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1CDE1811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010FDF">
        <w:rPr>
          <w:rFonts w:ascii="Arial" w:hAnsi="Arial" w:cs="Arial"/>
          <w:sz w:val="20"/>
          <w:szCs w:val="20"/>
        </w:rPr>
        <w:t>2</w:t>
      </w:r>
      <w:r w:rsidR="00F2285B">
        <w:rPr>
          <w:rFonts w:ascii="Arial" w:hAnsi="Arial" w:cs="Arial"/>
          <w:sz w:val="20"/>
          <w:szCs w:val="20"/>
        </w:rPr>
        <w:t>5</w:t>
      </w:r>
      <w:r w:rsidR="00010FDF">
        <w:rPr>
          <w:rFonts w:ascii="Arial" w:hAnsi="Arial" w:cs="Arial"/>
          <w:sz w:val="20"/>
          <w:szCs w:val="20"/>
        </w:rPr>
        <w:t>.10</w:t>
      </w:r>
      <w:r w:rsidR="00301960">
        <w:rPr>
          <w:rFonts w:ascii="Arial" w:hAnsi="Arial" w:cs="Arial"/>
          <w:sz w:val="20"/>
          <w:szCs w:val="20"/>
        </w:rPr>
        <w:t>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142FD0CA" w14:textId="77777777" w:rsidR="00E50243" w:rsidRPr="00E50243" w:rsidRDefault="00E50243" w:rsidP="00E50243"/>
    <w:p w14:paraId="383E2593" w14:textId="3D08B481" w:rsidR="00BF3C05" w:rsidRPr="00F209A6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F2285B">
        <w:rPr>
          <w:rFonts w:ascii="Arial" w:eastAsia="Times New Roman" w:hAnsi="Arial" w:cs="Arial"/>
          <w:b/>
          <w:bCs/>
          <w:color w:val="754BFF"/>
          <w:lang w:eastAsia="en-US"/>
        </w:rPr>
        <w:t>2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2A219E04" w14:textId="77777777" w:rsidR="003355A5" w:rsidRDefault="00A61AF1" w:rsidP="003355A5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B261B">
        <w:rPr>
          <w:rFonts w:ascii="Arial" w:hAnsi="Arial" w:cs="Arial"/>
          <w:color w:val="auto"/>
          <w:sz w:val="20"/>
          <w:szCs w:val="20"/>
        </w:rPr>
        <w:t xml:space="preserve">o verejnej súťaži </w:t>
      </w:r>
      <w:r w:rsidRPr="002717D0">
        <w:rPr>
          <w:rFonts w:ascii="Arial" w:hAnsi="Arial" w:cs="Arial"/>
          <w:color w:val="auto"/>
          <w:sz w:val="20"/>
          <w:szCs w:val="20"/>
        </w:rPr>
        <w:t>na predmet zákazky „</w:t>
      </w:r>
      <w:r w:rsidR="00110C54" w:rsidRPr="00110C54">
        <w:rPr>
          <w:rFonts w:ascii="Arial" w:hAnsi="Arial" w:cs="Arial"/>
          <w:b/>
          <w:bCs/>
          <w:color w:val="auto"/>
          <w:sz w:val="20"/>
          <w:szCs w:val="20"/>
        </w:rPr>
        <w:t>Služby kontaktného centra na roky 2025 - 2028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D95A15">
        <w:rPr>
          <w:rFonts w:ascii="Arial" w:hAnsi="Arial" w:cs="Arial"/>
          <w:color w:val="auto"/>
          <w:sz w:val="20"/>
          <w:szCs w:val="20"/>
        </w:rPr>
        <w:t>á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bol</w:t>
      </w:r>
      <w:r w:rsidR="00D95A15">
        <w:rPr>
          <w:rFonts w:ascii="Arial" w:hAnsi="Arial" w:cs="Arial"/>
          <w:color w:val="auto"/>
          <w:sz w:val="20"/>
          <w:szCs w:val="20"/>
        </w:rPr>
        <w:t>a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vyhlásen</w:t>
      </w:r>
      <w:r w:rsidR="00D95A15">
        <w:rPr>
          <w:rFonts w:ascii="Arial" w:hAnsi="Arial" w:cs="Arial"/>
          <w:color w:val="auto"/>
          <w:sz w:val="20"/>
          <w:szCs w:val="20"/>
        </w:rPr>
        <w:t>á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196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/2024 </w:t>
      </w:r>
      <w:r w:rsidR="00D95A15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03.10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>.2024</w:t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pod značkou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24189</w:t>
      </w:r>
      <w:r w:rsidR="00B75BAE" w:rsidRPr="00B75BA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- MS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S</w:t>
      </w:r>
      <w:r w:rsidRPr="00B75BAE">
        <w:rPr>
          <w:rFonts w:ascii="Arial" w:hAnsi="Arial" w:cs="Arial"/>
          <w:color w:val="auto"/>
          <w:sz w:val="20"/>
          <w:szCs w:val="20"/>
        </w:rPr>
        <w:t>,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verejný obstarávateľ</w:t>
      </w:r>
      <w:r w:rsidR="00F2285B">
        <w:rPr>
          <w:rFonts w:ascii="Arial" w:hAnsi="Arial" w:cs="Arial"/>
          <w:bCs/>
          <w:color w:val="auto"/>
          <w:sz w:val="20"/>
          <w:szCs w:val="20"/>
        </w:rPr>
        <w:t xml:space="preserve"> na základe otázky záujemcu</w:t>
      </w:r>
      <w:r w:rsidR="003355A5">
        <w:rPr>
          <w:rFonts w:ascii="Arial" w:hAnsi="Arial" w:cs="Arial"/>
          <w:bCs/>
          <w:color w:val="auto"/>
          <w:sz w:val="20"/>
          <w:szCs w:val="20"/>
        </w:rPr>
        <w:t xml:space="preserve"> poskytuje toto vysvetlenie:</w:t>
      </w:r>
      <w:r w:rsidR="00AE16FF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36BC2B3" w14:textId="77777777" w:rsidR="003355A5" w:rsidRDefault="003355A5" w:rsidP="003355A5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56581CF" w14:textId="0A7E8025" w:rsidR="003355A5" w:rsidRPr="00E27686" w:rsidRDefault="003355A5" w:rsidP="003355A5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7686">
        <w:rPr>
          <w:rFonts w:ascii="Arial" w:hAnsi="Arial" w:cs="Arial"/>
          <w:b/>
          <w:color w:val="auto"/>
          <w:sz w:val="20"/>
          <w:szCs w:val="20"/>
        </w:rPr>
        <w:t>Otázka č. 1:</w:t>
      </w:r>
    </w:p>
    <w:p w14:paraId="49D3D827" w14:textId="49A5B42E" w:rsidR="003355A5" w:rsidRDefault="00E35F5D" w:rsidP="003355A5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</w:t>
      </w:r>
      <w:r w:rsidRPr="00E35F5D">
        <w:rPr>
          <w:rFonts w:ascii="Arial" w:hAnsi="Arial" w:cs="Arial"/>
          <w:bCs/>
          <w:color w:val="auto"/>
          <w:sz w:val="20"/>
          <w:szCs w:val="20"/>
        </w:rPr>
        <w:t>rosím Vás o upresnenie k súboru "Priloha c. 2 - Návrh na plnenie kritérií" v bode č. 7 "Zmenová podpora – Správa zmien, Upgrade/Update (RFC)".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35F5D">
        <w:rPr>
          <w:rFonts w:ascii="Arial" w:hAnsi="Arial" w:cs="Arial"/>
          <w:bCs/>
          <w:color w:val="auto"/>
          <w:sz w:val="20"/>
          <w:szCs w:val="20"/>
        </w:rPr>
        <w:t>V poznámke tohto bodu je uvedené, že rozsah</w:t>
      </w:r>
      <w:r w:rsidR="00987E07">
        <w:rPr>
          <w:rFonts w:ascii="Arial" w:hAnsi="Arial" w:cs="Arial"/>
          <w:bCs/>
          <w:color w:val="auto"/>
          <w:sz w:val="20"/>
          <w:szCs w:val="20"/>
        </w:rPr>
        <w:br/>
      </w:r>
      <w:r w:rsidRPr="00E35F5D">
        <w:rPr>
          <w:rFonts w:ascii="Arial" w:hAnsi="Arial" w:cs="Arial"/>
          <w:bCs/>
          <w:color w:val="auto"/>
          <w:sz w:val="20"/>
          <w:szCs w:val="20"/>
        </w:rPr>
        <w:t xml:space="preserve"> je uvedený v prílohe č. 1 súťažných podkladov. V prílohe sme ale špecifikáciu nedohľadali, len popis </w:t>
      </w:r>
      <w:r w:rsidR="00987E07">
        <w:rPr>
          <w:rFonts w:ascii="Arial" w:hAnsi="Arial" w:cs="Arial"/>
          <w:bCs/>
          <w:color w:val="auto"/>
          <w:sz w:val="20"/>
          <w:szCs w:val="20"/>
        </w:rPr>
        <w:br/>
      </w:r>
      <w:r w:rsidRPr="00E35F5D">
        <w:rPr>
          <w:rFonts w:ascii="Arial" w:hAnsi="Arial" w:cs="Arial"/>
          <w:bCs/>
          <w:color w:val="auto"/>
          <w:sz w:val="20"/>
          <w:szCs w:val="20"/>
        </w:rPr>
        <w:t>k "Technická podpora a zabezpečenie služieb" ktorý ale neukazuje dôvod na využitie 120 dní IT zapojenia v priebehu spolupráce. Vzhľadom na odhadovaný počet 30 pracovných dní ročne ktoré máme naceniť by čiastka mohla výrazným spôsobom negatívne ovplyvniť cenovú ponuku. Ďakujeme preto za upresnenie.</w:t>
      </w:r>
    </w:p>
    <w:p w14:paraId="1E991F8C" w14:textId="59827C3A" w:rsidR="003355A5" w:rsidRPr="00084C88" w:rsidRDefault="003355A5" w:rsidP="00192DA8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84C88">
        <w:rPr>
          <w:rFonts w:ascii="Arial" w:hAnsi="Arial" w:cs="Arial"/>
          <w:b/>
          <w:color w:val="auto"/>
          <w:sz w:val="20"/>
          <w:szCs w:val="20"/>
        </w:rPr>
        <w:t>Odpoveď č. 1:</w:t>
      </w:r>
    </w:p>
    <w:p w14:paraId="1751167A" w14:textId="4944E7AA" w:rsidR="00D96314" w:rsidRDefault="00D96314" w:rsidP="00192DA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Verejný obstarávateľ doplnil </w:t>
      </w:r>
      <w:r w:rsidR="00112800">
        <w:rPr>
          <w:rFonts w:ascii="Arial" w:hAnsi="Arial" w:cs="Arial"/>
          <w:bCs/>
          <w:color w:val="auto"/>
          <w:sz w:val="20"/>
          <w:szCs w:val="20"/>
        </w:rPr>
        <w:t>opis predmetu zákazky, a to tým, že dovysvetlil danú položku Návrhu na plnenie kritérií.</w:t>
      </w:r>
    </w:p>
    <w:p w14:paraId="2AAD91C0" w14:textId="77777777" w:rsidR="003355A5" w:rsidRDefault="003355A5" w:rsidP="00192DA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C55DC54" w14:textId="735BFAB3" w:rsidR="005C2EB5" w:rsidRDefault="00192DA8" w:rsidP="00192DA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Zmeny v súvisiacich dokumentoch sú vyznačené červenou farbou.</w:t>
      </w:r>
      <w:r w:rsidR="002A495B">
        <w:rPr>
          <w:rFonts w:ascii="Arial" w:hAnsi="Arial" w:cs="Arial"/>
          <w:bCs/>
          <w:color w:val="auto"/>
          <w:sz w:val="20"/>
          <w:szCs w:val="20"/>
        </w:rPr>
        <w:t> </w:t>
      </w:r>
    </w:p>
    <w:p w14:paraId="1697C4C8" w14:textId="77777777" w:rsidR="00AE16FF" w:rsidRDefault="00AE16FF" w:rsidP="00FC0FA6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406D54C5" w:rsidR="008242E2" w:rsidRPr="001E5DAE" w:rsidRDefault="00192DA8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1E5DAE">
        <w:rPr>
          <w:rFonts w:ascii="Arial" w:hAnsi="Arial" w:cs="Arial"/>
          <w:b/>
          <w:bCs/>
          <w:color w:val="auto"/>
          <w:sz w:val="20"/>
          <w:szCs w:val="20"/>
        </w:rPr>
        <w:t>Prílohy:</w:t>
      </w:r>
    </w:p>
    <w:p w14:paraId="15E40FFE" w14:textId="02D54F38" w:rsidR="008242E2" w:rsidRPr="003A5ED4" w:rsidRDefault="00C27AA7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Opis predmetu zákazky</w:t>
      </w: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E2BC" w14:textId="77777777" w:rsidR="00E55EEC" w:rsidRDefault="00E55EEC">
      <w:pPr>
        <w:spacing w:after="0"/>
      </w:pPr>
      <w:r>
        <w:separator/>
      </w:r>
    </w:p>
  </w:endnote>
  <w:endnote w:type="continuationSeparator" w:id="0">
    <w:p w14:paraId="7F725A66" w14:textId="77777777" w:rsidR="00E55EEC" w:rsidRDefault="00E55EEC">
      <w:pPr>
        <w:spacing w:after="0"/>
      </w:pPr>
      <w:r>
        <w:continuationSeparator/>
      </w:r>
    </w:p>
  </w:endnote>
  <w:endnote w:type="continuationNotice" w:id="1">
    <w:p w14:paraId="48DB76D4" w14:textId="77777777" w:rsidR="00E55EEC" w:rsidRDefault="00E55E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2DFE" w14:textId="77777777" w:rsidR="00E55EEC" w:rsidRDefault="00E55EEC">
      <w:pPr>
        <w:spacing w:after="0"/>
      </w:pPr>
      <w:r>
        <w:separator/>
      </w:r>
    </w:p>
  </w:footnote>
  <w:footnote w:type="continuationSeparator" w:id="0">
    <w:p w14:paraId="1F76FB85" w14:textId="77777777" w:rsidR="00E55EEC" w:rsidRDefault="00E55EEC">
      <w:pPr>
        <w:spacing w:after="0"/>
      </w:pPr>
      <w:r>
        <w:continuationSeparator/>
      </w:r>
    </w:p>
  </w:footnote>
  <w:footnote w:type="continuationNotice" w:id="1">
    <w:p w14:paraId="2026FC17" w14:textId="77777777" w:rsidR="00E55EEC" w:rsidRDefault="00E55E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9639" w14:textId="77777777" w:rsidR="0038254A" w:rsidRDefault="00A776F3" w:rsidP="0038254A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38254A" w:rsidRPr="00A75E98">
      <w:rPr>
        <w:rFonts w:ascii="Arial" w:hAnsi="Arial" w:cs="Arial"/>
        <w:sz w:val="20"/>
        <w:szCs w:val="20"/>
      </w:rPr>
      <w:t>TSB-VO-2024/07</w:t>
    </w:r>
  </w:p>
  <w:p w14:paraId="6B9C5F95" w14:textId="5EBEE1DF" w:rsidR="00BC602E" w:rsidRPr="00B520B5" w:rsidRDefault="00BC602E" w:rsidP="00BC602E">
    <w:pPr>
      <w:jc w:val="right"/>
      <w:rPr>
        <w:rFonts w:ascii="Arial" w:hAnsi="Arial" w:cs="Arial"/>
        <w:sz w:val="20"/>
        <w:szCs w:val="20"/>
      </w:rPr>
    </w:pP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775A8"/>
    <w:multiLevelType w:val="hybridMultilevel"/>
    <w:tmpl w:val="E02EC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2356"/>
    <w:multiLevelType w:val="hybridMultilevel"/>
    <w:tmpl w:val="AE7EAA44"/>
    <w:lvl w:ilvl="0" w:tplc="BD1EA65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6"/>
  </w:num>
  <w:num w:numId="2" w16cid:durableId="1441219754">
    <w:abstractNumId w:val="7"/>
  </w:num>
  <w:num w:numId="3" w16cid:durableId="355809287">
    <w:abstractNumId w:val="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3"/>
  </w:num>
  <w:num w:numId="5" w16cid:durableId="598411829">
    <w:abstractNumId w:val="4"/>
  </w:num>
  <w:num w:numId="6" w16cid:durableId="252662276">
    <w:abstractNumId w:val="0"/>
  </w:num>
  <w:num w:numId="7" w16cid:durableId="1808817125">
    <w:abstractNumId w:val="2"/>
  </w:num>
  <w:num w:numId="8" w16cid:durableId="54281342">
    <w:abstractNumId w:val="5"/>
  </w:num>
  <w:num w:numId="9" w16cid:durableId="979947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10FDF"/>
    <w:rsid w:val="00032530"/>
    <w:rsid w:val="0003490E"/>
    <w:rsid w:val="000402F9"/>
    <w:rsid w:val="00043D73"/>
    <w:rsid w:val="0004522D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84C88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0C54"/>
    <w:rsid w:val="00112800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2DA8"/>
    <w:rsid w:val="0019694D"/>
    <w:rsid w:val="001A088F"/>
    <w:rsid w:val="001A3420"/>
    <w:rsid w:val="001A3881"/>
    <w:rsid w:val="001A390F"/>
    <w:rsid w:val="001B261B"/>
    <w:rsid w:val="001B3ADA"/>
    <w:rsid w:val="001B7632"/>
    <w:rsid w:val="001B79CE"/>
    <w:rsid w:val="001C1F0E"/>
    <w:rsid w:val="001D5061"/>
    <w:rsid w:val="001D7F75"/>
    <w:rsid w:val="001E1629"/>
    <w:rsid w:val="001E49EC"/>
    <w:rsid w:val="001E5DAE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A495B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2844"/>
    <w:rsid w:val="003139A0"/>
    <w:rsid w:val="00326B1A"/>
    <w:rsid w:val="003301E5"/>
    <w:rsid w:val="00331ACF"/>
    <w:rsid w:val="003355A5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254A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C4199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3F76A9"/>
    <w:rsid w:val="004002BE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562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F50FA"/>
    <w:rsid w:val="0050144E"/>
    <w:rsid w:val="00501715"/>
    <w:rsid w:val="005021E2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C2EB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1431E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3D97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577AC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538A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87E07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052B5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16FF"/>
    <w:rsid w:val="00AE52B6"/>
    <w:rsid w:val="00AE6770"/>
    <w:rsid w:val="00AF351D"/>
    <w:rsid w:val="00AF6348"/>
    <w:rsid w:val="00AF7C36"/>
    <w:rsid w:val="00B0095B"/>
    <w:rsid w:val="00B17C41"/>
    <w:rsid w:val="00B25CFC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5BAE"/>
    <w:rsid w:val="00B77928"/>
    <w:rsid w:val="00B77B3F"/>
    <w:rsid w:val="00B84445"/>
    <w:rsid w:val="00B85265"/>
    <w:rsid w:val="00B8605C"/>
    <w:rsid w:val="00B86BD9"/>
    <w:rsid w:val="00B96D23"/>
    <w:rsid w:val="00BA062F"/>
    <w:rsid w:val="00BA4939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27AA7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538E"/>
    <w:rsid w:val="00C861C5"/>
    <w:rsid w:val="00C90F21"/>
    <w:rsid w:val="00C968E2"/>
    <w:rsid w:val="00C96D60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27CE2"/>
    <w:rsid w:val="00D34213"/>
    <w:rsid w:val="00D3576F"/>
    <w:rsid w:val="00D43503"/>
    <w:rsid w:val="00D43B0D"/>
    <w:rsid w:val="00D4481B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95A15"/>
    <w:rsid w:val="00D96314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27686"/>
    <w:rsid w:val="00E30B60"/>
    <w:rsid w:val="00E35F5D"/>
    <w:rsid w:val="00E378C2"/>
    <w:rsid w:val="00E37F64"/>
    <w:rsid w:val="00E43A9D"/>
    <w:rsid w:val="00E50243"/>
    <w:rsid w:val="00E5373F"/>
    <w:rsid w:val="00E55EEC"/>
    <w:rsid w:val="00E56A2F"/>
    <w:rsid w:val="00E7369D"/>
    <w:rsid w:val="00E752CE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285B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A41C9"/>
    <w:rsid w:val="00FB5D14"/>
    <w:rsid w:val="00FC0FA6"/>
    <w:rsid w:val="00FC350A"/>
    <w:rsid w:val="00FC3DA3"/>
    <w:rsid w:val="00FD12FF"/>
    <w:rsid w:val="00FD6E9E"/>
    <w:rsid w:val="00FD7C8D"/>
    <w:rsid w:val="00FD7E2F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45</cp:revision>
  <dcterms:created xsi:type="dcterms:W3CDTF">2024-01-19T11:45:00Z</dcterms:created>
  <dcterms:modified xsi:type="dcterms:W3CDTF">2024-10-25T07:57:00Z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