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B20C" w14:textId="30556418" w:rsidR="00D71B40" w:rsidRDefault="00EA5DE7" w:rsidP="006A4BA0">
      <w:pPr>
        <w:pStyle w:val="Akapitzlist"/>
        <w:numPr>
          <w:ilvl w:val="0"/>
          <w:numId w:val="1"/>
        </w:numPr>
        <w:jc w:val="both"/>
      </w:pPr>
      <w:r>
        <w:t>Prosimy o udostępnienie przedmiarów w wersji edytowalnej.</w:t>
      </w:r>
    </w:p>
    <w:p w14:paraId="19C50A33" w14:textId="740D2EAD" w:rsidR="0080698C" w:rsidRPr="00D651CC" w:rsidRDefault="00A312EF" w:rsidP="00A312EF">
      <w:pPr>
        <w:ind w:left="709"/>
        <w:jc w:val="both"/>
        <w:rPr>
          <w:rFonts w:ascii="Times New Roman" w:hAnsi="Times New Roman" w:cs="Times New Roman"/>
          <w:i/>
        </w:rPr>
      </w:pPr>
      <w:r w:rsidRPr="00D651CC">
        <w:rPr>
          <w:rFonts w:ascii="Times New Roman" w:hAnsi="Times New Roman" w:cs="Times New Roman"/>
          <w:i/>
        </w:rPr>
        <w:t>Załączamy przedmiar w formacie *.</w:t>
      </w:r>
      <w:proofErr w:type="spellStart"/>
      <w:r w:rsidRPr="00D651CC">
        <w:rPr>
          <w:rFonts w:ascii="Times New Roman" w:hAnsi="Times New Roman" w:cs="Times New Roman"/>
          <w:i/>
        </w:rPr>
        <w:t>ath</w:t>
      </w:r>
      <w:proofErr w:type="spellEnd"/>
    </w:p>
    <w:p w14:paraId="7B43297B" w14:textId="7EB82BEF" w:rsidR="00EA5DE7" w:rsidRDefault="008E5C8E" w:rsidP="006A4BA0">
      <w:pPr>
        <w:pStyle w:val="Akapitzlist"/>
        <w:numPr>
          <w:ilvl w:val="0"/>
          <w:numId w:val="1"/>
        </w:numPr>
        <w:jc w:val="both"/>
      </w:pPr>
      <w:r>
        <w:t xml:space="preserve">Zgodnie z SWZ dział V, </w:t>
      </w:r>
      <w:r w:rsidR="00E4482D">
        <w:t xml:space="preserve">Zamawiający przewiduje wybór najkorzystniejszej oferty z możliwością </w:t>
      </w:r>
      <w:r w:rsidR="00FE52E2">
        <w:t xml:space="preserve">prowadzenia negocjacji. Prosimy o jednoznaczne określenie czy </w:t>
      </w:r>
      <w:r w:rsidR="00C122DA">
        <w:t>Zamawiający przeprowadzi negocjacje</w:t>
      </w:r>
      <w:r w:rsidR="00FE52E2">
        <w:t xml:space="preserve"> </w:t>
      </w:r>
      <w:r w:rsidR="00775E33">
        <w:t>w celu wyłonienia Wykonawcy?</w:t>
      </w:r>
    </w:p>
    <w:p w14:paraId="51668C54" w14:textId="4D9B2F77" w:rsidR="0080698C" w:rsidRPr="000845C9" w:rsidRDefault="00D651CC" w:rsidP="00A312EF">
      <w:pPr>
        <w:ind w:left="709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 xml:space="preserve">Na dzisiejszy dzień ciężko określić ile wpłynie ofert oraz jakiej będą </w:t>
      </w:r>
      <w:r w:rsidR="000845C9" w:rsidRPr="000845C9">
        <w:rPr>
          <w:rFonts w:ascii="Times New Roman" w:hAnsi="Times New Roman" w:cs="Times New Roman"/>
          <w:i/>
        </w:rPr>
        <w:t>treści. Zamawiający nie jest w stanie odpowiedzieć na pytanie czy zastosuje tą możliwość.</w:t>
      </w:r>
    </w:p>
    <w:p w14:paraId="46568C38" w14:textId="036792A6" w:rsidR="00775E33" w:rsidRDefault="00B95E11" w:rsidP="006A4BA0">
      <w:pPr>
        <w:pStyle w:val="Akapitzlist"/>
        <w:numPr>
          <w:ilvl w:val="0"/>
          <w:numId w:val="1"/>
        </w:numPr>
        <w:jc w:val="both"/>
      </w:pPr>
      <w:r>
        <w:t>Prosimy o udostępnienie budżetu Zamawiającego.</w:t>
      </w:r>
    </w:p>
    <w:p w14:paraId="0966E5AA" w14:textId="623C4D33" w:rsidR="0080698C" w:rsidRPr="000845C9" w:rsidRDefault="00D651CC" w:rsidP="00A312EF">
      <w:pPr>
        <w:ind w:left="709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Budżet Zamawiającego będzie podany niezwłocznie po otwarciu ofert.</w:t>
      </w:r>
    </w:p>
    <w:p w14:paraId="1CFE107C" w14:textId="3195C17B" w:rsidR="00B95E11" w:rsidRDefault="006C03DE" w:rsidP="006A4BA0">
      <w:pPr>
        <w:pStyle w:val="Akapitzlist"/>
        <w:numPr>
          <w:ilvl w:val="0"/>
          <w:numId w:val="1"/>
        </w:numPr>
        <w:jc w:val="both"/>
      </w:pPr>
      <w:r>
        <w:t>Czy Zamawiający wymaga zapewnienia nadzoru przyrodniczego?</w:t>
      </w:r>
    </w:p>
    <w:p w14:paraId="46A67CEA" w14:textId="63DD868D" w:rsidR="0080698C" w:rsidRPr="000845C9" w:rsidRDefault="00A312EF" w:rsidP="00A312EF">
      <w:pPr>
        <w:spacing w:after="0"/>
        <w:ind w:left="709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 xml:space="preserve">Zamawiający wymaga zatrudnienia nadzoru wskazanego w </w:t>
      </w:r>
      <w:proofErr w:type="spellStart"/>
      <w:r w:rsidRPr="000845C9">
        <w:rPr>
          <w:rFonts w:ascii="Times New Roman" w:hAnsi="Times New Roman" w:cs="Times New Roman"/>
          <w:i/>
        </w:rPr>
        <w:t>SSTWiORB</w:t>
      </w:r>
      <w:proofErr w:type="spellEnd"/>
    </w:p>
    <w:p w14:paraId="2B000D58" w14:textId="77777777" w:rsidR="0080698C" w:rsidRPr="00D651CC" w:rsidRDefault="0080698C" w:rsidP="00A312EF">
      <w:pPr>
        <w:spacing w:after="0"/>
        <w:jc w:val="both"/>
        <w:rPr>
          <w:i/>
        </w:rPr>
      </w:pPr>
    </w:p>
    <w:p w14:paraId="12998CE5" w14:textId="45894749" w:rsidR="006C03DE" w:rsidRDefault="006C03DE" w:rsidP="00A312EF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Czy Zamawiający wymaga zapewnienie nadzoru </w:t>
      </w:r>
      <w:r w:rsidR="00FE43AE">
        <w:t>archeologicznego?</w:t>
      </w:r>
    </w:p>
    <w:p w14:paraId="0E5D45D2" w14:textId="77777777" w:rsidR="00A312EF" w:rsidRDefault="00A312EF" w:rsidP="00A312EF">
      <w:pPr>
        <w:pStyle w:val="Akapitzlist"/>
        <w:spacing w:after="0"/>
        <w:jc w:val="both"/>
      </w:pPr>
    </w:p>
    <w:p w14:paraId="122D660F" w14:textId="77777777" w:rsidR="00A312EF" w:rsidRPr="000845C9" w:rsidRDefault="00A312EF" w:rsidP="00A312EF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 xml:space="preserve">Zamawiający wymaga zatrudnienia nadzoru wskazanego w </w:t>
      </w:r>
      <w:proofErr w:type="spellStart"/>
      <w:r w:rsidRPr="000845C9">
        <w:rPr>
          <w:rFonts w:ascii="Times New Roman" w:hAnsi="Times New Roman" w:cs="Times New Roman"/>
          <w:i/>
        </w:rPr>
        <w:t>SSTWiORB</w:t>
      </w:r>
      <w:proofErr w:type="spellEnd"/>
    </w:p>
    <w:p w14:paraId="3EF8DF0B" w14:textId="77777777" w:rsidR="00323D63" w:rsidRPr="00D651CC" w:rsidRDefault="00323D63" w:rsidP="00323D63">
      <w:pPr>
        <w:jc w:val="both"/>
        <w:rPr>
          <w:i/>
        </w:rPr>
      </w:pPr>
    </w:p>
    <w:p w14:paraId="650026D3" w14:textId="12B33D7A" w:rsidR="00FE43AE" w:rsidRDefault="00FE43AE" w:rsidP="006A4BA0">
      <w:pPr>
        <w:pStyle w:val="Akapitzlist"/>
        <w:numPr>
          <w:ilvl w:val="0"/>
          <w:numId w:val="1"/>
        </w:numPr>
        <w:jc w:val="both"/>
      </w:pPr>
      <w:r>
        <w:t xml:space="preserve">Czy Zamawiający wymaga zapewnienie </w:t>
      </w:r>
      <w:r w:rsidR="004A7F38">
        <w:t xml:space="preserve">nadzoru laboratorium </w:t>
      </w:r>
      <w:r w:rsidR="0065536D">
        <w:t>geotechnicznego</w:t>
      </w:r>
      <w:r w:rsidR="004A7F38">
        <w:t>?</w:t>
      </w:r>
    </w:p>
    <w:p w14:paraId="70F0CF2C" w14:textId="77777777" w:rsidR="00A312EF" w:rsidRDefault="00A312EF" w:rsidP="00A312EF">
      <w:pPr>
        <w:pStyle w:val="Akapitzlist"/>
        <w:spacing w:after="0"/>
        <w:jc w:val="both"/>
      </w:pPr>
    </w:p>
    <w:p w14:paraId="27F4AF2B" w14:textId="77777777" w:rsidR="00A312EF" w:rsidRPr="000845C9" w:rsidRDefault="00A312EF" w:rsidP="00A312EF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 xml:space="preserve">Zamawiający wymaga zatrudnienia nadzoru wskazanego w </w:t>
      </w:r>
      <w:proofErr w:type="spellStart"/>
      <w:r w:rsidRPr="000845C9">
        <w:rPr>
          <w:rFonts w:ascii="Times New Roman" w:hAnsi="Times New Roman" w:cs="Times New Roman"/>
          <w:i/>
        </w:rPr>
        <w:t>SSTWiORB</w:t>
      </w:r>
      <w:proofErr w:type="spellEnd"/>
    </w:p>
    <w:p w14:paraId="6EE82F30" w14:textId="77777777" w:rsidR="00323D63" w:rsidRPr="000845C9" w:rsidRDefault="00323D63" w:rsidP="00323D63">
      <w:pPr>
        <w:jc w:val="both"/>
        <w:rPr>
          <w:rFonts w:ascii="Times New Roman" w:hAnsi="Times New Roman" w:cs="Times New Roman"/>
        </w:rPr>
      </w:pPr>
    </w:p>
    <w:p w14:paraId="1CF4E890" w14:textId="723D915F" w:rsidR="004A7F38" w:rsidRDefault="00AC578B" w:rsidP="006A4BA0">
      <w:pPr>
        <w:pStyle w:val="Akapitzlist"/>
        <w:numPr>
          <w:ilvl w:val="0"/>
          <w:numId w:val="1"/>
        </w:numPr>
        <w:jc w:val="both"/>
      </w:pPr>
      <w:r>
        <w:t>Zgodnie z zapisem Opisu Technicznego</w:t>
      </w:r>
      <w:r w:rsidR="0067352B">
        <w:t xml:space="preserve">, pkt. 4, </w:t>
      </w:r>
      <w:r w:rsidR="0067352B" w:rsidRPr="00977AB5">
        <w:rPr>
          <w:i/>
          <w:iCs/>
        </w:rPr>
        <w:t>przekroje konstrukcyjne</w:t>
      </w:r>
      <w:r w:rsidR="00977AB5">
        <w:t xml:space="preserve">: </w:t>
      </w:r>
      <w:r w:rsidR="002147DD">
        <w:t>konstrukcji nawierzchnio dróg leśnych nie projektuje się na</w:t>
      </w:r>
      <w:r w:rsidR="00F87672">
        <w:t xml:space="preserve"> </w:t>
      </w:r>
      <w:r w:rsidR="002147DD">
        <w:t xml:space="preserve">wieloletni okres </w:t>
      </w:r>
      <w:r w:rsidR="00F87672" w:rsidRPr="00F87672">
        <w:t>bezremontowej eksploatacji i dlatego wymagają one częstych zabiegów utrzymaniowych oraz sukcesywnego wzmacniania</w:t>
      </w:r>
      <w:r w:rsidR="00F87672">
        <w:t>. W z</w:t>
      </w:r>
      <w:r w:rsidR="001A3DCC">
        <w:t>wiązku z powyższym zapisem, czy wszelkie</w:t>
      </w:r>
      <w:r w:rsidR="00DA5D9A">
        <w:t xml:space="preserve"> </w:t>
      </w:r>
      <w:r w:rsidR="009171C2">
        <w:t xml:space="preserve">zabiegi </w:t>
      </w:r>
      <w:r w:rsidR="00DA5D9A">
        <w:t>naprawy</w:t>
      </w:r>
      <w:r w:rsidR="001A3DCC">
        <w:t xml:space="preserve"> zniszcze</w:t>
      </w:r>
      <w:r w:rsidR="00DA5D9A">
        <w:t>ń</w:t>
      </w:r>
      <w:r w:rsidR="0043600A">
        <w:t xml:space="preserve"> </w:t>
      </w:r>
      <w:r w:rsidR="00DA5D9A">
        <w:t>lub</w:t>
      </w:r>
      <w:r w:rsidR="0043600A">
        <w:t xml:space="preserve"> </w:t>
      </w:r>
      <w:r w:rsidR="00A678CA">
        <w:t>uszkodze</w:t>
      </w:r>
      <w:r w:rsidR="00DA5D9A">
        <w:t>ń</w:t>
      </w:r>
      <w:r w:rsidR="001A3DCC">
        <w:t xml:space="preserve"> spowodowan</w:t>
      </w:r>
      <w:r w:rsidR="00801401">
        <w:t>e</w:t>
      </w:r>
      <w:r w:rsidR="001A3DCC">
        <w:t xml:space="preserve"> ek</w:t>
      </w:r>
      <w:r w:rsidR="00A678CA">
        <w:t>splo</w:t>
      </w:r>
      <w:r w:rsidR="0043600A">
        <w:t>atacją oraz warunkami atmosferycznymi</w:t>
      </w:r>
      <w:r w:rsidR="00801401">
        <w:t xml:space="preserve"> będą</w:t>
      </w:r>
      <w:r w:rsidR="0043600A">
        <w:t xml:space="preserve"> </w:t>
      </w:r>
      <w:r w:rsidR="00B32AB8">
        <w:t xml:space="preserve">zaliczały się do robót </w:t>
      </w:r>
      <w:r w:rsidR="00705C81">
        <w:t>wynikających z gwarancji, kt</w:t>
      </w:r>
      <w:r w:rsidR="001C3A8E">
        <w:t>órych kosztami zostanie obciążony Wykonawca?</w:t>
      </w:r>
    </w:p>
    <w:p w14:paraId="5C67367A" w14:textId="59215C96" w:rsidR="00323D63" w:rsidRPr="000845C9" w:rsidRDefault="00CB1646" w:rsidP="00CB1646">
      <w:pPr>
        <w:spacing w:after="0"/>
        <w:ind w:left="709" w:firstLine="360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Wszelkie uszkodzenia drogi występujące w trakcie obowiązywania okresu gwarancji będą obciążały Wykonawcę.</w:t>
      </w:r>
    </w:p>
    <w:p w14:paraId="2BF55C48" w14:textId="77777777" w:rsidR="00323D63" w:rsidRDefault="00323D63" w:rsidP="00CB1646">
      <w:pPr>
        <w:spacing w:after="0"/>
        <w:jc w:val="both"/>
      </w:pPr>
    </w:p>
    <w:p w14:paraId="4DA2E622" w14:textId="77777777" w:rsidR="00413760" w:rsidRDefault="003A5EEA" w:rsidP="00CB1646">
      <w:pPr>
        <w:pStyle w:val="Akapitzlist"/>
        <w:numPr>
          <w:ilvl w:val="0"/>
          <w:numId w:val="1"/>
        </w:numPr>
        <w:spacing w:after="0"/>
        <w:jc w:val="both"/>
      </w:pPr>
      <w:r>
        <w:t>Prosimy o wskazanie hiera</w:t>
      </w:r>
      <w:r w:rsidR="00413760">
        <w:t>rc</w:t>
      </w:r>
      <w:r>
        <w:t>hi</w:t>
      </w:r>
      <w:r w:rsidR="00413760">
        <w:t>i ważności dokumentacji.</w:t>
      </w:r>
    </w:p>
    <w:p w14:paraId="3E819EF6" w14:textId="77777777" w:rsidR="002601AB" w:rsidRDefault="002601AB" w:rsidP="002601AB">
      <w:pPr>
        <w:pStyle w:val="Akapitzlist"/>
        <w:spacing w:after="0"/>
        <w:jc w:val="both"/>
      </w:pPr>
    </w:p>
    <w:p w14:paraId="7EE20BC0" w14:textId="3ED9F5B8" w:rsidR="00323D63" w:rsidRPr="000845C9" w:rsidRDefault="00357C83" w:rsidP="00357C83">
      <w:pPr>
        <w:ind w:left="709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1. Dokumentacja projektowa</w:t>
      </w:r>
    </w:p>
    <w:p w14:paraId="70880220" w14:textId="48136E1C" w:rsidR="00357C83" w:rsidRPr="000845C9" w:rsidRDefault="00357C83" w:rsidP="00357C83">
      <w:pPr>
        <w:ind w:left="709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2. Przedmiar robót</w:t>
      </w:r>
    </w:p>
    <w:p w14:paraId="4AB45CE6" w14:textId="0426C987" w:rsidR="00357C83" w:rsidRPr="000845C9" w:rsidRDefault="002601AB" w:rsidP="00357C83">
      <w:pPr>
        <w:spacing w:after="0"/>
        <w:ind w:left="709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3</w:t>
      </w:r>
      <w:r w:rsidR="00357C83" w:rsidRPr="000845C9">
        <w:rPr>
          <w:rFonts w:ascii="Times New Roman" w:hAnsi="Times New Roman" w:cs="Times New Roman"/>
          <w:i/>
        </w:rPr>
        <w:t xml:space="preserve">. </w:t>
      </w:r>
      <w:proofErr w:type="spellStart"/>
      <w:r w:rsidR="00357C83" w:rsidRPr="000845C9">
        <w:rPr>
          <w:rFonts w:ascii="Times New Roman" w:hAnsi="Times New Roman" w:cs="Times New Roman"/>
          <w:i/>
        </w:rPr>
        <w:t>SSTWiOR</w:t>
      </w:r>
      <w:proofErr w:type="spellEnd"/>
    </w:p>
    <w:p w14:paraId="5C9AF988" w14:textId="77777777" w:rsidR="00323D63" w:rsidRDefault="00323D63" w:rsidP="00357C83">
      <w:pPr>
        <w:spacing w:after="0"/>
        <w:jc w:val="both"/>
      </w:pPr>
    </w:p>
    <w:p w14:paraId="0A99B309" w14:textId="77777777" w:rsidR="00486D5B" w:rsidRDefault="008B0613" w:rsidP="00357C83">
      <w:pPr>
        <w:pStyle w:val="Akapitzlist"/>
        <w:numPr>
          <w:ilvl w:val="0"/>
          <w:numId w:val="1"/>
        </w:numPr>
        <w:spacing w:after="0"/>
        <w:jc w:val="both"/>
      </w:pPr>
      <w:r>
        <w:t xml:space="preserve">Zgodnie z udostępnionym przedmiarem (poz. </w:t>
      </w:r>
      <w:r w:rsidR="008D0C0B">
        <w:t xml:space="preserve">30 i 31) należy wykonać przepusty </w:t>
      </w:r>
      <w:r w:rsidR="00F64CC8">
        <w:t>o średnicy</w:t>
      </w:r>
      <w:r w:rsidR="00563C3C">
        <w:t xml:space="preserve"> 600 mm z rur PP oraz </w:t>
      </w:r>
      <w:r w:rsidR="005620E3">
        <w:t>średnicy</w:t>
      </w:r>
      <w:r w:rsidR="00563C3C">
        <w:t xml:space="preserve"> </w:t>
      </w:r>
      <w:r w:rsidR="00B42676">
        <w:t xml:space="preserve">400 mm z rur betonowych. Zgodnie z rysunkami PZT – arkusz 1, 2 </w:t>
      </w:r>
      <w:r w:rsidR="00974584">
        <w:t xml:space="preserve">i 3, na całym odcinku należy wykonać przepusty </w:t>
      </w:r>
      <w:r w:rsidR="005620E3">
        <w:t xml:space="preserve">o średnicy </w:t>
      </w:r>
      <w:r w:rsidR="0002323C">
        <w:t>400 i</w:t>
      </w:r>
      <w:r w:rsidR="005620E3">
        <w:t xml:space="preserve"> </w:t>
      </w:r>
      <w:r w:rsidR="0002323C">
        <w:t>600</w:t>
      </w:r>
      <w:r w:rsidR="005620E3">
        <w:t xml:space="preserve"> mm</w:t>
      </w:r>
      <w:r w:rsidR="0002323C">
        <w:t xml:space="preserve"> z rur PVC, natomiast zgodnie ze specyfikacją </w:t>
      </w:r>
      <w:r w:rsidR="00E71ACD">
        <w:t xml:space="preserve">nr D-06.02.01 należy wykonać przepusty </w:t>
      </w:r>
      <w:r w:rsidR="005620E3">
        <w:t>o średnicy</w:t>
      </w:r>
      <w:r w:rsidR="00F64CC8">
        <w:t xml:space="preserve"> 500 i </w:t>
      </w:r>
      <w:r w:rsidR="005620E3">
        <w:t xml:space="preserve">600 mm z </w:t>
      </w:r>
      <w:r w:rsidR="00B72D8D">
        <w:t>rur PP oraz średnicy 400 mm z rur betonowych. Prosimy o jednozna</w:t>
      </w:r>
      <w:r w:rsidR="006D09F5">
        <w:t xml:space="preserve">czne wskazanie średnic przepustów, które należy wykonać na przedmiotowym odcinku wraz z podaniem </w:t>
      </w:r>
      <w:r w:rsidR="00FD47B5">
        <w:t>konkretnyc</w:t>
      </w:r>
      <w:r w:rsidR="00486D5B">
        <w:t>h</w:t>
      </w:r>
      <w:r w:rsidR="00FD47B5">
        <w:t xml:space="preserve"> materiałów dla każdego </w:t>
      </w:r>
      <w:r w:rsidR="00486D5B">
        <w:t>rodzaju przepustu.</w:t>
      </w:r>
    </w:p>
    <w:p w14:paraId="56604417" w14:textId="77777777" w:rsidR="007A7CE6" w:rsidRDefault="007A7CE6" w:rsidP="007A7CE6">
      <w:pPr>
        <w:pStyle w:val="Akapitzlist"/>
        <w:spacing w:after="0"/>
        <w:jc w:val="both"/>
      </w:pPr>
    </w:p>
    <w:p w14:paraId="4063C992" w14:textId="06611B48" w:rsidR="00323D63" w:rsidRPr="000845C9" w:rsidRDefault="007A7CE6" w:rsidP="007A7CE6">
      <w:pPr>
        <w:spacing w:after="0"/>
        <w:ind w:left="709" w:firstLine="360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Pod drogą należy wykonać przepusty z rur PP średnicy 600 mm a pod zjazdami przepusty z rur betonowych ze stopka o średnicy 40 cm.</w:t>
      </w:r>
    </w:p>
    <w:p w14:paraId="3AE3229B" w14:textId="77777777" w:rsidR="00323D63" w:rsidRDefault="00323D63" w:rsidP="00323D63">
      <w:pPr>
        <w:jc w:val="both"/>
      </w:pPr>
    </w:p>
    <w:p w14:paraId="1398508E" w14:textId="77777777" w:rsidR="00C73C37" w:rsidRDefault="008173D7" w:rsidP="006A4BA0">
      <w:pPr>
        <w:pStyle w:val="Akapitzlist"/>
        <w:numPr>
          <w:ilvl w:val="0"/>
          <w:numId w:val="1"/>
        </w:numPr>
        <w:jc w:val="both"/>
      </w:pPr>
      <w:r>
        <w:t xml:space="preserve">Dotyczy pozycji przedmiarowej nr </w:t>
      </w:r>
      <w:r w:rsidR="008C2822">
        <w:t xml:space="preserve">32 d.5, prosimy o </w:t>
      </w:r>
      <w:r w:rsidR="00635CAF">
        <w:t>u</w:t>
      </w:r>
      <w:r w:rsidR="007D312B">
        <w:t>dostępnienie przekroju poprzecznego przepustu wraz ze wskazaniem lokalizacji obetonowania.</w:t>
      </w:r>
    </w:p>
    <w:p w14:paraId="36B36395" w14:textId="5283BADF" w:rsidR="00323D63" w:rsidRPr="00D651CC" w:rsidRDefault="007A7CE6" w:rsidP="007A7CE6">
      <w:pPr>
        <w:spacing w:after="0"/>
        <w:ind w:left="709" w:firstLine="360"/>
        <w:jc w:val="both"/>
        <w:rPr>
          <w:rFonts w:ascii="Times New Roman" w:hAnsi="Times New Roman" w:cs="Times New Roman"/>
          <w:i/>
        </w:rPr>
      </w:pPr>
      <w:r w:rsidRPr="00D651CC">
        <w:rPr>
          <w:rFonts w:ascii="Times New Roman" w:hAnsi="Times New Roman" w:cs="Times New Roman"/>
          <w:i/>
        </w:rPr>
        <w:t>Zamawiający nie posiada przekroju poprzecznego przepustu. Lokalizację obetonowania autor projektu wskazał na przekroju podłużnym przepustu a jego szerokość zawarł w przedmiarze robót. Jest to wystarczająca informacja do poprawnego wykonania elementu przepustu.</w:t>
      </w:r>
    </w:p>
    <w:p w14:paraId="726E3E11" w14:textId="77777777" w:rsidR="00323D63" w:rsidRDefault="00323D63" w:rsidP="007A7CE6">
      <w:pPr>
        <w:spacing w:after="0"/>
        <w:jc w:val="both"/>
      </w:pPr>
    </w:p>
    <w:p w14:paraId="2D536362" w14:textId="56961603" w:rsidR="001E062E" w:rsidRDefault="003A5EEA" w:rsidP="007A7CE6">
      <w:pPr>
        <w:pStyle w:val="Akapitzlist"/>
        <w:numPr>
          <w:ilvl w:val="0"/>
          <w:numId w:val="1"/>
        </w:numPr>
        <w:spacing w:after="0"/>
        <w:jc w:val="both"/>
      </w:pPr>
      <w:r>
        <w:t xml:space="preserve"> </w:t>
      </w:r>
      <w:r w:rsidR="00C73C37">
        <w:t>Dotyczy pozycji przedmiarowej nr 32 d.5, prosimy o wskazanie klasy betonu wraz z podaniem p</w:t>
      </w:r>
      <w:r w:rsidR="00F91988">
        <w:t>arametrów betonu.</w:t>
      </w:r>
    </w:p>
    <w:p w14:paraId="5F0DFC5C" w14:textId="77777777" w:rsidR="002601AB" w:rsidRDefault="002601AB" w:rsidP="002601AB">
      <w:pPr>
        <w:pStyle w:val="Akapitzlist"/>
        <w:spacing w:after="0"/>
        <w:jc w:val="both"/>
      </w:pPr>
    </w:p>
    <w:p w14:paraId="0A500292" w14:textId="3A0F97F9" w:rsidR="00323D63" w:rsidRPr="00D651CC" w:rsidRDefault="007A7CE6" w:rsidP="007A7CE6">
      <w:pPr>
        <w:spacing w:after="0"/>
        <w:ind w:left="709" w:firstLine="360"/>
        <w:jc w:val="both"/>
        <w:rPr>
          <w:rFonts w:ascii="Times New Roman" w:hAnsi="Times New Roman" w:cs="Times New Roman"/>
          <w:i/>
        </w:rPr>
      </w:pPr>
      <w:r w:rsidRPr="00D651CC">
        <w:rPr>
          <w:rFonts w:ascii="Times New Roman" w:hAnsi="Times New Roman" w:cs="Times New Roman"/>
          <w:i/>
        </w:rPr>
        <w:t>Otulinę betonową wykonać z betonu C12/16 na rurach przepustów na zjazdach w postaci płaszcza na górze rury o szerokości 1 m i grubości 15 cm.</w:t>
      </w:r>
    </w:p>
    <w:p w14:paraId="22DE4321" w14:textId="77777777" w:rsidR="00323D63" w:rsidRPr="00D651CC" w:rsidRDefault="00323D63" w:rsidP="007A7CE6">
      <w:pPr>
        <w:spacing w:after="0"/>
        <w:jc w:val="both"/>
        <w:rPr>
          <w:rFonts w:ascii="Times New Roman" w:hAnsi="Times New Roman" w:cs="Times New Roman"/>
        </w:rPr>
      </w:pPr>
    </w:p>
    <w:p w14:paraId="1D95F04C" w14:textId="46C8FCD1" w:rsidR="00F91988" w:rsidRDefault="00F91988" w:rsidP="007A7CE6">
      <w:pPr>
        <w:pStyle w:val="Akapitzlist"/>
        <w:numPr>
          <w:ilvl w:val="0"/>
          <w:numId w:val="1"/>
        </w:numPr>
        <w:spacing w:after="0"/>
        <w:jc w:val="both"/>
      </w:pPr>
      <w:r>
        <w:t>Dotyczy pozycji przedmiarowej</w:t>
      </w:r>
      <w:r w:rsidR="00E0342D">
        <w:t xml:space="preserve"> nr </w:t>
      </w:r>
      <w:r w:rsidR="00224D25">
        <w:t>35 d.5, prosimy o wskazanie lokalizacji nawierzchni z kostki kamiennej.</w:t>
      </w:r>
    </w:p>
    <w:p w14:paraId="369737BB" w14:textId="77777777" w:rsidR="002601AB" w:rsidRDefault="002601AB" w:rsidP="002601AB">
      <w:pPr>
        <w:pStyle w:val="Akapitzlist"/>
        <w:spacing w:after="0"/>
        <w:jc w:val="both"/>
      </w:pPr>
    </w:p>
    <w:p w14:paraId="43C21797" w14:textId="59646C53" w:rsidR="00323D63" w:rsidRPr="00D651CC" w:rsidRDefault="007A7CE6" w:rsidP="007A7CE6">
      <w:pPr>
        <w:spacing w:after="0"/>
        <w:ind w:left="709" w:firstLine="360"/>
        <w:jc w:val="both"/>
        <w:rPr>
          <w:rFonts w:ascii="Times New Roman" w:hAnsi="Times New Roman" w:cs="Times New Roman"/>
          <w:i/>
        </w:rPr>
      </w:pPr>
      <w:r w:rsidRPr="00D651CC">
        <w:rPr>
          <w:rFonts w:ascii="Times New Roman" w:hAnsi="Times New Roman" w:cs="Times New Roman"/>
          <w:i/>
        </w:rPr>
        <w:t>Zgodnie z PAB i zapisami przedmiaru robót nawierzchnia z kostki kamiennej winna być wykonana na skosach wlotów i wylotów przepustów pod drogą.</w:t>
      </w:r>
    </w:p>
    <w:p w14:paraId="701017C7" w14:textId="77777777" w:rsidR="00323D63" w:rsidRDefault="00323D63" w:rsidP="007A7CE6">
      <w:pPr>
        <w:spacing w:after="0"/>
        <w:jc w:val="both"/>
      </w:pPr>
    </w:p>
    <w:p w14:paraId="532BC9D5" w14:textId="2DB9EFF0" w:rsidR="00224D25" w:rsidRDefault="000F141C" w:rsidP="007A7CE6">
      <w:pPr>
        <w:pStyle w:val="Akapitzlist"/>
        <w:numPr>
          <w:ilvl w:val="0"/>
          <w:numId w:val="1"/>
        </w:numPr>
        <w:spacing w:after="0"/>
        <w:jc w:val="both"/>
      </w:pPr>
      <w:r>
        <w:t>Dotyczy pozycji przedmiarowej 9 d.2 oraz 10 d,2</w:t>
      </w:r>
      <w:r w:rsidR="00785EB2">
        <w:t>, prosimy o potwierdzenie ilości wykopów wskazanych w wymienionych pozycjach przedmiarowych</w:t>
      </w:r>
      <w:r w:rsidR="00647D1B">
        <w:t>.</w:t>
      </w:r>
    </w:p>
    <w:p w14:paraId="39F72B3E" w14:textId="77777777" w:rsidR="007A7CE6" w:rsidRDefault="007A7CE6" w:rsidP="007A7CE6">
      <w:pPr>
        <w:pStyle w:val="Akapitzlist"/>
        <w:spacing w:after="0"/>
        <w:jc w:val="both"/>
      </w:pPr>
    </w:p>
    <w:p w14:paraId="7DB23DBB" w14:textId="4A87C3E9" w:rsidR="007A7CE6" w:rsidRPr="00FD6C37" w:rsidRDefault="007A7CE6" w:rsidP="007A7CE6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  <w:strike/>
        </w:rPr>
      </w:pPr>
      <w:r w:rsidRPr="00FD6C37">
        <w:rPr>
          <w:rFonts w:ascii="Times New Roman" w:hAnsi="Times New Roman" w:cs="Times New Roman"/>
          <w:i/>
          <w:strike/>
        </w:rPr>
        <w:t>Rozliczenie końcowe inwestycji nastąpi na zasadzie kosztorysu powykonawczego. Zamawiający na tym etapie nie ma możliwości potwierdzania pozycji przedmiarowych.</w:t>
      </w:r>
    </w:p>
    <w:p w14:paraId="72F2CF8D" w14:textId="77777777" w:rsidR="00FD6C37" w:rsidRDefault="00FD6C37" w:rsidP="007A7CE6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</w:rPr>
      </w:pPr>
    </w:p>
    <w:p w14:paraId="68113733" w14:textId="3ECEA8A6" w:rsidR="00FD6C37" w:rsidRPr="00D651CC" w:rsidRDefault="00FD6C37" w:rsidP="007A7CE6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Rozliczenie inwestycji zgodnie z SWZ jest ryczałtowe. Przedmiar robót jest dokumentem pomocniczym.</w:t>
      </w:r>
    </w:p>
    <w:p w14:paraId="44275872" w14:textId="77777777" w:rsidR="00323D63" w:rsidRDefault="00323D63" w:rsidP="00323D63">
      <w:pPr>
        <w:jc w:val="both"/>
      </w:pPr>
    </w:p>
    <w:p w14:paraId="374DFD14" w14:textId="5025D3E4" w:rsidR="00647D1B" w:rsidRDefault="00310ADC" w:rsidP="006A4BA0">
      <w:pPr>
        <w:pStyle w:val="Akapitzlist"/>
        <w:numPr>
          <w:ilvl w:val="0"/>
          <w:numId w:val="1"/>
        </w:numPr>
        <w:jc w:val="both"/>
      </w:pPr>
      <w:r>
        <w:t xml:space="preserve">Dotyczy pozycji przedmiarowej </w:t>
      </w:r>
      <w:r w:rsidR="00642659">
        <w:t xml:space="preserve">33 d.5, prosimy potwierdzenie ilości robót </w:t>
      </w:r>
      <w:r w:rsidR="00CB3965">
        <w:t>do wykonania bądź o wprowadzenie korekty.</w:t>
      </w:r>
    </w:p>
    <w:p w14:paraId="68D5C517" w14:textId="77777777" w:rsidR="007A7CE6" w:rsidRDefault="007A7CE6" w:rsidP="007A7CE6">
      <w:pPr>
        <w:pStyle w:val="Akapitzlist"/>
        <w:spacing w:after="0"/>
        <w:jc w:val="both"/>
      </w:pPr>
    </w:p>
    <w:p w14:paraId="6D45EB7F" w14:textId="77777777" w:rsidR="007A7CE6" w:rsidRPr="00FD6C37" w:rsidRDefault="007A7CE6" w:rsidP="007A7CE6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  <w:strike/>
        </w:rPr>
      </w:pPr>
      <w:r w:rsidRPr="00FD6C37">
        <w:rPr>
          <w:rFonts w:ascii="Times New Roman" w:hAnsi="Times New Roman" w:cs="Times New Roman"/>
          <w:i/>
          <w:strike/>
        </w:rPr>
        <w:t>Rozliczenie końcowe inwestycji nastąpi na zasadzie kosztorysu powykonawczego. Zamawiający na tym etapie nie ma możliwości korygowania pozycji przedmiarowych.</w:t>
      </w:r>
    </w:p>
    <w:p w14:paraId="4A55F336" w14:textId="77777777" w:rsidR="00FD6C37" w:rsidRDefault="00FD6C37" w:rsidP="00FD6C37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</w:rPr>
      </w:pPr>
    </w:p>
    <w:p w14:paraId="4C818D8B" w14:textId="77777777" w:rsidR="00FD6C37" w:rsidRPr="00D651CC" w:rsidRDefault="00FD6C37" w:rsidP="00FD6C37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Rozliczenie inwestycji zgodnie z SWZ jest ryczałtowe. Przedmiar robót jest dokumentem pomocniczym.</w:t>
      </w:r>
    </w:p>
    <w:p w14:paraId="0CB90917" w14:textId="77777777" w:rsidR="00323D63" w:rsidRDefault="00323D63" w:rsidP="00323D63">
      <w:pPr>
        <w:jc w:val="both"/>
      </w:pPr>
      <w:bookmarkStart w:id="0" w:name="_GoBack"/>
      <w:bookmarkEnd w:id="0"/>
    </w:p>
    <w:p w14:paraId="43E629E0" w14:textId="77D1EC6E" w:rsidR="00CB3965" w:rsidRDefault="00CB3965" w:rsidP="006A4BA0">
      <w:pPr>
        <w:pStyle w:val="Akapitzlist"/>
        <w:numPr>
          <w:ilvl w:val="0"/>
          <w:numId w:val="1"/>
        </w:numPr>
        <w:jc w:val="both"/>
      </w:pPr>
      <w:r>
        <w:t>Dotyczy pozycji przedmiarowej 34 d.5, prosimy potwierdzenie ilości robót do wykonania bądź o wprowadzenie korekty.</w:t>
      </w:r>
    </w:p>
    <w:p w14:paraId="319E710D" w14:textId="1C5CD8B0" w:rsidR="00323D63" w:rsidRPr="00FD6C37" w:rsidRDefault="005D3CD9" w:rsidP="005D3CD9">
      <w:pPr>
        <w:spacing w:after="0"/>
        <w:ind w:left="709" w:firstLine="360"/>
        <w:jc w:val="both"/>
        <w:rPr>
          <w:rFonts w:ascii="Times New Roman" w:hAnsi="Times New Roman" w:cs="Times New Roman"/>
          <w:i/>
          <w:strike/>
        </w:rPr>
      </w:pPr>
      <w:r w:rsidRPr="00FD6C37">
        <w:rPr>
          <w:rFonts w:ascii="Times New Roman" w:hAnsi="Times New Roman" w:cs="Times New Roman"/>
          <w:i/>
          <w:strike/>
        </w:rPr>
        <w:t>Rozliczenie końcowe inwestycji nastąpi na zasadzie kosztorysu powykonawczego. Zamawiający na tym etapie nie ma możliwości korygowania pozycji przedmiarowych.</w:t>
      </w:r>
    </w:p>
    <w:p w14:paraId="60341D53" w14:textId="77777777" w:rsidR="00FD6C37" w:rsidRDefault="00FD6C37" w:rsidP="00FD6C37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</w:rPr>
      </w:pPr>
    </w:p>
    <w:p w14:paraId="211FE8D6" w14:textId="77777777" w:rsidR="00FD6C37" w:rsidRPr="00D651CC" w:rsidRDefault="00FD6C37" w:rsidP="00FD6C37">
      <w:pPr>
        <w:pStyle w:val="Akapitzlist"/>
        <w:spacing w:after="0"/>
        <w:ind w:firstLine="69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Rozliczenie inwestycji zgodnie z SWZ jest ryczałtowe. Przedmiar robót jest dokumentem pomocniczym.</w:t>
      </w:r>
    </w:p>
    <w:p w14:paraId="5F7BD3DD" w14:textId="77777777" w:rsidR="00323D63" w:rsidRDefault="00323D63" w:rsidP="005D3CD9">
      <w:pPr>
        <w:spacing w:after="0"/>
        <w:jc w:val="both"/>
      </w:pPr>
    </w:p>
    <w:p w14:paraId="3D2A1258" w14:textId="796C228E" w:rsidR="00CB3965" w:rsidRDefault="00010CC8" w:rsidP="005D3CD9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Czy Zamawiający dopuszcza zastosowanie </w:t>
      </w:r>
      <w:r w:rsidR="003E55F8">
        <w:t>kruszywa granitowego do podbudowy i warstwy ścieralnej? W udostępnionych specy</w:t>
      </w:r>
      <w:r w:rsidR="00B960AC">
        <w:t>fikacjach brak informacji w tym zakresie.</w:t>
      </w:r>
    </w:p>
    <w:p w14:paraId="6241C065" w14:textId="77777777" w:rsidR="002601AB" w:rsidRDefault="002601AB" w:rsidP="002601AB">
      <w:pPr>
        <w:pStyle w:val="Akapitzlist"/>
        <w:spacing w:after="0"/>
        <w:jc w:val="both"/>
      </w:pPr>
    </w:p>
    <w:p w14:paraId="1898AECB" w14:textId="0F7EDD21" w:rsidR="00323D63" w:rsidRPr="000845C9" w:rsidRDefault="005D3CD9" w:rsidP="002601AB">
      <w:pPr>
        <w:spacing w:after="0"/>
        <w:ind w:left="709" w:firstLine="360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Zamawiający dopuszcza wykorzystanie kruszywa granitowego wyłącznie do podbudowy zasadniczej w postaci tłucznia kamiennego 31,5/63 i do poboczy ulepszonych w postaci mieszanki kamiennej 0/31,5.</w:t>
      </w:r>
    </w:p>
    <w:p w14:paraId="3CD81B46" w14:textId="77777777" w:rsidR="00D651CC" w:rsidRDefault="00D651CC" w:rsidP="002601AB">
      <w:pPr>
        <w:spacing w:after="0"/>
        <w:ind w:left="709" w:firstLine="360"/>
        <w:jc w:val="both"/>
      </w:pPr>
    </w:p>
    <w:p w14:paraId="144989A8" w14:textId="2393AB40" w:rsidR="00B960AC" w:rsidRPr="000845C9" w:rsidRDefault="00B960AC" w:rsidP="005D3CD9">
      <w:pPr>
        <w:pStyle w:val="Akapitzlist"/>
        <w:numPr>
          <w:ilvl w:val="0"/>
          <w:numId w:val="1"/>
        </w:numPr>
        <w:spacing w:after="0"/>
        <w:jc w:val="both"/>
      </w:pPr>
      <w:r>
        <w:t>Dotyczy pozycji przedmiarowej</w:t>
      </w:r>
      <w:r w:rsidR="00BA3874">
        <w:t xml:space="preserve"> 36 d.5, prosimy o wskazanie lokalizacji ścianek czołowyc</w:t>
      </w:r>
      <w:r w:rsidR="00B23FB2">
        <w:t xml:space="preserve">h o konstrukcji drewnianej. Zgodnie z rysunkami Projektu Technicznego, </w:t>
      </w:r>
      <w:r w:rsidR="00B23FB2" w:rsidRPr="000845C9">
        <w:t xml:space="preserve">ścianki czołowe z bali drewnianych należy wykonać przy przepustach betonowych natomiast zgodnie z rysunkami PZT na </w:t>
      </w:r>
      <w:r w:rsidR="0076618A" w:rsidRPr="000845C9">
        <w:t>przedmiotowej inwestycji nie występują przepusty betonowe.</w:t>
      </w:r>
    </w:p>
    <w:p w14:paraId="34764EEE" w14:textId="77777777" w:rsidR="00323D63" w:rsidRDefault="00323D63" w:rsidP="00323D63">
      <w:pPr>
        <w:jc w:val="both"/>
      </w:pPr>
    </w:p>
    <w:p w14:paraId="406D9DD7" w14:textId="1AD36DFF" w:rsidR="00323D63" w:rsidRPr="000845C9" w:rsidRDefault="00323D63" w:rsidP="005D3CD9">
      <w:pPr>
        <w:ind w:left="709" w:firstLine="360"/>
        <w:jc w:val="both"/>
        <w:rPr>
          <w:rFonts w:ascii="Times New Roman" w:hAnsi="Times New Roman" w:cs="Times New Roman"/>
          <w:i/>
        </w:rPr>
      </w:pPr>
      <w:r w:rsidRPr="000845C9">
        <w:rPr>
          <w:rFonts w:ascii="Times New Roman" w:hAnsi="Times New Roman" w:cs="Times New Roman"/>
          <w:i/>
        </w:rPr>
        <w:t>Zgodnie z PAB, PT i przedmiarem robót</w:t>
      </w:r>
      <w:r w:rsidR="005D3CD9" w:rsidRPr="000845C9">
        <w:rPr>
          <w:rFonts w:ascii="Times New Roman" w:hAnsi="Times New Roman" w:cs="Times New Roman"/>
          <w:i/>
        </w:rPr>
        <w:t xml:space="preserve"> poz. 31,</w:t>
      </w:r>
      <w:r w:rsidRPr="000845C9">
        <w:rPr>
          <w:rFonts w:ascii="Times New Roman" w:hAnsi="Times New Roman" w:cs="Times New Roman"/>
          <w:i/>
        </w:rPr>
        <w:t xml:space="preserve">  na wszystkich zjazdach</w:t>
      </w:r>
      <w:r w:rsidR="005D3CD9" w:rsidRPr="000845C9">
        <w:rPr>
          <w:rFonts w:ascii="Times New Roman" w:hAnsi="Times New Roman" w:cs="Times New Roman"/>
          <w:i/>
        </w:rPr>
        <w:t xml:space="preserve"> występują rury betonowe ze stopką o średnicy 40 cm.</w:t>
      </w:r>
      <w:r w:rsidRPr="000845C9">
        <w:rPr>
          <w:rFonts w:ascii="Times New Roman" w:hAnsi="Times New Roman" w:cs="Times New Roman"/>
          <w:i/>
        </w:rPr>
        <w:t xml:space="preserve"> </w:t>
      </w:r>
      <w:r w:rsidR="005D3CD9" w:rsidRPr="000845C9">
        <w:rPr>
          <w:rFonts w:ascii="Times New Roman" w:hAnsi="Times New Roman" w:cs="Times New Roman"/>
          <w:i/>
        </w:rPr>
        <w:t>Na przepustach tych należy wykonać ścianki z bali drewnianych okorowanych.</w:t>
      </w:r>
    </w:p>
    <w:p w14:paraId="6E27AAFB" w14:textId="176F5140" w:rsidR="00F42831" w:rsidRDefault="004465C8" w:rsidP="006A4BA0">
      <w:pPr>
        <w:pStyle w:val="Akapitzlist"/>
        <w:numPr>
          <w:ilvl w:val="0"/>
          <w:numId w:val="1"/>
        </w:numPr>
        <w:jc w:val="both"/>
      </w:pPr>
      <w:r>
        <w:t>Dotyczy pozycji przedmiarowej</w:t>
      </w:r>
      <w:r w:rsidR="00864EFA">
        <w:t xml:space="preserve"> nr 23 d.3, prosimy o podanie klasy betonu wraz z parametrami. W </w:t>
      </w:r>
      <w:r w:rsidR="00F42831">
        <w:t>przypisanej specyfikacji brak informacji w tym zakresie.</w:t>
      </w:r>
    </w:p>
    <w:p w14:paraId="484D1241" w14:textId="77777777" w:rsidR="00323D63" w:rsidRPr="00D651CC" w:rsidRDefault="00323D63" w:rsidP="00323D63">
      <w:pPr>
        <w:pStyle w:val="Akapitzlist"/>
        <w:jc w:val="both"/>
        <w:rPr>
          <w:i/>
        </w:rPr>
      </w:pPr>
    </w:p>
    <w:p w14:paraId="4FC21696" w14:textId="337D1577" w:rsidR="00323D63" w:rsidRPr="00D651CC" w:rsidRDefault="00323D63" w:rsidP="00323D63">
      <w:pPr>
        <w:pStyle w:val="Akapitzlist"/>
        <w:jc w:val="both"/>
        <w:rPr>
          <w:i/>
        </w:rPr>
      </w:pPr>
      <w:r w:rsidRPr="00D651CC">
        <w:rPr>
          <w:i/>
        </w:rPr>
        <w:t>- klasa betonu C12/16</w:t>
      </w:r>
    </w:p>
    <w:sectPr w:rsidR="00323D63" w:rsidRPr="00D6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A02E5" w14:textId="77777777" w:rsidR="002A6C72" w:rsidRDefault="002A6C72" w:rsidP="00B95E11">
      <w:pPr>
        <w:spacing w:after="0" w:line="240" w:lineRule="auto"/>
      </w:pPr>
      <w:r>
        <w:separator/>
      </w:r>
    </w:p>
  </w:endnote>
  <w:endnote w:type="continuationSeparator" w:id="0">
    <w:p w14:paraId="562CD734" w14:textId="77777777" w:rsidR="002A6C72" w:rsidRDefault="002A6C72" w:rsidP="00B9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B532D" w14:textId="77777777" w:rsidR="002A6C72" w:rsidRDefault="002A6C72" w:rsidP="00B95E11">
      <w:pPr>
        <w:spacing w:after="0" w:line="240" w:lineRule="auto"/>
      </w:pPr>
      <w:r>
        <w:separator/>
      </w:r>
    </w:p>
  </w:footnote>
  <w:footnote w:type="continuationSeparator" w:id="0">
    <w:p w14:paraId="07EE5EDF" w14:textId="77777777" w:rsidR="002A6C72" w:rsidRDefault="002A6C72" w:rsidP="00B9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62C8"/>
    <w:multiLevelType w:val="hybridMultilevel"/>
    <w:tmpl w:val="2780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E7"/>
    <w:rsid w:val="00010CC8"/>
    <w:rsid w:val="0002323C"/>
    <w:rsid w:val="000845C9"/>
    <w:rsid w:val="000F141C"/>
    <w:rsid w:val="001A3DCC"/>
    <w:rsid w:val="001C3A8E"/>
    <w:rsid w:val="001E062E"/>
    <w:rsid w:val="002147DD"/>
    <w:rsid w:val="00224D25"/>
    <w:rsid w:val="002601AB"/>
    <w:rsid w:val="002A6C72"/>
    <w:rsid w:val="00310ADC"/>
    <w:rsid w:val="00323D63"/>
    <w:rsid w:val="00357C83"/>
    <w:rsid w:val="003A5EEA"/>
    <w:rsid w:val="003E55F8"/>
    <w:rsid w:val="00413760"/>
    <w:rsid w:val="0043600A"/>
    <w:rsid w:val="004465C8"/>
    <w:rsid w:val="00486D5B"/>
    <w:rsid w:val="004A7F38"/>
    <w:rsid w:val="005620E3"/>
    <w:rsid w:val="00563C3C"/>
    <w:rsid w:val="00571F4C"/>
    <w:rsid w:val="005D3CD9"/>
    <w:rsid w:val="005F5A3B"/>
    <w:rsid w:val="00603AB4"/>
    <w:rsid w:val="00635CAF"/>
    <w:rsid w:val="00642659"/>
    <w:rsid w:val="00647D1B"/>
    <w:rsid w:val="0065536D"/>
    <w:rsid w:val="0067352B"/>
    <w:rsid w:val="006A4BA0"/>
    <w:rsid w:val="006C03DE"/>
    <w:rsid w:val="006D09F5"/>
    <w:rsid w:val="00705C81"/>
    <w:rsid w:val="0076618A"/>
    <w:rsid w:val="00775E33"/>
    <w:rsid w:val="00785EB2"/>
    <w:rsid w:val="007A7CE6"/>
    <w:rsid w:val="007D312B"/>
    <w:rsid w:val="00801401"/>
    <w:rsid w:val="0080698C"/>
    <w:rsid w:val="008173D7"/>
    <w:rsid w:val="00864EFA"/>
    <w:rsid w:val="008B0613"/>
    <w:rsid w:val="008C2822"/>
    <w:rsid w:val="008D0C0B"/>
    <w:rsid w:val="008E5C8E"/>
    <w:rsid w:val="009171C2"/>
    <w:rsid w:val="00974584"/>
    <w:rsid w:val="00977AB5"/>
    <w:rsid w:val="00A05708"/>
    <w:rsid w:val="00A312EF"/>
    <w:rsid w:val="00A678CA"/>
    <w:rsid w:val="00A93B8D"/>
    <w:rsid w:val="00AC578B"/>
    <w:rsid w:val="00B23FB2"/>
    <w:rsid w:val="00B32AB8"/>
    <w:rsid w:val="00B42676"/>
    <w:rsid w:val="00B724A5"/>
    <w:rsid w:val="00B72D8D"/>
    <w:rsid w:val="00B95E11"/>
    <w:rsid w:val="00B960AC"/>
    <w:rsid w:val="00BA3874"/>
    <w:rsid w:val="00C122DA"/>
    <w:rsid w:val="00C73C37"/>
    <w:rsid w:val="00CB1646"/>
    <w:rsid w:val="00CB3965"/>
    <w:rsid w:val="00D651CC"/>
    <w:rsid w:val="00D71B40"/>
    <w:rsid w:val="00DA5D9A"/>
    <w:rsid w:val="00E0342D"/>
    <w:rsid w:val="00E4482D"/>
    <w:rsid w:val="00E71ACD"/>
    <w:rsid w:val="00EA5DE7"/>
    <w:rsid w:val="00F42831"/>
    <w:rsid w:val="00F64CC8"/>
    <w:rsid w:val="00F87672"/>
    <w:rsid w:val="00F91988"/>
    <w:rsid w:val="00FD095C"/>
    <w:rsid w:val="00FD47B5"/>
    <w:rsid w:val="00FD6C37"/>
    <w:rsid w:val="00FE43AE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5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D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D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D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D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D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D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D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5D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D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D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DE7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E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E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E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5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D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D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D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D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D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D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D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5D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D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D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DE7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5E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5E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5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Solski</dc:creator>
  <cp:lastModifiedBy>Marcelina  Rypień</cp:lastModifiedBy>
  <cp:revision>3</cp:revision>
  <dcterms:created xsi:type="dcterms:W3CDTF">2024-09-25T08:53:00Z</dcterms:created>
  <dcterms:modified xsi:type="dcterms:W3CDTF">2024-09-25T12:22:00Z</dcterms:modified>
</cp:coreProperties>
</file>