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DF8B15" w14:textId="77777777" w:rsidR="003E684A" w:rsidRPr="000E40F4" w:rsidRDefault="003E684A" w:rsidP="003E684A">
      <w:pPr>
        <w:pStyle w:val="Nzov"/>
        <w:widowControl w:val="0"/>
        <w:spacing w:line="276" w:lineRule="auto"/>
        <w:outlineLvl w:val="0"/>
        <w:rPr>
          <w:b w:val="0"/>
          <w:sz w:val="24"/>
          <w:szCs w:val="24"/>
        </w:rPr>
      </w:pPr>
      <w:bookmarkStart w:id="0" w:name="_GoBack"/>
      <w:bookmarkEnd w:id="0"/>
    </w:p>
    <w:p w14:paraId="1AE75C9A" w14:textId="77777777" w:rsidR="003E684A" w:rsidRPr="000E40F4" w:rsidRDefault="003E684A" w:rsidP="003E684A">
      <w:pPr>
        <w:pStyle w:val="Nzov"/>
        <w:widowControl w:val="0"/>
        <w:spacing w:line="276" w:lineRule="auto"/>
        <w:outlineLvl w:val="0"/>
        <w:rPr>
          <w:b w:val="0"/>
          <w:sz w:val="24"/>
          <w:szCs w:val="24"/>
        </w:rPr>
      </w:pPr>
    </w:p>
    <w:p w14:paraId="38D84DB9" w14:textId="77777777" w:rsidR="003E684A" w:rsidRPr="000E40F4" w:rsidRDefault="003E684A" w:rsidP="003E684A">
      <w:pPr>
        <w:pStyle w:val="Nzov"/>
        <w:widowControl w:val="0"/>
        <w:spacing w:line="276" w:lineRule="auto"/>
        <w:outlineLvl w:val="0"/>
        <w:rPr>
          <w:b w:val="0"/>
          <w:sz w:val="24"/>
          <w:szCs w:val="24"/>
        </w:rPr>
      </w:pPr>
    </w:p>
    <w:p w14:paraId="5D2A8603" w14:textId="77777777" w:rsidR="003E684A" w:rsidRPr="000E40F4" w:rsidRDefault="003E684A" w:rsidP="003E684A">
      <w:pPr>
        <w:pStyle w:val="Nzov"/>
        <w:widowControl w:val="0"/>
        <w:spacing w:line="276" w:lineRule="auto"/>
        <w:outlineLvl w:val="0"/>
        <w:rPr>
          <w:b w:val="0"/>
          <w:sz w:val="24"/>
          <w:szCs w:val="24"/>
        </w:rPr>
      </w:pPr>
    </w:p>
    <w:p w14:paraId="4364147B" w14:textId="77777777" w:rsidR="003E684A" w:rsidRPr="000E40F4" w:rsidRDefault="003E684A" w:rsidP="003E684A">
      <w:pPr>
        <w:pStyle w:val="Nzov"/>
        <w:widowControl w:val="0"/>
        <w:spacing w:line="276" w:lineRule="auto"/>
        <w:outlineLvl w:val="0"/>
        <w:rPr>
          <w:b w:val="0"/>
          <w:sz w:val="24"/>
          <w:szCs w:val="24"/>
        </w:rPr>
      </w:pPr>
    </w:p>
    <w:p w14:paraId="71728208" w14:textId="77777777" w:rsidR="003E684A" w:rsidRPr="000E40F4" w:rsidRDefault="003E684A" w:rsidP="003E684A">
      <w:pPr>
        <w:pStyle w:val="Nzov"/>
        <w:widowControl w:val="0"/>
        <w:spacing w:line="276" w:lineRule="auto"/>
        <w:outlineLvl w:val="0"/>
        <w:rPr>
          <w:b w:val="0"/>
          <w:sz w:val="24"/>
          <w:szCs w:val="24"/>
        </w:rPr>
      </w:pPr>
    </w:p>
    <w:p w14:paraId="50F35475" w14:textId="77777777" w:rsidR="003E684A" w:rsidRPr="000E40F4" w:rsidRDefault="003E684A" w:rsidP="003E684A">
      <w:pPr>
        <w:pStyle w:val="Hlavika"/>
        <w:widowControl w:val="0"/>
        <w:spacing w:line="276" w:lineRule="auto"/>
        <w:jc w:val="center"/>
        <w:outlineLvl w:val="0"/>
        <w:rPr>
          <w:rFonts w:ascii="Times New Roman" w:hAnsi="Times New Roman" w:cs="Times New Roman"/>
          <w:sz w:val="24"/>
          <w:szCs w:val="24"/>
        </w:rPr>
      </w:pPr>
    </w:p>
    <w:p w14:paraId="21FBE78B" w14:textId="77777777" w:rsidR="003E684A" w:rsidRPr="000E40F4" w:rsidRDefault="003E684A" w:rsidP="003E684A">
      <w:pPr>
        <w:pStyle w:val="Nzov"/>
        <w:widowControl w:val="0"/>
        <w:spacing w:line="276" w:lineRule="auto"/>
        <w:rPr>
          <w:bCs/>
          <w:sz w:val="24"/>
          <w:szCs w:val="24"/>
        </w:rPr>
      </w:pPr>
    </w:p>
    <w:p w14:paraId="57EE8D92" w14:textId="77777777" w:rsidR="003E684A" w:rsidRPr="000E40F4" w:rsidRDefault="003E684A" w:rsidP="003E684A">
      <w:pPr>
        <w:pStyle w:val="KPNazov"/>
        <w:rPr>
          <w:rFonts w:ascii="Times New Roman" w:hAnsi="Times New Roman" w:cs="Times New Roman"/>
          <w:sz w:val="28"/>
          <w:szCs w:val="28"/>
        </w:rPr>
      </w:pPr>
      <w:r w:rsidRPr="000E40F4">
        <w:rPr>
          <w:rFonts w:ascii="Times New Roman" w:hAnsi="Times New Roman" w:cs="Times New Roman"/>
          <w:sz w:val="28"/>
          <w:szCs w:val="28"/>
        </w:rPr>
        <w:t>ZMLUVA O POSKYTOVANÍ SLUŽIEB</w:t>
      </w:r>
    </w:p>
    <w:p w14:paraId="75B9FE37" w14:textId="77777777" w:rsidR="003E684A" w:rsidRPr="000E40F4" w:rsidRDefault="003E684A" w:rsidP="003E684A">
      <w:pPr>
        <w:pStyle w:val="KPNazov"/>
        <w:rPr>
          <w:rFonts w:ascii="Times New Roman" w:hAnsi="Times New Roman" w:cs="Times New Roman"/>
          <w:sz w:val="28"/>
          <w:szCs w:val="28"/>
        </w:rPr>
      </w:pPr>
    </w:p>
    <w:p w14:paraId="7B5A7E8F" w14:textId="72F86FAF" w:rsidR="003E684A" w:rsidRPr="000E40F4" w:rsidRDefault="0055552D" w:rsidP="003E684A">
      <w:pPr>
        <w:pStyle w:val="KPNazov"/>
        <w:rPr>
          <w:rFonts w:ascii="Times New Roman" w:hAnsi="Times New Roman" w:cs="Times New Roman"/>
          <w:sz w:val="28"/>
          <w:szCs w:val="28"/>
        </w:rPr>
      </w:pPr>
      <w:r>
        <w:rPr>
          <w:rFonts w:ascii="Times New Roman" w:hAnsi="Times New Roman" w:cs="Times New Roman"/>
          <w:sz w:val="28"/>
          <w:szCs w:val="28"/>
        </w:rPr>
        <w:t>MICROS</w:t>
      </w:r>
      <w:r w:rsidR="00231AEB">
        <w:rPr>
          <w:rFonts w:ascii="Times New Roman" w:hAnsi="Times New Roman" w:cs="Times New Roman"/>
          <w:sz w:val="28"/>
          <w:szCs w:val="28"/>
        </w:rPr>
        <w:t>O</w:t>
      </w:r>
      <w:r>
        <w:rPr>
          <w:rFonts w:ascii="Times New Roman" w:hAnsi="Times New Roman" w:cs="Times New Roman"/>
          <w:sz w:val="28"/>
          <w:szCs w:val="28"/>
        </w:rPr>
        <w:t>FT UNIFIED ENTERPRISE SUPPORT</w:t>
      </w:r>
    </w:p>
    <w:p w14:paraId="59B63A72" w14:textId="77777777" w:rsidR="003E684A" w:rsidRPr="000E40F4" w:rsidRDefault="003E684A" w:rsidP="003E684A">
      <w:pPr>
        <w:pStyle w:val="KPNazov"/>
        <w:rPr>
          <w:rFonts w:ascii="Times New Roman" w:hAnsi="Times New Roman" w:cs="Times New Roman"/>
          <w:sz w:val="28"/>
          <w:szCs w:val="28"/>
        </w:rPr>
      </w:pPr>
    </w:p>
    <w:p w14:paraId="3EED030D" w14:textId="77777777" w:rsidR="003E684A" w:rsidRPr="000E40F4" w:rsidRDefault="003E684A" w:rsidP="003E684A">
      <w:pPr>
        <w:pStyle w:val="KPNazov"/>
        <w:rPr>
          <w:rFonts w:ascii="Times New Roman" w:hAnsi="Times New Roman" w:cs="Times New Roman"/>
          <w:sz w:val="28"/>
          <w:szCs w:val="28"/>
        </w:rPr>
      </w:pPr>
    </w:p>
    <w:p w14:paraId="259AE92F" w14:textId="77777777" w:rsidR="003E684A" w:rsidRPr="000E40F4" w:rsidRDefault="003E684A" w:rsidP="003E684A">
      <w:pPr>
        <w:pStyle w:val="KPNazov"/>
        <w:rPr>
          <w:rFonts w:ascii="Times New Roman" w:hAnsi="Times New Roman" w:cs="Times New Roman"/>
          <w:sz w:val="28"/>
          <w:szCs w:val="28"/>
        </w:rPr>
      </w:pPr>
    </w:p>
    <w:p w14:paraId="42F07349" w14:textId="77777777" w:rsidR="003E684A" w:rsidRPr="000E40F4" w:rsidRDefault="003E684A" w:rsidP="003E684A">
      <w:pPr>
        <w:pStyle w:val="KPNazov"/>
        <w:rPr>
          <w:rFonts w:ascii="Times New Roman" w:hAnsi="Times New Roman" w:cs="Times New Roman"/>
          <w:sz w:val="28"/>
          <w:szCs w:val="28"/>
        </w:rPr>
      </w:pPr>
    </w:p>
    <w:p w14:paraId="1D838EBD" w14:textId="77777777" w:rsidR="003E684A" w:rsidRPr="000E40F4" w:rsidRDefault="003E684A" w:rsidP="003E684A">
      <w:pPr>
        <w:pStyle w:val="KPNazov"/>
        <w:rPr>
          <w:rFonts w:ascii="Times New Roman" w:hAnsi="Times New Roman" w:cs="Times New Roman"/>
          <w:sz w:val="28"/>
          <w:szCs w:val="28"/>
        </w:rPr>
      </w:pPr>
      <w:r w:rsidRPr="000E40F4">
        <w:rPr>
          <w:rFonts w:ascii="Times New Roman" w:hAnsi="Times New Roman" w:cs="Times New Roman"/>
          <w:sz w:val="28"/>
          <w:szCs w:val="28"/>
        </w:rPr>
        <w:t>uzatvorená medzi</w:t>
      </w:r>
    </w:p>
    <w:p w14:paraId="5B07AC9E" w14:textId="77777777" w:rsidR="003E684A" w:rsidRPr="000E40F4" w:rsidRDefault="003E684A" w:rsidP="003E684A">
      <w:pPr>
        <w:pStyle w:val="KPNazov"/>
        <w:rPr>
          <w:rFonts w:ascii="Times New Roman" w:hAnsi="Times New Roman" w:cs="Times New Roman"/>
          <w:sz w:val="28"/>
          <w:szCs w:val="28"/>
        </w:rPr>
      </w:pPr>
    </w:p>
    <w:p w14:paraId="50761FEF" w14:textId="77777777" w:rsidR="003E684A" w:rsidRPr="000E40F4" w:rsidRDefault="003E684A" w:rsidP="003E684A">
      <w:pPr>
        <w:pStyle w:val="KPNazov"/>
        <w:rPr>
          <w:rFonts w:ascii="Times New Roman" w:hAnsi="Times New Roman" w:cs="Times New Roman"/>
          <w:sz w:val="28"/>
          <w:szCs w:val="28"/>
        </w:rPr>
      </w:pPr>
    </w:p>
    <w:p w14:paraId="5EB3FB4C" w14:textId="77777777" w:rsidR="003E684A" w:rsidRPr="000E40F4" w:rsidRDefault="003E684A" w:rsidP="003E684A">
      <w:pPr>
        <w:pStyle w:val="KPNazov"/>
        <w:rPr>
          <w:rFonts w:ascii="Times New Roman" w:hAnsi="Times New Roman" w:cs="Times New Roman"/>
          <w:sz w:val="28"/>
          <w:szCs w:val="28"/>
        </w:rPr>
      </w:pPr>
    </w:p>
    <w:p w14:paraId="39BC8CE5" w14:textId="77777777" w:rsidR="003E684A" w:rsidRPr="000E40F4" w:rsidRDefault="003E684A" w:rsidP="003E684A">
      <w:pPr>
        <w:pStyle w:val="KPNazov"/>
        <w:rPr>
          <w:rStyle w:val="ra"/>
          <w:rFonts w:ascii="Times New Roman" w:hAnsi="Times New Roman" w:cs="Times New Roman"/>
          <w:sz w:val="28"/>
          <w:szCs w:val="28"/>
        </w:rPr>
      </w:pPr>
      <w:r w:rsidRPr="000E40F4">
        <w:rPr>
          <w:rFonts w:ascii="Times New Roman" w:hAnsi="Times New Roman" w:cs="Times New Roman"/>
          <w:sz w:val="28"/>
          <w:szCs w:val="28"/>
        </w:rPr>
        <w:t>Slovenská republika zastúpená Ministerstvom vnútra Slovenskej republiky</w:t>
      </w:r>
    </w:p>
    <w:p w14:paraId="1175F174" w14:textId="77777777" w:rsidR="003E684A" w:rsidRPr="000E40F4" w:rsidRDefault="003E684A" w:rsidP="003E684A">
      <w:pPr>
        <w:pStyle w:val="KPNazov"/>
        <w:rPr>
          <w:rFonts w:ascii="Times New Roman" w:hAnsi="Times New Roman" w:cs="Times New Roman"/>
          <w:sz w:val="28"/>
          <w:szCs w:val="28"/>
        </w:rPr>
      </w:pPr>
    </w:p>
    <w:p w14:paraId="74BCB4D2" w14:textId="77777777" w:rsidR="003E684A" w:rsidRPr="000E40F4" w:rsidRDefault="003E684A" w:rsidP="003E684A">
      <w:pPr>
        <w:pStyle w:val="KPNazov"/>
        <w:rPr>
          <w:rFonts w:ascii="Times New Roman" w:hAnsi="Times New Roman" w:cs="Times New Roman"/>
          <w:sz w:val="28"/>
          <w:szCs w:val="28"/>
        </w:rPr>
      </w:pPr>
      <w:r w:rsidRPr="000E40F4">
        <w:rPr>
          <w:rFonts w:ascii="Times New Roman" w:hAnsi="Times New Roman" w:cs="Times New Roman"/>
          <w:sz w:val="28"/>
          <w:szCs w:val="28"/>
        </w:rPr>
        <w:t>a</w:t>
      </w:r>
    </w:p>
    <w:p w14:paraId="0671D9A6" w14:textId="77777777" w:rsidR="003E684A" w:rsidRPr="000E40F4" w:rsidRDefault="003E684A" w:rsidP="003E684A">
      <w:pPr>
        <w:pStyle w:val="KPNazov"/>
        <w:rPr>
          <w:rStyle w:val="ra"/>
          <w:rFonts w:ascii="Times New Roman" w:hAnsi="Times New Roman" w:cs="Times New Roman"/>
          <w:sz w:val="28"/>
          <w:szCs w:val="28"/>
        </w:rPr>
      </w:pPr>
    </w:p>
    <w:p w14:paraId="58B7646F" w14:textId="77777777" w:rsidR="003E684A" w:rsidRPr="000E40F4" w:rsidRDefault="003E684A" w:rsidP="003E684A">
      <w:pPr>
        <w:pStyle w:val="KPNazov"/>
        <w:rPr>
          <w:rFonts w:ascii="Times New Roman" w:hAnsi="Times New Roman" w:cs="Times New Roman"/>
          <w:sz w:val="28"/>
          <w:szCs w:val="28"/>
        </w:rPr>
      </w:pPr>
      <w:r w:rsidRPr="000E40F4">
        <w:rPr>
          <w:rFonts w:ascii="Times New Roman" w:hAnsi="Times New Roman" w:cs="Times New Roman"/>
          <w:sz w:val="28"/>
          <w:szCs w:val="28"/>
          <w:highlight w:val="yellow"/>
        </w:rPr>
        <w:t>[-]</w:t>
      </w:r>
    </w:p>
    <w:p w14:paraId="0E94D9D5" w14:textId="77777777" w:rsidR="003E684A" w:rsidRPr="000E40F4" w:rsidRDefault="003E684A" w:rsidP="003E684A">
      <w:pPr>
        <w:pStyle w:val="KPNazov"/>
        <w:rPr>
          <w:rFonts w:ascii="Times New Roman" w:hAnsi="Times New Roman" w:cs="Times New Roman"/>
          <w:sz w:val="28"/>
          <w:szCs w:val="28"/>
        </w:rPr>
      </w:pPr>
    </w:p>
    <w:p w14:paraId="7F757C3E" w14:textId="77777777" w:rsidR="003E684A" w:rsidRPr="000E40F4" w:rsidRDefault="003E684A" w:rsidP="003E684A">
      <w:pPr>
        <w:pStyle w:val="KPNazov"/>
        <w:rPr>
          <w:rFonts w:ascii="Times New Roman" w:hAnsi="Times New Roman" w:cs="Times New Roman"/>
          <w:sz w:val="28"/>
          <w:szCs w:val="28"/>
        </w:rPr>
      </w:pPr>
    </w:p>
    <w:p w14:paraId="592C5BBF" w14:textId="77777777" w:rsidR="003E684A" w:rsidRPr="000E40F4" w:rsidRDefault="003E684A" w:rsidP="003E684A">
      <w:pPr>
        <w:pStyle w:val="KPNazov"/>
        <w:rPr>
          <w:rFonts w:ascii="Times New Roman" w:hAnsi="Times New Roman" w:cs="Times New Roman"/>
          <w:sz w:val="28"/>
          <w:szCs w:val="28"/>
        </w:rPr>
      </w:pPr>
      <w:r w:rsidRPr="000E40F4">
        <w:rPr>
          <w:rFonts w:ascii="Times New Roman" w:hAnsi="Times New Roman" w:cs="Times New Roman"/>
          <w:sz w:val="28"/>
          <w:szCs w:val="28"/>
        </w:rPr>
        <w:t xml:space="preserve"> dňa </w:t>
      </w:r>
      <w:r w:rsidRPr="000E40F4">
        <w:rPr>
          <w:rFonts w:ascii="Times New Roman" w:hAnsi="Times New Roman" w:cs="Times New Roman"/>
          <w:sz w:val="28"/>
          <w:szCs w:val="28"/>
          <w:highlight w:val="yellow"/>
        </w:rPr>
        <w:t>[-] [-]</w:t>
      </w:r>
      <w:r w:rsidRPr="000E40F4">
        <w:rPr>
          <w:rFonts w:ascii="Times New Roman" w:hAnsi="Times New Roman" w:cs="Times New Roman"/>
          <w:sz w:val="28"/>
          <w:szCs w:val="28"/>
        </w:rPr>
        <w:t>.</w:t>
      </w:r>
      <w:r w:rsidRPr="000E40F4">
        <w:rPr>
          <w:rFonts w:ascii="Times New Roman" w:hAnsi="Times New Roman" w:cs="Times New Roman"/>
          <w:sz w:val="28"/>
          <w:szCs w:val="28"/>
          <w:highlight w:val="yellow"/>
        </w:rPr>
        <w:t>[-][-]</w:t>
      </w:r>
      <w:r w:rsidRPr="000E40F4">
        <w:rPr>
          <w:rFonts w:ascii="Times New Roman" w:hAnsi="Times New Roman" w:cs="Times New Roman"/>
          <w:sz w:val="28"/>
          <w:szCs w:val="28"/>
        </w:rPr>
        <w:t>.</w:t>
      </w:r>
      <w:r w:rsidRPr="000E40F4">
        <w:rPr>
          <w:rFonts w:ascii="Times New Roman" w:hAnsi="Times New Roman" w:cs="Times New Roman"/>
          <w:sz w:val="28"/>
          <w:szCs w:val="28"/>
          <w:highlight w:val="yellow"/>
        </w:rPr>
        <w:t>[-][-][-][-]</w:t>
      </w:r>
    </w:p>
    <w:p w14:paraId="15C886BB" w14:textId="77777777" w:rsidR="003E684A" w:rsidRPr="000E40F4" w:rsidRDefault="003E684A" w:rsidP="003E684A">
      <w:pPr>
        <w:pStyle w:val="Nzov"/>
        <w:widowControl w:val="0"/>
        <w:spacing w:line="276" w:lineRule="auto"/>
        <w:outlineLvl w:val="0"/>
        <w:rPr>
          <w:b w:val="0"/>
          <w:sz w:val="24"/>
          <w:szCs w:val="24"/>
        </w:rPr>
      </w:pPr>
    </w:p>
    <w:p w14:paraId="48E56D54" w14:textId="77777777" w:rsidR="003E684A" w:rsidRPr="000E40F4" w:rsidRDefault="003E684A" w:rsidP="003E684A">
      <w:pPr>
        <w:pStyle w:val="Nzov"/>
        <w:widowControl w:val="0"/>
        <w:spacing w:line="276" w:lineRule="auto"/>
        <w:outlineLvl w:val="0"/>
        <w:rPr>
          <w:b w:val="0"/>
          <w:sz w:val="24"/>
          <w:szCs w:val="24"/>
        </w:rPr>
      </w:pPr>
    </w:p>
    <w:p w14:paraId="24A00E9A" w14:textId="77777777" w:rsidR="003E684A" w:rsidRPr="000E40F4" w:rsidRDefault="003E684A" w:rsidP="003E684A">
      <w:pPr>
        <w:pStyle w:val="Nzov"/>
        <w:widowControl w:val="0"/>
        <w:spacing w:line="276" w:lineRule="auto"/>
        <w:outlineLvl w:val="0"/>
        <w:rPr>
          <w:b w:val="0"/>
          <w:sz w:val="24"/>
          <w:szCs w:val="24"/>
        </w:rPr>
      </w:pPr>
    </w:p>
    <w:p w14:paraId="2B5CF0AE" w14:textId="77777777" w:rsidR="003E684A" w:rsidRPr="000E40F4" w:rsidRDefault="003E684A" w:rsidP="003E684A">
      <w:pPr>
        <w:pStyle w:val="Nzov"/>
        <w:widowControl w:val="0"/>
        <w:spacing w:line="276" w:lineRule="auto"/>
        <w:outlineLvl w:val="0"/>
        <w:rPr>
          <w:b w:val="0"/>
          <w:sz w:val="24"/>
          <w:szCs w:val="24"/>
        </w:rPr>
      </w:pPr>
    </w:p>
    <w:p w14:paraId="278A08AC" w14:textId="77777777" w:rsidR="003E684A" w:rsidRPr="000E40F4" w:rsidRDefault="003E684A" w:rsidP="003E684A">
      <w:pPr>
        <w:pStyle w:val="Nzov"/>
        <w:widowControl w:val="0"/>
        <w:spacing w:line="276" w:lineRule="auto"/>
        <w:outlineLvl w:val="0"/>
        <w:rPr>
          <w:b w:val="0"/>
          <w:sz w:val="24"/>
          <w:szCs w:val="24"/>
        </w:rPr>
      </w:pPr>
    </w:p>
    <w:p w14:paraId="757B7091" w14:textId="77777777" w:rsidR="003E684A" w:rsidRPr="000E40F4" w:rsidRDefault="003E684A" w:rsidP="003E684A">
      <w:pPr>
        <w:pStyle w:val="Nzov"/>
        <w:widowControl w:val="0"/>
        <w:spacing w:line="276" w:lineRule="auto"/>
        <w:outlineLvl w:val="0"/>
        <w:rPr>
          <w:b w:val="0"/>
          <w:sz w:val="24"/>
          <w:szCs w:val="24"/>
        </w:rPr>
      </w:pPr>
    </w:p>
    <w:p w14:paraId="1B9A72D3" w14:textId="77777777" w:rsidR="003E684A" w:rsidRPr="000E40F4" w:rsidRDefault="003E684A" w:rsidP="003E684A">
      <w:pPr>
        <w:suppressAutoHyphens w:val="0"/>
        <w:spacing w:line="276" w:lineRule="auto"/>
        <w:rPr>
          <w:rFonts w:ascii="Times New Roman" w:hAnsi="Times New Roman" w:cs="Times New Roman"/>
          <w:sz w:val="24"/>
          <w:szCs w:val="24"/>
        </w:rPr>
      </w:pPr>
      <w:r w:rsidRPr="000E40F4">
        <w:rPr>
          <w:rFonts w:ascii="Times New Roman" w:hAnsi="Times New Roman" w:cs="Times New Roman"/>
          <w:sz w:val="24"/>
          <w:szCs w:val="24"/>
        </w:rPr>
        <w:br w:type="page"/>
      </w:r>
    </w:p>
    <w:p w14:paraId="0F33BDC8" w14:textId="77777777" w:rsidR="003E684A" w:rsidRPr="000E40F4" w:rsidRDefault="003E684A" w:rsidP="003E684A">
      <w:pPr>
        <w:pStyle w:val="KPZkladnytext"/>
        <w:rPr>
          <w:rFonts w:ascii="Times New Roman" w:hAnsi="Times New Roman" w:cs="Times New Roman"/>
          <w:sz w:val="24"/>
          <w:szCs w:val="24"/>
        </w:rPr>
      </w:pPr>
      <w:r w:rsidRPr="000E40F4">
        <w:rPr>
          <w:rFonts w:ascii="Times New Roman" w:hAnsi="Times New Roman" w:cs="Times New Roman"/>
          <w:sz w:val="24"/>
          <w:szCs w:val="24"/>
        </w:rPr>
        <w:lastRenderedPageBreak/>
        <w:t xml:space="preserve">Za účelom vzájomne prospešnej spolupráce uzatvárajú: </w:t>
      </w:r>
    </w:p>
    <w:p w14:paraId="4F044CD0" w14:textId="77777777" w:rsidR="003E684A" w:rsidRPr="000E40F4" w:rsidRDefault="003E684A" w:rsidP="003E684A">
      <w:pPr>
        <w:pStyle w:val="KPZkladnytext"/>
        <w:rPr>
          <w:rFonts w:ascii="Times New Roman" w:hAnsi="Times New Roman" w:cs="Times New Roman"/>
          <w:sz w:val="24"/>
          <w:szCs w:val="24"/>
        </w:rPr>
      </w:pPr>
    </w:p>
    <w:tbl>
      <w:tblPr>
        <w:tblW w:w="8997" w:type="dxa"/>
        <w:tblInd w:w="70" w:type="dxa"/>
        <w:tblLayout w:type="fixed"/>
        <w:tblCellMar>
          <w:left w:w="70" w:type="dxa"/>
          <w:right w:w="70" w:type="dxa"/>
        </w:tblCellMar>
        <w:tblLook w:val="04A0" w:firstRow="1" w:lastRow="0" w:firstColumn="1" w:lastColumn="0" w:noHBand="0" w:noVBand="1"/>
      </w:tblPr>
      <w:tblGrid>
        <w:gridCol w:w="2907"/>
        <w:gridCol w:w="6090"/>
      </w:tblGrid>
      <w:tr w:rsidR="003E684A" w:rsidRPr="000E40F4" w14:paraId="66A6DB50" w14:textId="77777777" w:rsidTr="005D0569">
        <w:trPr>
          <w:trHeight w:val="202"/>
        </w:trPr>
        <w:tc>
          <w:tcPr>
            <w:tcW w:w="2907" w:type="dxa"/>
            <w:shd w:val="clear" w:color="auto" w:fill="auto"/>
            <w:vAlign w:val="center"/>
          </w:tcPr>
          <w:p w14:paraId="7303B960" w14:textId="77777777" w:rsidR="003E684A" w:rsidRPr="000E40F4" w:rsidRDefault="003E684A" w:rsidP="005D0569">
            <w:pPr>
              <w:pStyle w:val="KPZkladnytext"/>
              <w:rPr>
                <w:rFonts w:ascii="Times New Roman" w:hAnsi="Times New Roman" w:cs="Times New Roman"/>
                <w:b/>
                <w:spacing w:val="-2"/>
                <w:sz w:val="24"/>
                <w:szCs w:val="24"/>
              </w:rPr>
            </w:pPr>
            <w:r w:rsidRPr="000E40F4">
              <w:rPr>
                <w:rFonts w:ascii="Times New Roman" w:hAnsi="Times New Roman" w:cs="Times New Roman"/>
                <w:b/>
                <w:spacing w:val="-2"/>
                <w:sz w:val="24"/>
                <w:szCs w:val="24"/>
              </w:rPr>
              <w:t>OBJEDNÁVATEĽ:</w:t>
            </w:r>
          </w:p>
          <w:p w14:paraId="70EB94B4" w14:textId="77777777" w:rsidR="003E684A" w:rsidRPr="000E40F4" w:rsidRDefault="003E684A" w:rsidP="005D0569">
            <w:pPr>
              <w:pStyle w:val="KPZkladnytext"/>
              <w:rPr>
                <w:rFonts w:ascii="Times New Roman" w:eastAsia="Calibri" w:hAnsi="Times New Roman" w:cs="Times New Roman"/>
                <w:sz w:val="24"/>
                <w:szCs w:val="24"/>
                <w:lang w:eastAsia="en-US"/>
              </w:rPr>
            </w:pPr>
          </w:p>
        </w:tc>
        <w:tc>
          <w:tcPr>
            <w:tcW w:w="6090" w:type="dxa"/>
            <w:shd w:val="clear" w:color="auto" w:fill="auto"/>
            <w:vAlign w:val="center"/>
          </w:tcPr>
          <w:p w14:paraId="18B4AEE9" w14:textId="77777777" w:rsidR="003E684A" w:rsidRPr="000E40F4" w:rsidRDefault="003E684A" w:rsidP="005D0569">
            <w:pPr>
              <w:pStyle w:val="KPZkladnytext"/>
              <w:rPr>
                <w:rFonts w:ascii="Times New Roman" w:hAnsi="Times New Roman" w:cs="Times New Roman"/>
                <w:b/>
                <w:sz w:val="24"/>
                <w:szCs w:val="24"/>
              </w:rPr>
            </w:pPr>
          </w:p>
        </w:tc>
      </w:tr>
      <w:tr w:rsidR="003E684A" w:rsidRPr="000E40F4" w14:paraId="3352ABAC" w14:textId="77777777" w:rsidTr="005D0569">
        <w:trPr>
          <w:trHeight w:val="202"/>
        </w:trPr>
        <w:tc>
          <w:tcPr>
            <w:tcW w:w="2907" w:type="dxa"/>
            <w:tcBorders>
              <w:bottom w:val="single" w:sz="4" w:space="0" w:color="auto"/>
            </w:tcBorders>
            <w:shd w:val="clear" w:color="auto" w:fill="auto"/>
            <w:vAlign w:val="center"/>
            <w:hideMark/>
          </w:tcPr>
          <w:p w14:paraId="2A386E85" w14:textId="77777777" w:rsidR="003E684A" w:rsidRPr="000E40F4" w:rsidRDefault="003E684A" w:rsidP="005D0569">
            <w:pPr>
              <w:pStyle w:val="KPZkladnytext"/>
              <w:rPr>
                <w:rFonts w:ascii="Times New Roman" w:hAnsi="Times New Roman" w:cs="Times New Roman"/>
                <w:b/>
                <w:bCs/>
                <w:sz w:val="24"/>
                <w:szCs w:val="24"/>
                <w:lang w:eastAsia="en-US"/>
              </w:rPr>
            </w:pPr>
            <w:r w:rsidRPr="000E40F4">
              <w:rPr>
                <w:rFonts w:ascii="Times New Roman" w:eastAsia="Calibri" w:hAnsi="Times New Roman" w:cs="Times New Roman"/>
                <w:b/>
                <w:bCs/>
                <w:sz w:val="24"/>
                <w:szCs w:val="24"/>
                <w:lang w:eastAsia="en-US"/>
              </w:rPr>
              <w:t>Obchodné</w:t>
            </w:r>
            <w:r w:rsidRPr="000E40F4">
              <w:rPr>
                <w:rFonts w:ascii="Times New Roman" w:eastAsia="Century Gothic" w:hAnsi="Times New Roman" w:cs="Times New Roman"/>
                <w:b/>
                <w:bCs/>
                <w:sz w:val="24"/>
                <w:szCs w:val="24"/>
                <w:lang w:eastAsia="en-US"/>
              </w:rPr>
              <w:t xml:space="preserve"> </w:t>
            </w:r>
            <w:r w:rsidRPr="000E40F4">
              <w:rPr>
                <w:rFonts w:ascii="Times New Roman" w:eastAsia="Calibri" w:hAnsi="Times New Roman" w:cs="Times New Roman"/>
                <w:b/>
                <w:bCs/>
                <w:sz w:val="24"/>
                <w:szCs w:val="24"/>
                <w:lang w:eastAsia="en-US"/>
              </w:rPr>
              <w:t>meno:</w:t>
            </w:r>
          </w:p>
        </w:tc>
        <w:tc>
          <w:tcPr>
            <w:tcW w:w="6090" w:type="dxa"/>
            <w:tcBorders>
              <w:bottom w:val="single" w:sz="4" w:space="0" w:color="auto"/>
            </w:tcBorders>
            <w:shd w:val="clear" w:color="auto" w:fill="auto"/>
            <w:vAlign w:val="center"/>
            <w:hideMark/>
          </w:tcPr>
          <w:p w14:paraId="51F4B1B7" w14:textId="77777777" w:rsidR="003E684A" w:rsidRPr="000E40F4" w:rsidRDefault="003E684A" w:rsidP="005D0569">
            <w:pPr>
              <w:pStyle w:val="KPZkladnytext"/>
              <w:rPr>
                <w:rFonts w:ascii="Times New Roman" w:hAnsi="Times New Roman" w:cs="Times New Roman"/>
                <w:b/>
                <w:sz w:val="24"/>
                <w:szCs w:val="24"/>
              </w:rPr>
            </w:pPr>
            <w:r w:rsidRPr="000E40F4">
              <w:rPr>
                <w:rFonts w:ascii="Times New Roman" w:hAnsi="Times New Roman" w:cs="Times New Roman"/>
                <w:b/>
                <w:sz w:val="24"/>
                <w:szCs w:val="24"/>
              </w:rPr>
              <w:t>Slovenská</w:t>
            </w:r>
            <w:r w:rsidRPr="000E40F4">
              <w:rPr>
                <w:rFonts w:ascii="Times New Roman" w:hAnsi="Times New Roman" w:cs="Times New Roman"/>
                <w:b/>
                <w:spacing w:val="-10"/>
                <w:sz w:val="24"/>
                <w:szCs w:val="24"/>
              </w:rPr>
              <w:t xml:space="preserve"> </w:t>
            </w:r>
            <w:r w:rsidRPr="000E40F4">
              <w:rPr>
                <w:rFonts w:ascii="Times New Roman" w:hAnsi="Times New Roman" w:cs="Times New Roman"/>
                <w:b/>
                <w:sz w:val="24"/>
                <w:szCs w:val="24"/>
              </w:rPr>
              <w:t>republika</w:t>
            </w:r>
            <w:r w:rsidRPr="000E40F4">
              <w:rPr>
                <w:rFonts w:ascii="Times New Roman" w:hAnsi="Times New Roman" w:cs="Times New Roman"/>
                <w:b/>
                <w:spacing w:val="-12"/>
                <w:sz w:val="24"/>
                <w:szCs w:val="24"/>
              </w:rPr>
              <w:t xml:space="preserve"> </w:t>
            </w:r>
            <w:r w:rsidRPr="000E40F4">
              <w:rPr>
                <w:rFonts w:ascii="Times New Roman" w:hAnsi="Times New Roman" w:cs="Times New Roman"/>
                <w:b/>
                <w:sz w:val="24"/>
                <w:szCs w:val="24"/>
              </w:rPr>
              <w:t>zastúpená</w:t>
            </w:r>
            <w:r w:rsidRPr="000E40F4">
              <w:rPr>
                <w:rFonts w:ascii="Times New Roman" w:hAnsi="Times New Roman" w:cs="Times New Roman"/>
                <w:b/>
                <w:spacing w:val="-8"/>
                <w:sz w:val="24"/>
                <w:szCs w:val="24"/>
              </w:rPr>
              <w:t xml:space="preserve"> </w:t>
            </w:r>
            <w:r w:rsidRPr="000E40F4">
              <w:rPr>
                <w:rFonts w:ascii="Times New Roman" w:hAnsi="Times New Roman" w:cs="Times New Roman"/>
                <w:b/>
                <w:sz w:val="24"/>
                <w:szCs w:val="24"/>
              </w:rPr>
              <w:t>Ministerstvom</w:t>
            </w:r>
            <w:r w:rsidRPr="000E40F4">
              <w:rPr>
                <w:rFonts w:ascii="Times New Roman" w:hAnsi="Times New Roman" w:cs="Times New Roman"/>
                <w:b/>
                <w:spacing w:val="-10"/>
                <w:sz w:val="24"/>
                <w:szCs w:val="24"/>
              </w:rPr>
              <w:t xml:space="preserve"> </w:t>
            </w:r>
            <w:r w:rsidRPr="000E40F4">
              <w:rPr>
                <w:rFonts w:ascii="Times New Roman" w:hAnsi="Times New Roman" w:cs="Times New Roman"/>
                <w:b/>
                <w:sz w:val="24"/>
                <w:szCs w:val="24"/>
              </w:rPr>
              <w:t>vnútra Slovenskej republiky</w:t>
            </w:r>
          </w:p>
        </w:tc>
      </w:tr>
      <w:tr w:rsidR="003E684A" w:rsidRPr="000E40F4" w14:paraId="4E59FE1A" w14:textId="77777777" w:rsidTr="005D0569">
        <w:trPr>
          <w:cantSplit/>
        </w:trPr>
        <w:tc>
          <w:tcPr>
            <w:tcW w:w="2907" w:type="dxa"/>
            <w:tcBorders>
              <w:top w:val="single" w:sz="4" w:space="0" w:color="auto"/>
            </w:tcBorders>
            <w:shd w:val="clear" w:color="auto" w:fill="auto"/>
            <w:tcMar>
              <w:top w:w="0" w:type="dxa"/>
              <w:left w:w="108" w:type="dxa"/>
              <w:bottom w:w="0" w:type="dxa"/>
              <w:right w:w="108" w:type="dxa"/>
            </w:tcMar>
            <w:hideMark/>
          </w:tcPr>
          <w:p w14:paraId="0590B86F"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z w:val="24"/>
                <w:szCs w:val="24"/>
                <w:lang w:eastAsia="en-US"/>
              </w:rPr>
              <w:t>so sídlom:</w:t>
            </w:r>
          </w:p>
        </w:tc>
        <w:tc>
          <w:tcPr>
            <w:tcW w:w="6090" w:type="dxa"/>
            <w:tcBorders>
              <w:top w:val="single" w:sz="4" w:space="0" w:color="auto"/>
            </w:tcBorders>
            <w:shd w:val="clear" w:color="auto" w:fill="auto"/>
            <w:tcMar>
              <w:top w:w="0" w:type="dxa"/>
              <w:left w:w="108" w:type="dxa"/>
              <w:bottom w:w="0" w:type="dxa"/>
              <w:right w:w="108" w:type="dxa"/>
            </w:tcMar>
            <w:hideMark/>
          </w:tcPr>
          <w:p w14:paraId="1C0030BA" w14:textId="77777777" w:rsidR="003E684A" w:rsidRPr="000E40F4" w:rsidRDefault="003E684A" w:rsidP="005D0569">
            <w:pPr>
              <w:pStyle w:val="KPZkladnytext"/>
              <w:rPr>
                <w:rFonts w:ascii="Times New Roman" w:hAnsi="Times New Roman" w:cs="Times New Roman"/>
                <w:bCs/>
                <w:sz w:val="24"/>
                <w:szCs w:val="24"/>
                <w:lang w:eastAsia="en-US"/>
              </w:rPr>
            </w:pPr>
            <w:r w:rsidRPr="000E40F4">
              <w:rPr>
                <w:rFonts w:ascii="Times New Roman" w:hAnsi="Times New Roman" w:cs="Times New Roman"/>
                <w:sz w:val="24"/>
                <w:szCs w:val="24"/>
              </w:rPr>
              <w:t>Pribinova</w:t>
            </w:r>
            <w:r w:rsidRPr="000E40F4">
              <w:rPr>
                <w:rFonts w:ascii="Times New Roman" w:hAnsi="Times New Roman" w:cs="Times New Roman"/>
                <w:spacing w:val="-6"/>
                <w:sz w:val="24"/>
                <w:szCs w:val="24"/>
              </w:rPr>
              <w:t xml:space="preserve"> </w:t>
            </w:r>
            <w:r w:rsidRPr="000E40F4">
              <w:rPr>
                <w:rFonts w:ascii="Times New Roman" w:hAnsi="Times New Roman" w:cs="Times New Roman"/>
                <w:sz w:val="24"/>
                <w:szCs w:val="24"/>
              </w:rPr>
              <w:t>2,</w:t>
            </w:r>
            <w:r w:rsidRPr="000E40F4">
              <w:rPr>
                <w:rFonts w:ascii="Times New Roman" w:hAnsi="Times New Roman" w:cs="Times New Roman"/>
                <w:spacing w:val="-5"/>
                <w:sz w:val="24"/>
                <w:szCs w:val="24"/>
              </w:rPr>
              <w:t xml:space="preserve"> </w:t>
            </w:r>
            <w:r w:rsidRPr="000E40F4">
              <w:rPr>
                <w:rFonts w:ascii="Times New Roman" w:hAnsi="Times New Roman" w:cs="Times New Roman"/>
                <w:sz w:val="24"/>
                <w:szCs w:val="24"/>
              </w:rPr>
              <w:t>812</w:t>
            </w:r>
            <w:r w:rsidRPr="000E40F4">
              <w:rPr>
                <w:rFonts w:ascii="Times New Roman" w:hAnsi="Times New Roman" w:cs="Times New Roman"/>
                <w:spacing w:val="-5"/>
                <w:sz w:val="24"/>
                <w:szCs w:val="24"/>
              </w:rPr>
              <w:t xml:space="preserve"> </w:t>
            </w:r>
            <w:r w:rsidRPr="000E40F4">
              <w:rPr>
                <w:rFonts w:ascii="Times New Roman" w:hAnsi="Times New Roman" w:cs="Times New Roman"/>
                <w:sz w:val="24"/>
                <w:szCs w:val="24"/>
              </w:rPr>
              <w:t>72</w:t>
            </w:r>
            <w:r w:rsidRPr="000E40F4">
              <w:rPr>
                <w:rFonts w:ascii="Times New Roman" w:hAnsi="Times New Roman" w:cs="Times New Roman"/>
                <w:spacing w:val="-3"/>
                <w:sz w:val="24"/>
                <w:szCs w:val="24"/>
              </w:rPr>
              <w:t xml:space="preserve"> </w:t>
            </w:r>
            <w:r w:rsidRPr="000E40F4">
              <w:rPr>
                <w:rFonts w:ascii="Times New Roman" w:hAnsi="Times New Roman" w:cs="Times New Roman"/>
                <w:sz w:val="24"/>
                <w:szCs w:val="24"/>
              </w:rPr>
              <w:t>Bratislava</w:t>
            </w:r>
            <w:r w:rsidRPr="000E40F4">
              <w:rPr>
                <w:rFonts w:ascii="Times New Roman" w:hAnsi="Times New Roman" w:cs="Times New Roman"/>
                <w:spacing w:val="-5"/>
                <w:sz w:val="24"/>
                <w:szCs w:val="24"/>
              </w:rPr>
              <w:t xml:space="preserve"> </w:t>
            </w:r>
            <w:r w:rsidRPr="000E40F4">
              <w:rPr>
                <w:rFonts w:ascii="Times New Roman" w:hAnsi="Times New Roman" w:cs="Times New Roman"/>
                <w:sz w:val="24"/>
                <w:szCs w:val="24"/>
              </w:rPr>
              <w:t>–</w:t>
            </w:r>
            <w:r w:rsidRPr="000E40F4">
              <w:rPr>
                <w:rFonts w:ascii="Times New Roman" w:hAnsi="Times New Roman" w:cs="Times New Roman"/>
                <w:spacing w:val="-7"/>
                <w:sz w:val="24"/>
                <w:szCs w:val="24"/>
              </w:rPr>
              <w:t xml:space="preserve"> </w:t>
            </w:r>
            <w:r w:rsidRPr="000E40F4">
              <w:rPr>
                <w:rFonts w:ascii="Times New Roman" w:hAnsi="Times New Roman" w:cs="Times New Roman"/>
                <w:sz w:val="24"/>
                <w:szCs w:val="24"/>
              </w:rPr>
              <w:t>Staré</w:t>
            </w:r>
            <w:r w:rsidRPr="000E40F4">
              <w:rPr>
                <w:rFonts w:ascii="Times New Roman" w:hAnsi="Times New Roman" w:cs="Times New Roman"/>
                <w:spacing w:val="-7"/>
                <w:sz w:val="24"/>
                <w:szCs w:val="24"/>
              </w:rPr>
              <w:t xml:space="preserve"> </w:t>
            </w:r>
            <w:r w:rsidRPr="000E40F4">
              <w:rPr>
                <w:rFonts w:ascii="Times New Roman" w:hAnsi="Times New Roman" w:cs="Times New Roman"/>
                <w:spacing w:val="-2"/>
                <w:sz w:val="24"/>
                <w:szCs w:val="24"/>
              </w:rPr>
              <w:t>Mesto</w:t>
            </w:r>
          </w:p>
        </w:tc>
      </w:tr>
      <w:tr w:rsidR="003E684A" w:rsidRPr="000E40F4" w14:paraId="6987FD86" w14:textId="77777777" w:rsidTr="005D0569">
        <w:trPr>
          <w:cantSplit/>
        </w:trPr>
        <w:tc>
          <w:tcPr>
            <w:tcW w:w="2907" w:type="dxa"/>
            <w:tcMar>
              <w:top w:w="0" w:type="dxa"/>
              <w:left w:w="108" w:type="dxa"/>
              <w:bottom w:w="0" w:type="dxa"/>
              <w:right w:w="108" w:type="dxa"/>
            </w:tcMar>
            <w:hideMark/>
          </w:tcPr>
          <w:p w14:paraId="6D75FD90" w14:textId="77777777" w:rsidR="003E684A" w:rsidRPr="000E40F4" w:rsidRDefault="003E684A" w:rsidP="005D0569">
            <w:pPr>
              <w:pStyle w:val="KPZkladnytext"/>
              <w:rPr>
                <w:rStyle w:val="ra"/>
                <w:rFonts w:ascii="Times New Roman" w:hAnsi="Times New Roman" w:cs="Times New Roman"/>
                <w:sz w:val="24"/>
                <w:szCs w:val="24"/>
              </w:rPr>
            </w:pPr>
            <w:r w:rsidRPr="000E40F4">
              <w:rPr>
                <w:rFonts w:ascii="Times New Roman" w:hAnsi="Times New Roman" w:cs="Times New Roman"/>
                <w:sz w:val="24"/>
                <w:szCs w:val="24"/>
                <w:lang w:eastAsia="en-US"/>
              </w:rPr>
              <w:t xml:space="preserve">IČO: </w:t>
            </w:r>
          </w:p>
        </w:tc>
        <w:tc>
          <w:tcPr>
            <w:tcW w:w="6090" w:type="dxa"/>
            <w:tcMar>
              <w:top w:w="0" w:type="dxa"/>
              <w:left w:w="108" w:type="dxa"/>
              <w:bottom w:w="0" w:type="dxa"/>
              <w:right w:w="108" w:type="dxa"/>
            </w:tcMar>
            <w:hideMark/>
          </w:tcPr>
          <w:p w14:paraId="628D8083"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pacing w:val="-2"/>
                <w:sz w:val="24"/>
                <w:szCs w:val="24"/>
              </w:rPr>
              <w:t>00151866</w:t>
            </w:r>
          </w:p>
        </w:tc>
      </w:tr>
      <w:tr w:rsidR="003E684A" w:rsidRPr="000E40F4" w14:paraId="6245DA6D" w14:textId="77777777" w:rsidTr="005D0569">
        <w:trPr>
          <w:cantSplit/>
          <w:trHeight w:val="216"/>
        </w:trPr>
        <w:tc>
          <w:tcPr>
            <w:tcW w:w="2907" w:type="dxa"/>
            <w:tcMar>
              <w:top w:w="0" w:type="dxa"/>
              <w:left w:w="108" w:type="dxa"/>
              <w:bottom w:w="0" w:type="dxa"/>
              <w:right w:w="108" w:type="dxa"/>
            </w:tcMar>
          </w:tcPr>
          <w:p w14:paraId="2115F904" w14:textId="4928761C" w:rsidR="0094632D" w:rsidRDefault="003E684A" w:rsidP="005D0569">
            <w:pPr>
              <w:pStyle w:val="KPZkladnytext"/>
              <w:rPr>
                <w:rFonts w:ascii="Times New Roman" w:hAnsi="Times New Roman" w:cs="Times New Roman"/>
                <w:sz w:val="24"/>
                <w:szCs w:val="24"/>
              </w:rPr>
            </w:pPr>
            <w:r w:rsidRPr="000E40F4">
              <w:rPr>
                <w:rFonts w:ascii="Times New Roman" w:hAnsi="Times New Roman" w:cs="Times New Roman"/>
                <w:sz w:val="24"/>
                <w:szCs w:val="24"/>
              </w:rPr>
              <w:t>zastúpené:</w:t>
            </w:r>
          </w:p>
          <w:p w14:paraId="0D897E46" w14:textId="77777777" w:rsidR="003E684A" w:rsidRPr="0094632D" w:rsidRDefault="0094632D" w:rsidP="0094632D">
            <w:pPr>
              <w:rPr>
                <w:rFonts w:ascii="Times New Roman" w:hAnsi="Times New Roman" w:cs="Times New Roman"/>
                <w:sz w:val="24"/>
                <w:szCs w:val="24"/>
              </w:rPr>
            </w:pPr>
            <w:r w:rsidRPr="0094632D">
              <w:rPr>
                <w:rFonts w:ascii="Times New Roman" w:hAnsi="Times New Roman" w:cs="Times New Roman"/>
                <w:sz w:val="24"/>
                <w:szCs w:val="24"/>
              </w:rPr>
              <w:t>osoby oprávnené na rokovanie</w:t>
            </w:r>
          </w:p>
          <w:p w14:paraId="678CCC50" w14:textId="07682F0E" w:rsidR="0094632D" w:rsidRPr="0094632D" w:rsidRDefault="0094632D" w:rsidP="0094632D">
            <w:pPr>
              <w:rPr>
                <w:rFonts w:ascii="Times New Roman" w:hAnsi="Times New Roman" w:cs="Times New Roman"/>
                <w:sz w:val="24"/>
                <w:szCs w:val="24"/>
              </w:rPr>
            </w:pPr>
            <w:r w:rsidRPr="0094632D">
              <w:rPr>
                <w:rFonts w:ascii="Times New Roman" w:hAnsi="Times New Roman" w:cs="Times New Roman"/>
                <w:sz w:val="24"/>
                <w:szCs w:val="24"/>
              </w:rPr>
              <w:t>vo veciach zmluvných</w:t>
            </w:r>
            <w:r w:rsidR="00641361">
              <w:rPr>
                <w:rFonts w:ascii="Times New Roman" w:hAnsi="Times New Roman" w:cs="Times New Roman"/>
                <w:sz w:val="24"/>
                <w:szCs w:val="24"/>
              </w:rPr>
              <w:t>:</w:t>
            </w:r>
          </w:p>
          <w:p w14:paraId="3047E3F1" w14:textId="5DD919CF" w:rsidR="0094632D" w:rsidRPr="0094632D" w:rsidRDefault="0094632D" w:rsidP="0094632D">
            <w:r w:rsidRPr="0094632D">
              <w:rPr>
                <w:rFonts w:ascii="Times New Roman" w:hAnsi="Times New Roman" w:cs="Times New Roman"/>
                <w:sz w:val="24"/>
                <w:szCs w:val="24"/>
              </w:rPr>
              <w:t>vo veciach technických</w:t>
            </w:r>
            <w:r w:rsidR="00641361">
              <w:rPr>
                <w:rFonts w:ascii="Times New Roman" w:hAnsi="Times New Roman" w:cs="Times New Roman"/>
                <w:sz w:val="24"/>
                <w:szCs w:val="24"/>
              </w:rPr>
              <w:t>:</w:t>
            </w:r>
          </w:p>
        </w:tc>
        <w:tc>
          <w:tcPr>
            <w:tcW w:w="6090" w:type="dxa"/>
          </w:tcPr>
          <w:p w14:paraId="1187C6F4" w14:textId="77777777" w:rsidR="0094632D" w:rsidRDefault="003E684A" w:rsidP="005D0569">
            <w:pPr>
              <w:pStyle w:val="KPZkladnytext"/>
              <w:rPr>
                <w:rFonts w:ascii="Times New Roman" w:hAnsi="Times New Roman" w:cs="Times New Roman"/>
                <w:bCs/>
                <w:spacing w:val="-5"/>
                <w:sz w:val="24"/>
                <w:szCs w:val="24"/>
              </w:rPr>
            </w:pPr>
            <w:r w:rsidRPr="000E40F4">
              <w:rPr>
                <w:rFonts w:ascii="Times New Roman" w:hAnsi="Times New Roman" w:cs="Times New Roman"/>
                <w:bCs/>
                <w:spacing w:val="-5"/>
                <w:sz w:val="24"/>
                <w:szCs w:val="24"/>
                <w:highlight w:val="yellow"/>
              </w:rPr>
              <w:t>[-]</w:t>
            </w:r>
          </w:p>
          <w:p w14:paraId="62FEC12E" w14:textId="2CBC3C09" w:rsidR="00641361" w:rsidRDefault="00641361" w:rsidP="005D0569">
            <w:pPr>
              <w:pStyle w:val="KPZkladnytext"/>
              <w:rPr>
                <w:rFonts w:ascii="Times New Roman" w:hAnsi="Times New Roman" w:cs="Times New Roman"/>
                <w:bCs/>
                <w:spacing w:val="-5"/>
                <w:sz w:val="24"/>
                <w:szCs w:val="24"/>
              </w:rPr>
            </w:pPr>
          </w:p>
          <w:p w14:paraId="6526FA3B" w14:textId="77777777" w:rsidR="00641361" w:rsidRPr="00641361" w:rsidRDefault="00641361" w:rsidP="00641361"/>
          <w:p w14:paraId="4C57FC1C" w14:textId="3C5B2E2E" w:rsidR="00641361" w:rsidRDefault="00641361" w:rsidP="00641361">
            <w:r w:rsidRPr="000E40F4">
              <w:rPr>
                <w:rFonts w:ascii="Times New Roman" w:hAnsi="Times New Roman" w:cs="Times New Roman"/>
                <w:spacing w:val="-5"/>
                <w:sz w:val="24"/>
                <w:szCs w:val="24"/>
                <w:highlight w:val="yellow"/>
              </w:rPr>
              <w:t>[-]</w:t>
            </w:r>
          </w:p>
          <w:p w14:paraId="381D3847" w14:textId="2816E434" w:rsidR="0094632D" w:rsidRPr="00641361" w:rsidRDefault="00641361" w:rsidP="00641361">
            <w:r w:rsidRPr="000E40F4">
              <w:rPr>
                <w:rFonts w:ascii="Times New Roman" w:hAnsi="Times New Roman" w:cs="Times New Roman"/>
                <w:spacing w:val="-5"/>
                <w:sz w:val="24"/>
                <w:szCs w:val="24"/>
                <w:highlight w:val="yellow"/>
              </w:rPr>
              <w:t>[-]</w:t>
            </w:r>
          </w:p>
        </w:tc>
      </w:tr>
      <w:tr w:rsidR="003E684A" w:rsidRPr="000E40F4" w14:paraId="47EE22E4" w14:textId="77777777" w:rsidTr="005D0569">
        <w:trPr>
          <w:cantSplit/>
          <w:trHeight w:val="210"/>
        </w:trPr>
        <w:tc>
          <w:tcPr>
            <w:tcW w:w="2907" w:type="dxa"/>
            <w:tcMar>
              <w:top w:w="0" w:type="dxa"/>
              <w:left w:w="108" w:type="dxa"/>
              <w:bottom w:w="0" w:type="dxa"/>
              <w:right w:w="108" w:type="dxa"/>
            </w:tcMar>
          </w:tcPr>
          <w:p w14:paraId="5403347D"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z w:val="24"/>
                <w:szCs w:val="24"/>
                <w:lang w:eastAsia="en-US"/>
              </w:rPr>
              <w:t>DIČ:</w:t>
            </w:r>
          </w:p>
        </w:tc>
        <w:tc>
          <w:tcPr>
            <w:tcW w:w="6090" w:type="dxa"/>
            <w:tcMar>
              <w:top w:w="0" w:type="dxa"/>
              <w:left w:w="108" w:type="dxa"/>
              <w:bottom w:w="0" w:type="dxa"/>
              <w:right w:w="108" w:type="dxa"/>
            </w:tcMar>
          </w:tcPr>
          <w:p w14:paraId="1A0188E9"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pacing w:val="-5"/>
                <w:sz w:val="24"/>
                <w:szCs w:val="24"/>
                <w:highlight w:val="yellow"/>
              </w:rPr>
              <w:t>[-]</w:t>
            </w:r>
          </w:p>
        </w:tc>
      </w:tr>
      <w:tr w:rsidR="003E684A" w:rsidRPr="000E40F4" w14:paraId="24A0E012" w14:textId="77777777" w:rsidTr="005D0569">
        <w:trPr>
          <w:cantSplit/>
          <w:trHeight w:val="210"/>
        </w:trPr>
        <w:tc>
          <w:tcPr>
            <w:tcW w:w="2907" w:type="dxa"/>
            <w:tcMar>
              <w:top w:w="0" w:type="dxa"/>
              <w:left w:w="108" w:type="dxa"/>
              <w:bottom w:w="0" w:type="dxa"/>
              <w:right w:w="108" w:type="dxa"/>
            </w:tcMar>
          </w:tcPr>
          <w:p w14:paraId="15BD7346"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z w:val="24"/>
                <w:szCs w:val="24"/>
                <w:lang w:eastAsia="en-US"/>
              </w:rPr>
              <w:t>IBAN:</w:t>
            </w:r>
          </w:p>
        </w:tc>
        <w:tc>
          <w:tcPr>
            <w:tcW w:w="6090" w:type="dxa"/>
            <w:tcMar>
              <w:top w:w="0" w:type="dxa"/>
              <w:left w:w="108" w:type="dxa"/>
              <w:bottom w:w="0" w:type="dxa"/>
              <w:right w:w="108" w:type="dxa"/>
            </w:tcMar>
          </w:tcPr>
          <w:p w14:paraId="1FFC143B"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pacing w:val="-5"/>
                <w:sz w:val="24"/>
                <w:szCs w:val="24"/>
                <w:highlight w:val="yellow"/>
              </w:rPr>
              <w:t>[-]</w:t>
            </w:r>
          </w:p>
        </w:tc>
      </w:tr>
      <w:tr w:rsidR="003E684A" w:rsidRPr="000E40F4" w14:paraId="18460C96" w14:textId="77777777" w:rsidTr="005D0569">
        <w:trPr>
          <w:cantSplit/>
          <w:trHeight w:val="210"/>
        </w:trPr>
        <w:tc>
          <w:tcPr>
            <w:tcW w:w="2907" w:type="dxa"/>
            <w:tcMar>
              <w:top w:w="0" w:type="dxa"/>
              <w:left w:w="108" w:type="dxa"/>
              <w:bottom w:w="0" w:type="dxa"/>
              <w:right w:w="108" w:type="dxa"/>
            </w:tcMar>
          </w:tcPr>
          <w:p w14:paraId="4AC0D4B3"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z w:val="24"/>
                <w:szCs w:val="24"/>
              </w:rPr>
              <w:t>bankové</w:t>
            </w:r>
            <w:r w:rsidRPr="000E40F4">
              <w:rPr>
                <w:rFonts w:ascii="Times New Roman" w:hAnsi="Times New Roman" w:cs="Times New Roman"/>
                <w:spacing w:val="-12"/>
                <w:sz w:val="24"/>
                <w:szCs w:val="24"/>
              </w:rPr>
              <w:t xml:space="preserve"> </w:t>
            </w:r>
            <w:r w:rsidRPr="000E40F4">
              <w:rPr>
                <w:rFonts w:ascii="Times New Roman" w:hAnsi="Times New Roman" w:cs="Times New Roman"/>
                <w:spacing w:val="-2"/>
                <w:sz w:val="24"/>
                <w:szCs w:val="24"/>
              </w:rPr>
              <w:t>spojenie:</w:t>
            </w:r>
          </w:p>
        </w:tc>
        <w:tc>
          <w:tcPr>
            <w:tcW w:w="6090" w:type="dxa"/>
            <w:tcMar>
              <w:top w:w="0" w:type="dxa"/>
              <w:left w:w="108" w:type="dxa"/>
              <w:bottom w:w="0" w:type="dxa"/>
              <w:right w:w="108" w:type="dxa"/>
            </w:tcMar>
          </w:tcPr>
          <w:p w14:paraId="62ACBFC6"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pacing w:val="-5"/>
                <w:sz w:val="24"/>
                <w:szCs w:val="24"/>
                <w:highlight w:val="yellow"/>
              </w:rPr>
              <w:t>[-]</w:t>
            </w:r>
          </w:p>
        </w:tc>
      </w:tr>
      <w:tr w:rsidR="003E684A" w:rsidRPr="000E40F4" w14:paraId="2C41705F" w14:textId="77777777" w:rsidTr="005D0569">
        <w:trPr>
          <w:cantSplit/>
          <w:trHeight w:val="210"/>
        </w:trPr>
        <w:tc>
          <w:tcPr>
            <w:tcW w:w="2907" w:type="dxa"/>
            <w:tcMar>
              <w:top w:w="0" w:type="dxa"/>
              <w:left w:w="108" w:type="dxa"/>
              <w:bottom w:w="0" w:type="dxa"/>
              <w:right w:w="108" w:type="dxa"/>
            </w:tcMar>
          </w:tcPr>
          <w:p w14:paraId="525DA16B"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z w:val="24"/>
                <w:szCs w:val="24"/>
              </w:rPr>
              <w:t>číslo</w:t>
            </w:r>
            <w:r w:rsidRPr="000E40F4">
              <w:rPr>
                <w:rFonts w:ascii="Times New Roman" w:hAnsi="Times New Roman" w:cs="Times New Roman"/>
                <w:spacing w:val="-10"/>
                <w:sz w:val="24"/>
                <w:szCs w:val="24"/>
              </w:rPr>
              <w:t xml:space="preserve"> </w:t>
            </w:r>
            <w:r w:rsidRPr="000E40F4">
              <w:rPr>
                <w:rFonts w:ascii="Times New Roman" w:hAnsi="Times New Roman" w:cs="Times New Roman"/>
                <w:spacing w:val="-2"/>
                <w:sz w:val="24"/>
                <w:szCs w:val="24"/>
              </w:rPr>
              <w:t>účtu:</w:t>
            </w:r>
          </w:p>
        </w:tc>
        <w:tc>
          <w:tcPr>
            <w:tcW w:w="6090" w:type="dxa"/>
            <w:tcMar>
              <w:top w:w="0" w:type="dxa"/>
              <w:left w:w="108" w:type="dxa"/>
              <w:bottom w:w="0" w:type="dxa"/>
              <w:right w:w="108" w:type="dxa"/>
            </w:tcMar>
          </w:tcPr>
          <w:p w14:paraId="6D067849"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pacing w:val="-5"/>
                <w:sz w:val="24"/>
                <w:szCs w:val="24"/>
                <w:highlight w:val="yellow"/>
              </w:rPr>
              <w:t>[-]</w:t>
            </w:r>
          </w:p>
        </w:tc>
      </w:tr>
      <w:tr w:rsidR="003E684A" w:rsidRPr="000E40F4" w14:paraId="6F6B7118" w14:textId="77777777" w:rsidTr="005D0569">
        <w:trPr>
          <w:cantSplit/>
          <w:trHeight w:val="210"/>
        </w:trPr>
        <w:tc>
          <w:tcPr>
            <w:tcW w:w="2907" w:type="dxa"/>
            <w:tcMar>
              <w:top w:w="0" w:type="dxa"/>
              <w:left w:w="108" w:type="dxa"/>
              <w:bottom w:w="0" w:type="dxa"/>
              <w:right w:w="108" w:type="dxa"/>
            </w:tcMar>
          </w:tcPr>
          <w:p w14:paraId="6580BD0F"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z w:val="24"/>
                <w:szCs w:val="24"/>
              </w:rPr>
              <w:t>SWIFT</w:t>
            </w:r>
            <w:r w:rsidRPr="000E40F4">
              <w:rPr>
                <w:rFonts w:ascii="Times New Roman" w:hAnsi="Times New Roman" w:cs="Times New Roman"/>
                <w:spacing w:val="-7"/>
                <w:sz w:val="24"/>
                <w:szCs w:val="24"/>
              </w:rPr>
              <w:t xml:space="preserve"> </w:t>
            </w:r>
            <w:r w:rsidRPr="000E40F4">
              <w:rPr>
                <w:rFonts w:ascii="Times New Roman" w:hAnsi="Times New Roman" w:cs="Times New Roman"/>
                <w:spacing w:val="-4"/>
                <w:sz w:val="24"/>
                <w:szCs w:val="24"/>
              </w:rPr>
              <w:t>kód:</w:t>
            </w:r>
          </w:p>
        </w:tc>
        <w:tc>
          <w:tcPr>
            <w:tcW w:w="6090" w:type="dxa"/>
            <w:tcMar>
              <w:top w:w="0" w:type="dxa"/>
              <w:left w:w="108" w:type="dxa"/>
              <w:bottom w:w="0" w:type="dxa"/>
              <w:right w:w="108" w:type="dxa"/>
            </w:tcMar>
          </w:tcPr>
          <w:p w14:paraId="16E1CC68"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pacing w:val="-5"/>
                <w:sz w:val="24"/>
                <w:szCs w:val="24"/>
                <w:highlight w:val="yellow"/>
              </w:rPr>
              <w:t>[-]</w:t>
            </w:r>
          </w:p>
        </w:tc>
      </w:tr>
      <w:tr w:rsidR="0094632D" w:rsidRPr="000E40F4" w14:paraId="00E145EE" w14:textId="77777777" w:rsidTr="005D0569">
        <w:trPr>
          <w:cantSplit/>
          <w:trHeight w:val="210"/>
        </w:trPr>
        <w:tc>
          <w:tcPr>
            <w:tcW w:w="2907" w:type="dxa"/>
            <w:tcMar>
              <w:top w:w="0" w:type="dxa"/>
              <w:left w:w="108" w:type="dxa"/>
              <w:bottom w:w="0" w:type="dxa"/>
              <w:right w:w="108" w:type="dxa"/>
            </w:tcMar>
          </w:tcPr>
          <w:p w14:paraId="07DE9238" w14:textId="77777777" w:rsidR="0094632D" w:rsidRPr="000E40F4" w:rsidRDefault="0094632D" w:rsidP="0094632D">
            <w:pPr>
              <w:pStyle w:val="KPZkladnytext"/>
              <w:rPr>
                <w:rFonts w:ascii="Times New Roman" w:hAnsi="Times New Roman" w:cs="Times New Roman"/>
                <w:sz w:val="24"/>
                <w:szCs w:val="24"/>
              </w:rPr>
            </w:pPr>
          </w:p>
        </w:tc>
        <w:tc>
          <w:tcPr>
            <w:tcW w:w="6090" w:type="dxa"/>
            <w:tcMar>
              <w:top w:w="0" w:type="dxa"/>
              <w:left w:w="108" w:type="dxa"/>
              <w:bottom w:w="0" w:type="dxa"/>
              <w:right w:w="108" w:type="dxa"/>
            </w:tcMar>
          </w:tcPr>
          <w:p w14:paraId="009C226C" w14:textId="2F784A1F" w:rsidR="0094632D" w:rsidRPr="000E40F4" w:rsidRDefault="0094632D" w:rsidP="0094632D">
            <w:pPr>
              <w:pStyle w:val="KPZkladnytext"/>
              <w:rPr>
                <w:rFonts w:ascii="Times New Roman" w:hAnsi="Times New Roman" w:cs="Times New Roman"/>
                <w:sz w:val="24"/>
                <w:szCs w:val="24"/>
              </w:rPr>
            </w:pPr>
            <w:r w:rsidRPr="000E40F4">
              <w:rPr>
                <w:rFonts w:ascii="Times New Roman" w:hAnsi="Times New Roman" w:cs="Times New Roman"/>
                <w:sz w:val="24"/>
                <w:szCs w:val="24"/>
              </w:rPr>
              <w:t>(ďalej</w:t>
            </w:r>
            <w:r w:rsidRPr="000E40F4">
              <w:rPr>
                <w:rFonts w:ascii="Times New Roman" w:eastAsia="Century Gothic" w:hAnsi="Times New Roman" w:cs="Times New Roman"/>
                <w:sz w:val="24"/>
                <w:szCs w:val="24"/>
              </w:rPr>
              <w:t xml:space="preserve"> </w:t>
            </w:r>
            <w:r w:rsidRPr="000E40F4">
              <w:rPr>
                <w:rFonts w:ascii="Times New Roman" w:hAnsi="Times New Roman" w:cs="Times New Roman"/>
                <w:sz w:val="24"/>
                <w:szCs w:val="24"/>
              </w:rPr>
              <w:t>len</w:t>
            </w:r>
            <w:r w:rsidRPr="000E40F4">
              <w:rPr>
                <w:rFonts w:ascii="Times New Roman" w:eastAsia="Century Gothic" w:hAnsi="Times New Roman" w:cs="Times New Roman"/>
                <w:sz w:val="24"/>
                <w:szCs w:val="24"/>
              </w:rPr>
              <w:t xml:space="preserve"> „</w:t>
            </w:r>
            <w:r w:rsidRPr="000E40F4">
              <w:rPr>
                <w:rFonts w:ascii="Times New Roman" w:hAnsi="Times New Roman" w:cs="Times New Roman"/>
                <w:b/>
                <w:spacing w:val="-2"/>
                <w:sz w:val="24"/>
                <w:szCs w:val="24"/>
              </w:rPr>
              <w:t>Objednávateľ</w:t>
            </w:r>
            <w:r w:rsidRPr="000E40F4">
              <w:rPr>
                <w:rFonts w:ascii="Times New Roman" w:eastAsia="Century Gothic" w:hAnsi="Times New Roman" w:cs="Times New Roman"/>
                <w:sz w:val="24"/>
                <w:szCs w:val="24"/>
              </w:rPr>
              <w:t>“</w:t>
            </w:r>
            <w:r w:rsidRPr="000E40F4">
              <w:rPr>
                <w:rFonts w:ascii="Times New Roman" w:hAnsi="Times New Roman" w:cs="Times New Roman"/>
                <w:sz w:val="24"/>
                <w:szCs w:val="24"/>
              </w:rPr>
              <w:t>)</w:t>
            </w:r>
          </w:p>
        </w:tc>
      </w:tr>
      <w:tr w:rsidR="0094632D" w:rsidRPr="000E40F4" w14:paraId="60F5E57B" w14:textId="77777777" w:rsidTr="005D0569">
        <w:trPr>
          <w:cantSplit/>
          <w:trHeight w:val="210"/>
        </w:trPr>
        <w:tc>
          <w:tcPr>
            <w:tcW w:w="2907" w:type="dxa"/>
            <w:tcMar>
              <w:top w:w="0" w:type="dxa"/>
              <w:left w:w="108" w:type="dxa"/>
              <w:bottom w:w="0" w:type="dxa"/>
              <w:right w:w="108" w:type="dxa"/>
            </w:tcMar>
          </w:tcPr>
          <w:p w14:paraId="56CA9D34" w14:textId="77777777" w:rsidR="0094632D" w:rsidRPr="000E40F4" w:rsidRDefault="0094632D" w:rsidP="0094632D">
            <w:pPr>
              <w:pStyle w:val="KPZkladnytext"/>
              <w:rPr>
                <w:rFonts w:ascii="Times New Roman" w:hAnsi="Times New Roman" w:cs="Times New Roman"/>
                <w:sz w:val="24"/>
                <w:szCs w:val="24"/>
              </w:rPr>
            </w:pPr>
          </w:p>
        </w:tc>
        <w:tc>
          <w:tcPr>
            <w:tcW w:w="6090" w:type="dxa"/>
            <w:tcMar>
              <w:top w:w="0" w:type="dxa"/>
              <w:left w:w="108" w:type="dxa"/>
              <w:bottom w:w="0" w:type="dxa"/>
              <w:right w:w="108" w:type="dxa"/>
            </w:tcMar>
          </w:tcPr>
          <w:p w14:paraId="35FDB42D" w14:textId="77777777" w:rsidR="0094632D" w:rsidRPr="000E40F4" w:rsidRDefault="0094632D" w:rsidP="0094632D">
            <w:pPr>
              <w:pStyle w:val="KPZkladnytext"/>
              <w:rPr>
                <w:rFonts w:ascii="Times New Roman" w:hAnsi="Times New Roman" w:cs="Times New Roman"/>
                <w:sz w:val="24"/>
                <w:szCs w:val="24"/>
              </w:rPr>
            </w:pPr>
          </w:p>
        </w:tc>
      </w:tr>
    </w:tbl>
    <w:p w14:paraId="0C4146B4" w14:textId="59DAD612" w:rsidR="003E684A" w:rsidRPr="000E40F4" w:rsidRDefault="003E684A" w:rsidP="003E684A">
      <w:pPr>
        <w:pStyle w:val="KPZkladnytext"/>
        <w:rPr>
          <w:rFonts w:ascii="Times New Roman" w:hAnsi="Times New Roman" w:cs="Times New Roman"/>
          <w:sz w:val="24"/>
          <w:szCs w:val="24"/>
        </w:rPr>
      </w:pPr>
      <w:r w:rsidRPr="000E40F4">
        <w:rPr>
          <w:rFonts w:ascii="Times New Roman" w:hAnsi="Times New Roman" w:cs="Times New Roman"/>
          <w:sz w:val="24"/>
          <w:szCs w:val="24"/>
        </w:rPr>
        <w:t>a</w:t>
      </w:r>
    </w:p>
    <w:p w14:paraId="3F4225E2" w14:textId="77777777" w:rsidR="003E684A" w:rsidRPr="000E40F4" w:rsidRDefault="003E684A" w:rsidP="003E684A">
      <w:pPr>
        <w:pStyle w:val="KPZkladnytext"/>
        <w:rPr>
          <w:rFonts w:ascii="Times New Roman" w:hAnsi="Times New Roman" w:cs="Times New Roman"/>
          <w:sz w:val="24"/>
          <w:szCs w:val="24"/>
        </w:rPr>
      </w:pPr>
    </w:p>
    <w:tbl>
      <w:tblPr>
        <w:tblW w:w="8997" w:type="dxa"/>
        <w:tblInd w:w="70" w:type="dxa"/>
        <w:tblLayout w:type="fixed"/>
        <w:tblCellMar>
          <w:left w:w="70" w:type="dxa"/>
          <w:right w:w="70" w:type="dxa"/>
        </w:tblCellMar>
        <w:tblLook w:val="04A0" w:firstRow="1" w:lastRow="0" w:firstColumn="1" w:lastColumn="0" w:noHBand="0" w:noVBand="1"/>
      </w:tblPr>
      <w:tblGrid>
        <w:gridCol w:w="2907"/>
        <w:gridCol w:w="6090"/>
      </w:tblGrid>
      <w:tr w:rsidR="003E684A" w:rsidRPr="000E40F4" w14:paraId="47373B2F" w14:textId="77777777" w:rsidTr="005D0569">
        <w:trPr>
          <w:trHeight w:val="202"/>
        </w:trPr>
        <w:tc>
          <w:tcPr>
            <w:tcW w:w="2907" w:type="dxa"/>
            <w:shd w:val="clear" w:color="auto" w:fill="auto"/>
            <w:vAlign w:val="center"/>
          </w:tcPr>
          <w:p w14:paraId="67B4154F" w14:textId="77777777" w:rsidR="003E684A" w:rsidRPr="000E40F4" w:rsidRDefault="003E684A" w:rsidP="005D0569">
            <w:pPr>
              <w:pStyle w:val="KPZkladnytext"/>
              <w:rPr>
                <w:rFonts w:ascii="Times New Roman" w:hAnsi="Times New Roman" w:cs="Times New Roman"/>
                <w:b/>
                <w:spacing w:val="-2"/>
                <w:sz w:val="24"/>
                <w:szCs w:val="24"/>
              </w:rPr>
            </w:pPr>
            <w:r w:rsidRPr="000E40F4">
              <w:rPr>
                <w:rFonts w:ascii="Times New Roman" w:hAnsi="Times New Roman" w:cs="Times New Roman"/>
                <w:b/>
                <w:spacing w:val="-2"/>
                <w:sz w:val="24"/>
                <w:szCs w:val="24"/>
              </w:rPr>
              <w:t>POSKYTOVATEĽ:</w:t>
            </w:r>
          </w:p>
          <w:p w14:paraId="02A2591C" w14:textId="77777777" w:rsidR="003E684A" w:rsidRPr="000E40F4" w:rsidRDefault="003E684A" w:rsidP="005D0569">
            <w:pPr>
              <w:pStyle w:val="KPZkladnytext"/>
              <w:rPr>
                <w:rFonts w:ascii="Times New Roman" w:eastAsia="Calibri" w:hAnsi="Times New Roman" w:cs="Times New Roman"/>
                <w:sz w:val="24"/>
                <w:szCs w:val="24"/>
                <w:lang w:eastAsia="en-US"/>
              </w:rPr>
            </w:pPr>
          </w:p>
        </w:tc>
        <w:tc>
          <w:tcPr>
            <w:tcW w:w="6090" w:type="dxa"/>
            <w:shd w:val="clear" w:color="auto" w:fill="auto"/>
            <w:vAlign w:val="center"/>
          </w:tcPr>
          <w:p w14:paraId="29413FBF" w14:textId="77777777" w:rsidR="003E684A" w:rsidRPr="000E40F4" w:rsidRDefault="003E684A" w:rsidP="005D0569">
            <w:pPr>
              <w:pStyle w:val="KPZkladnytext"/>
              <w:rPr>
                <w:rFonts w:ascii="Times New Roman" w:hAnsi="Times New Roman" w:cs="Times New Roman"/>
                <w:b/>
                <w:sz w:val="24"/>
                <w:szCs w:val="24"/>
              </w:rPr>
            </w:pPr>
          </w:p>
        </w:tc>
      </w:tr>
      <w:tr w:rsidR="003E684A" w:rsidRPr="000E40F4" w14:paraId="46182BBF" w14:textId="77777777" w:rsidTr="005D0569">
        <w:trPr>
          <w:trHeight w:val="202"/>
        </w:trPr>
        <w:tc>
          <w:tcPr>
            <w:tcW w:w="2907" w:type="dxa"/>
            <w:tcBorders>
              <w:bottom w:val="single" w:sz="4" w:space="0" w:color="auto"/>
            </w:tcBorders>
            <w:shd w:val="clear" w:color="auto" w:fill="auto"/>
            <w:vAlign w:val="center"/>
            <w:hideMark/>
          </w:tcPr>
          <w:p w14:paraId="2CE65EC8" w14:textId="77777777" w:rsidR="003E684A" w:rsidRPr="000E40F4" w:rsidRDefault="003E684A" w:rsidP="005D0569">
            <w:pPr>
              <w:pStyle w:val="KPZkladnytext"/>
              <w:rPr>
                <w:rFonts w:ascii="Times New Roman" w:hAnsi="Times New Roman" w:cs="Times New Roman"/>
                <w:b/>
                <w:bCs/>
                <w:sz w:val="24"/>
                <w:szCs w:val="24"/>
                <w:lang w:eastAsia="en-US"/>
              </w:rPr>
            </w:pPr>
            <w:r w:rsidRPr="000E40F4">
              <w:rPr>
                <w:rFonts w:ascii="Times New Roman" w:eastAsia="Calibri" w:hAnsi="Times New Roman" w:cs="Times New Roman"/>
                <w:b/>
                <w:bCs/>
                <w:sz w:val="24"/>
                <w:szCs w:val="24"/>
                <w:lang w:eastAsia="en-US"/>
              </w:rPr>
              <w:t>Obchodné</w:t>
            </w:r>
            <w:r w:rsidRPr="000E40F4">
              <w:rPr>
                <w:rFonts w:ascii="Times New Roman" w:eastAsia="Century Gothic" w:hAnsi="Times New Roman" w:cs="Times New Roman"/>
                <w:b/>
                <w:bCs/>
                <w:sz w:val="24"/>
                <w:szCs w:val="24"/>
                <w:lang w:eastAsia="en-US"/>
              </w:rPr>
              <w:t xml:space="preserve"> </w:t>
            </w:r>
            <w:r w:rsidRPr="000E40F4">
              <w:rPr>
                <w:rFonts w:ascii="Times New Roman" w:eastAsia="Calibri" w:hAnsi="Times New Roman" w:cs="Times New Roman"/>
                <w:b/>
                <w:bCs/>
                <w:sz w:val="24"/>
                <w:szCs w:val="24"/>
                <w:lang w:eastAsia="en-US"/>
              </w:rPr>
              <w:t>meno:</w:t>
            </w:r>
          </w:p>
        </w:tc>
        <w:tc>
          <w:tcPr>
            <w:tcW w:w="6090" w:type="dxa"/>
            <w:tcBorders>
              <w:bottom w:val="single" w:sz="4" w:space="0" w:color="auto"/>
            </w:tcBorders>
            <w:shd w:val="clear" w:color="auto" w:fill="auto"/>
            <w:vAlign w:val="center"/>
            <w:hideMark/>
          </w:tcPr>
          <w:p w14:paraId="1CCED6EE" w14:textId="77777777" w:rsidR="003E684A" w:rsidRPr="000E40F4" w:rsidRDefault="003E684A" w:rsidP="005D0569">
            <w:pPr>
              <w:pStyle w:val="KPZkladnytext"/>
              <w:rPr>
                <w:rFonts w:ascii="Times New Roman" w:hAnsi="Times New Roman" w:cs="Times New Roman"/>
                <w:sz w:val="24"/>
                <w:szCs w:val="24"/>
              </w:rPr>
            </w:pPr>
            <w:r w:rsidRPr="000E40F4">
              <w:rPr>
                <w:rFonts w:ascii="Times New Roman" w:hAnsi="Times New Roman" w:cs="Times New Roman"/>
                <w:spacing w:val="-5"/>
                <w:sz w:val="24"/>
                <w:szCs w:val="24"/>
                <w:highlight w:val="yellow"/>
              </w:rPr>
              <w:t>[-]</w:t>
            </w:r>
          </w:p>
        </w:tc>
      </w:tr>
      <w:tr w:rsidR="003E684A" w:rsidRPr="000E40F4" w14:paraId="092F6213" w14:textId="77777777" w:rsidTr="005D0569">
        <w:trPr>
          <w:cantSplit/>
        </w:trPr>
        <w:tc>
          <w:tcPr>
            <w:tcW w:w="2907" w:type="dxa"/>
            <w:tcBorders>
              <w:top w:val="single" w:sz="4" w:space="0" w:color="auto"/>
            </w:tcBorders>
            <w:shd w:val="clear" w:color="auto" w:fill="auto"/>
            <w:tcMar>
              <w:top w:w="0" w:type="dxa"/>
              <w:left w:w="108" w:type="dxa"/>
              <w:bottom w:w="0" w:type="dxa"/>
              <w:right w:w="108" w:type="dxa"/>
            </w:tcMar>
            <w:hideMark/>
          </w:tcPr>
          <w:p w14:paraId="28531C93"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z w:val="24"/>
                <w:szCs w:val="24"/>
                <w:lang w:eastAsia="en-US"/>
              </w:rPr>
              <w:t>so sídlom:</w:t>
            </w:r>
          </w:p>
        </w:tc>
        <w:tc>
          <w:tcPr>
            <w:tcW w:w="6090" w:type="dxa"/>
            <w:tcBorders>
              <w:top w:val="single" w:sz="4" w:space="0" w:color="auto"/>
            </w:tcBorders>
            <w:shd w:val="clear" w:color="auto" w:fill="auto"/>
            <w:tcMar>
              <w:top w:w="0" w:type="dxa"/>
              <w:left w:w="108" w:type="dxa"/>
              <w:bottom w:w="0" w:type="dxa"/>
              <w:right w:w="108" w:type="dxa"/>
            </w:tcMar>
            <w:hideMark/>
          </w:tcPr>
          <w:p w14:paraId="177BF33E"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pacing w:val="-5"/>
                <w:sz w:val="24"/>
                <w:szCs w:val="24"/>
                <w:highlight w:val="yellow"/>
              </w:rPr>
              <w:t>[-]</w:t>
            </w:r>
          </w:p>
        </w:tc>
      </w:tr>
      <w:tr w:rsidR="003E684A" w:rsidRPr="000E40F4" w14:paraId="50AB2359" w14:textId="77777777" w:rsidTr="005D0569">
        <w:trPr>
          <w:cantSplit/>
        </w:trPr>
        <w:tc>
          <w:tcPr>
            <w:tcW w:w="2907" w:type="dxa"/>
            <w:tcMar>
              <w:top w:w="0" w:type="dxa"/>
              <w:left w:w="108" w:type="dxa"/>
              <w:bottom w:w="0" w:type="dxa"/>
              <w:right w:w="108" w:type="dxa"/>
            </w:tcMar>
            <w:hideMark/>
          </w:tcPr>
          <w:p w14:paraId="79D2307D" w14:textId="77777777" w:rsidR="003E684A" w:rsidRPr="000E40F4" w:rsidRDefault="003E684A" w:rsidP="005D0569">
            <w:pPr>
              <w:pStyle w:val="KPZkladnytext"/>
              <w:rPr>
                <w:rStyle w:val="ra"/>
                <w:rFonts w:ascii="Times New Roman" w:hAnsi="Times New Roman" w:cs="Times New Roman"/>
                <w:sz w:val="24"/>
                <w:szCs w:val="24"/>
              </w:rPr>
            </w:pPr>
            <w:r w:rsidRPr="000E40F4">
              <w:rPr>
                <w:rFonts w:ascii="Times New Roman" w:hAnsi="Times New Roman" w:cs="Times New Roman"/>
                <w:sz w:val="24"/>
                <w:szCs w:val="24"/>
                <w:lang w:eastAsia="en-US"/>
              </w:rPr>
              <w:t xml:space="preserve">IČO: </w:t>
            </w:r>
          </w:p>
        </w:tc>
        <w:tc>
          <w:tcPr>
            <w:tcW w:w="6090" w:type="dxa"/>
            <w:tcMar>
              <w:top w:w="0" w:type="dxa"/>
              <w:left w:w="108" w:type="dxa"/>
              <w:bottom w:w="0" w:type="dxa"/>
              <w:right w:w="108" w:type="dxa"/>
            </w:tcMar>
            <w:hideMark/>
          </w:tcPr>
          <w:p w14:paraId="0F9B3774"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pacing w:val="-5"/>
                <w:sz w:val="24"/>
                <w:szCs w:val="24"/>
                <w:highlight w:val="yellow"/>
              </w:rPr>
              <w:t>[-]</w:t>
            </w:r>
          </w:p>
        </w:tc>
      </w:tr>
      <w:tr w:rsidR="003E684A" w:rsidRPr="000E40F4" w14:paraId="61405160" w14:textId="77777777" w:rsidTr="005D0569">
        <w:trPr>
          <w:cantSplit/>
        </w:trPr>
        <w:tc>
          <w:tcPr>
            <w:tcW w:w="2907" w:type="dxa"/>
            <w:tcMar>
              <w:top w:w="0" w:type="dxa"/>
              <w:left w:w="108" w:type="dxa"/>
              <w:bottom w:w="0" w:type="dxa"/>
              <w:right w:w="108" w:type="dxa"/>
            </w:tcMar>
            <w:hideMark/>
          </w:tcPr>
          <w:p w14:paraId="5077EEBD" w14:textId="77777777" w:rsidR="003E684A" w:rsidRPr="000E40F4" w:rsidRDefault="003E684A" w:rsidP="005D0569">
            <w:pPr>
              <w:pStyle w:val="KPZkladnytext"/>
              <w:rPr>
                <w:rFonts w:ascii="Times New Roman" w:hAnsi="Times New Roman" w:cs="Times New Roman"/>
                <w:sz w:val="24"/>
                <w:szCs w:val="24"/>
                <w:lang w:eastAsia="en-US"/>
              </w:rPr>
            </w:pPr>
            <w:r w:rsidRPr="000E40F4">
              <w:rPr>
                <w:rStyle w:val="ra"/>
                <w:rFonts w:ascii="Times New Roman" w:hAnsi="Times New Roman" w:cs="Times New Roman"/>
                <w:sz w:val="24"/>
                <w:szCs w:val="24"/>
                <w:lang w:eastAsia="en-US"/>
              </w:rPr>
              <w:t>zapísané:</w:t>
            </w:r>
          </w:p>
        </w:tc>
        <w:tc>
          <w:tcPr>
            <w:tcW w:w="6090" w:type="dxa"/>
            <w:tcMar>
              <w:top w:w="0" w:type="dxa"/>
              <w:left w:w="108" w:type="dxa"/>
              <w:bottom w:w="0" w:type="dxa"/>
              <w:right w:w="108" w:type="dxa"/>
            </w:tcMar>
          </w:tcPr>
          <w:p w14:paraId="240EA799" w14:textId="77777777" w:rsidR="003E684A" w:rsidRPr="000E40F4" w:rsidRDefault="003E684A" w:rsidP="005D0569">
            <w:pPr>
              <w:pStyle w:val="KPZkladnytext"/>
              <w:rPr>
                <w:rFonts w:ascii="Times New Roman" w:hAnsi="Times New Roman" w:cs="Times New Roman"/>
                <w:sz w:val="24"/>
                <w:szCs w:val="24"/>
              </w:rPr>
            </w:pPr>
            <w:r w:rsidRPr="000E40F4">
              <w:rPr>
                <w:rStyle w:val="ra"/>
                <w:rFonts w:ascii="Times New Roman" w:hAnsi="Times New Roman" w:cs="Times New Roman"/>
                <w:sz w:val="24"/>
                <w:szCs w:val="24"/>
              </w:rPr>
              <w:t>v Obchodnom</w:t>
            </w:r>
            <w:r w:rsidRPr="000E40F4">
              <w:rPr>
                <w:rStyle w:val="ra"/>
                <w:rFonts w:ascii="Times New Roman" w:eastAsia="Century Gothic" w:hAnsi="Times New Roman" w:cs="Times New Roman"/>
                <w:sz w:val="24"/>
                <w:szCs w:val="24"/>
              </w:rPr>
              <w:t xml:space="preserve"> </w:t>
            </w:r>
            <w:r w:rsidRPr="000E40F4">
              <w:rPr>
                <w:rStyle w:val="ra"/>
                <w:rFonts w:ascii="Times New Roman" w:hAnsi="Times New Roman" w:cs="Times New Roman"/>
                <w:sz w:val="24"/>
                <w:szCs w:val="24"/>
              </w:rPr>
              <w:t>registri</w:t>
            </w:r>
            <w:r w:rsidRPr="000E40F4">
              <w:rPr>
                <w:rStyle w:val="ra"/>
                <w:rFonts w:ascii="Times New Roman" w:eastAsia="Century Gothic" w:hAnsi="Times New Roman" w:cs="Times New Roman"/>
                <w:sz w:val="24"/>
                <w:szCs w:val="24"/>
              </w:rPr>
              <w:t xml:space="preserve"> </w:t>
            </w:r>
            <w:r w:rsidRPr="000E40F4">
              <w:rPr>
                <w:rFonts w:ascii="Times New Roman" w:hAnsi="Times New Roman" w:cs="Times New Roman"/>
                <w:spacing w:val="-5"/>
                <w:sz w:val="24"/>
                <w:szCs w:val="24"/>
                <w:highlight w:val="yellow"/>
              </w:rPr>
              <w:t>[-]</w:t>
            </w:r>
            <w:r w:rsidRPr="000E40F4">
              <w:rPr>
                <w:rStyle w:val="ra"/>
                <w:rFonts w:ascii="Times New Roman" w:hAnsi="Times New Roman" w:cs="Times New Roman"/>
                <w:sz w:val="24"/>
                <w:szCs w:val="24"/>
              </w:rPr>
              <w:t>,</w:t>
            </w:r>
            <w:r w:rsidRPr="000E40F4">
              <w:rPr>
                <w:rStyle w:val="ra"/>
                <w:rFonts w:ascii="Times New Roman" w:eastAsia="Century Gothic" w:hAnsi="Times New Roman" w:cs="Times New Roman"/>
                <w:sz w:val="24"/>
                <w:szCs w:val="24"/>
              </w:rPr>
              <w:t xml:space="preserve"> </w:t>
            </w:r>
            <w:r w:rsidRPr="000E40F4">
              <w:rPr>
                <w:rStyle w:val="ra"/>
                <w:rFonts w:ascii="Times New Roman" w:hAnsi="Times New Roman" w:cs="Times New Roman"/>
                <w:sz w:val="24"/>
                <w:szCs w:val="24"/>
              </w:rPr>
              <w:t>Oddiel:</w:t>
            </w:r>
            <w:r w:rsidRPr="000E40F4">
              <w:rPr>
                <w:rStyle w:val="ra"/>
                <w:rFonts w:ascii="Times New Roman" w:eastAsia="Century Gothic" w:hAnsi="Times New Roman" w:cs="Times New Roman"/>
                <w:sz w:val="24"/>
                <w:szCs w:val="24"/>
              </w:rPr>
              <w:t xml:space="preserve"> </w:t>
            </w:r>
            <w:r w:rsidRPr="000E40F4">
              <w:rPr>
                <w:rFonts w:ascii="Times New Roman" w:hAnsi="Times New Roman" w:cs="Times New Roman"/>
                <w:spacing w:val="-5"/>
                <w:sz w:val="24"/>
                <w:szCs w:val="24"/>
                <w:highlight w:val="yellow"/>
              </w:rPr>
              <w:t>[-]</w:t>
            </w:r>
            <w:r w:rsidRPr="000E40F4">
              <w:rPr>
                <w:rStyle w:val="ra"/>
                <w:rFonts w:ascii="Times New Roman" w:hAnsi="Times New Roman" w:cs="Times New Roman"/>
                <w:sz w:val="24"/>
                <w:szCs w:val="24"/>
              </w:rPr>
              <w:t>,</w:t>
            </w:r>
            <w:r w:rsidRPr="000E40F4">
              <w:rPr>
                <w:rStyle w:val="ra"/>
                <w:rFonts w:ascii="Times New Roman" w:eastAsia="Century Gothic" w:hAnsi="Times New Roman" w:cs="Times New Roman"/>
                <w:sz w:val="24"/>
                <w:szCs w:val="24"/>
              </w:rPr>
              <w:t xml:space="preserve"> </w:t>
            </w:r>
            <w:r w:rsidRPr="000E40F4">
              <w:rPr>
                <w:rStyle w:val="ra"/>
                <w:rFonts w:ascii="Times New Roman" w:hAnsi="Times New Roman" w:cs="Times New Roman"/>
                <w:sz w:val="24"/>
                <w:szCs w:val="24"/>
              </w:rPr>
              <w:t>Vložka</w:t>
            </w:r>
            <w:r w:rsidRPr="000E40F4">
              <w:rPr>
                <w:rStyle w:val="ra"/>
                <w:rFonts w:ascii="Times New Roman" w:eastAsia="Century Gothic" w:hAnsi="Times New Roman" w:cs="Times New Roman"/>
                <w:sz w:val="24"/>
                <w:szCs w:val="24"/>
              </w:rPr>
              <w:t xml:space="preserve"> </w:t>
            </w:r>
            <w:r w:rsidRPr="000E40F4">
              <w:rPr>
                <w:rStyle w:val="ra"/>
                <w:rFonts w:ascii="Times New Roman" w:hAnsi="Times New Roman" w:cs="Times New Roman"/>
                <w:sz w:val="24"/>
                <w:szCs w:val="24"/>
              </w:rPr>
              <w:t>č.:</w:t>
            </w:r>
            <w:r w:rsidRPr="000E40F4">
              <w:rPr>
                <w:rStyle w:val="ra"/>
                <w:rFonts w:ascii="Times New Roman" w:eastAsia="Century Gothic" w:hAnsi="Times New Roman" w:cs="Times New Roman"/>
                <w:sz w:val="24"/>
                <w:szCs w:val="24"/>
              </w:rPr>
              <w:t xml:space="preserve"> </w:t>
            </w:r>
            <w:r w:rsidRPr="000E40F4">
              <w:rPr>
                <w:rFonts w:ascii="Times New Roman" w:hAnsi="Times New Roman" w:cs="Times New Roman"/>
                <w:spacing w:val="-5"/>
                <w:sz w:val="24"/>
                <w:szCs w:val="24"/>
                <w:highlight w:val="yellow"/>
              </w:rPr>
              <w:t>[-]</w:t>
            </w:r>
          </w:p>
        </w:tc>
      </w:tr>
      <w:tr w:rsidR="003E684A" w:rsidRPr="000E40F4" w14:paraId="4661AE4A" w14:textId="77777777" w:rsidTr="005D0569">
        <w:trPr>
          <w:cantSplit/>
          <w:trHeight w:val="216"/>
        </w:trPr>
        <w:tc>
          <w:tcPr>
            <w:tcW w:w="2907" w:type="dxa"/>
            <w:tcMar>
              <w:top w:w="0" w:type="dxa"/>
              <w:left w:w="108" w:type="dxa"/>
              <w:bottom w:w="0" w:type="dxa"/>
              <w:right w:w="108" w:type="dxa"/>
            </w:tcMar>
          </w:tcPr>
          <w:p w14:paraId="1DEBA264" w14:textId="77777777" w:rsidR="003E684A" w:rsidRDefault="003E684A" w:rsidP="005D0569">
            <w:pPr>
              <w:pStyle w:val="KPZkladnytext"/>
              <w:rPr>
                <w:rFonts w:ascii="Times New Roman" w:hAnsi="Times New Roman" w:cs="Times New Roman"/>
                <w:sz w:val="24"/>
                <w:szCs w:val="24"/>
              </w:rPr>
            </w:pPr>
            <w:r w:rsidRPr="000E40F4">
              <w:rPr>
                <w:rFonts w:ascii="Times New Roman" w:hAnsi="Times New Roman" w:cs="Times New Roman"/>
                <w:sz w:val="24"/>
                <w:szCs w:val="24"/>
              </w:rPr>
              <w:t>zastúpený:</w:t>
            </w:r>
          </w:p>
          <w:p w14:paraId="7B08EC99" w14:textId="77777777" w:rsidR="00641361" w:rsidRPr="0094632D" w:rsidRDefault="00641361" w:rsidP="00641361">
            <w:pPr>
              <w:rPr>
                <w:rFonts w:ascii="Times New Roman" w:hAnsi="Times New Roman" w:cs="Times New Roman"/>
                <w:sz w:val="24"/>
                <w:szCs w:val="24"/>
              </w:rPr>
            </w:pPr>
            <w:r w:rsidRPr="0094632D">
              <w:rPr>
                <w:rFonts w:ascii="Times New Roman" w:hAnsi="Times New Roman" w:cs="Times New Roman"/>
                <w:sz w:val="24"/>
                <w:szCs w:val="24"/>
              </w:rPr>
              <w:t>osoby oprávnené na rokovanie</w:t>
            </w:r>
          </w:p>
          <w:p w14:paraId="20699FAC" w14:textId="0D12B82E" w:rsidR="00641361" w:rsidRPr="0094632D" w:rsidRDefault="00641361" w:rsidP="00641361">
            <w:pPr>
              <w:rPr>
                <w:rFonts w:ascii="Times New Roman" w:hAnsi="Times New Roman" w:cs="Times New Roman"/>
                <w:sz w:val="24"/>
                <w:szCs w:val="24"/>
              </w:rPr>
            </w:pPr>
            <w:r w:rsidRPr="0094632D">
              <w:rPr>
                <w:rFonts w:ascii="Times New Roman" w:hAnsi="Times New Roman" w:cs="Times New Roman"/>
                <w:sz w:val="24"/>
                <w:szCs w:val="24"/>
              </w:rPr>
              <w:t>vo veciach zmluvných</w:t>
            </w:r>
            <w:r>
              <w:rPr>
                <w:rFonts w:ascii="Times New Roman" w:hAnsi="Times New Roman" w:cs="Times New Roman"/>
                <w:sz w:val="24"/>
                <w:szCs w:val="24"/>
              </w:rPr>
              <w:t>:</w:t>
            </w:r>
          </w:p>
          <w:p w14:paraId="7B7EC3F0" w14:textId="4F41096F" w:rsidR="00641361" w:rsidRPr="000E40F4" w:rsidRDefault="00641361" w:rsidP="00641361">
            <w:pPr>
              <w:pStyle w:val="KPZkladnytext"/>
              <w:rPr>
                <w:rFonts w:ascii="Times New Roman" w:hAnsi="Times New Roman" w:cs="Times New Roman"/>
                <w:sz w:val="24"/>
                <w:szCs w:val="24"/>
              </w:rPr>
            </w:pPr>
            <w:r w:rsidRPr="0094632D">
              <w:rPr>
                <w:rFonts w:ascii="Times New Roman" w:hAnsi="Times New Roman" w:cs="Times New Roman"/>
                <w:sz w:val="24"/>
                <w:szCs w:val="24"/>
              </w:rPr>
              <w:t>vo veciach technických</w:t>
            </w:r>
            <w:r>
              <w:rPr>
                <w:rFonts w:ascii="Times New Roman" w:hAnsi="Times New Roman" w:cs="Times New Roman"/>
                <w:sz w:val="24"/>
                <w:szCs w:val="24"/>
              </w:rPr>
              <w:t>:</w:t>
            </w:r>
          </w:p>
        </w:tc>
        <w:tc>
          <w:tcPr>
            <w:tcW w:w="6090" w:type="dxa"/>
          </w:tcPr>
          <w:p w14:paraId="492FB5E3" w14:textId="066F4F77" w:rsidR="00641361" w:rsidRDefault="003E684A" w:rsidP="005D0569">
            <w:pPr>
              <w:pStyle w:val="KPZkladnytext"/>
              <w:rPr>
                <w:rFonts w:ascii="Times New Roman" w:hAnsi="Times New Roman" w:cs="Times New Roman"/>
                <w:b/>
                <w:sz w:val="24"/>
                <w:szCs w:val="24"/>
                <w:lang w:eastAsia="en-US"/>
              </w:rPr>
            </w:pPr>
            <w:r w:rsidRPr="000E40F4">
              <w:rPr>
                <w:rFonts w:ascii="Times New Roman" w:hAnsi="Times New Roman" w:cs="Times New Roman"/>
                <w:spacing w:val="-5"/>
                <w:sz w:val="24"/>
                <w:szCs w:val="24"/>
                <w:highlight w:val="yellow"/>
              </w:rPr>
              <w:t>[-]</w:t>
            </w:r>
          </w:p>
          <w:p w14:paraId="5B41B6C1" w14:textId="77777777" w:rsidR="00641361" w:rsidRPr="00641361" w:rsidRDefault="00641361" w:rsidP="00641361">
            <w:pPr>
              <w:rPr>
                <w:lang w:eastAsia="en-US"/>
              </w:rPr>
            </w:pPr>
          </w:p>
          <w:p w14:paraId="77482B85" w14:textId="7A2C1C69" w:rsidR="00641361" w:rsidRDefault="00641361" w:rsidP="00641361">
            <w:pPr>
              <w:rPr>
                <w:lang w:eastAsia="en-US"/>
              </w:rPr>
            </w:pPr>
          </w:p>
          <w:p w14:paraId="094AD1B9" w14:textId="7061316B" w:rsidR="00641361" w:rsidRDefault="00641361" w:rsidP="00641361">
            <w:pPr>
              <w:rPr>
                <w:lang w:eastAsia="en-US"/>
              </w:rPr>
            </w:pPr>
            <w:r w:rsidRPr="000E40F4">
              <w:rPr>
                <w:rFonts w:ascii="Times New Roman" w:hAnsi="Times New Roman" w:cs="Times New Roman"/>
                <w:spacing w:val="-5"/>
                <w:sz w:val="24"/>
                <w:szCs w:val="24"/>
                <w:highlight w:val="yellow"/>
              </w:rPr>
              <w:t>[-]</w:t>
            </w:r>
          </w:p>
          <w:p w14:paraId="3B1E9F1E" w14:textId="431C2655" w:rsidR="003E684A" w:rsidRPr="00641361" w:rsidRDefault="00641361" w:rsidP="00641361">
            <w:pPr>
              <w:rPr>
                <w:lang w:eastAsia="en-US"/>
              </w:rPr>
            </w:pPr>
            <w:r w:rsidRPr="000E40F4">
              <w:rPr>
                <w:rFonts w:ascii="Times New Roman" w:hAnsi="Times New Roman" w:cs="Times New Roman"/>
                <w:spacing w:val="-5"/>
                <w:sz w:val="24"/>
                <w:szCs w:val="24"/>
                <w:highlight w:val="yellow"/>
              </w:rPr>
              <w:t>[-]</w:t>
            </w:r>
          </w:p>
        </w:tc>
      </w:tr>
      <w:tr w:rsidR="003E684A" w:rsidRPr="000E40F4" w14:paraId="7AA9FAD4" w14:textId="77777777" w:rsidTr="005D0569">
        <w:trPr>
          <w:cantSplit/>
          <w:trHeight w:val="210"/>
        </w:trPr>
        <w:tc>
          <w:tcPr>
            <w:tcW w:w="2907" w:type="dxa"/>
            <w:tcMar>
              <w:top w:w="0" w:type="dxa"/>
              <w:left w:w="108" w:type="dxa"/>
              <w:bottom w:w="0" w:type="dxa"/>
              <w:right w:w="108" w:type="dxa"/>
            </w:tcMar>
          </w:tcPr>
          <w:p w14:paraId="4D2F714C"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z w:val="24"/>
                <w:szCs w:val="24"/>
                <w:lang w:eastAsia="en-US"/>
              </w:rPr>
              <w:t>DIČ:</w:t>
            </w:r>
          </w:p>
        </w:tc>
        <w:tc>
          <w:tcPr>
            <w:tcW w:w="6090" w:type="dxa"/>
            <w:tcMar>
              <w:top w:w="0" w:type="dxa"/>
              <w:left w:w="108" w:type="dxa"/>
              <w:bottom w:w="0" w:type="dxa"/>
              <w:right w:w="108" w:type="dxa"/>
            </w:tcMar>
          </w:tcPr>
          <w:p w14:paraId="301A43DB"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pacing w:val="-5"/>
                <w:sz w:val="24"/>
                <w:szCs w:val="24"/>
                <w:highlight w:val="yellow"/>
              </w:rPr>
              <w:t>[-]</w:t>
            </w:r>
          </w:p>
        </w:tc>
      </w:tr>
      <w:tr w:rsidR="003E684A" w:rsidRPr="000E40F4" w14:paraId="025832FD" w14:textId="77777777" w:rsidTr="005D0569">
        <w:trPr>
          <w:cantSplit/>
          <w:trHeight w:val="210"/>
        </w:trPr>
        <w:tc>
          <w:tcPr>
            <w:tcW w:w="2907" w:type="dxa"/>
            <w:tcMar>
              <w:top w:w="0" w:type="dxa"/>
              <w:left w:w="108" w:type="dxa"/>
              <w:bottom w:w="0" w:type="dxa"/>
              <w:right w:w="108" w:type="dxa"/>
            </w:tcMar>
          </w:tcPr>
          <w:p w14:paraId="660881C9"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z w:val="24"/>
                <w:szCs w:val="24"/>
                <w:lang w:eastAsia="en-US"/>
              </w:rPr>
              <w:t>IČ DPH:</w:t>
            </w:r>
          </w:p>
        </w:tc>
        <w:tc>
          <w:tcPr>
            <w:tcW w:w="6090" w:type="dxa"/>
            <w:tcMar>
              <w:top w:w="0" w:type="dxa"/>
              <w:left w:w="108" w:type="dxa"/>
              <w:bottom w:w="0" w:type="dxa"/>
              <w:right w:w="108" w:type="dxa"/>
            </w:tcMar>
          </w:tcPr>
          <w:p w14:paraId="6F67F613" w14:textId="77777777" w:rsidR="003E684A" w:rsidRPr="000E40F4" w:rsidRDefault="003E684A" w:rsidP="005D0569">
            <w:pPr>
              <w:pStyle w:val="KPZkladnytext"/>
              <w:rPr>
                <w:rFonts w:ascii="Times New Roman" w:hAnsi="Times New Roman" w:cs="Times New Roman"/>
                <w:spacing w:val="-5"/>
                <w:sz w:val="24"/>
                <w:szCs w:val="24"/>
                <w:highlight w:val="yellow"/>
              </w:rPr>
            </w:pPr>
            <w:r w:rsidRPr="000E40F4">
              <w:rPr>
                <w:rFonts w:ascii="Times New Roman" w:hAnsi="Times New Roman" w:cs="Times New Roman"/>
                <w:spacing w:val="-5"/>
                <w:sz w:val="24"/>
                <w:szCs w:val="24"/>
                <w:highlight w:val="yellow"/>
              </w:rPr>
              <w:t>[-]</w:t>
            </w:r>
          </w:p>
        </w:tc>
      </w:tr>
      <w:tr w:rsidR="003E684A" w:rsidRPr="000E40F4" w14:paraId="46CF42F8" w14:textId="77777777" w:rsidTr="005D0569">
        <w:trPr>
          <w:cantSplit/>
          <w:trHeight w:val="210"/>
        </w:trPr>
        <w:tc>
          <w:tcPr>
            <w:tcW w:w="2907" w:type="dxa"/>
            <w:tcMar>
              <w:top w:w="0" w:type="dxa"/>
              <w:left w:w="108" w:type="dxa"/>
              <w:bottom w:w="0" w:type="dxa"/>
              <w:right w:w="108" w:type="dxa"/>
            </w:tcMar>
          </w:tcPr>
          <w:p w14:paraId="0CA8BF99"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z w:val="24"/>
                <w:szCs w:val="24"/>
                <w:lang w:eastAsia="en-US"/>
              </w:rPr>
              <w:t>IBAN:</w:t>
            </w:r>
          </w:p>
        </w:tc>
        <w:tc>
          <w:tcPr>
            <w:tcW w:w="6090" w:type="dxa"/>
            <w:tcMar>
              <w:top w:w="0" w:type="dxa"/>
              <w:left w:w="108" w:type="dxa"/>
              <w:bottom w:w="0" w:type="dxa"/>
              <w:right w:w="108" w:type="dxa"/>
            </w:tcMar>
          </w:tcPr>
          <w:p w14:paraId="40CB0017"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pacing w:val="-5"/>
                <w:sz w:val="24"/>
                <w:szCs w:val="24"/>
                <w:highlight w:val="yellow"/>
              </w:rPr>
              <w:t>[-]</w:t>
            </w:r>
          </w:p>
        </w:tc>
      </w:tr>
      <w:tr w:rsidR="003E684A" w:rsidRPr="000E40F4" w14:paraId="41884DE7" w14:textId="77777777" w:rsidTr="007658C3">
        <w:trPr>
          <w:cantSplit/>
          <w:trHeight w:val="70"/>
        </w:trPr>
        <w:tc>
          <w:tcPr>
            <w:tcW w:w="2907" w:type="dxa"/>
            <w:tcMar>
              <w:top w:w="0" w:type="dxa"/>
              <w:left w:w="108" w:type="dxa"/>
              <w:bottom w:w="0" w:type="dxa"/>
              <w:right w:w="108" w:type="dxa"/>
            </w:tcMar>
          </w:tcPr>
          <w:p w14:paraId="1848FFBC"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z w:val="24"/>
                <w:szCs w:val="24"/>
              </w:rPr>
              <w:t>bankové</w:t>
            </w:r>
            <w:r w:rsidRPr="000E40F4">
              <w:rPr>
                <w:rFonts w:ascii="Times New Roman" w:hAnsi="Times New Roman" w:cs="Times New Roman"/>
                <w:spacing w:val="-12"/>
                <w:sz w:val="24"/>
                <w:szCs w:val="24"/>
              </w:rPr>
              <w:t xml:space="preserve"> </w:t>
            </w:r>
            <w:r w:rsidRPr="000E40F4">
              <w:rPr>
                <w:rFonts w:ascii="Times New Roman" w:hAnsi="Times New Roman" w:cs="Times New Roman"/>
                <w:spacing w:val="-2"/>
                <w:sz w:val="24"/>
                <w:szCs w:val="24"/>
              </w:rPr>
              <w:t>spojenie:</w:t>
            </w:r>
          </w:p>
        </w:tc>
        <w:tc>
          <w:tcPr>
            <w:tcW w:w="6090" w:type="dxa"/>
            <w:tcMar>
              <w:top w:w="0" w:type="dxa"/>
              <w:left w:w="108" w:type="dxa"/>
              <w:bottom w:w="0" w:type="dxa"/>
              <w:right w:w="108" w:type="dxa"/>
            </w:tcMar>
          </w:tcPr>
          <w:p w14:paraId="43878864"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pacing w:val="-5"/>
                <w:sz w:val="24"/>
                <w:szCs w:val="24"/>
                <w:highlight w:val="yellow"/>
              </w:rPr>
              <w:t>[-]</w:t>
            </w:r>
          </w:p>
        </w:tc>
      </w:tr>
      <w:tr w:rsidR="003E684A" w:rsidRPr="000E40F4" w14:paraId="0472D506" w14:textId="77777777" w:rsidTr="005D0569">
        <w:trPr>
          <w:cantSplit/>
          <w:trHeight w:val="210"/>
        </w:trPr>
        <w:tc>
          <w:tcPr>
            <w:tcW w:w="2907" w:type="dxa"/>
            <w:tcMar>
              <w:top w:w="0" w:type="dxa"/>
              <w:left w:w="108" w:type="dxa"/>
              <w:bottom w:w="0" w:type="dxa"/>
              <w:right w:w="108" w:type="dxa"/>
            </w:tcMar>
          </w:tcPr>
          <w:p w14:paraId="25216E23"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z w:val="24"/>
                <w:szCs w:val="24"/>
              </w:rPr>
              <w:t>číslo</w:t>
            </w:r>
            <w:r w:rsidRPr="000E40F4">
              <w:rPr>
                <w:rFonts w:ascii="Times New Roman" w:hAnsi="Times New Roman" w:cs="Times New Roman"/>
                <w:spacing w:val="-10"/>
                <w:sz w:val="24"/>
                <w:szCs w:val="24"/>
              </w:rPr>
              <w:t xml:space="preserve"> </w:t>
            </w:r>
            <w:r w:rsidRPr="000E40F4">
              <w:rPr>
                <w:rFonts w:ascii="Times New Roman" w:hAnsi="Times New Roman" w:cs="Times New Roman"/>
                <w:spacing w:val="-2"/>
                <w:sz w:val="24"/>
                <w:szCs w:val="24"/>
              </w:rPr>
              <w:t>účtu:</w:t>
            </w:r>
          </w:p>
        </w:tc>
        <w:tc>
          <w:tcPr>
            <w:tcW w:w="6090" w:type="dxa"/>
            <w:tcMar>
              <w:top w:w="0" w:type="dxa"/>
              <w:left w:w="108" w:type="dxa"/>
              <w:bottom w:w="0" w:type="dxa"/>
              <w:right w:w="108" w:type="dxa"/>
            </w:tcMar>
          </w:tcPr>
          <w:p w14:paraId="0E8AF8AE"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pacing w:val="-5"/>
                <w:sz w:val="24"/>
                <w:szCs w:val="24"/>
                <w:highlight w:val="yellow"/>
              </w:rPr>
              <w:t>[-]</w:t>
            </w:r>
          </w:p>
        </w:tc>
      </w:tr>
      <w:tr w:rsidR="003E684A" w:rsidRPr="000E40F4" w14:paraId="4C00AAE1" w14:textId="77777777" w:rsidTr="005D0569">
        <w:trPr>
          <w:cantSplit/>
          <w:trHeight w:val="210"/>
        </w:trPr>
        <w:tc>
          <w:tcPr>
            <w:tcW w:w="2907" w:type="dxa"/>
            <w:tcMar>
              <w:top w:w="0" w:type="dxa"/>
              <w:left w:w="108" w:type="dxa"/>
              <w:bottom w:w="0" w:type="dxa"/>
              <w:right w:w="108" w:type="dxa"/>
            </w:tcMar>
          </w:tcPr>
          <w:p w14:paraId="4463084B"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z w:val="24"/>
                <w:szCs w:val="24"/>
              </w:rPr>
              <w:t>SWIFT</w:t>
            </w:r>
            <w:r w:rsidRPr="000E40F4">
              <w:rPr>
                <w:rFonts w:ascii="Times New Roman" w:hAnsi="Times New Roman" w:cs="Times New Roman"/>
                <w:spacing w:val="-7"/>
                <w:sz w:val="24"/>
                <w:szCs w:val="24"/>
              </w:rPr>
              <w:t xml:space="preserve"> </w:t>
            </w:r>
            <w:r w:rsidRPr="000E40F4">
              <w:rPr>
                <w:rFonts w:ascii="Times New Roman" w:hAnsi="Times New Roman" w:cs="Times New Roman"/>
                <w:spacing w:val="-4"/>
                <w:sz w:val="24"/>
                <w:szCs w:val="24"/>
              </w:rPr>
              <w:t>kód:</w:t>
            </w:r>
          </w:p>
        </w:tc>
        <w:tc>
          <w:tcPr>
            <w:tcW w:w="6090" w:type="dxa"/>
            <w:tcMar>
              <w:top w:w="0" w:type="dxa"/>
              <w:left w:w="108" w:type="dxa"/>
              <w:bottom w:w="0" w:type="dxa"/>
              <w:right w:w="108" w:type="dxa"/>
            </w:tcMar>
          </w:tcPr>
          <w:p w14:paraId="2641F92B"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pacing w:val="-5"/>
                <w:sz w:val="24"/>
                <w:szCs w:val="24"/>
                <w:highlight w:val="yellow"/>
              </w:rPr>
              <w:t>[-]</w:t>
            </w:r>
          </w:p>
        </w:tc>
      </w:tr>
      <w:tr w:rsidR="007658C3" w:rsidRPr="000E40F4" w14:paraId="5BF4F382" w14:textId="77777777" w:rsidTr="005D0569">
        <w:trPr>
          <w:cantSplit/>
          <w:trHeight w:val="210"/>
        </w:trPr>
        <w:tc>
          <w:tcPr>
            <w:tcW w:w="2907" w:type="dxa"/>
            <w:tcMar>
              <w:top w:w="0" w:type="dxa"/>
              <w:left w:w="108" w:type="dxa"/>
              <w:bottom w:w="0" w:type="dxa"/>
              <w:right w:w="108" w:type="dxa"/>
            </w:tcMar>
          </w:tcPr>
          <w:p w14:paraId="50A865C9" w14:textId="77777777" w:rsidR="007658C3" w:rsidRPr="000E40F4" w:rsidRDefault="007658C3" w:rsidP="007658C3">
            <w:pPr>
              <w:pStyle w:val="KPZkladnytext"/>
              <w:rPr>
                <w:rFonts w:ascii="Times New Roman" w:hAnsi="Times New Roman" w:cs="Times New Roman"/>
                <w:sz w:val="24"/>
                <w:szCs w:val="24"/>
              </w:rPr>
            </w:pPr>
          </w:p>
        </w:tc>
        <w:tc>
          <w:tcPr>
            <w:tcW w:w="6090" w:type="dxa"/>
            <w:tcMar>
              <w:top w:w="0" w:type="dxa"/>
              <w:left w:w="108" w:type="dxa"/>
              <w:bottom w:w="0" w:type="dxa"/>
              <w:right w:w="108" w:type="dxa"/>
            </w:tcMar>
          </w:tcPr>
          <w:p w14:paraId="0CF8EA54" w14:textId="77777777" w:rsidR="007658C3" w:rsidRPr="000E40F4" w:rsidRDefault="007658C3" w:rsidP="00A004F4">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(ďalej</w:t>
            </w:r>
            <w:r w:rsidRPr="000E40F4">
              <w:rPr>
                <w:rFonts w:ascii="Times New Roman" w:eastAsia="Century Gothic" w:hAnsi="Times New Roman" w:cs="Times New Roman"/>
                <w:sz w:val="24"/>
                <w:szCs w:val="24"/>
              </w:rPr>
              <w:t xml:space="preserve"> </w:t>
            </w:r>
            <w:r w:rsidRPr="000E40F4">
              <w:rPr>
                <w:rFonts w:ascii="Times New Roman" w:hAnsi="Times New Roman" w:cs="Times New Roman"/>
                <w:sz w:val="24"/>
                <w:szCs w:val="24"/>
              </w:rPr>
              <w:t>len</w:t>
            </w:r>
            <w:r w:rsidRPr="000E40F4">
              <w:rPr>
                <w:rFonts w:ascii="Times New Roman" w:eastAsia="Century Gothic" w:hAnsi="Times New Roman" w:cs="Times New Roman"/>
                <w:sz w:val="24"/>
                <w:szCs w:val="24"/>
              </w:rPr>
              <w:t xml:space="preserve"> „</w:t>
            </w:r>
            <w:r w:rsidRPr="000E40F4">
              <w:rPr>
                <w:rFonts w:ascii="Times New Roman" w:hAnsi="Times New Roman" w:cs="Times New Roman"/>
                <w:b/>
                <w:spacing w:val="-2"/>
                <w:sz w:val="24"/>
                <w:szCs w:val="24"/>
              </w:rPr>
              <w:t>Poskytovateľ</w:t>
            </w:r>
            <w:r w:rsidRPr="000E40F4">
              <w:rPr>
                <w:rFonts w:ascii="Times New Roman" w:eastAsia="Century Gothic" w:hAnsi="Times New Roman" w:cs="Times New Roman"/>
                <w:sz w:val="24"/>
                <w:szCs w:val="24"/>
              </w:rPr>
              <w:t>“ a spolu s Objednávateľom ďalej len „</w:t>
            </w:r>
            <w:r w:rsidRPr="000E40F4">
              <w:rPr>
                <w:rFonts w:ascii="Times New Roman" w:hAnsi="Times New Roman" w:cs="Times New Roman"/>
                <w:b/>
                <w:sz w:val="24"/>
                <w:szCs w:val="24"/>
              </w:rPr>
              <w:t>Zmluvné strany</w:t>
            </w:r>
            <w:r w:rsidRPr="000E40F4">
              <w:rPr>
                <w:rFonts w:ascii="Times New Roman" w:hAnsi="Times New Roman" w:cs="Times New Roman"/>
                <w:sz w:val="24"/>
                <w:szCs w:val="24"/>
              </w:rPr>
              <w:t>“ alebo samostatne „</w:t>
            </w:r>
            <w:r w:rsidRPr="000E40F4">
              <w:rPr>
                <w:rFonts w:ascii="Times New Roman" w:hAnsi="Times New Roman" w:cs="Times New Roman"/>
                <w:b/>
                <w:sz w:val="24"/>
                <w:szCs w:val="24"/>
              </w:rPr>
              <w:t>Zmluvná strana</w:t>
            </w:r>
            <w:r w:rsidRPr="000E40F4">
              <w:rPr>
                <w:rFonts w:ascii="Times New Roman" w:hAnsi="Times New Roman" w:cs="Times New Roman"/>
                <w:sz w:val="24"/>
                <w:szCs w:val="24"/>
              </w:rPr>
              <w:t>“)</w:t>
            </w:r>
          </w:p>
          <w:p w14:paraId="6755A702" w14:textId="77777777" w:rsidR="007658C3" w:rsidRPr="000E40F4" w:rsidRDefault="007658C3" w:rsidP="007658C3">
            <w:pPr>
              <w:pStyle w:val="KPZkladnytext"/>
              <w:rPr>
                <w:rFonts w:ascii="Times New Roman" w:hAnsi="Times New Roman" w:cs="Times New Roman"/>
                <w:sz w:val="24"/>
                <w:szCs w:val="24"/>
              </w:rPr>
            </w:pPr>
          </w:p>
        </w:tc>
      </w:tr>
    </w:tbl>
    <w:p w14:paraId="276AD8DD" w14:textId="77777777" w:rsidR="003E684A" w:rsidRPr="000E40F4" w:rsidRDefault="003E684A" w:rsidP="003E684A">
      <w:pPr>
        <w:pStyle w:val="KPZkladnytext"/>
        <w:rPr>
          <w:rFonts w:ascii="Times New Roman" w:hAnsi="Times New Roman" w:cs="Times New Roman"/>
          <w:sz w:val="24"/>
          <w:szCs w:val="24"/>
        </w:rPr>
      </w:pPr>
    </w:p>
    <w:p w14:paraId="490E5560" w14:textId="77777777" w:rsidR="003E684A" w:rsidRPr="000E40F4" w:rsidRDefault="003E684A" w:rsidP="003E684A">
      <w:pPr>
        <w:pStyle w:val="KPZkladnytext"/>
        <w:rPr>
          <w:rFonts w:ascii="Times New Roman" w:hAnsi="Times New Roman" w:cs="Times New Roman"/>
          <w:sz w:val="24"/>
          <w:szCs w:val="24"/>
        </w:rPr>
      </w:pPr>
    </w:p>
    <w:p w14:paraId="45EE26F8" w14:textId="77777777" w:rsidR="003E684A" w:rsidRPr="000E40F4" w:rsidRDefault="003E684A" w:rsidP="003E684A">
      <w:pPr>
        <w:pStyle w:val="KPZkladnytext"/>
        <w:jc w:val="center"/>
        <w:rPr>
          <w:rFonts w:ascii="Times New Roman" w:hAnsi="Times New Roman" w:cs="Times New Roman"/>
          <w:sz w:val="24"/>
          <w:szCs w:val="24"/>
        </w:rPr>
      </w:pPr>
      <w:r w:rsidRPr="000E40F4">
        <w:rPr>
          <w:rFonts w:ascii="Times New Roman" w:hAnsi="Times New Roman" w:cs="Times New Roman"/>
          <w:sz w:val="24"/>
          <w:szCs w:val="24"/>
        </w:rPr>
        <w:lastRenderedPageBreak/>
        <w:t>v</w:t>
      </w:r>
      <w:r w:rsidRPr="000E40F4">
        <w:rPr>
          <w:rFonts w:ascii="Times New Roman" w:hAnsi="Times New Roman" w:cs="Times New Roman"/>
          <w:spacing w:val="-2"/>
          <w:sz w:val="24"/>
          <w:szCs w:val="24"/>
        </w:rPr>
        <w:t xml:space="preserve"> </w:t>
      </w:r>
      <w:r w:rsidRPr="000E40F4">
        <w:rPr>
          <w:rFonts w:ascii="Times New Roman" w:hAnsi="Times New Roman" w:cs="Times New Roman"/>
          <w:sz w:val="24"/>
          <w:szCs w:val="24"/>
        </w:rPr>
        <w:t>zmysle</w:t>
      </w:r>
      <w:r w:rsidRPr="000E40F4">
        <w:rPr>
          <w:rFonts w:ascii="Times New Roman" w:hAnsi="Times New Roman" w:cs="Times New Roman"/>
          <w:spacing w:val="-4"/>
          <w:sz w:val="24"/>
          <w:szCs w:val="24"/>
        </w:rPr>
        <w:t xml:space="preserve"> ust. </w:t>
      </w:r>
      <w:r w:rsidRPr="000E40F4">
        <w:rPr>
          <w:rFonts w:ascii="Times New Roman" w:hAnsi="Times New Roman" w:cs="Times New Roman"/>
          <w:sz w:val="24"/>
          <w:szCs w:val="24"/>
        </w:rPr>
        <w:t>§</w:t>
      </w:r>
      <w:r w:rsidRPr="000E40F4">
        <w:rPr>
          <w:rFonts w:ascii="Times New Roman" w:hAnsi="Times New Roman" w:cs="Times New Roman"/>
          <w:spacing w:val="-2"/>
          <w:sz w:val="24"/>
          <w:szCs w:val="24"/>
        </w:rPr>
        <w:t xml:space="preserve"> </w:t>
      </w:r>
      <w:r w:rsidRPr="000E40F4">
        <w:rPr>
          <w:rFonts w:ascii="Times New Roman" w:hAnsi="Times New Roman" w:cs="Times New Roman"/>
          <w:sz w:val="24"/>
          <w:szCs w:val="24"/>
        </w:rPr>
        <w:t>269</w:t>
      </w:r>
      <w:r w:rsidRPr="000E40F4">
        <w:rPr>
          <w:rFonts w:ascii="Times New Roman" w:hAnsi="Times New Roman" w:cs="Times New Roman"/>
          <w:spacing w:val="-1"/>
          <w:sz w:val="24"/>
          <w:szCs w:val="24"/>
        </w:rPr>
        <w:t xml:space="preserve"> </w:t>
      </w:r>
      <w:r w:rsidRPr="000E40F4">
        <w:rPr>
          <w:rFonts w:ascii="Times New Roman" w:hAnsi="Times New Roman" w:cs="Times New Roman"/>
          <w:sz w:val="24"/>
          <w:szCs w:val="24"/>
        </w:rPr>
        <w:t>ods.</w:t>
      </w:r>
      <w:r w:rsidRPr="000E40F4">
        <w:rPr>
          <w:rFonts w:ascii="Times New Roman" w:hAnsi="Times New Roman" w:cs="Times New Roman"/>
          <w:spacing w:val="-4"/>
          <w:sz w:val="24"/>
          <w:szCs w:val="24"/>
        </w:rPr>
        <w:t xml:space="preserve"> </w:t>
      </w:r>
      <w:r w:rsidRPr="000E40F4">
        <w:rPr>
          <w:rFonts w:ascii="Times New Roman" w:hAnsi="Times New Roman" w:cs="Times New Roman"/>
          <w:sz w:val="24"/>
          <w:szCs w:val="24"/>
        </w:rPr>
        <w:t>2</w:t>
      </w:r>
      <w:r w:rsidRPr="000E40F4">
        <w:rPr>
          <w:rFonts w:ascii="Times New Roman" w:hAnsi="Times New Roman" w:cs="Times New Roman"/>
          <w:spacing w:val="-2"/>
          <w:sz w:val="24"/>
          <w:szCs w:val="24"/>
        </w:rPr>
        <w:t xml:space="preserve"> </w:t>
      </w:r>
      <w:r w:rsidRPr="000E40F4">
        <w:rPr>
          <w:rFonts w:ascii="Times New Roman" w:hAnsi="Times New Roman" w:cs="Times New Roman"/>
          <w:sz w:val="24"/>
          <w:szCs w:val="24"/>
        </w:rPr>
        <w:t>zákona</w:t>
      </w:r>
      <w:r w:rsidRPr="000E40F4">
        <w:rPr>
          <w:rFonts w:ascii="Times New Roman" w:hAnsi="Times New Roman" w:cs="Times New Roman"/>
          <w:spacing w:val="-4"/>
          <w:sz w:val="24"/>
          <w:szCs w:val="24"/>
        </w:rPr>
        <w:t xml:space="preserve"> </w:t>
      </w:r>
      <w:r w:rsidRPr="000E40F4">
        <w:rPr>
          <w:rFonts w:ascii="Times New Roman" w:hAnsi="Times New Roman" w:cs="Times New Roman"/>
          <w:sz w:val="24"/>
          <w:szCs w:val="24"/>
        </w:rPr>
        <w:t>č.</w:t>
      </w:r>
      <w:r w:rsidRPr="000E40F4">
        <w:rPr>
          <w:rFonts w:ascii="Times New Roman" w:hAnsi="Times New Roman" w:cs="Times New Roman"/>
          <w:spacing w:val="-4"/>
          <w:sz w:val="24"/>
          <w:szCs w:val="24"/>
        </w:rPr>
        <w:t xml:space="preserve"> </w:t>
      </w:r>
      <w:r w:rsidRPr="000E40F4">
        <w:rPr>
          <w:rFonts w:ascii="Times New Roman" w:hAnsi="Times New Roman" w:cs="Times New Roman"/>
          <w:sz w:val="24"/>
          <w:szCs w:val="24"/>
        </w:rPr>
        <w:t>513/1991</w:t>
      </w:r>
      <w:r w:rsidRPr="000E40F4">
        <w:rPr>
          <w:rFonts w:ascii="Times New Roman" w:hAnsi="Times New Roman" w:cs="Times New Roman"/>
          <w:spacing w:val="-2"/>
          <w:sz w:val="24"/>
          <w:szCs w:val="24"/>
        </w:rPr>
        <w:t xml:space="preserve"> </w:t>
      </w:r>
      <w:r w:rsidRPr="000E40F4">
        <w:rPr>
          <w:rFonts w:ascii="Times New Roman" w:hAnsi="Times New Roman" w:cs="Times New Roman"/>
          <w:sz w:val="24"/>
          <w:szCs w:val="24"/>
        </w:rPr>
        <w:t>Zb.</w:t>
      </w:r>
      <w:r w:rsidRPr="000E40F4">
        <w:rPr>
          <w:rFonts w:ascii="Times New Roman" w:hAnsi="Times New Roman" w:cs="Times New Roman"/>
          <w:spacing w:val="-5"/>
          <w:sz w:val="24"/>
          <w:szCs w:val="24"/>
        </w:rPr>
        <w:t xml:space="preserve"> </w:t>
      </w:r>
      <w:r w:rsidRPr="000E40F4">
        <w:rPr>
          <w:rFonts w:ascii="Times New Roman" w:hAnsi="Times New Roman" w:cs="Times New Roman"/>
          <w:sz w:val="24"/>
          <w:szCs w:val="24"/>
        </w:rPr>
        <w:t>Obchodný</w:t>
      </w:r>
      <w:r w:rsidRPr="000E40F4">
        <w:rPr>
          <w:rFonts w:ascii="Times New Roman" w:hAnsi="Times New Roman" w:cs="Times New Roman"/>
          <w:spacing w:val="-5"/>
          <w:sz w:val="24"/>
          <w:szCs w:val="24"/>
        </w:rPr>
        <w:t xml:space="preserve"> </w:t>
      </w:r>
      <w:r w:rsidRPr="000E40F4">
        <w:rPr>
          <w:rFonts w:ascii="Times New Roman" w:hAnsi="Times New Roman" w:cs="Times New Roman"/>
          <w:sz w:val="24"/>
          <w:szCs w:val="24"/>
        </w:rPr>
        <w:t>zákonník</w:t>
      </w:r>
      <w:r w:rsidRPr="000E40F4">
        <w:rPr>
          <w:rFonts w:ascii="Times New Roman" w:hAnsi="Times New Roman" w:cs="Times New Roman"/>
          <w:spacing w:val="-1"/>
          <w:sz w:val="24"/>
          <w:szCs w:val="24"/>
        </w:rPr>
        <w:t xml:space="preserve"> </w:t>
      </w:r>
      <w:r w:rsidRPr="000E40F4">
        <w:rPr>
          <w:rFonts w:ascii="Times New Roman" w:hAnsi="Times New Roman" w:cs="Times New Roman"/>
          <w:sz w:val="24"/>
          <w:szCs w:val="24"/>
        </w:rPr>
        <w:t>v znení</w:t>
      </w:r>
      <w:r w:rsidRPr="000E40F4">
        <w:rPr>
          <w:rFonts w:ascii="Times New Roman" w:hAnsi="Times New Roman" w:cs="Times New Roman"/>
          <w:spacing w:val="-2"/>
          <w:sz w:val="24"/>
          <w:szCs w:val="24"/>
        </w:rPr>
        <w:t xml:space="preserve"> neskorších predpisov a ust.</w:t>
      </w:r>
      <w:r w:rsidRPr="000E40F4">
        <w:rPr>
          <w:rFonts w:ascii="Times New Roman" w:hAnsi="Times New Roman" w:cs="Times New Roman"/>
          <w:spacing w:val="-4"/>
          <w:sz w:val="24"/>
          <w:szCs w:val="24"/>
        </w:rPr>
        <w:t xml:space="preserve"> </w:t>
      </w:r>
      <w:r w:rsidRPr="000E40F4">
        <w:rPr>
          <w:rFonts w:ascii="Times New Roman" w:hAnsi="Times New Roman" w:cs="Times New Roman"/>
          <w:sz w:val="24"/>
          <w:szCs w:val="24"/>
        </w:rPr>
        <w:t>§</w:t>
      </w:r>
      <w:r w:rsidRPr="000E40F4">
        <w:rPr>
          <w:rFonts w:ascii="Times New Roman" w:hAnsi="Times New Roman" w:cs="Times New Roman"/>
          <w:spacing w:val="-3"/>
          <w:sz w:val="24"/>
          <w:szCs w:val="24"/>
        </w:rPr>
        <w:t xml:space="preserve"> </w:t>
      </w:r>
      <w:r w:rsidRPr="000E40F4">
        <w:rPr>
          <w:rFonts w:ascii="Times New Roman" w:hAnsi="Times New Roman" w:cs="Times New Roman"/>
          <w:sz w:val="24"/>
          <w:szCs w:val="24"/>
        </w:rPr>
        <w:t>56 zákona č. 343/2015 Z. z. o verejnom obstarávaní a o zmene a doplnení niektorých zákonov v znení</w:t>
      </w:r>
      <w:r w:rsidRPr="000E40F4">
        <w:rPr>
          <w:rFonts w:ascii="Times New Roman" w:hAnsi="Times New Roman" w:cs="Times New Roman"/>
          <w:spacing w:val="-2"/>
          <w:sz w:val="24"/>
          <w:szCs w:val="24"/>
        </w:rPr>
        <w:t xml:space="preserve"> neskorších predpisov</w:t>
      </w:r>
    </w:p>
    <w:p w14:paraId="5C59C737" w14:textId="77777777" w:rsidR="003E684A" w:rsidRPr="000E40F4" w:rsidRDefault="003E684A" w:rsidP="003E684A">
      <w:pPr>
        <w:pStyle w:val="KPZkladnytext"/>
        <w:jc w:val="center"/>
        <w:rPr>
          <w:rFonts w:ascii="Times New Roman" w:hAnsi="Times New Roman" w:cs="Times New Roman"/>
          <w:iCs/>
          <w:sz w:val="24"/>
          <w:szCs w:val="24"/>
        </w:rPr>
      </w:pPr>
      <w:r w:rsidRPr="000E40F4">
        <w:rPr>
          <w:rFonts w:ascii="Times New Roman" w:hAnsi="Times New Roman" w:cs="Times New Roman"/>
          <w:iCs/>
          <w:sz w:val="24"/>
          <w:szCs w:val="24"/>
        </w:rPr>
        <w:t>túto</w:t>
      </w:r>
    </w:p>
    <w:p w14:paraId="7B3C81FD" w14:textId="77777777" w:rsidR="003E684A" w:rsidRPr="000E40F4" w:rsidRDefault="003E684A" w:rsidP="003E684A">
      <w:pPr>
        <w:pStyle w:val="KPZkladnytext"/>
        <w:jc w:val="center"/>
        <w:rPr>
          <w:rFonts w:ascii="Times New Roman" w:hAnsi="Times New Roman" w:cs="Times New Roman"/>
          <w:sz w:val="24"/>
          <w:szCs w:val="24"/>
        </w:rPr>
      </w:pPr>
    </w:p>
    <w:p w14:paraId="5B53AE29" w14:textId="77777777" w:rsidR="003E684A" w:rsidRPr="000E40F4" w:rsidRDefault="003E684A" w:rsidP="003E684A">
      <w:pPr>
        <w:pStyle w:val="KPZkladnytext"/>
        <w:jc w:val="center"/>
        <w:rPr>
          <w:rFonts w:ascii="Times New Roman" w:hAnsi="Times New Roman" w:cs="Times New Roman"/>
          <w:b/>
          <w:bCs/>
          <w:sz w:val="24"/>
          <w:szCs w:val="24"/>
        </w:rPr>
      </w:pPr>
      <w:r w:rsidRPr="000E40F4">
        <w:rPr>
          <w:rFonts w:ascii="Times New Roman" w:hAnsi="Times New Roman" w:cs="Times New Roman"/>
          <w:b/>
          <w:bCs/>
          <w:sz w:val="24"/>
          <w:szCs w:val="24"/>
        </w:rPr>
        <w:t xml:space="preserve">Zmluvu o poskytovaní služieb </w:t>
      </w:r>
    </w:p>
    <w:p w14:paraId="344D406C" w14:textId="77777777" w:rsidR="003E684A" w:rsidRPr="000E40F4" w:rsidRDefault="003E684A" w:rsidP="003E684A">
      <w:pPr>
        <w:pStyle w:val="KPZkladnytext"/>
        <w:jc w:val="center"/>
        <w:rPr>
          <w:rFonts w:ascii="Times New Roman" w:hAnsi="Times New Roman" w:cs="Times New Roman"/>
          <w:b/>
          <w:bCs/>
          <w:sz w:val="24"/>
          <w:szCs w:val="24"/>
        </w:rPr>
      </w:pPr>
    </w:p>
    <w:p w14:paraId="12AD4DCC" w14:textId="669952C1" w:rsidR="003E684A" w:rsidRPr="000E40F4" w:rsidRDefault="0055552D" w:rsidP="003E684A">
      <w:pPr>
        <w:pStyle w:val="KPZkladnytext"/>
        <w:jc w:val="center"/>
        <w:rPr>
          <w:rFonts w:ascii="Times New Roman" w:hAnsi="Times New Roman" w:cs="Times New Roman"/>
          <w:b/>
          <w:bCs/>
          <w:sz w:val="24"/>
          <w:szCs w:val="24"/>
        </w:rPr>
      </w:pPr>
      <w:r>
        <w:rPr>
          <w:rFonts w:ascii="Times New Roman" w:hAnsi="Times New Roman" w:cs="Times New Roman"/>
          <w:b/>
          <w:bCs/>
          <w:sz w:val="24"/>
          <w:szCs w:val="24"/>
        </w:rPr>
        <w:t>Microsoft Unified Enterprise Support</w:t>
      </w:r>
      <w:r w:rsidR="003E684A" w:rsidRPr="000E40F4">
        <w:rPr>
          <w:rFonts w:ascii="Times New Roman" w:hAnsi="Times New Roman" w:cs="Times New Roman"/>
          <w:b/>
          <w:bCs/>
          <w:sz w:val="24"/>
          <w:szCs w:val="24"/>
        </w:rPr>
        <w:t>:</w:t>
      </w:r>
    </w:p>
    <w:p w14:paraId="1D8E476E" w14:textId="77777777" w:rsidR="003E684A" w:rsidRPr="000E40F4" w:rsidRDefault="003E684A" w:rsidP="003E684A">
      <w:pPr>
        <w:pStyle w:val="KPZkladnytext"/>
        <w:jc w:val="center"/>
        <w:rPr>
          <w:rFonts w:ascii="Times New Roman" w:hAnsi="Times New Roman" w:cs="Times New Roman"/>
          <w:sz w:val="24"/>
          <w:szCs w:val="24"/>
        </w:rPr>
      </w:pPr>
    </w:p>
    <w:p w14:paraId="765702E7" w14:textId="77777777" w:rsidR="003E684A" w:rsidRPr="000E40F4" w:rsidRDefault="003E684A" w:rsidP="003E684A">
      <w:pPr>
        <w:pStyle w:val="KPZkladnytext"/>
        <w:jc w:val="center"/>
        <w:rPr>
          <w:rFonts w:ascii="Times New Roman" w:hAnsi="Times New Roman" w:cs="Times New Roman"/>
          <w:sz w:val="24"/>
          <w:szCs w:val="24"/>
        </w:rPr>
      </w:pPr>
      <w:r w:rsidRPr="000E40F4">
        <w:rPr>
          <w:rFonts w:ascii="Times New Roman" w:hAnsi="Times New Roman" w:cs="Times New Roman"/>
          <w:sz w:val="24"/>
          <w:szCs w:val="24"/>
        </w:rPr>
        <w:t>(ďalej len „</w:t>
      </w:r>
      <w:r w:rsidRPr="000E40F4">
        <w:rPr>
          <w:rFonts w:ascii="Times New Roman" w:hAnsi="Times New Roman" w:cs="Times New Roman"/>
          <w:b/>
          <w:bCs/>
          <w:sz w:val="24"/>
          <w:szCs w:val="24"/>
        </w:rPr>
        <w:t>Zmluva</w:t>
      </w:r>
      <w:r w:rsidRPr="000E40F4">
        <w:rPr>
          <w:rFonts w:ascii="Times New Roman" w:hAnsi="Times New Roman" w:cs="Times New Roman"/>
          <w:sz w:val="24"/>
          <w:szCs w:val="24"/>
        </w:rPr>
        <w:t>“)</w:t>
      </w:r>
    </w:p>
    <w:p w14:paraId="03173DC0" w14:textId="77777777" w:rsidR="003E684A" w:rsidRPr="000E40F4" w:rsidRDefault="003E684A" w:rsidP="003E684A">
      <w:pPr>
        <w:pStyle w:val="KPZkladnytext"/>
        <w:rPr>
          <w:rFonts w:ascii="Times New Roman" w:hAnsi="Times New Roman" w:cs="Times New Roman"/>
          <w:sz w:val="24"/>
          <w:szCs w:val="24"/>
        </w:rPr>
      </w:pPr>
    </w:p>
    <w:p w14:paraId="73C87D04" w14:textId="599D3470" w:rsidR="003E684A" w:rsidRPr="000E40F4" w:rsidRDefault="003E684A" w:rsidP="005D0569">
      <w:pPr>
        <w:suppressAutoHyphens w:val="0"/>
        <w:spacing w:line="276" w:lineRule="auto"/>
        <w:rPr>
          <w:rFonts w:ascii="Times New Roman" w:hAnsi="Times New Roman" w:cs="Times New Roman"/>
          <w:sz w:val="24"/>
          <w:szCs w:val="24"/>
        </w:rPr>
      </w:pPr>
      <w:r w:rsidRPr="000E40F4">
        <w:rPr>
          <w:rFonts w:ascii="Times New Roman" w:hAnsi="Times New Roman" w:cs="Times New Roman"/>
          <w:sz w:val="24"/>
          <w:szCs w:val="24"/>
        </w:rPr>
        <w:br w:type="page"/>
      </w:r>
    </w:p>
    <w:p w14:paraId="232C5C9B" w14:textId="4DC815C9" w:rsidR="003E684A" w:rsidRPr="000E40F4" w:rsidRDefault="003E684A" w:rsidP="003E684A">
      <w:pPr>
        <w:suppressAutoHyphens w:val="0"/>
        <w:spacing w:line="276" w:lineRule="auto"/>
        <w:rPr>
          <w:rFonts w:ascii="Times New Roman" w:hAnsi="Times New Roman" w:cs="Times New Roman"/>
          <w:sz w:val="24"/>
          <w:szCs w:val="24"/>
        </w:rPr>
      </w:pPr>
    </w:p>
    <w:p w14:paraId="77E96BC4" w14:textId="77777777" w:rsidR="003E684A" w:rsidRPr="000E40F4" w:rsidRDefault="003E684A" w:rsidP="003E684A">
      <w:pPr>
        <w:pStyle w:val="KPNadpis1"/>
        <w:rPr>
          <w:rFonts w:ascii="Times New Roman" w:hAnsi="Times New Roman" w:cs="Times New Roman"/>
          <w:sz w:val="24"/>
          <w:szCs w:val="24"/>
        </w:rPr>
      </w:pPr>
      <w:bookmarkStart w:id="1" w:name="_Toc132560274"/>
      <w:bookmarkStart w:id="2" w:name="_Toc132560467"/>
      <w:bookmarkStart w:id="3" w:name="_Toc136876775"/>
      <w:bookmarkStart w:id="4" w:name="_Toc138167214"/>
      <w:r w:rsidRPr="000E40F4">
        <w:rPr>
          <w:rFonts w:ascii="Times New Roman" w:hAnsi="Times New Roman" w:cs="Times New Roman"/>
          <w:sz w:val="24"/>
          <w:szCs w:val="24"/>
        </w:rPr>
        <w:t>Preambula</w:t>
      </w:r>
      <w:bookmarkEnd w:id="1"/>
      <w:bookmarkEnd w:id="2"/>
      <w:bookmarkEnd w:id="3"/>
      <w:bookmarkEnd w:id="4"/>
    </w:p>
    <w:p w14:paraId="50D826A7" w14:textId="77777777" w:rsidR="003E684A" w:rsidRPr="000E40F4" w:rsidRDefault="003E684A" w:rsidP="003E684A">
      <w:pPr>
        <w:pStyle w:val="KPZkladnytext"/>
        <w:rPr>
          <w:rFonts w:ascii="Times New Roman" w:hAnsi="Times New Roman" w:cs="Times New Roman"/>
          <w:sz w:val="24"/>
          <w:szCs w:val="24"/>
        </w:rPr>
      </w:pPr>
    </w:p>
    <w:p w14:paraId="0F4FB69A" w14:textId="77777777" w:rsidR="003E684A" w:rsidRPr="000E40F4" w:rsidRDefault="003E684A" w:rsidP="003E684A">
      <w:pPr>
        <w:pStyle w:val="KPZkladnytext"/>
        <w:jc w:val="both"/>
        <w:rPr>
          <w:rFonts w:ascii="Times New Roman" w:hAnsi="Times New Roman" w:cs="Times New Roman"/>
          <w:i/>
          <w:iCs/>
          <w:sz w:val="24"/>
          <w:szCs w:val="24"/>
        </w:rPr>
      </w:pPr>
      <w:r w:rsidRPr="000E40F4">
        <w:rPr>
          <w:rFonts w:ascii="Times New Roman" w:hAnsi="Times New Roman" w:cs="Times New Roman"/>
          <w:i/>
          <w:iCs/>
          <w:sz w:val="24"/>
          <w:szCs w:val="24"/>
        </w:rPr>
        <w:t>Keďže:</w:t>
      </w:r>
    </w:p>
    <w:p w14:paraId="001CF4EF" w14:textId="77777777" w:rsidR="003E684A" w:rsidRPr="000E40F4" w:rsidRDefault="003E684A" w:rsidP="003E684A">
      <w:pPr>
        <w:pStyle w:val="KPZkladnytext"/>
        <w:jc w:val="both"/>
        <w:rPr>
          <w:rFonts w:ascii="Times New Roman" w:hAnsi="Times New Roman" w:cs="Times New Roman"/>
          <w:i/>
          <w:iCs/>
          <w:sz w:val="24"/>
          <w:szCs w:val="24"/>
        </w:rPr>
      </w:pPr>
    </w:p>
    <w:p w14:paraId="71ED3722" w14:textId="62662AB6" w:rsidR="003E684A" w:rsidRPr="000E40F4" w:rsidRDefault="003E684A" w:rsidP="003E684A">
      <w:pPr>
        <w:pStyle w:val="KPZkladnytext"/>
        <w:jc w:val="both"/>
        <w:rPr>
          <w:rFonts w:ascii="Times New Roman" w:hAnsi="Times New Roman" w:cs="Times New Roman"/>
          <w:i/>
          <w:iCs/>
          <w:sz w:val="24"/>
          <w:szCs w:val="24"/>
        </w:rPr>
      </w:pPr>
      <w:r w:rsidRPr="000E40F4">
        <w:rPr>
          <w:rFonts w:ascii="Times New Roman" w:hAnsi="Times New Roman" w:cs="Times New Roman"/>
          <w:i/>
          <w:iCs/>
          <w:sz w:val="24"/>
          <w:szCs w:val="24"/>
        </w:rPr>
        <w:t>účelom tejto Zmluvy je plnenie predmetu Zákazky, ktorú realizuje úspešný Uchádzač na základe výsledku Verejného obstarávania a ktorou je poskytovanie Služieb v</w:t>
      </w:r>
      <w:r w:rsidRPr="000E40F4">
        <w:rPr>
          <w:rFonts w:ascii="Times New Roman" w:hAnsi="Times New Roman" w:cs="Times New Roman"/>
          <w:i/>
          <w:iCs/>
          <w:spacing w:val="-4"/>
          <w:sz w:val="24"/>
          <w:szCs w:val="24"/>
        </w:rPr>
        <w:t xml:space="preserve"> </w:t>
      </w:r>
      <w:r w:rsidRPr="000E40F4">
        <w:rPr>
          <w:rFonts w:ascii="Times New Roman" w:hAnsi="Times New Roman" w:cs="Times New Roman"/>
          <w:i/>
          <w:iCs/>
          <w:sz w:val="24"/>
          <w:szCs w:val="24"/>
        </w:rPr>
        <w:t xml:space="preserve">rámci </w:t>
      </w:r>
      <w:r w:rsidR="005D0569" w:rsidRPr="000E40F4">
        <w:rPr>
          <w:rFonts w:ascii="Times New Roman" w:hAnsi="Times New Roman" w:cs="Times New Roman"/>
          <w:i/>
          <w:iCs/>
          <w:sz w:val="24"/>
          <w:szCs w:val="24"/>
        </w:rPr>
        <w:t>zákazky</w:t>
      </w:r>
      <w:r w:rsidR="002B3638">
        <w:rPr>
          <w:rFonts w:ascii="Times New Roman" w:hAnsi="Times New Roman" w:cs="Times New Roman"/>
          <w:i/>
          <w:iCs/>
          <w:sz w:val="24"/>
          <w:szCs w:val="24"/>
        </w:rPr>
        <w:t>:</w:t>
      </w:r>
      <w:r w:rsidR="002B3638" w:rsidRPr="002B3638">
        <w:rPr>
          <w:rFonts w:ascii="Times New Roman" w:hAnsi="Times New Roman" w:cs="Times New Roman"/>
          <w:spacing w:val="-5"/>
          <w:sz w:val="24"/>
          <w:szCs w:val="24"/>
        </w:rPr>
        <w:t xml:space="preserve"> </w:t>
      </w:r>
      <w:r w:rsidR="002B3638" w:rsidRPr="002B3638">
        <w:rPr>
          <w:rFonts w:ascii="Times New Roman" w:hAnsi="Times New Roman" w:cs="Times New Roman"/>
          <w:b/>
          <w:spacing w:val="-5"/>
          <w:sz w:val="24"/>
          <w:szCs w:val="24"/>
        </w:rPr>
        <w:t>Servisná zmluva_Služby podpory prevádzky, rozvoja a bezpečnosti Microsoft Unified Enterprise Support pre informačné systémy MV SR na platforme Microsoft</w:t>
      </w:r>
      <w:r w:rsidRPr="002B3638">
        <w:rPr>
          <w:rFonts w:ascii="Times New Roman" w:hAnsi="Times New Roman" w:cs="Times New Roman"/>
          <w:b/>
          <w:i/>
          <w:iCs/>
          <w:sz w:val="24"/>
          <w:szCs w:val="24"/>
        </w:rPr>
        <w:t>.</w:t>
      </w:r>
    </w:p>
    <w:p w14:paraId="34690A0A" w14:textId="77777777" w:rsidR="003E684A" w:rsidRPr="000E40F4" w:rsidRDefault="003E684A" w:rsidP="003E684A">
      <w:pPr>
        <w:pStyle w:val="KPZkladnytext"/>
        <w:jc w:val="both"/>
        <w:rPr>
          <w:rFonts w:ascii="Times New Roman" w:hAnsi="Times New Roman" w:cs="Times New Roman"/>
          <w:i/>
          <w:iCs/>
          <w:sz w:val="24"/>
          <w:szCs w:val="24"/>
        </w:rPr>
      </w:pPr>
    </w:p>
    <w:p w14:paraId="3CB2FF12" w14:textId="77777777" w:rsidR="003E684A" w:rsidRPr="000E40F4" w:rsidRDefault="003E684A" w:rsidP="003E684A">
      <w:pPr>
        <w:pStyle w:val="KPZkladnytext"/>
        <w:jc w:val="both"/>
        <w:rPr>
          <w:rFonts w:ascii="Times New Roman" w:hAnsi="Times New Roman" w:cs="Times New Roman"/>
          <w:i/>
          <w:iCs/>
          <w:sz w:val="24"/>
          <w:szCs w:val="24"/>
        </w:rPr>
      </w:pPr>
      <w:r w:rsidRPr="000E40F4">
        <w:rPr>
          <w:rFonts w:ascii="Times New Roman" w:hAnsi="Times New Roman" w:cs="Times New Roman"/>
          <w:i/>
          <w:iCs/>
          <w:sz w:val="24"/>
          <w:szCs w:val="24"/>
        </w:rPr>
        <w:t>Za riadne, plne funkčné, bezporuchové a</w:t>
      </w:r>
      <w:r w:rsidRPr="000E40F4">
        <w:rPr>
          <w:rFonts w:ascii="Times New Roman" w:hAnsi="Times New Roman" w:cs="Times New Roman"/>
          <w:i/>
          <w:iCs/>
          <w:spacing w:val="-3"/>
          <w:sz w:val="24"/>
          <w:szCs w:val="24"/>
        </w:rPr>
        <w:t xml:space="preserve"> </w:t>
      </w:r>
      <w:r w:rsidRPr="000E40F4">
        <w:rPr>
          <w:rFonts w:ascii="Times New Roman" w:hAnsi="Times New Roman" w:cs="Times New Roman"/>
          <w:i/>
          <w:iCs/>
          <w:sz w:val="24"/>
          <w:szCs w:val="24"/>
        </w:rPr>
        <w:t>nepretržité prevádzkovanie Systému sa považuje také poskytovanie Služby, ktoré zabezpečí dosiahnutie a</w:t>
      </w:r>
      <w:r w:rsidRPr="000E40F4">
        <w:rPr>
          <w:rFonts w:ascii="Times New Roman" w:hAnsi="Times New Roman" w:cs="Times New Roman"/>
          <w:i/>
          <w:iCs/>
          <w:spacing w:val="-1"/>
          <w:sz w:val="24"/>
          <w:szCs w:val="24"/>
        </w:rPr>
        <w:t xml:space="preserve"> </w:t>
      </w:r>
      <w:r w:rsidRPr="000E40F4">
        <w:rPr>
          <w:rFonts w:ascii="Times New Roman" w:hAnsi="Times New Roman" w:cs="Times New Roman"/>
          <w:i/>
          <w:iCs/>
          <w:sz w:val="24"/>
          <w:szCs w:val="24"/>
        </w:rPr>
        <w:t>plnenie základných záväzných parametrov úrovne kvality funkčnosti Služieb (SLA parametre) uvedených v Súťažných podkladoch, ako aj ostatných záväzných požiadaviek na Služby, stanovených v</w:t>
      </w:r>
      <w:r w:rsidRPr="000E40F4">
        <w:rPr>
          <w:rFonts w:ascii="Times New Roman" w:hAnsi="Times New Roman" w:cs="Times New Roman"/>
          <w:i/>
          <w:iCs/>
          <w:spacing w:val="-1"/>
          <w:sz w:val="24"/>
          <w:szCs w:val="24"/>
        </w:rPr>
        <w:t xml:space="preserve"> </w:t>
      </w:r>
      <w:r w:rsidRPr="000E40F4">
        <w:rPr>
          <w:rFonts w:ascii="Times New Roman" w:hAnsi="Times New Roman" w:cs="Times New Roman"/>
          <w:i/>
          <w:iCs/>
          <w:sz w:val="24"/>
          <w:szCs w:val="24"/>
        </w:rPr>
        <w:t>tejto Zmluve a</w:t>
      </w:r>
      <w:r w:rsidRPr="000E40F4">
        <w:rPr>
          <w:rFonts w:ascii="Times New Roman" w:hAnsi="Times New Roman" w:cs="Times New Roman"/>
          <w:i/>
          <w:iCs/>
          <w:spacing w:val="-2"/>
          <w:sz w:val="24"/>
          <w:szCs w:val="24"/>
        </w:rPr>
        <w:t xml:space="preserve"> </w:t>
      </w:r>
      <w:r w:rsidRPr="000E40F4">
        <w:rPr>
          <w:rFonts w:ascii="Times New Roman" w:hAnsi="Times New Roman" w:cs="Times New Roman"/>
          <w:i/>
          <w:iCs/>
          <w:sz w:val="24"/>
          <w:szCs w:val="24"/>
        </w:rPr>
        <w:t>zabezpečí vyššie uvedený cieľ Objednávateľa.</w:t>
      </w:r>
    </w:p>
    <w:p w14:paraId="4B7F2EA1" w14:textId="5EEC5C24" w:rsidR="003E684A" w:rsidRPr="000E40F4" w:rsidRDefault="003E684A" w:rsidP="003E684A">
      <w:pPr>
        <w:pStyle w:val="KPZkladnytext"/>
        <w:jc w:val="both"/>
        <w:rPr>
          <w:rFonts w:ascii="Times New Roman" w:hAnsi="Times New Roman" w:cs="Times New Roman"/>
          <w:sz w:val="24"/>
          <w:szCs w:val="24"/>
        </w:rPr>
      </w:pPr>
    </w:p>
    <w:p w14:paraId="692CB6B2" w14:textId="77777777" w:rsidR="003E684A" w:rsidRPr="000E40F4" w:rsidRDefault="003E684A" w:rsidP="003E684A">
      <w:pPr>
        <w:pStyle w:val="KPZkladnytext"/>
        <w:jc w:val="center"/>
        <w:rPr>
          <w:rFonts w:ascii="Times New Roman" w:hAnsi="Times New Roman" w:cs="Times New Roman"/>
          <w:b/>
          <w:bCs/>
          <w:sz w:val="24"/>
          <w:szCs w:val="24"/>
        </w:rPr>
      </w:pPr>
      <w:bookmarkStart w:id="5" w:name="_Toc132560276"/>
      <w:bookmarkStart w:id="6" w:name="_Toc132560469"/>
      <w:r w:rsidRPr="000E40F4">
        <w:rPr>
          <w:rFonts w:ascii="Times New Roman" w:hAnsi="Times New Roman" w:cs="Times New Roman"/>
          <w:b/>
          <w:bCs/>
          <w:sz w:val="24"/>
          <w:szCs w:val="24"/>
        </w:rPr>
        <w:t>ČLÁNOK I</w:t>
      </w:r>
      <w:bookmarkEnd w:id="5"/>
      <w:bookmarkEnd w:id="6"/>
    </w:p>
    <w:p w14:paraId="7369AD31" w14:textId="77777777" w:rsidR="003E684A" w:rsidRPr="000E40F4" w:rsidRDefault="003E684A" w:rsidP="003E684A">
      <w:pPr>
        <w:pStyle w:val="KPNadpis1"/>
        <w:rPr>
          <w:rFonts w:ascii="Times New Roman" w:hAnsi="Times New Roman" w:cs="Times New Roman"/>
          <w:sz w:val="24"/>
          <w:szCs w:val="24"/>
        </w:rPr>
      </w:pPr>
      <w:bookmarkStart w:id="7" w:name="_Toc132560277"/>
      <w:bookmarkStart w:id="8" w:name="_Toc132560470"/>
      <w:bookmarkStart w:id="9" w:name="_Toc136876776"/>
      <w:bookmarkStart w:id="10" w:name="_Toc138167215"/>
      <w:r w:rsidRPr="000E40F4">
        <w:rPr>
          <w:rFonts w:ascii="Times New Roman" w:hAnsi="Times New Roman" w:cs="Times New Roman"/>
          <w:sz w:val="24"/>
          <w:szCs w:val="24"/>
        </w:rPr>
        <w:t>ÚVODNÉ USTANOVENIA</w:t>
      </w:r>
      <w:bookmarkEnd w:id="7"/>
      <w:bookmarkEnd w:id="8"/>
      <w:bookmarkEnd w:id="9"/>
      <w:bookmarkEnd w:id="10"/>
    </w:p>
    <w:p w14:paraId="38262B89" w14:textId="77777777" w:rsidR="003E684A" w:rsidRPr="000E40F4" w:rsidRDefault="003E684A" w:rsidP="003E684A">
      <w:pPr>
        <w:pStyle w:val="KPZkladnytext"/>
        <w:rPr>
          <w:rFonts w:ascii="Times New Roman" w:hAnsi="Times New Roman" w:cs="Times New Roman"/>
          <w:sz w:val="24"/>
          <w:szCs w:val="24"/>
        </w:rPr>
      </w:pPr>
    </w:p>
    <w:p w14:paraId="2B60EEA1" w14:textId="77777777" w:rsidR="003E684A" w:rsidRPr="000E40F4" w:rsidRDefault="003E684A" w:rsidP="003E684A">
      <w:pPr>
        <w:pStyle w:val="KPNadpis2"/>
        <w:numPr>
          <w:ilvl w:val="1"/>
          <w:numId w:val="7"/>
        </w:numPr>
        <w:spacing w:before="0" w:after="0"/>
        <w:ind w:left="709" w:hanging="709"/>
        <w:rPr>
          <w:rFonts w:ascii="Times New Roman" w:hAnsi="Times New Roman"/>
          <w:sz w:val="24"/>
          <w:szCs w:val="24"/>
        </w:rPr>
      </w:pPr>
      <w:bookmarkStart w:id="11" w:name="_Toc132560278"/>
      <w:bookmarkStart w:id="12" w:name="_Toc132560471"/>
      <w:bookmarkStart w:id="13" w:name="_Toc136876777"/>
      <w:bookmarkStart w:id="14" w:name="_Toc138167216"/>
      <w:r w:rsidRPr="000E40F4">
        <w:rPr>
          <w:rFonts w:ascii="Times New Roman" w:hAnsi="Times New Roman"/>
          <w:sz w:val="24"/>
          <w:szCs w:val="24"/>
        </w:rPr>
        <w:t>Vymedzenie pojmov</w:t>
      </w:r>
      <w:bookmarkEnd w:id="11"/>
      <w:bookmarkEnd w:id="12"/>
      <w:bookmarkEnd w:id="13"/>
      <w:r w:rsidRPr="000E40F4">
        <w:rPr>
          <w:rFonts w:ascii="Times New Roman" w:hAnsi="Times New Roman"/>
          <w:sz w:val="24"/>
          <w:szCs w:val="24"/>
        </w:rPr>
        <w:t xml:space="preserve"> na účely Zmluvy</w:t>
      </w:r>
      <w:bookmarkEnd w:id="14"/>
    </w:p>
    <w:p w14:paraId="40AF5162" w14:textId="77777777" w:rsidR="003E684A" w:rsidRPr="000E40F4" w:rsidRDefault="003E684A" w:rsidP="003E684A">
      <w:pPr>
        <w:pStyle w:val="KPZkladnytext"/>
        <w:rPr>
          <w:rFonts w:ascii="Times New Roman" w:hAnsi="Times New Roman" w:cs="Times New Roman"/>
          <w:sz w:val="24"/>
          <w:szCs w:val="24"/>
        </w:rPr>
      </w:pPr>
    </w:p>
    <w:p w14:paraId="20D1ED9A" w14:textId="77777777" w:rsidR="003E684A" w:rsidRPr="000E40F4" w:rsidRDefault="003E684A" w:rsidP="003E684A">
      <w:pPr>
        <w:pStyle w:val="Zkladntext"/>
        <w:widowControl w:val="0"/>
        <w:suppressAutoHyphens w:val="0"/>
        <w:spacing w:after="0" w:line="276" w:lineRule="auto"/>
        <w:ind w:right="122"/>
        <w:rPr>
          <w:sz w:val="24"/>
          <w:szCs w:val="24"/>
        </w:rPr>
      </w:pPr>
      <w:r w:rsidRPr="000E40F4">
        <w:rPr>
          <w:sz w:val="24"/>
          <w:szCs w:val="24"/>
        </w:rPr>
        <w:t>Pokiaľ</w:t>
      </w:r>
      <w:r w:rsidRPr="000E40F4">
        <w:rPr>
          <w:spacing w:val="30"/>
          <w:sz w:val="24"/>
          <w:szCs w:val="24"/>
        </w:rPr>
        <w:t xml:space="preserve"> </w:t>
      </w:r>
      <w:r w:rsidRPr="000E40F4">
        <w:rPr>
          <w:sz w:val="24"/>
          <w:szCs w:val="24"/>
        </w:rPr>
        <w:t>priamo</w:t>
      </w:r>
      <w:r w:rsidRPr="000E40F4">
        <w:rPr>
          <w:spacing w:val="31"/>
          <w:sz w:val="24"/>
          <w:szCs w:val="24"/>
        </w:rPr>
        <w:t xml:space="preserve"> </w:t>
      </w:r>
      <w:r w:rsidRPr="000E40F4">
        <w:rPr>
          <w:sz w:val="24"/>
          <w:szCs w:val="24"/>
        </w:rPr>
        <w:t>z</w:t>
      </w:r>
      <w:r w:rsidRPr="000E40F4">
        <w:rPr>
          <w:spacing w:val="28"/>
          <w:sz w:val="24"/>
          <w:szCs w:val="24"/>
        </w:rPr>
        <w:t xml:space="preserve"> </w:t>
      </w:r>
      <w:r w:rsidRPr="000E40F4">
        <w:rPr>
          <w:sz w:val="24"/>
          <w:szCs w:val="24"/>
        </w:rPr>
        <w:t>kontextu</w:t>
      </w:r>
      <w:r w:rsidRPr="000E40F4">
        <w:rPr>
          <w:spacing w:val="33"/>
          <w:sz w:val="24"/>
          <w:szCs w:val="24"/>
        </w:rPr>
        <w:t xml:space="preserve"> </w:t>
      </w:r>
      <w:r w:rsidRPr="000E40F4">
        <w:rPr>
          <w:sz w:val="24"/>
          <w:szCs w:val="24"/>
        </w:rPr>
        <w:t>nevyplýva</w:t>
      </w:r>
      <w:r w:rsidRPr="000E40F4">
        <w:rPr>
          <w:spacing w:val="31"/>
          <w:sz w:val="24"/>
          <w:szCs w:val="24"/>
        </w:rPr>
        <w:t xml:space="preserve"> </w:t>
      </w:r>
      <w:r w:rsidRPr="000E40F4">
        <w:rPr>
          <w:sz w:val="24"/>
          <w:szCs w:val="24"/>
        </w:rPr>
        <w:t>niečo</w:t>
      </w:r>
      <w:r w:rsidRPr="000E40F4">
        <w:rPr>
          <w:spacing w:val="33"/>
          <w:sz w:val="24"/>
          <w:szCs w:val="24"/>
        </w:rPr>
        <w:t xml:space="preserve"> </w:t>
      </w:r>
      <w:r w:rsidRPr="000E40F4">
        <w:rPr>
          <w:sz w:val="24"/>
          <w:szCs w:val="24"/>
        </w:rPr>
        <w:t>iné,</w:t>
      </w:r>
      <w:r w:rsidRPr="000E40F4">
        <w:rPr>
          <w:spacing w:val="31"/>
          <w:sz w:val="24"/>
          <w:szCs w:val="24"/>
        </w:rPr>
        <w:t xml:space="preserve"> </w:t>
      </w:r>
      <w:r w:rsidRPr="000E40F4">
        <w:rPr>
          <w:sz w:val="24"/>
          <w:szCs w:val="24"/>
        </w:rPr>
        <w:t>majú</w:t>
      </w:r>
      <w:r w:rsidRPr="000E40F4">
        <w:rPr>
          <w:spacing w:val="31"/>
          <w:sz w:val="24"/>
          <w:szCs w:val="24"/>
        </w:rPr>
        <w:t xml:space="preserve"> </w:t>
      </w:r>
      <w:r w:rsidRPr="000E40F4">
        <w:rPr>
          <w:sz w:val="24"/>
          <w:szCs w:val="24"/>
        </w:rPr>
        <w:t>nasledujúce</w:t>
      </w:r>
      <w:r w:rsidRPr="000E40F4">
        <w:rPr>
          <w:spacing w:val="31"/>
          <w:sz w:val="24"/>
          <w:szCs w:val="24"/>
        </w:rPr>
        <w:t xml:space="preserve"> </w:t>
      </w:r>
      <w:r w:rsidRPr="000E40F4">
        <w:rPr>
          <w:sz w:val="24"/>
          <w:szCs w:val="24"/>
        </w:rPr>
        <w:t>slová,</w:t>
      </w:r>
      <w:r w:rsidRPr="000E40F4">
        <w:rPr>
          <w:spacing w:val="31"/>
          <w:sz w:val="24"/>
          <w:szCs w:val="24"/>
        </w:rPr>
        <w:t xml:space="preserve"> </w:t>
      </w:r>
      <w:r w:rsidRPr="000E40F4">
        <w:rPr>
          <w:sz w:val="24"/>
          <w:szCs w:val="24"/>
        </w:rPr>
        <w:t>výrazy</w:t>
      </w:r>
      <w:r w:rsidRPr="000E40F4">
        <w:rPr>
          <w:spacing w:val="30"/>
          <w:sz w:val="24"/>
          <w:szCs w:val="24"/>
        </w:rPr>
        <w:t xml:space="preserve"> </w:t>
      </w:r>
      <w:r w:rsidRPr="000E40F4">
        <w:rPr>
          <w:sz w:val="24"/>
          <w:szCs w:val="24"/>
        </w:rPr>
        <w:t>a</w:t>
      </w:r>
      <w:r w:rsidRPr="000E40F4">
        <w:rPr>
          <w:spacing w:val="31"/>
          <w:sz w:val="24"/>
          <w:szCs w:val="24"/>
        </w:rPr>
        <w:t xml:space="preserve"> </w:t>
      </w:r>
      <w:r w:rsidRPr="000E40F4">
        <w:rPr>
          <w:sz w:val="24"/>
          <w:szCs w:val="24"/>
        </w:rPr>
        <w:t>pojmy</w:t>
      </w:r>
      <w:r w:rsidRPr="000E40F4">
        <w:rPr>
          <w:spacing w:val="25"/>
          <w:sz w:val="24"/>
          <w:szCs w:val="24"/>
        </w:rPr>
        <w:t xml:space="preserve"> </w:t>
      </w:r>
      <w:r w:rsidRPr="000E40F4">
        <w:rPr>
          <w:sz w:val="24"/>
          <w:szCs w:val="24"/>
        </w:rPr>
        <w:t>použité v tejto Zmluve a jej Prílohách nižšie definovaný význam:</w:t>
      </w:r>
    </w:p>
    <w:p w14:paraId="3094EDFC" w14:textId="77777777" w:rsidR="003E684A" w:rsidRPr="000E40F4" w:rsidRDefault="003E684A" w:rsidP="003E684A">
      <w:pPr>
        <w:pStyle w:val="Zkladntext"/>
        <w:widowControl w:val="0"/>
        <w:suppressAutoHyphens w:val="0"/>
        <w:spacing w:after="0" w:line="276" w:lineRule="auto"/>
        <w:ind w:right="122"/>
        <w:rPr>
          <w:sz w:val="24"/>
          <w:szCs w:val="24"/>
        </w:rPr>
      </w:pPr>
    </w:p>
    <w:p w14:paraId="436340A8" w14:textId="7D67FA4D" w:rsidR="003E684A" w:rsidRPr="0047767E" w:rsidRDefault="009F1EDC" w:rsidP="003E684A">
      <w:pPr>
        <w:pStyle w:val="Odsekzoznamu"/>
        <w:widowControl w:val="0"/>
        <w:numPr>
          <w:ilvl w:val="0"/>
          <w:numId w:val="2"/>
        </w:numPr>
        <w:tabs>
          <w:tab w:val="left" w:pos="1150"/>
        </w:tabs>
        <w:suppressAutoHyphens w:val="0"/>
        <w:autoSpaceDE w:val="0"/>
        <w:autoSpaceDN w:val="0"/>
        <w:spacing w:line="276" w:lineRule="auto"/>
        <w:ind w:left="709" w:right="108" w:hanging="709"/>
        <w:jc w:val="both"/>
        <w:rPr>
          <w:rFonts w:ascii="Times New Roman" w:hAnsi="Times New Roman" w:cs="Times New Roman"/>
          <w:sz w:val="24"/>
          <w:szCs w:val="24"/>
        </w:rPr>
      </w:pPr>
      <w:r w:rsidRPr="00A529F1" w:rsidDel="009F1EDC">
        <w:rPr>
          <w:rFonts w:ascii="Times New Roman" w:hAnsi="Times New Roman" w:cs="Times New Roman"/>
          <w:b/>
          <w:sz w:val="24"/>
          <w:szCs w:val="24"/>
        </w:rPr>
        <w:t xml:space="preserve"> </w:t>
      </w:r>
      <w:r w:rsidR="003E684A" w:rsidRPr="0047767E">
        <w:rPr>
          <w:rFonts w:ascii="Times New Roman" w:hAnsi="Times New Roman" w:cs="Times New Roman"/>
          <w:b/>
          <w:sz w:val="24"/>
          <w:szCs w:val="24"/>
        </w:rPr>
        <w:t xml:space="preserve">„Cena za poskytovanie služieb“ </w:t>
      </w:r>
      <w:r w:rsidR="003E684A" w:rsidRPr="0047767E">
        <w:rPr>
          <w:rFonts w:ascii="Times New Roman" w:hAnsi="Times New Roman" w:cs="Times New Roman"/>
          <w:sz w:val="24"/>
          <w:szCs w:val="24"/>
        </w:rPr>
        <w:t>znamená celkovú cenu za poskytovanie služieb, ktorá je daná súčtom všetkých medzisúčtov alebo súčinov jednotkovej ceny a množstva uvedeného v</w:t>
      </w:r>
      <w:r w:rsidR="003E684A" w:rsidRPr="0047767E">
        <w:rPr>
          <w:rFonts w:ascii="Times New Roman" w:hAnsi="Times New Roman" w:cs="Times New Roman"/>
          <w:spacing w:val="-4"/>
          <w:sz w:val="24"/>
          <w:szCs w:val="24"/>
        </w:rPr>
        <w:t xml:space="preserve"> </w:t>
      </w:r>
      <w:r w:rsidR="003E684A" w:rsidRPr="0047767E">
        <w:rPr>
          <w:rFonts w:ascii="Times New Roman" w:hAnsi="Times New Roman" w:cs="Times New Roman"/>
          <w:sz w:val="24"/>
          <w:szCs w:val="24"/>
        </w:rPr>
        <w:t>Rozpočte. Cena za poskytovanie služieb zahŕňa všetky</w:t>
      </w:r>
      <w:r w:rsidR="003E684A" w:rsidRPr="0047767E">
        <w:rPr>
          <w:rFonts w:ascii="Times New Roman" w:hAnsi="Times New Roman" w:cs="Times New Roman"/>
          <w:spacing w:val="-3"/>
          <w:sz w:val="24"/>
          <w:szCs w:val="24"/>
        </w:rPr>
        <w:t xml:space="preserve"> </w:t>
      </w:r>
      <w:r w:rsidR="003E684A" w:rsidRPr="0047767E">
        <w:rPr>
          <w:rFonts w:ascii="Times New Roman" w:hAnsi="Times New Roman" w:cs="Times New Roman"/>
          <w:sz w:val="24"/>
          <w:szCs w:val="24"/>
        </w:rPr>
        <w:t>náklady na poskytovanie služieb, vrátane všetkých činností, výkonov a služieb spojených s</w:t>
      </w:r>
      <w:r w:rsidR="003E684A" w:rsidRPr="0047767E" w:rsidDel="00AF52AB">
        <w:rPr>
          <w:rFonts w:ascii="Times New Roman" w:hAnsi="Times New Roman" w:cs="Times New Roman"/>
          <w:sz w:val="24"/>
          <w:szCs w:val="24"/>
        </w:rPr>
        <w:t xml:space="preserve"> </w:t>
      </w:r>
      <w:r w:rsidR="003E684A" w:rsidRPr="0047767E">
        <w:rPr>
          <w:rFonts w:ascii="Times New Roman" w:hAnsi="Times New Roman" w:cs="Times New Roman"/>
          <w:sz w:val="24"/>
          <w:szCs w:val="24"/>
        </w:rPr>
        <w:t>poskytovaním služieb tak, ako sú popísané v</w:t>
      </w:r>
      <w:r w:rsidR="003E684A" w:rsidRPr="0047767E">
        <w:rPr>
          <w:rFonts w:ascii="Times New Roman" w:hAnsi="Times New Roman" w:cs="Times New Roman"/>
          <w:spacing w:val="-1"/>
          <w:sz w:val="24"/>
          <w:szCs w:val="24"/>
        </w:rPr>
        <w:t xml:space="preserve"> </w:t>
      </w:r>
      <w:r w:rsidR="003E684A" w:rsidRPr="0047767E">
        <w:rPr>
          <w:rFonts w:ascii="Times New Roman" w:hAnsi="Times New Roman" w:cs="Times New Roman"/>
          <w:sz w:val="24"/>
          <w:szCs w:val="24"/>
        </w:rPr>
        <w:t>tejto Zmluve a</w:t>
      </w:r>
      <w:r w:rsidR="003E684A" w:rsidRPr="0047767E">
        <w:rPr>
          <w:rFonts w:ascii="Times New Roman" w:hAnsi="Times New Roman" w:cs="Times New Roman"/>
          <w:spacing w:val="-2"/>
          <w:sz w:val="24"/>
          <w:szCs w:val="24"/>
        </w:rPr>
        <w:t xml:space="preserve"> </w:t>
      </w:r>
      <w:r w:rsidR="003E684A" w:rsidRPr="0047767E">
        <w:rPr>
          <w:rFonts w:ascii="Times New Roman" w:hAnsi="Times New Roman" w:cs="Times New Roman"/>
          <w:sz w:val="24"/>
          <w:szCs w:val="24"/>
        </w:rPr>
        <w:t xml:space="preserve">jej </w:t>
      </w:r>
      <w:r w:rsidR="003E684A" w:rsidRPr="0047767E">
        <w:rPr>
          <w:rFonts w:ascii="Times New Roman" w:hAnsi="Times New Roman" w:cs="Times New Roman"/>
          <w:spacing w:val="-2"/>
          <w:sz w:val="24"/>
          <w:szCs w:val="24"/>
        </w:rPr>
        <w:t>Prílohách.</w:t>
      </w:r>
    </w:p>
    <w:p w14:paraId="51B4570E" w14:textId="77777777" w:rsidR="003E684A" w:rsidRPr="0020330C"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3" w:hanging="709"/>
        <w:jc w:val="both"/>
        <w:rPr>
          <w:rFonts w:ascii="Times New Roman" w:hAnsi="Times New Roman" w:cs="Times New Roman"/>
          <w:sz w:val="24"/>
          <w:szCs w:val="24"/>
        </w:rPr>
      </w:pPr>
      <w:r w:rsidRPr="0020330C">
        <w:rPr>
          <w:rFonts w:ascii="Times New Roman" w:hAnsi="Times New Roman" w:cs="Times New Roman"/>
          <w:b/>
          <w:sz w:val="24"/>
          <w:szCs w:val="24"/>
        </w:rPr>
        <w:t>„Civilný sporový poriadok“</w:t>
      </w:r>
      <w:r w:rsidRPr="0020330C">
        <w:rPr>
          <w:rFonts w:ascii="Times New Roman" w:hAnsi="Times New Roman" w:cs="Times New Roman"/>
          <w:b/>
          <w:spacing w:val="40"/>
          <w:sz w:val="24"/>
          <w:szCs w:val="24"/>
        </w:rPr>
        <w:t xml:space="preserve"> </w:t>
      </w:r>
      <w:r w:rsidRPr="0020330C">
        <w:rPr>
          <w:rFonts w:ascii="Times New Roman" w:hAnsi="Times New Roman" w:cs="Times New Roman"/>
          <w:sz w:val="24"/>
          <w:szCs w:val="24"/>
        </w:rPr>
        <w:t>znamená</w:t>
      </w:r>
      <w:r w:rsidRPr="0020330C">
        <w:rPr>
          <w:rFonts w:ascii="Times New Roman" w:hAnsi="Times New Roman" w:cs="Times New Roman"/>
          <w:spacing w:val="38"/>
          <w:sz w:val="24"/>
          <w:szCs w:val="24"/>
        </w:rPr>
        <w:t xml:space="preserve"> </w:t>
      </w:r>
      <w:r w:rsidRPr="0020330C">
        <w:rPr>
          <w:rFonts w:ascii="Times New Roman" w:hAnsi="Times New Roman" w:cs="Times New Roman"/>
          <w:sz w:val="24"/>
          <w:szCs w:val="24"/>
        </w:rPr>
        <w:t>zákon</w:t>
      </w:r>
      <w:r w:rsidRPr="0020330C">
        <w:rPr>
          <w:rFonts w:ascii="Times New Roman" w:hAnsi="Times New Roman" w:cs="Times New Roman"/>
          <w:spacing w:val="35"/>
          <w:sz w:val="24"/>
          <w:szCs w:val="24"/>
        </w:rPr>
        <w:t xml:space="preserve"> </w:t>
      </w:r>
      <w:r w:rsidRPr="0020330C">
        <w:rPr>
          <w:rFonts w:ascii="Times New Roman" w:hAnsi="Times New Roman" w:cs="Times New Roman"/>
          <w:sz w:val="24"/>
          <w:szCs w:val="24"/>
        </w:rPr>
        <w:t>č.</w:t>
      </w:r>
      <w:r w:rsidRPr="0020330C">
        <w:rPr>
          <w:rFonts w:ascii="Times New Roman" w:hAnsi="Times New Roman" w:cs="Times New Roman"/>
          <w:spacing w:val="36"/>
          <w:sz w:val="24"/>
          <w:szCs w:val="24"/>
        </w:rPr>
        <w:t xml:space="preserve"> </w:t>
      </w:r>
      <w:r w:rsidRPr="0020330C">
        <w:rPr>
          <w:rFonts w:ascii="Times New Roman" w:hAnsi="Times New Roman" w:cs="Times New Roman"/>
          <w:sz w:val="24"/>
          <w:szCs w:val="24"/>
        </w:rPr>
        <w:t>160/2015 Z. z.</w:t>
      </w:r>
      <w:r w:rsidRPr="0020330C">
        <w:rPr>
          <w:rFonts w:ascii="Times New Roman" w:hAnsi="Times New Roman" w:cs="Times New Roman"/>
          <w:spacing w:val="36"/>
          <w:sz w:val="24"/>
          <w:szCs w:val="24"/>
        </w:rPr>
        <w:t xml:space="preserve"> </w:t>
      </w:r>
      <w:r w:rsidRPr="0020330C">
        <w:rPr>
          <w:rFonts w:ascii="Times New Roman" w:hAnsi="Times New Roman" w:cs="Times New Roman"/>
          <w:sz w:val="24"/>
          <w:szCs w:val="24"/>
        </w:rPr>
        <w:t>Civilný sporový poriadok v</w:t>
      </w:r>
      <w:r w:rsidRPr="0020330C">
        <w:rPr>
          <w:rFonts w:ascii="Times New Roman" w:hAnsi="Times New Roman" w:cs="Times New Roman"/>
          <w:spacing w:val="-2"/>
          <w:sz w:val="24"/>
          <w:szCs w:val="24"/>
        </w:rPr>
        <w:t xml:space="preserve"> </w:t>
      </w:r>
      <w:r w:rsidRPr="0020330C">
        <w:rPr>
          <w:rFonts w:ascii="Times New Roman" w:hAnsi="Times New Roman" w:cs="Times New Roman"/>
          <w:sz w:val="24"/>
          <w:szCs w:val="24"/>
        </w:rPr>
        <w:t>znení neskorších predpisov a akýkoľvek zákon, ktorý tento zákon môže v budúcnosti nahradiť alebo doplniť.</w:t>
      </w:r>
    </w:p>
    <w:p w14:paraId="0E7C8EC1" w14:textId="77777777"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hanging="709"/>
        <w:jc w:val="both"/>
        <w:rPr>
          <w:rFonts w:ascii="Times New Roman" w:hAnsi="Times New Roman" w:cs="Times New Roman"/>
          <w:sz w:val="24"/>
          <w:szCs w:val="24"/>
        </w:rPr>
      </w:pPr>
      <w:r w:rsidRPr="000E40F4">
        <w:rPr>
          <w:rFonts w:ascii="Times New Roman" w:hAnsi="Times New Roman" w:cs="Times New Roman"/>
          <w:b/>
          <w:sz w:val="24"/>
          <w:szCs w:val="24"/>
        </w:rPr>
        <w:t>„Deň“</w:t>
      </w:r>
      <w:r w:rsidRPr="000E40F4">
        <w:rPr>
          <w:rFonts w:ascii="Times New Roman" w:hAnsi="Times New Roman" w:cs="Times New Roman"/>
          <w:b/>
          <w:spacing w:val="-8"/>
          <w:sz w:val="24"/>
          <w:szCs w:val="24"/>
        </w:rPr>
        <w:t xml:space="preserve"> </w:t>
      </w:r>
      <w:r w:rsidRPr="000E40F4">
        <w:rPr>
          <w:rFonts w:ascii="Times New Roman" w:hAnsi="Times New Roman" w:cs="Times New Roman"/>
          <w:sz w:val="24"/>
          <w:szCs w:val="24"/>
        </w:rPr>
        <w:t>znamená</w:t>
      </w:r>
      <w:r w:rsidRPr="000E40F4">
        <w:rPr>
          <w:rFonts w:ascii="Times New Roman" w:hAnsi="Times New Roman" w:cs="Times New Roman"/>
          <w:spacing w:val="-11"/>
          <w:sz w:val="24"/>
          <w:szCs w:val="24"/>
        </w:rPr>
        <w:t xml:space="preserve"> </w:t>
      </w:r>
      <w:r w:rsidRPr="000E40F4">
        <w:rPr>
          <w:rFonts w:ascii="Times New Roman" w:hAnsi="Times New Roman" w:cs="Times New Roman"/>
          <w:sz w:val="24"/>
          <w:szCs w:val="24"/>
        </w:rPr>
        <w:t>kalendárny</w:t>
      </w:r>
      <w:r w:rsidRPr="000E40F4">
        <w:rPr>
          <w:rFonts w:ascii="Times New Roman" w:hAnsi="Times New Roman" w:cs="Times New Roman"/>
          <w:spacing w:val="-12"/>
          <w:sz w:val="24"/>
          <w:szCs w:val="24"/>
        </w:rPr>
        <w:t xml:space="preserve"> </w:t>
      </w:r>
      <w:r w:rsidRPr="000E40F4">
        <w:rPr>
          <w:rFonts w:ascii="Times New Roman" w:hAnsi="Times New Roman" w:cs="Times New Roman"/>
          <w:spacing w:val="-4"/>
          <w:sz w:val="24"/>
          <w:szCs w:val="24"/>
        </w:rPr>
        <w:t>deň.</w:t>
      </w:r>
    </w:p>
    <w:p w14:paraId="6C4181C0" w14:textId="5F7F9A02" w:rsidR="003E684A" w:rsidRPr="000E40F4" w:rsidRDefault="003E684A" w:rsidP="005D0569">
      <w:pPr>
        <w:pStyle w:val="Odsekzoznamu"/>
        <w:widowControl w:val="0"/>
        <w:numPr>
          <w:ilvl w:val="0"/>
          <w:numId w:val="2"/>
        </w:numPr>
        <w:tabs>
          <w:tab w:val="left" w:pos="1150"/>
        </w:tabs>
        <w:suppressAutoHyphens w:val="0"/>
        <w:autoSpaceDE w:val="0"/>
        <w:autoSpaceDN w:val="0"/>
        <w:spacing w:line="276" w:lineRule="auto"/>
        <w:ind w:left="709" w:right="111" w:hanging="709"/>
        <w:jc w:val="both"/>
        <w:rPr>
          <w:rFonts w:ascii="Times New Roman" w:hAnsi="Times New Roman" w:cs="Times New Roman"/>
          <w:sz w:val="24"/>
          <w:szCs w:val="24"/>
        </w:rPr>
      </w:pPr>
      <w:r w:rsidRPr="000E40F4">
        <w:rPr>
          <w:rFonts w:ascii="Times New Roman" w:hAnsi="Times New Roman" w:cs="Times New Roman"/>
          <w:b/>
          <w:sz w:val="24"/>
          <w:szCs w:val="24"/>
        </w:rPr>
        <w:t>„Deň</w:t>
      </w:r>
      <w:r w:rsidRPr="000E40F4">
        <w:rPr>
          <w:rFonts w:ascii="Times New Roman" w:hAnsi="Times New Roman" w:cs="Times New Roman"/>
          <w:b/>
          <w:spacing w:val="69"/>
          <w:sz w:val="24"/>
          <w:szCs w:val="24"/>
        </w:rPr>
        <w:t xml:space="preserve"> </w:t>
      </w:r>
      <w:r w:rsidRPr="000E40F4">
        <w:rPr>
          <w:rFonts w:ascii="Times New Roman" w:hAnsi="Times New Roman" w:cs="Times New Roman"/>
          <w:b/>
          <w:sz w:val="24"/>
          <w:szCs w:val="24"/>
        </w:rPr>
        <w:t>účinnosti</w:t>
      </w:r>
      <w:r w:rsidRPr="000E40F4">
        <w:rPr>
          <w:rFonts w:ascii="Times New Roman" w:hAnsi="Times New Roman" w:cs="Times New Roman"/>
          <w:b/>
          <w:spacing w:val="72"/>
          <w:sz w:val="24"/>
          <w:szCs w:val="24"/>
        </w:rPr>
        <w:t xml:space="preserve"> </w:t>
      </w:r>
      <w:r w:rsidRPr="000E40F4">
        <w:rPr>
          <w:rFonts w:ascii="Times New Roman" w:hAnsi="Times New Roman" w:cs="Times New Roman"/>
          <w:b/>
          <w:sz w:val="24"/>
          <w:szCs w:val="24"/>
        </w:rPr>
        <w:t>Zmluvy“</w:t>
      </w:r>
      <w:r w:rsidRPr="000E40F4">
        <w:rPr>
          <w:rFonts w:ascii="Times New Roman" w:hAnsi="Times New Roman" w:cs="Times New Roman"/>
          <w:b/>
          <w:spacing w:val="75"/>
          <w:sz w:val="24"/>
          <w:szCs w:val="24"/>
        </w:rPr>
        <w:t xml:space="preserve"> </w:t>
      </w:r>
      <w:r w:rsidRPr="000E40F4">
        <w:rPr>
          <w:rFonts w:ascii="Times New Roman" w:hAnsi="Times New Roman" w:cs="Times New Roman"/>
          <w:sz w:val="24"/>
          <w:szCs w:val="24"/>
        </w:rPr>
        <w:t>znamená</w:t>
      </w:r>
      <w:r w:rsidRPr="000E40F4">
        <w:rPr>
          <w:rFonts w:ascii="Times New Roman" w:hAnsi="Times New Roman" w:cs="Times New Roman"/>
          <w:spacing w:val="68"/>
          <w:sz w:val="24"/>
          <w:szCs w:val="24"/>
        </w:rPr>
        <w:t xml:space="preserve"> </w:t>
      </w:r>
      <w:r w:rsidRPr="000E40F4">
        <w:rPr>
          <w:rFonts w:ascii="Times New Roman" w:hAnsi="Times New Roman" w:cs="Times New Roman"/>
          <w:sz w:val="24"/>
          <w:szCs w:val="24"/>
        </w:rPr>
        <w:t>Deň,</w:t>
      </w:r>
      <w:r w:rsidRPr="000E40F4">
        <w:rPr>
          <w:rFonts w:ascii="Times New Roman" w:hAnsi="Times New Roman" w:cs="Times New Roman"/>
          <w:spacing w:val="71"/>
          <w:sz w:val="24"/>
          <w:szCs w:val="24"/>
        </w:rPr>
        <w:t xml:space="preserve"> </w:t>
      </w:r>
      <w:r w:rsidRPr="000E40F4">
        <w:rPr>
          <w:rFonts w:ascii="Times New Roman" w:hAnsi="Times New Roman" w:cs="Times New Roman"/>
          <w:sz w:val="24"/>
          <w:szCs w:val="24"/>
        </w:rPr>
        <w:t>v</w:t>
      </w:r>
      <w:r w:rsidRPr="000E40F4">
        <w:rPr>
          <w:rFonts w:ascii="Times New Roman" w:hAnsi="Times New Roman" w:cs="Times New Roman"/>
          <w:spacing w:val="-3"/>
          <w:sz w:val="24"/>
          <w:szCs w:val="24"/>
        </w:rPr>
        <w:t xml:space="preserve"> </w:t>
      </w:r>
      <w:r w:rsidRPr="000E40F4">
        <w:rPr>
          <w:rFonts w:ascii="Times New Roman" w:hAnsi="Times New Roman" w:cs="Times New Roman"/>
          <w:sz w:val="24"/>
          <w:szCs w:val="24"/>
        </w:rPr>
        <w:t>ktorom</w:t>
      </w:r>
      <w:r w:rsidRPr="000E40F4">
        <w:rPr>
          <w:rFonts w:ascii="Times New Roman" w:hAnsi="Times New Roman" w:cs="Times New Roman"/>
          <w:spacing w:val="71"/>
          <w:sz w:val="24"/>
          <w:szCs w:val="24"/>
        </w:rPr>
        <w:t xml:space="preserve"> </w:t>
      </w:r>
      <w:r w:rsidRPr="000E40F4">
        <w:rPr>
          <w:rFonts w:ascii="Times New Roman" w:hAnsi="Times New Roman" w:cs="Times New Roman"/>
          <w:sz w:val="24"/>
          <w:szCs w:val="24"/>
        </w:rPr>
        <w:t>sa</w:t>
      </w:r>
      <w:r w:rsidRPr="000E40F4">
        <w:rPr>
          <w:rFonts w:ascii="Times New Roman" w:hAnsi="Times New Roman" w:cs="Times New Roman"/>
          <w:spacing w:val="68"/>
          <w:sz w:val="24"/>
          <w:szCs w:val="24"/>
        </w:rPr>
        <w:t xml:space="preserve"> </w:t>
      </w:r>
      <w:r w:rsidRPr="000E40F4">
        <w:rPr>
          <w:rFonts w:ascii="Times New Roman" w:hAnsi="Times New Roman" w:cs="Times New Roman"/>
          <w:sz w:val="24"/>
          <w:szCs w:val="24"/>
        </w:rPr>
        <w:t>Zmluva</w:t>
      </w:r>
      <w:r w:rsidRPr="000E40F4">
        <w:rPr>
          <w:rFonts w:ascii="Times New Roman" w:hAnsi="Times New Roman" w:cs="Times New Roman"/>
          <w:spacing w:val="68"/>
          <w:sz w:val="24"/>
          <w:szCs w:val="24"/>
        </w:rPr>
        <w:t xml:space="preserve"> </w:t>
      </w:r>
      <w:r w:rsidRPr="000E40F4">
        <w:rPr>
          <w:rFonts w:ascii="Times New Roman" w:hAnsi="Times New Roman" w:cs="Times New Roman"/>
          <w:sz w:val="24"/>
          <w:szCs w:val="24"/>
        </w:rPr>
        <w:t>stane</w:t>
      </w:r>
      <w:r w:rsidRPr="000E40F4">
        <w:rPr>
          <w:rFonts w:ascii="Times New Roman" w:hAnsi="Times New Roman" w:cs="Times New Roman"/>
          <w:spacing w:val="71"/>
          <w:sz w:val="24"/>
          <w:szCs w:val="24"/>
        </w:rPr>
        <w:t xml:space="preserve"> </w:t>
      </w:r>
      <w:r w:rsidRPr="000E40F4">
        <w:rPr>
          <w:rFonts w:ascii="Times New Roman" w:hAnsi="Times New Roman" w:cs="Times New Roman"/>
          <w:sz w:val="24"/>
          <w:szCs w:val="24"/>
        </w:rPr>
        <w:t>platnou</w:t>
      </w:r>
      <w:r w:rsidRPr="000E40F4">
        <w:rPr>
          <w:rFonts w:ascii="Times New Roman" w:hAnsi="Times New Roman" w:cs="Times New Roman"/>
          <w:spacing w:val="68"/>
          <w:sz w:val="24"/>
          <w:szCs w:val="24"/>
        </w:rPr>
        <w:t xml:space="preserve"> </w:t>
      </w:r>
      <w:r w:rsidRPr="000E40F4">
        <w:rPr>
          <w:rFonts w:ascii="Times New Roman" w:hAnsi="Times New Roman" w:cs="Times New Roman"/>
          <w:sz w:val="24"/>
          <w:szCs w:val="24"/>
        </w:rPr>
        <w:t>a účinnou a Poskytovateľ je povinný začať s plnením Zmluvy.</w:t>
      </w:r>
    </w:p>
    <w:p w14:paraId="281B9B76" w14:textId="77777777" w:rsidR="003E684A" w:rsidRPr="000E40F4" w:rsidRDefault="003E684A" w:rsidP="003E684A">
      <w:pPr>
        <w:pStyle w:val="Odsekzoznamu"/>
        <w:widowControl w:val="0"/>
        <w:numPr>
          <w:ilvl w:val="0"/>
          <w:numId w:val="2"/>
        </w:numPr>
        <w:tabs>
          <w:tab w:val="left" w:pos="709"/>
        </w:tabs>
        <w:suppressAutoHyphens w:val="0"/>
        <w:autoSpaceDE w:val="0"/>
        <w:autoSpaceDN w:val="0"/>
        <w:spacing w:line="276" w:lineRule="auto"/>
        <w:ind w:left="709" w:right="106" w:hanging="709"/>
        <w:jc w:val="both"/>
        <w:rPr>
          <w:rFonts w:ascii="Times New Roman" w:hAnsi="Times New Roman" w:cs="Times New Roman"/>
          <w:sz w:val="24"/>
          <w:szCs w:val="24"/>
        </w:rPr>
      </w:pPr>
      <w:r w:rsidRPr="000E40F4">
        <w:rPr>
          <w:rFonts w:ascii="Times New Roman" w:hAnsi="Times New Roman" w:cs="Times New Roman"/>
          <w:b/>
          <w:sz w:val="24"/>
          <w:szCs w:val="24"/>
        </w:rPr>
        <w:t>„DPH“</w:t>
      </w:r>
      <w:r w:rsidRPr="000E40F4">
        <w:rPr>
          <w:rFonts w:ascii="Times New Roman" w:hAnsi="Times New Roman" w:cs="Times New Roman"/>
          <w:bCs/>
          <w:sz w:val="24"/>
          <w:szCs w:val="24"/>
        </w:rPr>
        <w:t xml:space="preserve"> znamená daň z pridanej hodnoty v zmysle Zákona o DPH.</w:t>
      </w:r>
    </w:p>
    <w:p w14:paraId="7F632541" w14:textId="360F510C" w:rsidR="003E684A" w:rsidRPr="00466964" w:rsidRDefault="003E684A" w:rsidP="004F62A7">
      <w:pPr>
        <w:pStyle w:val="Odsekzoznamu"/>
        <w:widowControl w:val="0"/>
        <w:numPr>
          <w:ilvl w:val="0"/>
          <w:numId w:val="2"/>
        </w:numPr>
        <w:tabs>
          <w:tab w:val="left" w:pos="1150"/>
        </w:tabs>
        <w:suppressAutoHyphens w:val="0"/>
        <w:autoSpaceDE w:val="0"/>
        <w:autoSpaceDN w:val="0"/>
        <w:spacing w:line="276" w:lineRule="auto"/>
        <w:ind w:left="709" w:hanging="709"/>
        <w:jc w:val="both"/>
        <w:rPr>
          <w:rFonts w:ascii="Times New Roman" w:hAnsi="Times New Roman" w:cs="Times New Roman"/>
          <w:sz w:val="24"/>
          <w:szCs w:val="24"/>
        </w:rPr>
      </w:pPr>
      <w:r w:rsidRPr="00466964">
        <w:rPr>
          <w:rFonts w:ascii="Times New Roman" w:hAnsi="Times New Roman" w:cs="Times New Roman"/>
          <w:b/>
          <w:sz w:val="24"/>
          <w:szCs w:val="24"/>
        </w:rPr>
        <w:t>„Dôverné</w:t>
      </w:r>
      <w:r w:rsidRPr="00466964">
        <w:rPr>
          <w:rFonts w:ascii="Times New Roman" w:hAnsi="Times New Roman" w:cs="Times New Roman"/>
          <w:b/>
          <w:spacing w:val="-9"/>
          <w:sz w:val="24"/>
          <w:szCs w:val="24"/>
        </w:rPr>
        <w:t xml:space="preserve"> </w:t>
      </w:r>
      <w:r w:rsidRPr="00466964">
        <w:rPr>
          <w:rFonts w:ascii="Times New Roman" w:hAnsi="Times New Roman" w:cs="Times New Roman"/>
          <w:b/>
          <w:sz w:val="24"/>
          <w:szCs w:val="24"/>
        </w:rPr>
        <w:t>informácie“</w:t>
      </w:r>
      <w:r w:rsidRPr="00466964">
        <w:rPr>
          <w:rFonts w:ascii="Times New Roman" w:hAnsi="Times New Roman" w:cs="Times New Roman"/>
          <w:b/>
          <w:spacing w:val="-6"/>
          <w:sz w:val="24"/>
          <w:szCs w:val="24"/>
        </w:rPr>
        <w:t xml:space="preserve"> </w:t>
      </w:r>
      <w:r w:rsidRPr="00466964">
        <w:rPr>
          <w:rFonts w:ascii="Times New Roman" w:hAnsi="Times New Roman" w:cs="Times New Roman"/>
          <w:sz w:val="24"/>
          <w:szCs w:val="24"/>
        </w:rPr>
        <w:t>sú</w:t>
      </w:r>
      <w:r w:rsidRPr="00466964">
        <w:rPr>
          <w:rFonts w:ascii="Times New Roman" w:hAnsi="Times New Roman" w:cs="Times New Roman"/>
          <w:spacing w:val="-7"/>
          <w:sz w:val="24"/>
          <w:szCs w:val="24"/>
        </w:rPr>
        <w:t xml:space="preserve"> </w:t>
      </w:r>
      <w:r w:rsidRPr="00466964">
        <w:rPr>
          <w:rFonts w:ascii="Times New Roman" w:hAnsi="Times New Roman" w:cs="Times New Roman"/>
          <w:sz w:val="24"/>
          <w:szCs w:val="24"/>
        </w:rPr>
        <w:t>podrobne</w:t>
      </w:r>
      <w:r w:rsidRPr="00466964">
        <w:rPr>
          <w:rFonts w:ascii="Times New Roman" w:hAnsi="Times New Roman" w:cs="Times New Roman"/>
          <w:spacing w:val="-7"/>
          <w:sz w:val="24"/>
          <w:szCs w:val="24"/>
        </w:rPr>
        <w:t xml:space="preserve"> </w:t>
      </w:r>
      <w:r w:rsidRPr="00466964">
        <w:rPr>
          <w:rFonts w:ascii="Times New Roman" w:hAnsi="Times New Roman" w:cs="Times New Roman"/>
          <w:sz w:val="24"/>
          <w:szCs w:val="24"/>
        </w:rPr>
        <w:t>definované</w:t>
      </w:r>
      <w:r w:rsidRPr="00466964">
        <w:rPr>
          <w:rFonts w:ascii="Times New Roman" w:hAnsi="Times New Roman" w:cs="Times New Roman"/>
          <w:spacing w:val="-7"/>
          <w:sz w:val="24"/>
          <w:szCs w:val="24"/>
        </w:rPr>
        <w:t xml:space="preserve"> </w:t>
      </w:r>
      <w:r w:rsidRPr="00466964">
        <w:rPr>
          <w:rFonts w:ascii="Times New Roman" w:hAnsi="Times New Roman" w:cs="Times New Roman"/>
          <w:sz w:val="24"/>
          <w:szCs w:val="24"/>
        </w:rPr>
        <w:t>v</w:t>
      </w:r>
      <w:r w:rsidRPr="00466964">
        <w:rPr>
          <w:rFonts w:ascii="Times New Roman" w:hAnsi="Times New Roman" w:cs="Times New Roman"/>
          <w:spacing w:val="-8"/>
          <w:sz w:val="24"/>
          <w:szCs w:val="24"/>
        </w:rPr>
        <w:t xml:space="preserve"> </w:t>
      </w:r>
      <w:r w:rsidRPr="00466964">
        <w:rPr>
          <w:rFonts w:ascii="Times New Roman" w:hAnsi="Times New Roman" w:cs="Times New Roman"/>
          <w:sz w:val="24"/>
          <w:szCs w:val="24"/>
        </w:rPr>
        <w:t>článku</w:t>
      </w:r>
      <w:r w:rsidRPr="00466964">
        <w:rPr>
          <w:rFonts w:ascii="Times New Roman" w:hAnsi="Times New Roman" w:cs="Times New Roman"/>
          <w:spacing w:val="-8"/>
          <w:sz w:val="24"/>
          <w:szCs w:val="24"/>
        </w:rPr>
        <w:t xml:space="preserve"> </w:t>
      </w:r>
      <w:r w:rsidR="00466964" w:rsidRPr="00466964">
        <w:rPr>
          <w:rFonts w:ascii="Times New Roman" w:hAnsi="Times New Roman" w:cs="Times New Roman"/>
          <w:sz w:val="24"/>
          <w:szCs w:val="24"/>
        </w:rPr>
        <w:t>1</w:t>
      </w:r>
      <w:r w:rsidR="006A5BC4">
        <w:rPr>
          <w:rFonts w:ascii="Times New Roman" w:hAnsi="Times New Roman" w:cs="Times New Roman"/>
          <w:sz w:val="24"/>
          <w:szCs w:val="24"/>
        </w:rPr>
        <w:t>7</w:t>
      </w:r>
      <w:r w:rsidRPr="00466964">
        <w:rPr>
          <w:rFonts w:ascii="Times New Roman" w:hAnsi="Times New Roman" w:cs="Times New Roman"/>
          <w:sz w:val="24"/>
          <w:szCs w:val="24"/>
        </w:rPr>
        <w:t>.7.1.</w:t>
      </w:r>
      <w:r w:rsidRPr="00466964">
        <w:rPr>
          <w:rFonts w:ascii="Times New Roman" w:hAnsi="Times New Roman" w:cs="Times New Roman"/>
          <w:spacing w:val="-6"/>
          <w:sz w:val="24"/>
          <w:szCs w:val="24"/>
        </w:rPr>
        <w:t xml:space="preserve"> </w:t>
      </w:r>
      <w:r w:rsidRPr="00466964">
        <w:rPr>
          <w:rFonts w:ascii="Times New Roman" w:hAnsi="Times New Roman" w:cs="Times New Roman"/>
          <w:sz w:val="24"/>
          <w:szCs w:val="24"/>
        </w:rPr>
        <w:t>tejto</w:t>
      </w:r>
      <w:r w:rsidRPr="00466964">
        <w:rPr>
          <w:rFonts w:ascii="Times New Roman" w:hAnsi="Times New Roman" w:cs="Times New Roman"/>
          <w:spacing w:val="-9"/>
          <w:sz w:val="24"/>
          <w:szCs w:val="24"/>
        </w:rPr>
        <w:t xml:space="preserve"> </w:t>
      </w:r>
      <w:r w:rsidRPr="00466964">
        <w:rPr>
          <w:rFonts w:ascii="Times New Roman" w:hAnsi="Times New Roman" w:cs="Times New Roman"/>
          <w:spacing w:val="-2"/>
          <w:sz w:val="24"/>
          <w:szCs w:val="24"/>
        </w:rPr>
        <w:t>Zmluvy.</w:t>
      </w:r>
    </w:p>
    <w:p w14:paraId="19991FFC" w14:textId="77777777"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hanging="709"/>
        <w:jc w:val="both"/>
        <w:rPr>
          <w:rFonts w:ascii="Times New Roman" w:hAnsi="Times New Roman" w:cs="Times New Roman"/>
          <w:sz w:val="24"/>
          <w:szCs w:val="24"/>
        </w:rPr>
      </w:pPr>
      <w:r w:rsidRPr="000E40F4">
        <w:rPr>
          <w:rFonts w:ascii="Times New Roman" w:hAnsi="Times New Roman" w:cs="Times New Roman"/>
          <w:b/>
          <w:sz w:val="24"/>
          <w:szCs w:val="24"/>
        </w:rPr>
        <w:t>„Mesiac“</w:t>
      </w:r>
      <w:r w:rsidRPr="000E40F4">
        <w:rPr>
          <w:rFonts w:ascii="Times New Roman" w:hAnsi="Times New Roman" w:cs="Times New Roman"/>
          <w:b/>
          <w:spacing w:val="-9"/>
          <w:sz w:val="24"/>
          <w:szCs w:val="24"/>
        </w:rPr>
        <w:t xml:space="preserve"> </w:t>
      </w:r>
      <w:r w:rsidRPr="000E40F4">
        <w:rPr>
          <w:rFonts w:ascii="Times New Roman" w:hAnsi="Times New Roman" w:cs="Times New Roman"/>
          <w:sz w:val="24"/>
          <w:szCs w:val="24"/>
        </w:rPr>
        <w:t>znamená</w:t>
      </w:r>
      <w:r w:rsidRPr="000E40F4">
        <w:rPr>
          <w:rFonts w:ascii="Times New Roman" w:hAnsi="Times New Roman" w:cs="Times New Roman"/>
          <w:spacing w:val="-12"/>
          <w:sz w:val="24"/>
          <w:szCs w:val="24"/>
        </w:rPr>
        <w:t xml:space="preserve"> </w:t>
      </w:r>
      <w:r w:rsidRPr="000E40F4">
        <w:rPr>
          <w:rFonts w:ascii="Times New Roman" w:hAnsi="Times New Roman" w:cs="Times New Roman"/>
          <w:sz w:val="24"/>
          <w:szCs w:val="24"/>
        </w:rPr>
        <w:t>kalendárny</w:t>
      </w:r>
      <w:r w:rsidRPr="000E40F4">
        <w:rPr>
          <w:rFonts w:ascii="Times New Roman" w:hAnsi="Times New Roman" w:cs="Times New Roman"/>
          <w:spacing w:val="-14"/>
          <w:sz w:val="24"/>
          <w:szCs w:val="24"/>
        </w:rPr>
        <w:t xml:space="preserve"> </w:t>
      </w:r>
      <w:r w:rsidRPr="000E40F4">
        <w:rPr>
          <w:rFonts w:ascii="Times New Roman" w:hAnsi="Times New Roman" w:cs="Times New Roman"/>
          <w:spacing w:val="-2"/>
          <w:sz w:val="24"/>
          <w:szCs w:val="24"/>
        </w:rPr>
        <w:t>mesiac.</w:t>
      </w:r>
    </w:p>
    <w:p w14:paraId="226CB348" w14:textId="77777777"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hanging="709"/>
        <w:jc w:val="both"/>
        <w:rPr>
          <w:rFonts w:ascii="Times New Roman" w:hAnsi="Times New Roman" w:cs="Times New Roman"/>
          <w:sz w:val="24"/>
          <w:szCs w:val="24"/>
        </w:rPr>
      </w:pPr>
      <w:r w:rsidRPr="000E40F4">
        <w:rPr>
          <w:rFonts w:ascii="Times New Roman" w:hAnsi="Times New Roman" w:cs="Times New Roman"/>
          <w:b/>
          <w:sz w:val="24"/>
          <w:szCs w:val="24"/>
        </w:rPr>
        <w:t>„Nariadenie GDPR“</w:t>
      </w:r>
      <w:r w:rsidRPr="000E40F4">
        <w:rPr>
          <w:rFonts w:ascii="Times New Roman" w:hAnsi="Times New Roman" w:cs="Times New Roman"/>
          <w:bCs/>
          <w:sz w:val="24"/>
          <w:szCs w:val="24"/>
        </w:rPr>
        <w:t xml:space="preserve"> znamená nariadenie Európskeho parlamentu a Rady (EÚ) č. 2016/679 o ochrane fyzických osôb pri spracúvaní osobných údajov a o voľnom pohybe takýchto údajov, ktorým sa zrušuje smernica 95/46/ES (všeobecné nariadenie o ochrane údajov).</w:t>
      </w:r>
    </w:p>
    <w:p w14:paraId="65BF5B77" w14:textId="4FBFC1EE"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3" w:hanging="709"/>
        <w:jc w:val="both"/>
        <w:rPr>
          <w:rFonts w:ascii="Times New Roman" w:hAnsi="Times New Roman" w:cs="Times New Roman"/>
          <w:sz w:val="24"/>
          <w:szCs w:val="24"/>
        </w:rPr>
      </w:pPr>
      <w:r w:rsidRPr="000E40F4">
        <w:rPr>
          <w:rFonts w:ascii="Times New Roman" w:hAnsi="Times New Roman" w:cs="Times New Roman"/>
          <w:b/>
          <w:sz w:val="24"/>
          <w:szCs w:val="24"/>
        </w:rPr>
        <w:t xml:space="preserve">„Občiansky zákonník“ </w:t>
      </w:r>
      <w:r w:rsidRPr="000E40F4">
        <w:rPr>
          <w:rFonts w:ascii="Times New Roman" w:hAnsi="Times New Roman" w:cs="Times New Roman"/>
          <w:sz w:val="24"/>
          <w:szCs w:val="24"/>
        </w:rPr>
        <w:t xml:space="preserve">znamená zákon č. 40/1964 Zb. Občiansky zákonník v znení </w:t>
      </w:r>
      <w:r w:rsidRPr="000E40F4">
        <w:rPr>
          <w:rFonts w:ascii="Times New Roman" w:hAnsi="Times New Roman" w:cs="Times New Roman"/>
          <w:sz w:val="24"/>
          <w:szCs w:val="24"/>
        </w:rPr>
        <w:lastRenderedPageBreak/>
        <w:t>neskorších predpisov a akýkoľvek zákon, ktorý</w:t>
      </w:r>
      <w:r w:rsidRPr="000E40F4">
        <w:rPr>
          <w:rFonts w:ascii="Times New Roman" w:hAnsi="Times New Roman" w:cs="Times New Roman"/>
          <w:spacing w:val="-3"/>
          <w:sz w:val="24"/>
          <w:szCs w:val="24"/>
        </w:rPr>
        <w:t xml:space="preserve"> </w:t>
      </w:r>
      <w:r w:rsidRPr="000E40F4">
        <w:rPr>
          <w:rFonts w:ascii="Times New Roman" w:hAnsi="Times New Roman" w:cs="Times New Roman"/>
          <w:sz w:val="24"/>
          <w:szCs w:val="24"/>
        </w:rPr>
        <w:t>tento zákon</w:t>
      </w:r>
      <w:r w:rsidRPr="000E40F4">
        <w:rPr>
          <w:rFonts w:ascii="Times New Roman" w:hAnsi="Times New Roman" w:cs="Times New Roman"/>
          <w:spacing w:val="-3"/>
          <w:sz w:val="24"/>
          <w:szCs w:val="24"/>
        </w:rPr>
        <w:t xml:space="preserve"> </w:t>
      </w:r>
      <w:r w:rsidRPr="000E40F4">
        <w:rPr>
          <w:rFonts w:ascii="Times New Roman" w:hAnsi="Times New Roman" w:cs="Times New Roman"/>
          <w:sz w:val="24"/>
          <w:szCs w:val="24"/>
        </w:rPr>
        <w:t xml:space="preserve">môže v budúcnosti nahradiť alebo </w:t>
      </w:r>
      <w:r w:rsidRPr="000E40F4">
        <w:rPr>
          <w:rFonts w:ascii="Times New Roman" w:hAnsi="Times New Roman" w:cs="Times New Roman"/>
          <w:spacing w:val="-2"/>
          <w:sz w:val="24"/>
          <w:szCs w:val="24"/>
        </w:rPr>
        <w:t>doplniť.</w:t>
      </w:r>
    </w:p>
    <w:p w14:paraId="7924E062" w14:textId="77777777"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7" w:hanging="709"/>
        <w:jc w:val="both"/>
        <w:rPr>
          <w:rFonts w:ascii="Times New Roman" w:hAnsi="Times New Roman" w:cs="Times New Roman"/>
          <w:sz w:val="24"/>
          <w:szCs w:val="24"/>
        </w:rPr>
      </w:pPr>
      <w:r w:rsidRPr="000E40F4">
        <w:rPr>
          <w:rFonts w:ascii="Times New Roman" w:hAnsi="Times New Roman" w:cs="Times New Roman"/>
          <w:b/>
          <w:sz w:val="24"/>
          <w:szCs w:val="24"/>
        </w:rPr>
        <w:t xml:space="preserve">„Obchodný zákonník“ </w:t>
      </w:r>
      <w:r w:rsidRPr="000E40F4">
        <w:rPr>
          <w:rFonts w:ascii="Times New Roman" w:hAnsi="Times New Roman" w:cs="Times New Roman"/>
          <w:sz w:val="24"/>
          <w:szCs w:val="24"/>
        </w:rPr>
        <w:t>znamená zákon č. 513/1991 Zb. Obchodný zákonník v znení neskorších predpisov a akýkoľvek zákon, ktorý</w:t>
      </w:r>
      <w:r w:rsidRPr="000E40F4">
        <w:rPr>
          <w:rFonts w:ascii="Times New Roman" w:hAnsi="Times New Roman" w:cs="Times New Roman"/>
          <w:spacing w:val="-3"/>
          <w:sz w:val="24"/>
          <w:szCs w:val="24"/>
        </w:rPr>
        <w:t xml:space="preserve"> </w:t>
      </w:r>
      <w:r w:rsidRPr="000E40F4">
        <w:rPr>
          <w:rFonts w:ascii="Times New Roman" w:hAnsi="Times New Roman" w:cs="Times New Roman"/>
          <w:sz w:val="24"/>
          <w:szCs w:val="24"/>
        </w:rPr>
        <w:t>tento zákon</w:t>
      </w:r>
      <w:r w:rsidRPr="000E40F4">
        <w:rPr>
          <w:rFonts w:ascii="Times New Roman" w:hAnsi="Times New Roman" w:cs="Times New Roman"/>
          <w:spacing w:val="-3"/>
          <w:sz w:val="24"/>
          <w:szCs w:val="24"/>
        </w:rPr>
        <w:t xml:space="preserve"> </w:t>
      </w:r>
      <w:r w:rsidRPr="000E40F4">
        <w:rPr>
          <w:rFonts w:ascii="Times New Roman" w:hAnsi="Times New Roman" w:cs="Times New Roman"/>
          <w:sz w:val="24"/>
          <w:szCs w:val="24"/>
        </w:rPr>
        <w:t xml:space="preserve">môže v budúcnosti nahradiť alebo </w:t>
      </w:r>
      <w:r w:rsidRPr="000E40F4">
        <w:rPr>
          <w:rFonts w:ascii="Times New Roman" w:hAnsi="Times New Roman" w:cs="Times New Roman"/>
          <w:spacing w:val="-2"/>
          <w:sz w:val="24"/>
          <w:szCs w:val="24"/>
        </w:rPr>
        <w:t>doplniť.</w:t>
      </w:r>
    </w:p>
    <w:p w14:paraId="16C10EFC" w14:textId="77777777"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1" w:hanging="709"/>
        <w:jc w:val="both"/>
        <w:rPr>
          <w:rFonts w:ascii="Times New Roman" w:hAnsi="Times New Roman" w:cs="Times New Roman"/>
          <w:sz w:val="24"/>
          <w:szCs w:val="24"/>
        </w:rPr>
      </w:pPr>
      <w:r w:rsidRPr="000E40F4">
        <w:rPr>
          <w:rFonts w:ascii="Times New Roman" w:hAnsi="Times New Roman" w:cs="Times New Roman"/>
          <w:b/>
          <w:sz w:val="24"/>
          <w:szCs w:val="24"/>
        </w:rPr>
        <w:t xml:space="preserve">„Objednávateľ“ </w:t>
      </w:r>
      <w:r w:rsidRPr="000E40F4">
        <w:rPr>
          <w:rFonts w:ascii="Times New Roman" w:hAnsi="Times New Roman" w:cs="Times New Roman"/>
          <w:sz w:val="24"/>
          <w:szCs w:val="24"/>
        </w:rPr>
        <w:t xml:space="preserve">alebo </w:t>
      </w:r>
      <w:r w:rsidRPr="000E40F4">
        <w:rPr>
          <w:rFonts w:ascii="Times New Roman" w:hAnsi="Times New Roman" w:cs="Times New Roman"/>
          <w:b/>
          <w:sz w:val="24"/>
          <w:szCs w:val="24"/>
        </w:rPr>
        <w:t xml:space="preserve">„Verejný obstarávateľ“ </w:t>
      </w:r>
      <w:r w:rsidRPr="000E40F4">
        <w:rPr>
          <w:rFonts w:ascii="Times New Roman" w:hAnsi="Times New Roman" w:cs="Times New Roman"/>
          <w:sz w:val="24"/>
          <w:szCs w:val="24"/>
        </w:rPr>
        <w:t>znamená Slovenskú republiku zastúpenú Ministerstvom vnútra Slovenskej republiky, ktoré je v záhlaví tejto Zmluvy označené ako Objednávateľ.</w:t>
      </w:r>
    </w:p>
    <w:p w14:paraId="26CE0865" w14:textId="0C2B2424" w:rsidR="003E684A" w:rsidRPr="00A54AB6"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3" w:hanging="709"/>
        <w:jc w:val="both"/>
        <w:rPr>
          <w:rFonts w:ascii="Times New Roman" w:hAnsi="Times New Roman" w:cs="Times New Roman"/>
          <w:sz w:val="24"/>
          <w:szCs w:val="24"/>
        </w:rPr>
      </w:pPr>
      <w:r w:rsidRPr="00A54AB6">
        <w:rPr>
          <w:rFonts w:ascii="Times New Roman" w:hAnsi="Times New Roman" w:cs="Times New Roman"/>
          <w:b/>
          <w:sz w:val="24"/>
          <w:szCs w:val="24"/>
        </w:rPr>
        <w:t>„</w:t>
      </w:r>
      <w:bookmarkStart w:id="15" w:name="_Hlk137472457"/>
      <w:r w:rsidRPr="00A54AB6">
        <w:rPr>
          <w:rFonts w:ascii="Times New Roman" w:hAnsi="Times New Roman" w:cs="Times New Roman"/>
          <w:b/>
          <w:sz w:val="24"/>
          <w:szCs w:val="24"/>
        </w:rPr>
        <w:t>Opis</w:t>
      </w:r>
      <w:r w:rsidRPr="00A54AB6">
        <w:rPr>
          <w:rFonts w:ascii="Times New Roman" w:hAnsi="Times New Roman" w:cs="Times New Roman"/>
          <w:b/>
          <w:spacing w:val="-3"/>
          <w:sz w:val="24"/>
          <w:szCs w:val="24"/>
        </w:rPr>
        <w:t xml:space="preserve"> </w:t>
      </w:r>
      <w:r w:rsidRPr="00A54AB6">
        <w:rPr>
          <w:rFonts w:ascii="Times New Roman" w:hAnsi="Times New Roman" w:cs="Times New Roman"/>
          <w:b/>
          <w:sz w:val="24"/>
          <w:szCs w:val="24"/>
        </w:rPr>
        <w:t>predmetu zákazky SLA</w:t>
      </w:r>
      <w:bookmarkEnd w:id="15"/>
      <w:r w:rsidRPr="00A54AB6">
        <w:rPr>
          <w:rFonts w:ascii="Times New Roman" w:hAnsi="Times New Roman" w:cs="Times New Roman"/>
          <w:b/>
          <w:sz w:val="24"/>
          <w:szCs w:val="24"/>
        </w:rPr>
        <w:t xml:space="preserve">“ </w:t>
      </w:r>
      <w:r w:rsidRPr="00A54AB6">
        <w:rPr>
          <w:rFonts w:ascii="Times New Roman" w:hAnsi="Times New Roman" w:cs="Times New Roman"/>
          <w:bCs/>
          <w:sz w:val="24"/>
          <w:szCs w:val="24"/>
        </w:rPr>
        <w:t xml:space="preserve">znamená jednu zo základných častí </w:t>
      </w:r>
      <w:r w:rsidRPr="00A54AB6">
        <w:rPr>
          <w:rFonts w:ascii="Times New Roman" w:hAnsi="Times New Roman" w:cs="Times New Roman"/>
          <w:sz w:val="24"/>
          <w:szCs w:val="24"/>
        </w:rPr>
        <w:t>Súťažných</w:t>
      </w:r>
      <w:r w:rsidRPr="00A54AB6">
        <w:rPr>
          <w:rFonts w:ascii="Times New Roman" w:hAnsi="Times New Roman" w:cs="Times New Roman"/>
          <w:spacing w:val="-2"/>
          <w:sz w:val="24"/>
          <w:szCs w:val="24"/>
        </w:rPr>
        <w:t xml:space="preserve"> </w:t>
      </w:r>
      <w:r w:rsidRPr="00A54AB6">
        <w:rPr>
          <w:rFonts w:ascii="Times New Roman" w:hAnsi="Times New Roman" w:cs="Times New Roman"/>
          <w:sz w:val="24"/>
          <w:szCs w:val="24"/>
        </w:rPr>
        <w:t>podkladov. Opis predmetu zákazky SLA je uvedený v Prílohe č. 1 tejto Zmluvy.</w:t>
      </w:r>
    </w:p>
    <w:p w14:paraId="55A6B1AA" w14:textId="77777777"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2" w:hanging="709"/>
        <w:jc w:val="both"/>
        <w:rPr>
          <w:rFonts w:ascii="Times New Roman" w:hAnsi="Times New Roman" w:cs="Times New Roman"/>
          <w:sz w:val="24"/>
          <w:szCs w:val="24"/>
        </w:rPr>
      </w:pPr>
      <w:r w:rsidRPr="000E40F4">
        <w:rPr>
          <w:rFonts w:ascii="Times New Roman" w:hAnsi="Times New Roman" w:cs="Times New Roman"/>
          <w:sz w:val="24"/>
          <w:szCs w:val="24"/>
        </w:rPr>
        <w:t>„</w:t>
      </w:r>
      <w:r w:rsidRPr="000E40F4">
        <w:rPr>
          <w:rFonts w:ascii="Times New Roman" w:hAnsi="Times New Roman" w:cs="Times New Roman"/>
          <w:b/>
          <w:sz w:val="24"/>
          <w:szCs w:val="24"/>
        </w:rPr>
        <w:t>Personál Objednávateľa</w:t>
      </w:r>
      <w:r w:rsidRPr="000E40F4">
        <w:rPr>
          <w:rFonts w:ascii="Times New Roman" w:hAnsi="Times New Roman" w:cs="Times New Roman"/>
          <w:sz w:val="24"/>
          <w:szCs w:val="24"/>
        </w:rPr>
        <w:t>” znamená Zástupcu Objednávateľa a všetkých zamestnancov, odborných poradcov a iných Objednávateľom poverených a / alebo pre Objednávateľa pracujúcich osôb.</w:t>
      </w:r>
    </w:p>
    <w:p w14:paraId="76FA9D26" w14:textId="77777777"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1" w:hanging="709"/>
        <w:jc w:val="both"/>
        <w:rPr>
          <w:rFonts w:ascii="Times New Roman" w:hAnsi="Times New Roman" w:cs="Times New Roman"/>
          <w:sz w:val="24"/>
          <w:szCs w:val="24"/>
        </w:rPr>
      </w:pPr>
      <w:r w:rsidRPr="000E40F4">
        <w:rPr>
          <w:rFonts w:ascii="Times New Roman" w:hAnsi="Times New Roman" w:cs="Times New Roman"/>
          <w:sz w:val="24"/>
          <w:szCs w:val="24"/>
        </w:rPr>
        <w:t>„</w:t>
      </w:r>
      <w:r w:rsidRPr="000E40F4">
        <w:rPr>
          <w:rFonts w:ascii="Times New Roman" w:hAnsi="Times New Roman" w:cs="Times New Roman"/>
          <w:b/>
          <w:sz w:val="24"/>
          <w:szCs w:val="24"/>
        </w:rPr>
        <w:t>Personál Poskytovateľa</w:t>
      </w:r>
      <w:r w:rsidRPr="000E40F4">
        <w:rPr>
          <w:rFonts w:ascii="Times New Roman" w:hAnsi="Times New Roman" w:cs="Times New Roman"/>
          <w:sz w:val="24"/>
          <w:szCs w:val="24"/>
        </w:rPr>
        <w:t>” znamená Zástupcu Poskytovateľa a všetkých zamestnancov, odborných</w:t>
      </w:r>
      <w:r w:rsidRPr="000E40F4">
        <w:rPr>
          <w:rFonts w:ascii="Times New Roman" w:hAnsi="Times New Roman" w:cs="Times New Roman"/>
          <w:spacing w:val="-5"/>
          <w:sz w:val="24"/>
          <w:szCs w:val="24"/>
        </w:rPr>
        <w:t xml:space="preserve"> </w:t>
      </w:r>
      <w:r w:rsidRPr="000E40F4">
        <w:rPr>
          <w:rFonts w:ascii="Times New Roman" w:hAnsi="Times New Roman" w:cs="Times New Roman"/>
          <w:sz w:val="24"/>
          <w:szCs w:val="24"/>
        </w:rPr>
        <w:t>poradcov,</w:t>
      </w:r>
      <w:r w:rsidRPr="000E40F4">
        <w:rPr>
          <w:rFonts w:ascii="Times New Roman" w:hAnsi="Times New Roman" w:cs="Times New Roman"/>
          <w:spacing w:val="-2"/>
          <w:sz w:val="24"/>
          <w:szCs w:val="24"/>
        </w:rPr>
        <w:t xml:space="preserve"> </w:t>
      </w:r>
      <w:r w:rsidRPr="000E40F4">
        <w:rPr>
          <w:rFonts w:ascii="Times New Roman" w:hAnsi="Times New Roman" w:cs="Times New Roman"/>
          <w:sz w:val="24"/>
          <w:szCs w:val="24"/>
        </w:rPr>
        <w:t>iných</w:t>
      </w:r>
      <w:r w:rsidRPr="000E40F4">
        <w:rPr>
          <w:rFonts w:ascii="Times New Roman" w:hAnsi="Times New Roman" w:cs="Times New Roman"/>
          <w:spacing w:val="-2"/>
          <w:sz w:val="24"/>
          <w:szCs w:val="24"/>
        </w:rPr>
        <w:t xml:space="preserve"> </w:t>
      </w:r>
      <w:r w:rsidRPr="000E40F4">
        <w:rPr>
          <w:rFonts w:ascii="Times New Roman" w:hAnsi="Times New Roman" w:cs="Times New Roman"/>
          <w:sz w:val="24"/>
          <w:szCs w:val="24"/>
        </w:rPr>
        <w:t>Poskytovateľom poverených</w:t>
      </w:r>
      <w:r w:rsidRPr="000E40F4">
        <w:rPr>
          <w:rFonts w:ascii="Times New Roman" w:hAnsi="Times New Roman" w:cs="Times New Roman"/>
          <w:spacing w:val="-5"/>
          <w:sz w:val="24"/>
          <w:szCs w:val="24"/>
        </w:rPr>
        <w:t xml:space="preserve"> </w:t>
      </w:r>
      <w:r w:rsidRPr="000E40F4">
        <w:rPr>
          <w:rFonts w:ascii="Times New Roman" w:hAnsi="Times New Roman" w:cs="Times New Roman"/>
          <w:sz w:val="24"/>
          <w:szCs w:val="24"/>
        </w:rPr>
        <w:t>a</w:t>
      </w:r>
      <w:r w:rsidRPr="000E40F4">
        <w:rPr>
          <w:rFonts w:ascii="Times New Roman" w:hAnsi="Times New Roman" w:cs="Times New Roman"/>
          <w:spacing w:val="-6"/>
          <w:sz w:val="24"/>
          <w:szCs w:val="24"/>
        </w:rPr>
        <w:t xml:space="preserve"> </w:t>
      </w:r>
      <w:r w:rsidRPr="000E40F4">
        <w:rPr>
          <w:rFonts w:ascii="Times New Roman" w:hAnsi="Times New Roman" w:cs="Times New Roman"/>
          <w:sz w:val="24"/>
          <w:szCs w:val="24"/>
        </w:rPr>
        <w:t>pre</w:t>
      </w:r>
      <w:r w:rsidRPr="000E40F4">
        <w:rPr>
          <w:rFonts w:ascii="Times New Roman" w:hAnsi="Times New Roman" w:cs="Times New Roman"/>
          <w:spacing w:val="-2"/>
          <w:sz w:val="24"/>
          <w:szCs w:val="24"/>
        </w:rPr>
        <w:t xml:space="preserve"> </w:t>
      </w:r>
      <w:r w:rsidRPr="000E40F4">
        <w:rPr>
          <w:rFonts w:ascii="Times New Roman" w:hAnsi="Times New Roman" w:cs="Times New Roman"/>
          <w:sz w:val="24"/>
          <w:szCs w:val="24"/>
        </w:rPr>
        <w:t>Poskytovateľa</w:t>
      </w:r>
      <w:r w:rsidRPr="000E40F4">
        <w:rPr>
          <w:rFonts w:ascii="Times New Roman" w:hAnsi="Times New Roman" w:cs="Times New Roman"/>
          <w:spacing w:val="-3"/>
          <w:sz w:val="24"/>
          <w:szCs w:val="24"/>
        </w:rPr>
        <w:t xml:space="preserve"> </w:t>
      </w:r>
      <w:r w:rsidRPr="000E40F4">
        <w:rPr>
          <w:rFonts w:ascii="Times New Roman" w:hAnsi="Times New Roman" w:cs="Times New Roman"/>
          <w:sz w:val="24"/>
          <w:szCs w:val="24"/>
        </w:rPr>
        <w:t>pracujúcich</w:t>
      </w:r>
      <w:r w:rsidRPr="000E40F4">
        <w:rPr>
          <w:rFonts w:ascii="Times New Roman" w:hAnsi="Times New Roman" w:cs="Times New Roman"/>
          <w:spacing w:val="-5"/>
          <w:sz w:val="24"/>
          <w:szCs w:val="24"/>
        </w:rPr>
        <w:t xml:space="preserve"> </w:t>
      </w:r>
      <w:r w:rsidRPr="000E40F4">
        <w:rPr>
          <w:rFonts w:ascii="Times New Roman" w:hAnsi="Times New Roman" w:cs="Times New Roman"/>
          <w:sz w:val="24"/>
          <w:szCs w:val="24"/>
        </w:rPr>
        <w:t>osôb a Subdodávateľov podieľajúcich sa na plnení Zmluvy.</w:t>
      </w:r>
    </w:p>
    <w:p w14:paraId="076BA535" w14:textId="71EE9A04"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3" w:hanging="709"/>
        <w:jc w:val="both"/>
        <w:rPr>
          <w:rFonts w:ascii="Times New Roman" w:hAnsi="Times New Roman" w:cs="Times New Roman"/>
          <w:sz w:val="24"/>
          <w:szCs w:val="24"/>
        </w:rPr>
      </w:pPr>
      <w:r w:rsidRPr="000E40F4">
        <w:rPr>
          <w:rFonts w:ascii="Times New Roman" w:hAnsi="Times New Roman" w:cs="Times New Roman"/>
          <w:b/>
          <w:sz w:val="24"/>
          <w:szCs w:val="24"/>
        </w:rPr>
        <w:t>„Porušenie</w:t>
      </w:r>
      <w:r w:rsidRPr="000E40F4">
        <w:rPr>
          <w:rFonts w:ascii="Times New Roman" w:hAnsi="Times New Roman" w:cs="Times New Roman"/>
          <w:b/>
          <w:spacing w:val="-8"/>
          <w:sz w:val="24"/>
          <w:szCs w:val="24"/>
        </w:rPr>
        <w:t xml:space="preserve"> </w:t>
      </w:r>
      <w:r w:rsidRPr="000E40F4">
        <w:rPr>
          <w:rFonts w:ascii="Times New Roman" w:hAnsi="Times New Roman" w:cs="Times New Roman"/>
          <w:b/>
          <w:sz w:val="24"/>
          <w:szCs w:val="24"/>
        </w:rPr>
        <w:t>povinností“</w:t>
      </w:r>
      <w:r w:rsidRPr="000E40F4">
        <w:rPr>
          <w:rFonts w:ascii="Times New Roman" w:hAnsi="Times New Roman" w:cs="Times New Roman"/>
          <w:b/>
          <w:spacing w:val="-3"/>
          <w:sz w:val="24"/>
          <w:szCs w:val="24"/>
        </w:rPr>
        <w:t xml:space="preserve"> </w:t>
      </w:r>
      <w:r w:rsidRPr="000E40F4">
        <w:rPr>
          <w:rFonts w:ascii="Times New Roman" w:hAnsi="Times New Roman" w:cs="Times New Roman"/>
          <w:sz w:val="24"/>
          <w:szCs w:val="24"/>
        </w:rPr>
        <w:t>je</w:t>
      </w:r>
      <w:r w:rsidRPr="000E40F4">
        <w:rPr>
          <w:rFonts w:ascii="Times New Roman" w:hAnsi="Times New Roman" w:cs="Times New Roman"/>
          <w:spacing w:val="-8"/>
          <w:sz w:val="24"/>
          <w:szCs w:val="24"/>
        </w:rPr>
        <w:t xml:space="preserve"> </w:t>
      </w:r>
      <w:r w:rsidRPr="000E40F4">
        <w:rPr>
          <w:rFonts w:ascii="Times New Roman" w:hAnsi="Times New Roman" w:cs="Times New Roman"/>
          <w:sz w:val="24"/>
          <w:szCs w:val="24"/>
        </w:rPr>
        <w:t>podrobne</w:t>
      </w:r>
      <w:r w:rsidRPr="000E40F4">
        <w:rPr>
          <w:rFonts w:ascii="Times New Roman" w:hAnsi="Times New Roman" w:cs="Times New Roman"/>
          <w:spacing w:val="-6"/>
          <w:sz w:val="24"/>
          <w:szCs w:val="24"/>
        </w:rPr>
        <w:t xml:space="preserve"> </w:t>
      </w:r>
      <w:r w:rsidRPr="000E40F4">
        <w:rPr>
          <w:rFonts w:ascii="Times New Roman" w:hAnsi="Times New Roman" w:cs="Times New Roman"/>
          <w:sz w:val="24"/>
          <w:szCs w:val="24"/>
        </w:rPr>
        <w:t>definované</w:t>
      </w:r>
      <w:r w:rsidRPr="000E40F4">
        <w:rPr>
          <w:rFonts w:ascii="Times New Roman" w:hAnsi="Times New Roman" w:cs="Times New Roman"/>
          <w:spacing w:val="-6"/>
          <w:sz w:val="24"/>
          <w:szCs w:val="24"/>
        </w:rPr>
        <w:t xml:space="preserve"> </w:t>
      </w:r>
      <w:r w:rsidRPr="00466964">
        <w:rPr>
          <w:rFonts w:ascii="Times New Roman" w:hAnsi="Times New Roman" w:cs="Times New Roman"/>
          <w:sz w:val="24"/>
          <w:szCs w:val="24"/>
        </w:rPr>
        <w:t>v</w:t>
      </w:r>
      <w:r w:rsidRPr="00466964">
        <w:rPr>
          <w:rFonts w:ascii="Times New Roman" w:hAnsi="Times New Roman" w:cs="Times New Roman"/>
          <w:spacing w:val="-8"/>
          <w:sz w:val="24"/>
          <w:szCs w:val="24"/>
        </w:rPr>
        <w:t xml:space="preserve"> </w:t>
      </w:r>
      <w:r w:rsidRPr="00466964">
        <w:rPr>
          <w:rFonts w:ascii="Times New Roman" w:hAnsi="Times New Roman" w:cs="Times New Roman"/>
          <w:sz w:val="24"/>
          <w:szCs w:val="24"/>
        </w:rPr>
        <w:t>článku</w:t>
      </w:r>
      <w:r w:rsidRPr="00466964">
        <w:rPr>
          <w:rFonts w:ascii="Times New Roman" w:hAnsi="Times New Roman" w:cs="Times New Roman"/>
          <w:spacing w:val="-6"/>
          <w:sz w:val="24"/>
          <w:szCs w:val="24"/>
        </w:rPr>
        <w:t xml:space="preserve"> </w:t>
      </w:r>
      <w:r w:rsidR="00466964" w:rsidRPr="00466964">
        <w:rPr>
          <w:rFonts w:ascii="Times New Roman" w:hAnsi="Times New Roman" w:cs="Times New Roman"/>
          <w:sz w:val="24"/>
          <w:szCs w:val="24"/>
        </w:rPr>
        <w:t>7</w:t>
      </w:r>
      <w:r w:rsidRPr="00466964">
        <w:rPr>
          <w:rFonts w:ascii="Times New Roman" w:hAnsi="Times New Roman" w:cs="Times New Roman"/>
          <w:sz w:val="24"/>
          <w:szCs w:val="24"/>
        </w:rPr>
        <w:t>.1.</w:t>
      </w:r>
      <w:r w:rsidRPr="000E40F4">
        <w:rPr>
          <w:rFonts w:ascii="Times New Roman" w:hAnsi="Times New Roman" w:cs="Times New Roman"/>
          <w:spacing w:val="-7"/>
          <w:sz w:val="24"/>
          <w:szCs w:val="24"/>
        </w:rPr>
        <w:t xml:space="preserve"> </w:t>
      </w:r>
      <w:r w:rsidRPr="000E40F4">
        <w:rPr>
          <w:rFonts w:ascii="Times New Roman" w:hAnsi="Times New Roman" w:cs="Times New Roman"/>
          <w:sz w:val="24"/>
          <w:szCs w:val="24"/>
        </w:rPr>
        <w:t>tejto</w:t>
      </w:r>
      <w:r w:rsidRPr="000E40F4">
        <w:rPr>
          <w:rFonts w:ascii="Times New Roman" w:hAnsi="Times New Roman" w:cs="Times New Roman"/>
          <w:spacing w:val="-8"/>
          <w:sz w:val="24"/>
          <w:szCs w:val="24"/>
        </w:rPr>
        <w:t xml:space="preserve"> </w:t>
      </w:r>
      <w:r w:rsidRPr="000E40F4">
        <w:rPr>
          <w:rFonts w:ascii="Times New Roman" w:hAnsi="Times New Roman" w:cs="Times New Roman"/>
          <w:spacing w:val="-2"/>
          <w:sz w:val="24"/>
          <w:szCs w:val="24"/>
        </w:rPr>
        <w:t>Zmluvy.</w:t>
      </w:r>
    </w:p>
    <w:p w14:paraId="47AD9308" w14:textId="3003D9B5"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8" w:hanging="709"/>
        <w:jc w:val="both"/>
        <w:rPr>
          <w:rFonts w:ascii="Times New Roman" w:hAnsi="Times New Roman" w:cs="Times New Roman"/>
          <w:sz w:val="24"/>
          <w:szCs w:val="24"/>
        </w:rPr>
      </w:pPr>
      <w:r w:rsidRPr="000E40F4">
        <w:rPr>
          <w:rFonts w:ascii="Times New Roman" w:hAnsi="Times New Roman" w:cs="Times New Roman"/>
          <w:b/>
          <w:sz w:val="24"/>
          <w:szCs w:val="24"/>
        </w:rPr>
        <w:t xml:space="preserve">„Poskytovateľ“ </w:t>
      </w:r>
      <w:r w:rsidRPr="000E40F4">
        <w:rPr>
          <w:rFonts w:ascii="Times New Roman" w:hAnsi="Times New Roman" w:cs="Times New Roman"/>
          <w:sz w:val="24"/>
          <w:szCs w:val="24"/>
        </w:rPr>
        <w:t>je úspešný Uchádzač vo Verejnom obstarávaní, s ktorým bola uzatvorená táto Zmluva.</w:t>
      </w:r>
    </w:p>
    <w:p w14:paraId="68EE7D42" w14:textId="77777777"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2" w:hanging="709"/>
        <w:jc w:val="both"/>
        <w:rPr>
          <w:rFonts w:ascii="Times New Roman" w:hAnsi="Times New Roman" w:cs="Times New Roman"/>
          <w:sz w:val="24"/>
          <w:szCs w:val="24"/>
        </w:rPr>
      </w:pPr>
      <w:r w:rsidRPr="000E40F4">
        <w:rPr>
          <w:rFonts w:ascii="Times New Roman" w:hAnsi="Times New Roman" w:cs="Times New Roman"/>
          <w:b/>
          <w:sz w:val="24"/>
          <w:szCs w:val="24"/>
        </w:rPr>
        <w:t xml:space="preserve">„Právny poriadok“ </w:t>
      </w:r>
      <w:r w:rsidRPr="000E40F4">
        <w:rPr>
          <w:rFonts w:ascii="Times New Roman" w:hAnsi="Times New Roman" w:cs="Times New Roman"/>
          <w:sz w:val="24"/>
          <w:szCs w:val="24"/>
        </w:rPr>
        <w:t>znamená právny poriadok Slovenskej republiky, ktorý zahŕňa všetky platné a účinné všeobecne záväzné právne predpisy Slovenskej republiky.</w:t>
      </w:r>
    </w:p>
    <w:p w14:paraId="204847A3" w14:textId="088D7200" w:rsidR="003E684A" w:rsidRPr="00A529F1"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1" w:hanging="709"/>
        <w:jc w:val="both"/>
        <w:rPr>
          <w:rFonts w:ascii="Times New Roman" w:hAnsi="Times New Roman" w:cs="Times New Roman"/>
          <w:sz w:val="24"/>
          <w:szCs w:val="24"/>
        </w:rPr>
      </w:pPr>
      <w:r w:rsidRPr="000E40F4">
        <w:rPr>
          <w:rFonts w:ascii="Times New Roman" w:hAnsi="Times New Roman" w:cs="Times New Roman"/>
          <w:b/>
          <w:sz w:val="24"/>
          <w:szCs w:val="24"/>
        </w:rPr>
        <w:t xml:space="preserve">„Prílohy“ </w:t>
      </w:r>
      <w:r w:rsidRPr="000E40F4">
        <w:rPr>
          <w:rFonts w:ascii="Times New Roman" w:hAnsi="Times New Roman" w:cs="Times New Roman"/>
          <w:sz w:val="24"/>
          <w:szCs w:val="24"/>
        </w:rPr>
        <w:t>znamenajú dokumenty nazvané prílohami s príslušným číslom alebo písmenom, ktoré sú pripojené k tejto Zmluve, iným dokumentom uvedeným v</w:t>
      </w:r>
      <w:r w:rsidRPr="000E40F4">
        <w:rPr>
          <w:rFonts w:ascii="Times New Roman" w:hAnsi="Times New Roman" w:cs="Times New Roman"/>
          <w:spacing w:val="-1"/>
          <w:sz w:val="24"/>
          <w:szCs w:val="24"/>
        </w:rPr>
        <w:t xml:space="preserve"> </w:t>
      </w:r>
      <w:r w:rsidRPr="000E40F4">
        <w:rPr>
          <w:rFonts w:ascii="Times New Roman" w:hAnsi="Times New Roman" w:cs="Times New Roman"/>
          <w:sz w:val="24"/>
          <w:szCs w:val="24"/>
        </w:rPr>
        <w:t xml:space="preserve">tejto Zmluve alebo budú pripojené k Zmluve. Prílohy sú vždy neoddeliteľnou súčasťou dokumentu, ku ktorému sú </w:t>
      </w:r>
      <w:r w:rsidRPr="000E40F4">
        <w:rPr>
          <w:rFonts w:ascii="Times New Roman" w:hAnsi="Times New Roman" w:cs="Times New Roman"/>
          <w:spacing w:val="-2"/>
          <w:sz w:val="24"/>
          <w:szCs w:val="24"/>
        </w:rPr>
        <w:t>pripojené.</w:t>
      </w:r>
    </w:p>
    <w:p w14:paraId="355B0D38" w14:textId="1E718344" w:rsidR="00B91BA0" w:rsidRPr="008D2219" w:rsidRDefault="00B91BA0" w:rsidP="003E684A">
      <w:pPr>
        <w:pStyle w:val="Odsekzoznamu"/>
        <w:widowControl w:val="0"/>
        <w:numPr>
          <w:ilvl w:val="0"/>
          <w:numId w:val="2"/>
        </w:numPr>
        <w:tabs>
          <w:tab w:val="left" w:pos="1150"/>
        </w:tabs>
        <w:suppressAutoHyphens w:val="0"/>
        <w:autoSpaceDE w:val="0"/>
        <w:autoSpaceDN w:val="0"/>
        <w:spacing w:line="276" w:lineRule="auto"/>
        <w:ind w:left="709" w:right="111" w:hanging="709"/>
        <w:jc w:val="both"/>
        <w:rPr>
          <w:rFonts w:ascii="Times New Roman" w:hAnsi="Times New Roman" w:cs="Times New Roman"/>
          <w:sz w:val="24"/>
          <w:szCs w:val="24"/>
        </w:rPr>
      </w:pPr>
      <w:r>
        <w:rPr>
          <w:rFonts w:ascii="Times New Roman" w:hAnsi="Times New Roman" w:cs="Times New Roman"/>
          <w:b/>
          <w:sz w:val="24"/>
          <w:szCs w:val="24"/>
        </w:rPr>
        <w:t xml:space="preserve">„Rok“ </w:t>
      </w:r>
      <w:r w:rsidRPr="00B91BA0">
        <w:rPr>
          <w:rFonts w:ascii="Times New Roman" w:hAnsi="Times New Roman" w:cs="Times New Roman"/>
          <w:sz w:val="24"/>
          <w:szCs w:val="24"/>
        </w:rPr>
        <w:t xml:space="preserve">znamená 365 </w:t>
      </w:r>
      <w:r w:rsidRPr="008D2219">
        <w:rPr>
          <w:rFonts w:ascii="Times New Roman" w:hAnsi="Times New Roman" w:cs="Times New Roman"/>
          <w:sz w:val="24"/>
          <w:szCs w:val="24"/>
        </w:rPr>
        <w:t>Dní</w:t>
      </w:r>
      <w:r w:rsidR="005035FE">
        <w:rPr>
          <w:rFonts w:ascii="Times New Roman" w:hAnsi="Times New Roman" w:cs="Times New Roman"/>
          <w:sz w:val="24"/>
          <w:szCs w:val="24"/>
        </w:rPr>
        <w:t xml:space="preserve"> (alebo 366 v prípade priestupného roku)</w:t>
      </w:r>
      <w:r w:rsidRPr="008D2219">
        <w:rPr>
          <w:rFonts w:ascii="Times New Roman" w:hAnsi="Times New Roman" w:cs="Times New Roman"/>
          <w:sz w:val="24"/>
          <w:szCs w:val="24"/>
        </w:rPr>
        <w:t>.</w:t>
      </w:r>
    </w:p>
    <w:p w14:paraId="2A8B8015" w14:textId="5E8AC611"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1" w:hanging="709"/>
        <w:jc w:val="both"/>
        <w:rPr>
          <w:rFonts w:ascii="Times New Roman" w:hAnsi="Times New Roman" w:cs="Times New Roman"/>
          <w:sz w:val="24"/>
          <w:szCs w:val="24"/>
        </w:rPr>
      </w:pPr>
      <w:r w:rsidRPr="000E40F4">
        <w:rPr>
          <w:rFonts w:ascii="Times New Roman" w:hAnsi="Times New Roman" w:cs="Times New Roman"/>
          <w:b/>
          <w:sz w:val="24"/>
          <w:szCs w:val="24"/>
        </w:rPr>
        <w:t xml:space="preserve">„Rozpočet“ </w:t>
      </w:r>
      <w:r w:rsidRPr="000E40F4">
        <w:rPr>
          <w:rFonts w:ascii="Times New Roman" w:hAnsi="Times New Roman" w:cs="Times New Roman"/>
          <w:sz w:val="24"/>
          <w:szCs w:val="24"/>
        </w:rPr>
        <w:t xml:space="preserve">znamená ocenený štruktúrovaný rozpočet Ceny za poskytovanie služieb, ktorý bol súčasťou Ponuky a ktorý tvorí </w:t>
      </w:r>
      <w:r w:rsidR="00091FA5" w:rsidRPr="00466964">
        <w:rPr>
          <w:rFonts w:ascii="Times New Roman" w:hAnsi="Times New Roman" w:cs="Times New Roman"/>
          <w:sz w:val="24"/>
          <w:szCs w:val="24"/>
        </w:rPr>
        <w:t>Prílohu č. 2</w:t>
      </w:r>
      <w:r w:rsidRPr="00466964">
        <w:rPr>
          <w:rFonts w:ascii="Times New Roman" w:hAnsi="Times New Roman" w:cs="Times New Roman"/>
          <w:sz w:val="24"/>
          <w:szCs w:val="24"/>
        </w:rPr>
        <w:t xml:space="preserve"> tejto Zmluvy.</w:t>
      </w:r>
    </w:p>
    <w:p w14:paraId="44BD7E7E" w14:textId="04A4F8E7" w:rsidR="003E684A" w:rsidRPr="00E52309" w:rsidRDefault="003E684A" w:rsidP="00E52309">
      <w:pPr>
        <w:pStyle w:val="Odsekzoznamu"/>
        <w:widowControl w:val="0"/>
        <w:numPr>
          <w:ilvl w:val="0"/>
          <w:numId w:val="2"/>
        </w:numPr>
        <w:tabs>
          <w:tab w:val="left" w:pos="1150"/>
        </w:tabs>
        <w:suppressAutoHyphens w:val="0"/>
        <w:autoSpaceDE w:val="0"/>
        <w:autoSpaceDN w:val="0"/>
        <w:spacing w:line="276" w:lineRule="auto"/>
        <w:ind w:left="709" w:right="111" w:hanging="709"/>
        <w:jc w:val="both"/>
        <w:rPr>
          <w:rFonts w:ascii="Times New Roman" w:hAnsi="Times New Roman" w:cs="Times New Roman"/>
          <w:sz w:val="24"/>
          <w:szCs w:val="24"/>
        </w:rPr>
      </w:pPr>
      <w:r w:rsidRPr="00E52309">
        <w:rPr>
          <w:rFonts w:ascii="Times New Roman" w:hAnsi="Times New Roman" w:cs="Times New Roman"/>
          <w:b/>
          <w:sz w:val="24"/>
          <w:szCs w:val="24"/>
        </w:rPr>
        <w:t xml:space="preserve">„Služby“ </w:t>
      </w:r>
      <w:r w:rsidR="00E52309" w:rsidRPr="00E52309">
        <w:rPr>
          <w:rFonts w:ascii="Times New Roman" w:hAnsi="Times New Roman" w:cs="Times New Roman"/>
          <w:sz w:val="24"/>
          <w:szCs w:val="24"/>
        </w:rPr>
        <w:t>znamenajú služby realizované Poskytovateľom na základe tejto Zmluvy v súlade bodom 1 a 2 Opisu predmetu zákazky SLA</w:t>
      </w:r>
      <w:r w:rsidR="00CD4B90">
        <w:rPr>
          <w:rFonts w:ascii="Times New Roman" w:hAnsi="Times New Roman" w:cs="Times New Roman"/>
          <w:bCs/>
          <w:sz w:val="24"/>
          <w:szCs w:val="24"/>
        </w:rPr>
        <w:t>.</w:t>
      </w:r>
    </w:p>
    <w:p w14:paraId="0EADD984" w14:textId="47ED6A98"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08" w:hanging="709"/>
        <w:jc w:val="both"/>
        <w:rPr>
          <w:rFonts w:ascii="Times New Roman" w:hAnsi="Times New Roman" w:cs="Times New Roman"/>
          <w:sz w:val="24"/>
          <w:szCs w:val="24"/>
        </w:rPr>
      </w:pPr>
      <w:r w:rsidRPr="000E40F4">
        <w:rPr>
          <w:rFonts w:ascii="Times New Roman" w:hAnsi="Times New Roman" w:cs="Times New Roman"/>
          <w:b/>
          <w:sz w:val="24"/>
          <w:szCs w:val="24"/>
        </w:rPr>
        <w:t xml:space="preserve">„Subdodávateľ“ </w:t>
      </w:r>
      <w:r w:rsidRPr="000E40F4">
        <w:rPr>
          <w:rFonts w:ascii="Times New Roman" w:hAnsi="Times New Roman" w:cs="Times New Roman"/>
          <w:sz w:val="24"/>
          <w:szCs w:val="24"/>
        </w:rPr>
        <w:t xml:space="preserve">znamená akúkoľvek právnickú alebo fyzickú osobu, s ktorou Poskytovateľ uzavrel zmluvu o poskytovaní niektorých plnení, ktoré sú nevyhnutné na poskytovanie Služieb, a ktorá je uvedená </w:t>
      </w:r>
      <w:r w:rsidR="0020330C" w:rsidRPr="00466964">
        <w:rPr>
          <w:rFonts w:ascii="Times New Roman" w:hAnsi="Times New Roman" w:cs="Times New Roman"/>
          <w:sz w:val="24"/>
          <w:szCs w:val="24"/>
        </w:rPr>
        <w:t>v Prílohe č. 3</w:t>
      </w:r>
      <w:r w:rsidRPr="00466964">
        <w:rPr>
          <w:rFonts w:ascii="Times New Roman" w:hAnsi="Times New Roman" w:cs="Times New Roman"/>
          <w:sz w:val="24"/>
          <w:szCs w:val="24"/>
        </w:rPr>
        <w:t xml:space="preserve"> tejto Zmluvy a / alebo bola odsúhlasená Objednávateľom podľa článku X</w:t>
      </w:r>
      <w:r w:rsidR="00466964" w:rsidRPr="00466964">
        <w:rPr>
          <w:rFonts w:ascii="Times New Roman" w:hAnsi="Times New Roman" w:cs="Times New Roman"/>
          <w:sz w:val="24"/>
          <w:szCs w:val="24"/>
        </w:rPr>
        <w:t>I</w:t>
      </w:r>
      <w:r w:rsidR="006A5BC4">
        <w:rPr>
          <w:rFonts w:ascii="Times New Roman" w:hAnsi="Times New Roman" w:cs="Times New Roman"/>
          <w:sz w:val="24"/>
          <w:szCs w:val="24"/>
        </w:rPr>
        <w:t>II</w:t>
      </w:r>
      <w:r w:rsidRPr="00466964">
        <w:rPr>
          <w:rFonts w:ascii="Times New Roman" w:hAnsi="Times New Roman" w:cs="Times New Roman"/>
          <w:sz w:val="24"/>
          <w:szCs w:val="24"/>
        </w:rPr>
        <w:t xml:space="preserve"> tejto Zmluvy.</w:t>
      </w:r>
    </w:p>
    <w:p w14:paraId="3E7E664F" w14:textId="70843E96" w:rsidR="003E684A" w:rsidRPr="00CD4B90"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09" w:hanging="709"/>
        <w:jc w:val="both"/>
        <w:rPr>
          <w:rFonts w:ascii="Times New Roman" w:hAnsi="Times New Roman" w:cs="Times New Roman"/>
          <w:sz w:val="24"/>
          <w:szCs w:val="24"/>
        </w:rPr>
      </w:pPr>
      <w:r w:rsidRPr="001658FC">
        <w:rPr>
          <w:rFonts w:ascii="Times New Roman" w:hAnsi="Times New Roman" w:cs="Times New Roman"/>
          <w:b/>
          <w:sz w:val="24"/>
          <w:szCs w:val="24"/>
        </w:rPr>
        <w:t xml:space="preserve">„Súťažné podklady“ </w:t>
      </w:r>
      <w:r w:rsidRPr="00CD4B90">
        <w:rPr>
          <w:rFonts w:ascii="Times New Roman" w:hAnsi="Times New Roman" w:cs="Times New Roman"/>
          <w:sz w:val="24"/>
          <w:szCs w:val="24"/>
        </w:rPr>
        <w:t>znamenajú Opis predmetu zákazky</w:t>
      </w:r>
      <w:r w:rsidR="005A7458">
        <w:rPr>
          <w:rFonts w:ascii="Times New Roman" w:hAnsi="Times New Roman" w:cs="Times New Roman"/>
          <w:sz w:val="24"/>
          <w:szCs w:val="24"/>
        </w:rPr>
        <w:t xml:space="preserve"> SLA</w:t>
      </w:r>
      <w:r w:rsidRPr="00CD4B90">
        <w:rPr>
          <w:rFonts w:ascii="Times New Roman" w:hAnsi="Times New Roman" w:cs="Times New Roman"/>
          <w:sz w:val="24"/>
          <w:szCs w:val="24"/>
        </w:rPr>
        <w:t>, Zmluvu a podmienky účasti vo Verejnom obstarávaní.</w:t>
      </w:r>
    </w:p>
    <w:p w14:paraId="629F111C" w14:textId="7A1F174A" w:rsidR="002A7B64" w:rsidRPr="00CD4B90" w:rsidRDefault="002A7B64" w:rsidP="003E684A">
      <w:pPr>
        <w:pStyle w:val="Odsekzoznamu"/>
        <w:widowControl w:val="0"/>
        <w:numPr>
          <w:ilvl w:val="0"/>
          <w:numId w:val="2"/>
        </w:numPr>
        <w:tabs>
          <w:tab w:val="left" w:pos="1150"/>
        </w:tabs>
        <w:suppressAutoHyphens w:val="0"/>
        <w:autoSpaceDE w:val="0"/>
        <w:autoSpaceDN w:val="0"/>
        <w:spacing w:line="276" w:lineRule="auto"/>
        <w:ind w:left="709" w:right="109" w:hanging="709"/>
        <w:jc w:val="both"/>
        <w:rPr>
          <w:rFonts w:ascii="Times New Roman" w:hAnsi="Times New Roman" w:cs="Times New Roman"/>
          <w:sz w:val="24"/>
          <w:szCs w:val="24"/>
        </w:rPr>
      </w:pPr>
      <w:r w:rsidRPr="001658FC">
        <w:rPr>
          <w:rFonts w:ascii="Times New Roman" w:hAnsi="Times New Roman" w:cs="Times New Roman"/>
          <w:b/>
          <w:sz w:val="24"/>
          <w:szCs w:val="24"/>
        </w:rPr>
        <w:t xml:space="preserve">„Systém“ </w:t>
      </w:r>
      <w:r w:rsidRPr="001658FC">
        <w:rPr>
          <w:rFonts w:ascii="Times New Roman" w:hAnsi="Times New Roman" w:cs="Times New Roman"/>
          <w:sz w:val="24"/>
          <w:szCs w:val="24"/>
        </w:rPr>
        <w:t>znamená</w:t>
      </w:r>
      <w:r w:rsidR="002A753C" w:rsidRPr="001658FC">
        <w:rPr>
          <w:rFonts w:ascii="Times New Roman" w:hAnsi="Times New Roman" w:cs="Times New Roman"/>
          <w:sz w:val="24"/>
          <w:szCs w:val="24"/>
        </w:rPr>
        <w:t xml:space="preserve"> pre účely plnenia tejto Zmluvy</w:t>
      </w:r>
      <w:r w:rsidR="001658FC" w:rsidRPr="001658FC">
        <w:rPr>
          <w:rFonts w:ascii="Times New Roman" w:hAnsi="Times New Roman" w:cs="Times New Roman"/>
          <w:sz w:val="24"/>
          <w:szCs w:val="24"/>
        </w:rPr>
        <w:t xml:space="preserve"> systémy </w:t>
      </w:r>
      <w:r w:rsidR="001658FC">
        <w:rPr>
          <w:rFonts w:ascii="Times New Roman" w:hAnsi="Times New Roman" w:cs="Times New Roman"/>
          <w:sz w:val="24"/>
          <w:szCs w:val="24"/>
        </w:rPr>
        <w:t>O</w:t>
      </w:r>
      <w:r w:rsidR="001658FC" w:rsidRPr="001658FC">
        <w:rPr>
          <w:rFonts w:ascii="Times New Roman" w:hAnsi="Times New Roman" w:cs="Times New Roman"/>
          <w:sz w:val="24"/>
          <w:szCs w:val="24"/>
        </w:rPr>
        <w:t xml:space="preserve">bjednávateľa prevádzkované na platforme technológií </w:t>
      </w:r>
      <w:r w:rsidR="002A753C" w:rsidRPr="00CD4B90">
        <w:rPr>
          <w:rFonts w:ascii="Times New Roman" w:hAnsi="Times New Roman" w:cs="Times New Roman"/>
          <w:spacing w:val="-5"/>
          <w:sz w:val="24"/>
          <w:szCs w:val="24"/>
        </w:rPr>
        <w:t>Microsoft</w:t>
      </w:r>
      <w:r w:rsidR="00CD4B90">
        <w:rPr>
          <w:rFonts w:ascii="Times New Roman" w:hAnsi="Times New Roman" w:cs="Times New Roman"/>
          <w:spacing w:val="-5"/>
          <w:sz w:val="24"/>
          <w:szCs w:val="24"/>
        </w:rPr>
        <w:t>.</w:t>
      </w:r>
      <w:r w:rsidR="002A753C" w:rsidRPr="00CD4B90">
        <w:rPr>
          <w:rFonts w:ascii="Times New Roman" w:hAnsi="Times New Roman" w:cs="Times New Roman"/>
          <w:spacing w:val="-5"/>
          <w:sz w:val="24"/>
          <w:szCs w:val="24"/>
        </w:rPr>
        <w:t xml:space="preserve"> </w:t>
      </w:r>
    </w:p>
    <w:p w14:paraId="733038F4" w14:textId="669791B8"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7" w:hanging="709"/>
        <w:jc w:val="both"/>
        <w:rPr>
          <w:rFonts w:ascii="Times New Roman" w:hAnsi="Times New Roman" w:cs="Times New Roman"/>
          <w:sz w:val="24"/>
          <w:szCs w:val="24"/>
        </w:rPr>
      </w:pPr>
      <w:r w:rsidRPr="000E40F4">
        <w:rPr>
          <w:rFonts w:ascii="Times New Roman" w:hAnsi="Times New Roman" w:cs="Times New Roman"/>
          <w:b/>
          <w:sz w:val="24"/>
          <w:szCs w:val="24"/>
        </w:rPr>
        <w:t xml:space="preserve">„Uchádzač“ </w:t>
      </w:r>
      <w:r w:rsidRPr="000E40F4">
        <w:rPr>
          <w:rFonts w:ascii="Times New Roman" w:hAnsi="Times New Roman" w:cs="Times New Roman"/>
          <w:sz w:val="24"/>
          <w:szCs w:val="24"/>
        </w:rPr>
        <w:t>je fyzická osoba, právnická osoba alebo skupina takýchto osôb, ktorá predložila ponuku vo Verejnom obstarávaní.</w:t>
      </w:r>
    </w:p>
    <w:p w14:paraId="1C05E240" w14:textId="77777777"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2" w:hanging="709"/>
        <w:jc w:val="both"/>
        <w:rPr>
          <w:rFonts w:ascii="Times New Roman" w:hAnsi="Times New Roman" w:cs="Times New Roman"/>
          <w:sz w:val="24"/>
          <w:szCs w:val="24"/>
        </w:rPr>
      </w:pPr>
      <w:r w:rsidRPr="000E40F4">
        <w:rPr>
          <w:rFonts w:ascii="Times New Roman" w:hAnsi="Times New Roman" w:cs="Times New Roman"/>
          <w:b/>
          <w:sz w:val="24"/>
          <w:szCs w:val="24"/>
        </w:rPr>
        <w:t xml:space="preserve">„Úpadok“ </w:t>
      </w:r>
      <w:r w:rsidRPr="000E40F4">
        <w:rPr>
          <w:rFonts w:ascii="Times New Roman" w:hAnsi="Times New Roman" w:cs="Times New Roman"/>
          <w:sz w:val="24"/>
          <w:szCs w:val="24"/>
        </w:rPr>
        <w:t xml:space="preserve">znamená situáciu, keď (i) je dotknutá osoba platobne neschopná alebo predĺžená; alebo; (ii) dotknutá osoba podá ako dlžník návrh na vyhlásenie konkurzu; alebo (iii) súd zamietne návrh na vyhlásenie konkurzu pre nedostatok majetku na </w:t>
      </w:r>
      <w:r w:rsidRPr="000E40F4">
        <w:rPr>
          <w:rFonts w:ascii="Times New Roman" w:hAnsi="Times New Roman" w:cs="Times New Roman"/>
          <w:sz w:val="24"/>
          <w:szCs w:val="24"/>
        </w:rPr>
        <w:lastRenderedPageBreak/>
        <w:t>úhradu nákladov</w:t>
      </w:r>
      <w:r w:rsidRPr="000E40F4">
        <w:rPr>
          <w:rFonts w:ascii="Times New Roman" w:hAnsi="Times New Roman" w:cs="Times New Roman"/>
          <w:spacing w:val="40"/>
          <w:sz w:val="24"/>
          <w:szCs w:val="24"/>
        </w:rPr>
        <w:t xml:space="preserve"> </w:t>
      </w:r>
      <w:r w:rsidRPr="000E40F4">
        <w:rPr>
          <w:rFonts w:ascii="Times New Roman" w:hAnsi="Times New Roman" w:cs="Times New Roman"/>
          <w:sz w:val="24"/>
          <w:szCs w:val="24"/>
        </w:rPr>
        <w:t>konkurzu; alebo (iv) je prijaté rozhodnutie o povinnom alebo dobrovoľnom zrušení dotknutej osoby (okrem prípadov zlúčenia alebo splynutia); alebo (vii) akákoľvek ďalšia situácia, ktorá podľa zákona č. 7/2005 Z. z. o konkurze a reštrukturalizácii a o zmene a doplnení niektorých zákonov v</w:t>
      </w:r>
      <w:r w:rsidRPr="000E40F4">
        <w:rPr>
          <w:rFonts w:ascii="Times New Roman" w:hAnsi="Times New Roman" w:cs="Times New Roman"/>
          <w:spacing w:val="-1"/>
          <w:sz w:val="24"/>
          <w:szCs w:val="24"/>
        </w:rPr>
        <w:t xml:space="preserve"> </w:t>
      </w:r>
      <w:r w:rsidRPr="000E40F4">
        <w:rPr>
          <w:rFonts w:ascii="Times New Roman" w:hAnsi="Times New Roman" w:cs="Times New Roman"/>
          <w:sz w:val="24"/>
          <w:szCs w:val="24"/>
        </w:rPr>
        <w:t>znení neskorších predpisov a akéhokoľvek zákona, ktorý ho nahradí, znamená úpadok dotknutej osoby.</w:t>
      </w:r>
    </w:p>
    <w:p w14:paraId="28C58399" w14:textId="77777777"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2" w:hanging="709"/>
        <w:jc w:val="both"/>
        <w:rPr>
          <w:rFonts w:ascii="Times New Roman" w:hAnsi="Times New Roman" w:cs="Times New Roman"/>
          <w:sz w:val="24"/>
          <w:szCs w:val="24"/>
        </w:rPr>
      </w:pPr>
      <w:r w:rsidRPr="000E40F4">
        <w:rPr>
          <w:rFonts w:ascii="Times New Roman" w:hAnsi="Times New Roman" w:cs="Times New Roman"/>
          <w:b/>
          <w:sz w:val="24"/>
          <w:szCs w:val="24"/>
        </w:rPr>
        <w:t xml:space="preserve">„Verejné obstarávanie“ </w:t>
      </w:r>
      <w:r w:rsidRPr="000E40F4">
        <w:rPr>
          <w:rFonts w:ascii="Times New Roman" w:hAnsi="Times New Roman" w:cs="Times New Roman"/>
          <w:sz w:val="24"/>
          <w:szCs w:val="24"/>
        </w:rPr>
        <w:t>znamená verejné obstarávanie na predmet Zákazky, ktorý je predmetom tejto Zmluvy, postupom verejnej súťaže podľa Zákona o verejnom obstarávaní, ktorého výsledkom je táto Zmluva.</w:t>
      </w:r>
    </w:p>
    <w:p w14:paraId="3C564FF6" w14:textId="77777777"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1" w:hanging="709"/>
        <w:jc w:val="both"/>
        <w:rPr>
          <w:rFonts w:ascii="Times New Roman" w:hAnsi="Times New Roman" w:cs="Times New Roman"/>
          <w:sz w:val="24"/>
          <w:szCs w:val="24"/>
        </w:rPr>
      </w:pPr>
      <w:r w:rsidRPr="000E40F4">
        <w:rPr>
          <w:rFonts w:ascii="Times New Roman" w:hAnsi="Times New Roman" w:cs="Times New Roman"/>
          <w:b/>
          <w:sz w:val="24"/>
          <w:szCs w:val="24"/>
        </w:rPr>
        <w:t xml:space="preserve">„Vyššia moc“ </w:t>
      </w:r>
      <w:r w:rsidRPr="000E40F4">
        <w:rPr>
          <w:rFonts w:ascii="Times New Roman" w:hAnsi="Times New Roman" w:cs="Times New Roman"/>
          <w:sz w:val="24"/>
          <w:szCs w:val="24"/>
        </w:rPr>
        <w:t>znamená mimoriadnu udalosť alebo okolnosť, ktorá nastala po podpise Zmluvy, ktorú nebolo možné objektívne predvídať a ani sa o nej domnievať z dostupných zdrojov v rámci Európskej únie, ktorá je mimo kontroly ktorejkoľvek zo Zmluvných strán a nebola spôsobená úmyselne alebo z nedbanlivosti</w:t>
      </w:r>
      <w:r w:rsidRPr="000E40F4">
        <w:rPr>
          <w:rFonts w:ascii="Times New Roman" w:hAnsi="Times New Roman" w:cs="Times New Roman"/>
          <w:spacing w:val="40"/>
          <w:sz w:val="24"/>
          <w:szCs w:val="24"/>
        </w:rPr>
        <w:t xml:space="preserve"> </w:t>
      </w:r>
      <w:r w:rsidRPr="000E40F4">
        <w:rPr>
          <w:rFonts w:ascii="Times New Roman" w:hAnsi="Times New Roman" w:cs="Times New Roman"/>
          <w:sz w:val="24"/>
          <w:szCs w:val="24"/>
        </w:rPr>
        <w:t>konaním alebo opomenutím ktorejkoľvek Zmluvnej strany a ktorá podstatným spôsobom sťažuje alebo znemožňuje plnenie povinností podľa Zmluvy</w:t>
      </w:r>
      <w:r w:rsidRPr="000E40F4">
        <w:rPr>
          <w:rFonts w:ascii="Times New Roman" w:hAnsi="Times New Roman" w:cs="Times New Roman"/>
          <w:spacing w:val="-4"/>
          <w:sz w:val="24"/>
          <w:szCs w:val="24"/>
        </w:rPr>
        <w:t xml:space="preserve"> </w:t>
      </w:r>
      <w:r w:rsidRPr="000E40F4">
        <w:rPr>
          <w:rFonts w:ascii="Times New Roman" w:hAnsi="Times New Roman" w:cs="Times New Roman"/>
          <w:sz w:val="24"/>
          <w:szCs w:val="24"/>
        </w:rPr>
        <w:t>ktoroukoľvek zo Zmluvných strán. Takýmito udalosťami alebo okolnosťami sú najmä, nie však výlučne, vojna, teroristický útok, občianske nepokoje, vzbura, prítomnosť žiarenia, požiar, výbuch, povodeň či iné živelné pohromy alebo prírodné katastrofy. Výslovne sa stanovuje, že Vyššou mocou nie je štrajk Personálu Poskytovateľa ani hospodárske pomery Zmluvných strán, ani iné okolnosti osobnej povahy</w:t>
      </w:r>
      <w:r w:rsidRPr="000E40F4">
        <w:rPr>
          <w:rFonts w:ascii="Times New Roman" w:hAnsi="Times New Roman" w:cs="Times New Roman"/>
          <w:spacing w:val="-3"/>
          <w:sz w:val="24"/>
          <w:szCs w:val="24"/>
        </w:rPr>
        <w:t xml:space="preserve"> </w:t>
      </w:r>
      <w:r w:rsidRPr="000E40F4">
        <w:rPr>
          <w:rFonts w:ascii="Times New Roman" w:hAnsi="Times New Roman" w:cs="Times New Roman"/>
          <w:sz w:val="24"/>
          <w:szCs w:val="24"/>
        </w:rPr>
        <w:t>a tiež nie také okolností, ktoré síce náklady na plnenie zvyšujú, ale plnenie neznemožňujú, t.j. predovšetkým zmeny ovplyvňujúce len ekonomickú situáciu.</w:t>
      </w:r>
    </w:p>
    <w:p w14:paraId="56465FDD" w14:textId="08AF6287"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0" w:hanging="709"/>
        <w:jc w:val="both"/>
        <w:rPr>
          <w:rFonts w:ascii="Times New Roman" w:hAnsi="Times New Roman" w:cs="Times New Roman"/>
          <w:sz w:val="24"/>
          <w:szCs w:val="24"/>
        </w:rPr>
      </w:pPr>
      <w:r w:rsidRPr="000E40F4">
        <w:rPr>
          <w:rFonts w:ascii="Times New Roman" w:hAnsi="Times New Roman" w:cs="Times New Roman"/>
          <w:b/>
          <w:sz w:val="24"/>
          <w:szCs w:val="24"/>
        </w:rPr>
        <w:t xml:space="preserve">„Zákazka“ </w:t>
      </w:r>
      <w:r w:rsidRPr="000E40F4">
        <w:rPr>
          <w:rFonts w:ascii="Times New Roman" w:hAnsi="Times New Roman" w:cs="Times New Roman"/>
          <w:bCs/>
          <w:sz w:val="24"/>
          <w:szCs w:val="24"/>
        </w:rPr>
        <w:t xml:space="preserve">je </w:t>
      </w:r>
      <w:r w:rsidR="002B3638" w:rsidRPr="002B3638">
        <w:rPr>
          <w:rFonts w:ascii="Times New Roman" w:hAnsi="Times New Roman" w:cs="Times New Roman"/>
          <w:spacing w:val="-5"/>
          <w:sz w:val="24"/>
          <w:szCs w:val="24"/>
        </w:rPr>
        <w:t>Servisná zmluva_Služby podpory prevádzky, rozvoja a bezpečnosti Microsoft Unified Enterprise Support pre informačné systémy MV SR na platforme Microsoft</w:t>
      </w:r>
      <w:r w:rsidRPr="002B3638">
        <w:rPr>
          <w:rFonts w:ascii="Times New Roman" w:hAnsi="Times New Roman" w:cs="Times New Roman"/>
          <w:bCs/>
          <w:sz w:val="24"/>
          <w:szCs w:val="24"/>
        </w:rPr>
        <w:t>.</w:t>
      </w:r>
      <w:r w:rsidRPr="002B3638">
        <w:rPr>
          <w:rFonts w:ascii="Times New Roman" w:hAnsi="Times New Roman" w:cs="Times New Roman"/>
          <w:sz w:val="24"/>
          <w:szCs w:val="24"/>
        </w:rPr>
        <w:t xml:space="preserve"> </w:t>
      </w:r>
      <w:r w:rsidRPr="000E40F4">
        <w:rPr>
          <w:rFonts w:ascii="Times New Roman" w:hAnsi="Times New Roman" w:cs="Times New Roman"/>
          <w:sz w:val="24"/>
          <w:szCs w:val="24"/>
        </w:rPr>
        <w:t>Zákazka sa realizuje prostredníctvom tejto Zmluvy.</w:t>
      </w:r>
    </w:p>
    <w:p w14:paraId="64D896C5" w14:textId="15CD7C6E" w:rsidR="003E684A" w:rsidRPr="0046696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04" w:hanging="709"/>
        <w:jc w:val="both"/>
        <w:rPr>
          <w:rFonts w:ascii="Times New Roman" w:hAnsi="Times New Roman" w:cs="Times New Roman"/>
          <w:sz w:val="24"/>
          <w:szCs w:val="24"/>
        </w:rPr>
      </w:pPr>
      <w:r w:rsidRPr="000E40F4">
        <w:rPr>
          <w:rFonts w:ascii="Times New Roman" w:hAnsi="Times New Roman" w:cs="Times New Roman"/>
          <w:b/>
          <w:sz w:val="24"/>
          <w:szCs w:val="24"/>
        </w:rPr>
        <w:t>„Základná</w:t>
      </w:r>
      <w:r w:rsidRPr="000E40F4">
        <w:rPr>
          <w:rFonts w:ascii="Times New Roman" w:hAnsi="Times New Roman" w:cs="Times New Roman"/>
          <w:b/>
          <w:spacing w:val="-9"/>
          <w:sz w:val="24"/>
          <w:szCs w:val="24"/>
        </w:rPr>
        <w:t xml:space="preserve"> </w:t>
      </w:r>
      <w:r w:rsidRPr="000E40F4">
        <w:rPr>
          <w:rFonts w:ascii="Times New Roman" w:hAnsi="Times New Roman" w:cs="Times New Roman"/>
          <w:b/>
          <w:sz w:val="24"/>
          <w:szCs w:val="24"/>
        </w:rPr>
        <w:t>doba</w:t>
      </w:r>
      <w:r w:rsidRPr="000E40F4">
        <w:rPr>
          <w:rFonts w:ascii="Times New Roman" w:hAnsi="Times New Roman" w:cs="Times New Roman"/>
          <w:b/>
          <w:spacing w:val="-8"/>
          <w:sz w:val="24"/>
          <w:szCs w:val="24"/>
        </w:rPr>
        <w:t xml:space="preserve"> </w:t>
      </w:r>
      <w:r w:rsidRPr="000E40F4">
        <w:rPr>
          <w:rFonts w:ascii="Times New Roman" w:hAnsi="Times New Roman" w:cs="Times New Roman"/>
          <w:b/>
          <w:sz w:val="24"/>
          <w:szCs w:val="24"/>
        </w:rPr>
        <w:t>poskytovania</w:t>
      </w:r>
      <w:r w:rsidRPr="000E40F4">
        <w:rPr>
          <w:rFonts w:ascii="Times New Roman" w:hAnsi="Times New Roman" w:cs="Times New Roman"/>
          <w:b/>
          <w:spacing w:val="-7"/>
          <w:sz w:val="24"/>
          <w:szCs w:val="24"/>
        </w:rPr>
        <w:t xml:space="preserve"> </w:t>
      </w:r>
      <w:r w:rsidRPr="000E40F4">
        <w:rPr>
          <w:rFonts w:ascii="Times New Roman" w:hAnsi="Times New Roman" w:cs="Times New Roman"/>
          <w:b/>
          <w:sz w:val="24"/>
          <w:szCs w:val="24"/>
        </w:rPr>
        <w:t>Služieb“</w:t>
      </w:r>
      <w:r w:rsidRPr="000E40F4">
        <w:rPr>
          <w:rFonts w:ascii="Times New Roman" w:hAnsi="Times New Roman" w:cs="Times New Roman"/>
          <w:b/>
          <w:spacing w:val="-3"/>
          <w:sz w:val="24"/>
          <w:szCs w:val="24"/>
        </w:rPr>
        <w:t xml:space="preserve"> </w:t>
      </w:r>
      <w:r w:rsidRPr="000E40F4">
        <w:rPr>
          <w:rFonts w:ascii="Times New Roman" w:hAnsi="Times New Roman" w:cs="Times New Roman"/>
          <w:sz w:val="24"/>
          <w:szCs w:val="24"/>
        </w:rPr>
        <w:t>je</w:t>
      </w:r>
      <w:r w:rsidRPr="000E40F4">
        <w:rPr>
          <w:rFonts w:ascii="Times New Roman" w:hAnsi="Times New Roman" w:cs="Times New Roman"/>
          <w:spacing w:val="-7"/>
          <w:sz w:val="24"/>
          <w:szCs w:val="24"/>
        </w:rPr>
        <w:t xml:space="preserve"> </w:t>
      </w:r>
      <w:r w:rsidRPr="000E40F4">
        <w:rPr>
          <w:rFonts w:ascii="Times New Roman" w:hAnsi="Times New Roman" w:cs="Times New Roman"/>
          <w:sz w:val="24"/>
          <w:szCs w:val="24"/>
        </w:rPr>
        <w:t>podrobne</w:t>
      </w:r>
      <w:r w:rsidRPr="000E40F4">
        <w:rPr>
          <w:rFonts w:ascii="Times New Roman" w:hAnsi="Times New Roman" w:cs="Times New Roman"/>
          <w:spacing w:val="-6"/>
          <w:sz w:val="24"/>
          <w:szCs w:val="24"/>
        </w:rPr>
        <w:t xml:space="preserve"> </w:t>
      </w:r>
      <w:r w:rsidRPr="000E40F4">
        <w:rPr>
          <w:rFonts w:ascii="Times New Roman" w:hAnsi="Times New Roman" w:cs="Times New Roman"/>
          <w:sz w:val="24"/>
          <w:szCs w:val="24"/>
        </w:rPr>
        <w:t>definovaná</w:t>
      </w:r>
      <w:r w:rsidRPr="000E40F4">
        <w:rPr>
          <w:rFonts w:ascii="Times New Roman" w:hAnsi="Times New Roman" w:cs="Times New Roman"/>
          <w:spacing w:val="-4"/>
          <w:sz w:val="24"/>
          <w:szCs w:val="24"/>
        </w:rPr>
        <w:t xml:space="preserve"> </w:t>
      </w:r>
      <w:r w:rsidRPr="000E40F4">
        <w:rPr>
          <w:rFonts w:ascii="Times New Roman" w:hAnsi="Times New Roman" w:cs="Times New Roman"/>
          <w:sz w:val="24"/>
          <w:szCs w:val="24"/>
        </w:rPr>
        <w:t>v</w:t>
      </w:r>
      <w:r w:rsidRPr="000E40F4">
        <w:rPr>
          <w:rFonts w:ascii="Times New Roman" w:hAnsi="Times New Roman" w:cs="Times New Roman"/>
          <w:spacing w:val="-10"/>
          <w:sz w:val="24"/>
          <w:szCs w:val="24"/>
        </w:rPr>
        <w:t xml:space="preserve"> </w:t>
      </w:r>
      <w:r w:rsidRPr="000E40F4">
        <w:rPr>
          <w:rFonts w:ascii="Times New Roman" w:hAnsi="Times New Roman" w:cs="Times New Roman"/>
          <w:sz w:val="24"/>
          <w:szCs w:val="24"/>
        </w:rPr>
        <w:t>článku</w:t>
      </w:r>
      <w:r w:rsidRPr="000E40F4">
        <w:rPr>
          <w:rFonts w:ascii="Times New Roman" w:hAnsi="Times New Roman" w:cs="Times New Roman"/>
          <w:spacing w:val="-7"/>
          <w:sz w:val="24"/>
          <w:szCs w:val="24"/>
        </w:rPr>
        <w:t xml:space="preserve"> </w:t>
      </w:r>
      <w:r w:rsidR="00466964" w:rsidRPr="00466964">
        <w:rPr>
          <w:rFonts w:ascii="Times New Roman" w:hAnsi="Times New Roman" w:cs="Times New Roman"/>
          <w:sz w:val="24"/>
          <w:szCs w:val="24"/>
        </w:rPr>
        <w:t>1</w:t>
      </w:r>
      <w:r w:rsidR="006A5BC4">
        <w:rPr>
          <w:rFonts w:ascii="Times New Roman" w:hAnsi="Times New Roman" w:cs="Times New Roman"/>
          <w:sz w:val="24"/>
          <w:szCs w:val="24"/>
        </w:rPr>
        <w:t>2</w:t>
      </w:r>
      <w:r w:rsidRPr="00466964">
        <w:rPr>
          <w:rFonts w:ascii="Times New Roman" w:hAnsi="Times New Roman" w:cs="Times New Roman"/>
          <w:sz w:val="24"/>
          <w:szCs w:val="24"/>
        </w:rPr>
        <w:t>.2.</w:t>
      </w:r>
      <w:r w:rsidRPr="00466964">
        <w:rPr>
          <w:rFonts w:ascii="Times New Roman" w:hAnsi="Times New Roman" w:cs="Times New Roman"/>
          <w:spacing w:val="-9"/>
          <w:sz w:val="24"/>
          <w:szCs w:val="24"/>
        </w:rPr>
        <w:t xml:space="preserve"> </w:t>
      </w:r>
      <w:r w:rsidRPr="00466964">
        <w:rPr>
          <w:rFonts w:ascii="Times New Roman" w:hAnsi="Times New Roman" w:cs="Times New Roman"/>
          <w:sz w:val="24"/>
          <w:szCs w:val="24"/>
        </w:rPr>
        <w:t>tejto</w:t>
      </w:r>
      <w:r w:rsidRPr="00466964">
        <w:rPr>
          <w:rFonts w:ascii="Times New Roman" w:hAnsi="Times New Roman" w:cs="Times New Roman"/>
          <w:spacing w:val="-8"/>
          <w:sz w:val="24"/>
          <w:szCs w:val="24"/>
        </w:rPr>
        <w:t xml:space="preserve"> </w:t>
      </w:r>
      <w:r w:rsidRPr="00466964">
        <w:rPr>
          <w:rFonts w:ascii="Times New Roman" w:hAnsi="Times New Roman" w:cs="Times New Roman"/>
          <w:spacing w:val="-2"/>
          <w:sz w:val="24"/>
          <w:szCs w:val="24"/>
        </w:rPr>
        <w:t>Zmluvy.</w:t>
      </w:r>
    </w:p>
    <w:p w14:paraId="47127AA7" w14:textId="44132575"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1" w:hanging="709"/>
        <w:jc w:val="both"/>
        <w:rPr>
          <w:rFonts w:ascii="Times New Roman" w:hAnsi="Times New Roman" w:cs="Times New Roman"/>
          <w:sz w:val="24"/>
          <w:szCs w:val="24"/>
        </w:rPr>
      </w:pPr>
      <w:r w:rsidRPr="000E40F4">
        <w:rPr>
          <w:rFonts w:ascii="Times New Roman" w:hAnsi="Times New Roman" w:cs="Times New Roman"/>
          <w:b/>
          <w:sz w:val="24"/>
          <w:szCs w:val="24"/>
        </w:rPr>
        <w:t>„Zákon</w:t>
      </w:r>
      <w:r w:rsidRPr="000E40F4">
        <w:rPr>
          <w:rFonts w:ascii="Times New Roman" w:hAnsi="Times New Roman" w:cs="Times New Roman"/>
          <w:b/>
          <w:spacing w:val="40"/>
          <w:sz w:val="24"/>
          <w:szCs w:val="24"/>
        </w:rPr>
        <w:t xml:space="preserve"> </w:t>
      </w:r>
      <w:r w:rsidRPr="000E40F4">
        <w:rPr>
          <w:rFonts w:ascii="Times New Roman" w:hAnsi="Times New Roman" w:cs="Times New Roman"/>
          <w:b/>
          <w:sz w:val="24"/>
          <w:szCs w:val="24"/>
        </w:rPr>
        <w:t>o</w:t>
      </w:r>
      <w:r w:rsidRPr="000E40F4">
        <w:rPr>
          <w:rFonts w:ascii="Times New Roman" w:hAnsi="Times New Roman" w:cs="Times New Roman"/>
          <w:b/>
          <w:spacing w:val="-1"/>
          <w:sz w:val="24"/>
          <w:szCs w:val="24"/>
        </w:rPr>
        <w:t xml:space="preserve"> </w:t>
      </w:r>
      <w:r w:rsidRPr="000E40F4">
        <w:rPr>
          <w:rFonts w:ascii="Times New Roman" w:hAnsi="Times New Roman" w:cs="Times New Roman"/>
          <w:b/>
          <w:sz w:val="24"/>
          <w:szCs w:val="24"/>
        </w:rPr>
        <w:t>DPH“</w:t>
      </w:r>
      <w:r w:rsidRPr="000E40F4">
        <w:rPr>
          <w:rFonts w:ascii="Times New Roman" w:hAnsi="Times New Roman" w:cs="Times New Roman"/>
          <w:b/>
          <w:spacing w:val="40"/>
          <w:sz w:val="24"/>
          <w:szCs w:val="24"/>
        </w:rPr>
        <w:t xml:space="preserve"> </w:t>
      </w:r>
      <w:r w:rsidRPr="000E40F4">
        <w:rPr>
          <w:rFonts w:ascii="Times New Roman" w:hAnsi="Times New Roman" w:cs="Times New Roman"/>
          <w:sz w:val="24"/>
          <w:szCs w:val="24"/>
        </w:rPr>
        <w:t>znamená</w:t>
      </w:r>
      <w:r w:rsidRPr="000E40F4">
        <w:rPr>
          <w:rFonts w:ascii="Times New Roman" w:hAnsi="Times New Roman" w:cs="Times New Roman"/>
          <w:spacing w:val="40"/>
          <w:sz w:val="24"/>
          <w:szCs w:val="24"/>
        </w:rPr>
        <w:t xml:space="preserve"> </w:t>
      </w:r>
      <w:r w:rsidRPr="000E40F4">
        <w:rPr>
          <w:rFonts w:ascii="Times New Roman" w:hAnsi="Times New Roman" w:cs="Times New Roman"/>
          <w:sz w:val="24"/>
          <w:szCs w:val="24"/>
        </w:rPr>
        <w:t>zákon</w:t>
      </w:r>
      <w:r w:rsidRPr="000E40F4">
        <w:rPr>
          <w:rFonts w:ascii="Times New Roman" w:hAnsi="Times New Roman" w:cs="Times New Roman"/>
          <w:spacing w:val="40"/>
          <w:sz w:val="24"/>
          <w:szCs w:val="24"/>
        </w:rPr>
        <w:t xml:space="preserve"> </w:t>
      </w:r>
      <w:r w:rsidRPr="000E40F4">
        <w:rPr>
          <w:rFonts w:ascii="Times New Roman" w:hAnsi="Times New Roman" w:cs="Times New Roman"/>
          <w:sz w:val="24"/>
          <w:szCs w:val="24"/>
        </w:rPr>
        <w:t>č.</w:t>
      </w:r>
      <w:r w:rsidRPr="000E40F4">
        <w:rPr>
          <w:rFonts w:ascii="Times New Roman" w:hAnsi="Times New Roman" w:cs="Times New Roman"/>
          <w:spacing w:val="40"/>
          <w:sz w:val="24"/>
          <w:szCs w:val="24"/>
        </w:rPr>
        <w:t xml:space="preserve"> </w:t>
      </w:r>
      <w:r w:rsidRPr="000E40F4">
        <w:rPr>
          <w:rFonts w:ascii="Times New Roman" w:hAnsi="Times New Roman" w:cs="Times New Roman"/>
          <w:sz w:val="24"/>
          <w:szCs w:val="24"/>
        </w:rPr>
        <w:t>222/2004</w:t>
      </w:r>
      <w:r w:rsidRPr="000E40F4">
        <w:rPr>
          <w:rFonts w:ascii="Times New Roman" w:hAnsi="Times New Roman" w:cs="Times New Roman"/>
          <w:spacing w:val="40"/>
          <w:sz w:val="24"/>
          <w:szCs w:val="24"/>
        </w:rPr>
        <w:t xml:space="preserve"> </w:t>
      </w:r>
      <w:r w:rsidRPr="000E40F4">
        <w:rPr>
          <w:rFonts w:ascii="Times New Roman" w:hAnsi="Times New Roman" w:cs="Times New Roman"/>
          <w:sz w:val="24"/>
          <w:szCs w:val="24"/>
        </w:rPr>
        <w:t>Z. z.</w:t>
      </w:r>
      <w:r w:rsidRPr="000E40F4">
        <w:rPr>
          <w:rFonts w:ascii="Times New Roman" w:hAnsi="Times New Roman" w:cs="Times New Roman"/>
          <w:spacing w:val="40"/>
          <w:sz w:val="24"/>
          <w:szCs w:val="24"/>
        </w:rPr>
        <w:t xml:space="preserve"> </w:t>
      </w:r>
      <w:r w:rsidRPr="000E40F4">
        <w:rPr>
          <w:rFonts w:ascii="Times New Roman" w:hAnsi="Times New Roman" w:cs="Times New Roman"/>
          <w:sz w:val="24"/>
          <w:szCs w:val="24"/>
        </w:rPr>
        <w:t>o dani</w:t>
      </w:r>
      <w:r w:rsidRPr="000E40F4">
        <w:rPr>
          <w:rFonts w:ascii="Times New Roman" w:hAnsi="Times New Roman" w:cs="Times New Roman"/>
          <w:spacing w:val="40"/>
          <w:sz w:val="24"/>
          <w:szCs w:val="24"/>
        </w:rPr>
        <w:t xml:space="preserve"> </w:t>
      </w:r>
      <w:r w:rsidRPr="000E40F4">
        <w:rPr>
          <w:rFonts w:ascii="Times New Roman" w:hAnsi="Times New Roman" w:cs="Times New Roman"/>
          <w:sz w:val="24"/>
          <w:szCs w:val="24"/>
        </w:rPr>
        <w:t>z</w:t>
      </w:r>
      <w:r w:rsidRPr="000E40F4">
        <w:rPr>
          <w:rFonts w:ascii="Times New Roman" w:hAnsi="Times New Roman" w:cs="Times New Roman"/>
          <w:spacing w:val="-1"/>
          <w:sz w:val="24"/>
          <w:szCs w:val="24"/>
        </w:rPr>
        <w:t xml:space="preserve"> </w:t>
      </w:r>
      <w:r w:rsidRPr="000E40F4">
        <w:rPr>
          <w:rFonts w:ascii="Times New Roman" w:hAnsi="Times New Roman" w:cs="Times New Roman"/>
          <w:sz w:val="24"/>
          <w:szCs w:val="24"/>
        </w:rPr>
        <w:t>pridanej</w:t>
      </w:r>
      <w:r w:rsidRPr="000E40F4">
        <w:rPr>
          <w:rFonts w:ascii="Times New Roman" w:hAnsi="Times New Roman" w:cs="Times New Roman"/>
          <w:spacing w:val="40"/>
          <w:sz w:val="24"/>
          <w:szCs w:val="24"/>
        </w:rPr>
        <w:t xml:space="preserve"> </w:t>
      </w:r>
      <w:r w:rsidRPr="000E40F4">
        <w:rPr>
          <w:rFonts w:ascii="Times New Roman" w:hAnsi="Times New Roman" w:cs="Times New Roman"/>
          <w:sz w:val="24"/>
          <w:szCs w:val="24"/>
        </w:rPr>
        <w:t>hodnoty</w:t>
      </w:r>
      <w:r w:rsidRPr="000E40F4">
        <w:rPr>
          <w:rFonts w:ascii="Times New Roman" w:hAnsi="Times New Roman" w:cs="Times New Roman"/>
          <w:spacing w:val="40"/>
          <w:sz w:val="24"/>
          <w:szCs w:val="24"/>
        </w:rPr>
        <w:t xml:space="preserve"> </w:t>
      </w:r>
      <w:r w:rsidRPr="000E40F4">
        <w:rPr>
          <w:rFonts w:ascii="Times New Roman" w:hAnsi="Times New Roman" w:cs="Times New Roman"/>
          <w:sz w:val="24"/>
          <w:szCs w:val="24"/>
        </w:rPr>
        <w:t>v znení neskorších predpisov a akýkoľvek zákon, ktorý</w:t>
      </w:r>
      <w:r w:rsidRPr="000E40F4">
        <w:rPr>
          <w:rFonts w:ascii="Times New Roman" w:hAnsi="Times New Roman" w:cs="Times New Roman"/>
          <w:spacing w:val="-2"/>
          <w:sz w:val="24"/>
          <w:szCs w:val="24"/>
        </w:rPr>
        <w:t xml:space="preserve"> </w:t>
      </w:r>
      <w:r w:rsidRPr="000E40F4">
        <w:rPr>
          <w:rFonts w:ascii="Times New Roman" w:hAnsi="Times New Roman" w:cs="Times New Roman"/>
          <w:sz w:val="24"/>
          <w:szCs w:val="24"/>
        </w:rPr>
        <w:t>tento zákon</w:t>
      </w:r>
      <w:r w:rsidRPr="000E40F4">
        <w:rPr>
          <w:rFonts w:ascii="Times New Roman" w:hAnsi="Times New Roman" w:cs="Times New Roman"/>
          <w:spacing w:val="-2"/>
          <w:sz w:val="24"/>
          <w:szCs w:val="24"/>
        </w:rPr>
        <w:t xml:space="preserve"> </w:t>
      </w:r>
      <w:r w:rsidRPr="000E40F4">
        <w:rPr>
          <w:rFonts w:ascii="Times New Roman" w:hAnsi="Times New Roman" w:cs="Times New Roman"/>
          <w:sz w:val="24"/>
          <w:szCs w:val="24"/>
        </w:rPr>
        <w:t xml:space="preserve">môže v budúcnosti nahradiť alebo </w:t>
      </w:r>
      <w:r w:rsidRPr="000E40F4">
        <w:rPr>
          <w:rFonts w:ascii="Times New Roman" w:hAnsi="Times New Roman" w:cs="Times New Roman"/>
          <w:spacing w:val="-2"/>
          <w:sz w:val="24"/>
          <w:szCs w:val="24"/>
        </w:rPr>
        <w:t>zmeniť.</w:t>
      </w:r>
    </w:p>
    <w:p w14:paraId="2AF83E0C" w14:textId="77777777"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1" w:hanging="709"/>
        <w:jc w:val="both"/>
        <w:rPr>
          <w:rFonts w:ascii="Times New Roman" w:hAnsi="Times New Roman" w:cs="Times New Roman"/>
          <w:sz w:val="24"/>
          <w:szCs w:val="24"/>
        </w:rPr>
      </w:pPr>
      <w:r w:rsidRPr="000E40F4">
        <w:rPr>
          <w:rFonts w:ascii="Times New Roman" w:hAnsi="Times New Roman" w:cs="Times New Roman"/>
          <w:sz w:val="24"/>
          <w:szCs w:val="24"/>
        </w:rPr>
        <w:t>„</w:t>
      </w:r>
      <w:r w:rsidRPr="000E40F4">
        <w:rPr>
          <w:rFonts w:ascii="Times New Roman" w:hAnsi="Times New Roman" w:cs="Times New Roman"/>
          <w:b/>
          <w:bCs/>
          <w:sz w:val="24"/>
          <w:szCs w:val="24"/>
        </w:rPr>
        <w:t>Zákon o informačných technológiách vo verejnej správe</w:t>
      </w:r>
      <w:r w:rsidRPr="000E40F4">
        <w:rPr>
          <w:rFonts w:ascii="Times New Roman" w:hAnsi="Times New Roman" w:cs="Times New Roman"/>
          <w:sz w:val="24"/>
          <w:szCs w:val="24"/>
        </w:rPr>
        <w:t>“ znamená zákon č. 95/2019 Z. z. o informačných technológiách vo verejnej správe a o zmene a doplnení niektorých zákonov v znení neskorších predpisov a akýkoľvek zákon, ktorý tento zákon môže v budúcnosti nahradiť alebo zmeniť.</w:t>
      </w:r>
    </w:p>
    <w:p w14:paraId="107122FC" w14:textId="77777777"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1" w:hanging="709"/>
        <w:jc w:val="both"/>
        <w:rPr>
          <w:rFonts w:ascii="Times New Roman" w:hAnsi="Times New Roman" w:cs="Times New Roman"/>
          <w:sz w:val="24"/>
          <w:szCs w:val="24"/>
        </w:rPr>
      </w:pPr>
      <w:r w:rsidRPr="000E40F4">
        <w:rPr>
          <w:rFonts w:ascii="Times New Roman" w:hAnsi="Times New Roman" w:cs="Times New Roman"/>
          <w:sz w:val="24"/>
          <w:szCs w:val="24"/>
        </w:rPr>
        <w:t>„</w:t>
      </w:r>
      <w:r w:rsidRPr="000E40F4">
        <w:rPr>
          <w:rFonts w:ascii="Times New Roman" w:hAnsi="Times New Roman" w:cs="Times New Roman"/>
          <w:b/>
          <w:bCs/>
          <w:sz w:val="24"/>
          <w:szCs w:val="24"/>
        </w:rPr>
        <w:t>Zákon o kybernetickej bezpečnosti</w:t>
      </w:r>
      <w:r w:rsidRPr="000E40F4">
        <w:rPr>
          <w:rFonts w:ascii="Times New Roman" w:hAnsi="Times New Roman" w:cs="Times New Roman"/>
          <w:sz w:val="24"/>
          <w:szCs w:val="24"/>
        </w:rPr>
        <w:t>“ znamená zákon č. 69/2018 Z. z. o kybernetickej bezpečnosti a o zmene a doplnení niektorých zákonov v znení neskorších predpisov a akýkoľvek zákon, ktorý tento zákon môže v budúcnosti nahradiť alebo zmeniť.</w:t>
      </w:r>
    </w:p>
    <w:p w14:paraId="4E1A6EF3" w14:textId="09B5B5C9" w:rsidR="003E684A" w:rsidRPr="000E40F4" w:rsidRDefault="00D4352C" w:rsidP="003E684A">
      <w:pPr>
        <w:pStyle w:val="Odsekzoznamu"/>
        <w:widowControl w:val="0"/>
        <w:numPr>
          <w:ilvl w:val="0"/>
          <w:numId w:val="2"/>
        </w:numPr>
        <w:tabs>
          <w:tab w:val="left" w:pos="1150"/>
        </w:tabs>
        <w:suppressAutoHyphens w:val="0"/>
        <w:autoSpaceDE w:val="0"/>
        <w:autoSpaceDN w:val="0"/>
        <w:spacing w:line="276" w:lineRule="auto"/>
        <w:ind w:left="709" w:right="116" w:hanging="709"/>
        <w:jc w:val="both"/>
        <w:rPr>
          <w:rFonts w:ascii="Times New Roman" w:hAnsi="Times New Roman" w:cs="Times New Roman"/>
          <w:sz w:val="24"/>
          <w:szCs w:val="24"/>
        </w:rPr>
      </w:pPr>
      <w:r w:rsidRPr="000E40F4" w:rsidDel="00D4352C">
        <w:rPr>
          <w:rFonts w:ascii="Times New Roman" w:hAnsi="Times New Roman" w:cs="Times New Roman"/>
          <w:b/>
          <w:sz w:val="24"/>
          <w:szCs w:val="24"/>
        </w:rPr>
        <w:t xml:space="preserve"> </w:t>
      </w:r>
      <w:r w:rsidR="003E684A" w:rsidRPr="000E40F4">
        <w:rPr>
          <w:rFonts w:ascii="Times New Roman" w:hAnsi="Times New Roman" w:cs="Times New Roman"/>
          <w:b/>
          <w:bCs/>
          <w:sz w:val="24"/>
          <w:szCs w:val="24"/>
        </w:rPr>
        <w:t>„Zákon o registri partnerov verejného sektora“</w:t>
      </w:r>
      <w:r w:rsidR="003E684A" w:rsidRPr="000E40F4">
        <w:rPr>
          <w:rFonts w:ascii="Times New Roman" w:hAnsi="Times New Roman" w:cs="Times New Roman"/>
          <w:sz w:val="24"/>
          <w:szCs w:val="24"/>
        </w:rPr>
        <w:t xml:space="preserve"> znamená zákon č. 315/2016 Z. z., o registri partnerov verejného sektora a o zmene a doplnení niektorých zákonov v znení neskorších predpisov </w:t>
      </w:r>
      <w:bookmarkStart w:id="16" w:name="_Hlk134539999"/>
      <w:r w:rsidR="003E684A" w:rsidRPr="000E40F4">
        <w:rPr>
          <w:rFonts w:ascii="Times New Roman" w:hAnsi="Times New Roman" w:cs="Times New Roman"/>
          <w:sz w:val="24"/>
          <w:szCs w:val="24"/>
        </w:rPr>
        <w:t>a akýkoľvek zákon, ktorý tento zákon môže v budúcnosti nahradiť alebo zmeniť.</w:t>
      </w:r>
      <w:bookmarkEnd w:id="16"/>
    </w:p>
    <w:p w14:paraId="671F2EBA" w14:textId="77777777"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3" w:hanging="709"/>
        <w:jc w:val="both"/>
        <w:rPr>
          <w:rFonts w:ascii="Times New Roman" w:hAnsi="Times New Roman" w:cs="Times New Roman"/>
          <w:sz w:val="24"/>
          <w:szCs w:val="24"/>
        </w:rPr>
      </w:pPr>
      <w:r w:rsidRPr="000E40F4">
        <w:rPr>
          <w:rFonts w:ascii="Times New Roman" w:hAnsi="Times New Roman" w:cs="Times New Roman"/>
          <w:b/>
          <w:sz w:val="24"/>
          <w:szCs w:val="24"/>
        </w:rPr>
        <w:t xml:space="preserve">„Zákon o verejnom obstarávaní“ </w:t>
      </w:r>
      <w:r w:rsidRPr="000E40F4">
        <w:rPr>
          <w:rFonts w:ascii="Times New Roman" w:hAnsi="Times New Roman" w:cs="Times New Roman"/>
          <w:sz w:val="24"/>
          <w:szCs w:val="24"/>
        </w:rPr>
        <w:t>znamená zákon č. 343/2015 Z. z. o verejnom obstarávaní a o zmene</w:t>
      </w:r>
      <w:r w:rsidRPr="000E40F4">
        <w:rPr>
          <w:rFonts w:ascii="Times New Roman" w:hAnsi="Times New Roman" w:cs="Times New Roman"/>
          <w:spacing w:val="-2"/>
          <w:sz w:val="24"/>
          <w:szCs w:val="24"/>
        </w:rPr>
        <w:t xml:space="preserve"> </w:t>
      </w:r>
      <w:r w:rsidRPr="000E40F4">
        <w:rPr>
          <w:rFonts w:ascii="Times New Roman" w:hAnsi="Times New Roman" w:cs="Times New Roman"/>
          <w:sz w:val="24"/>
          <w:szCs w:val="24"/>
        </w:rPr>
        <w:t>a</w:t>
      </w:r>
      <w:r w:rsidRPr="000E40F4">
        <w:rPr>
          <w:rFonts w:ascii="Times New Roman" w:hAnsi="Times New Roman" w:cs="Times New Roman"/>
          <w:spacing w:val="-2"/>
          <w:sz w:val="24"/>
          <w:szCs w:val="24"/>
        </w:rPr>
        <w:t xml:space="preserve"> </w:t>
      </w:r>
      <w:r w:rsidRPr="000E40F4">
        <w:rPr>
          <w:rFonts w:ascii="Times New Roman" w:hAnsi="Times New Roman" w:cs="Times New Roman"/>
          <w:sz w:val="24"/>
          <w:szCs w:val="24"/>
        </w:rPr>
        <w:t>doplnení</w:t>
      </w:r>
      <w:r w:rsidRPr="000E40F4">
        <w:rPr>
          <w:rFonts w:ascii="Times New Roman" w:hAnsi="Times New Roman" w:cs="Times New Roman"/>
          <w:spacing w:val="-2"/>
          <w:sz w:val="24"/>
          <w:szCs w:val="24"/>
        </w:rPr>
        <w:t xml:space="preserve"> </w:t>
      </w:r>
      <w:r w:rsidRPr="000E40F4">
        <w:rPr>
          <w:rFonts w:ascii="Times New Roman" w:hAnsi="Times New Roman" w:cs="Times New Roman"/>
          <w:sz w:val="24"/>
          <w:szCs w:val="24"/>
        </w:rPr>
        <w:t>niektorých zákonov</w:t>
      </w:r>
      <w:r w:rsidRPr="000E40F4">
        <w:rPr>
          <w:rFonts w:ascii="Times New Roman" w:hAnsi="Times New Roman" w:cs="Times New Roman"/>
          <w:spacing w:val="-1"/>
          <w:sz w:val="24"/>
          <w:szCs w:val="24"/>
        </w:rPr>
        <w:t xml:space="preserve"> </w:t>
      </w:r>
      <w:r w:rsidRPr="000E40F4">
        <w:rPr>
          <w:rFonts w:ascii="Times New Roman" w:hAnsi="Times New Roman" w:cs="Times New Roman"/>
          <w:sz w:val="24"/>
          <w:szCs w:val="24"/>
        </w:rPr>
        <w:t>v</w:t>
      </w:r>
      <w:r w:rsidRPr="000E40F4">
        <w:rPr>
          <w:rFonts w:ascii="Times New Roman" w:hAnsi="Times New Roman" w:cs="Times New Roman"/>
          <w:spacing w:val="-4"/>
          <w:sz w:val="24"/>
          <w:szCs w:val="24"/>
        </w:rPr>
        <w:t xml:space="preserve"> </w:t>
      </w:r>
      <w:r w:rsidRPr="000E40F4">
        <w:rPr>
          <w:rFonts w:ascii="Times New Roman" w:hAnsi="Times New Roman" w:cs="Times New Roman"/>
          <w:bCs/>
          <w:sz w:val="24"/>
          <w:szCs w:val="24"/>
        </w:rPr>
        <w:t xml:space="preserve">znení neskorších predpisov </w:t>
      </w:r>
      <w:r w:rsidRPr="000E40F4">
        <w:rPr>
          <w:rFonts w:ascii="Times New Roman" w:hAnsi="Times New Roman" w:cs="Times New Roman"/>
          <w:sz w:val="24"/>
          <w:szCs w:val="24"/>
        </w:rPr>
        <w:t>a</w:t>
      </w:r>
      <w:r w:rsidRPr="000E40F4">
        <w:rPr>
          <w:rFonts w:ascii="Times New Roman" w:hAnsi="Times New Roman" w:cs="Times New Roman"/>
          <w:spacing w:val="-2"/>
          <w:sz w:val="24"/>
          <w:szCs w:val="24"/>
        </w:rPr>
        <w:t xml:space="preserve"> </w:t>
      </w:r>
      <w:r w:rsidRPr="000E40F4">
        <w:rPr>
          <w:rFonts w:ascii="Times New Roman" w:hAnsi="Times New Roman" w:cs="Times New Roman"/>
          <w:sz w:val="24"/>
          <w:szCs w:val="24"/>
        </w:rPr>
        <w:lastRenderedPageBreak/>
        <w:t>akýkoľvek zákon,</w:t>
      </w:r>
      <w:r w:rsidRPr="000E40F4">
        <w:rPr>
          <w:rFonts w:ascii="Times New Roman" w:hAnsi="Times New Roman" w:cs="Times New Roman"/>
          <w:spacing w:val="-2"/>
          <w:sz w:val="24"/>
          <w:szCs w:val="24"/>
        </w:rPr>
        <w:t xml:space="preserve"> </w:t>
      </w:r>
      <w:r w:rsidRPr="000E40F4">
        <w:rPr>
          <w:rFonts w:ascii="Times New Roman" w:hAnsi="Times New Roman" w:cs="Times New Roman"/>
          <w:sz w:val="24"/>
          <w:szCs w:val="24"/>
        </w:rPr>
        <w:t>ktorý</w:t>
      </w:r>
      <w:r w:rsidRPr="000E40F4">
        <w:rPr>
          <w:rFonts w:ascii="Times New Roman" w:hAnsi="Times New Roman" w:cs="Times New Roman"/>
          <w:spacing w:val="-5"/>
          <w:sz w:val="24"/>
          <w:szCs w:val="24"/>
        </w:rPr>
        <w:t xml:space="preserve"> </w:t>
      </w:r>
      <w:r w:rsidRPr="000E40F4">
        <w:rPr>
          <w:rFonts w:ascii="Times New Roman" w:hAnsi="Times New Roman" w:cs="Times New Roman"/>
          <w:sz w:val="24"/>
          <w:szCs w:val="24"/>
        </w:rPr>
        <w:t>tento zákon môže v budúcnosti nahradiť alebo zmeniť.</w:t>
      </w:r>
    </w:p>
    <w:p w14:paraId="3250763B" w14:textId="1B0BA3D5" w:rsidR="003E684A" w:rsidRPr="0046696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7" w:hanging="709"/>
        <w:jc w:val="both"/>
        <w:rPr>
          <w:rFonts w:ascii="Times New Roman" w:hAnsi="Times New Roman" w:cs="Times New Roman"/>
          <w:sz w:val="24"/>
          <w:szCs w:val="24"/>
        </w:rPr>
      </w:pPr>
      <w:r w:rsidRPr="000E40F4">
        <w:rPr>
          <w:rFonts w:ascii="Times New Roman" w:hAnsi="Times New Roman" w:cs="Times New Roman"/>
          <w:b/>
          <w:sz w:val="24"/>
          <w:szCs w:val="24"/>
        </w:rPr>
        <w:t>„Zástupca</w:t>
      </w:r>
      <w:r w:rsidRPr="000E40F4">
        <w:rPr>
          <w:rFonts w:ascii="Times New Roman" w:hAnsi="Times New Roman" w:cs="Times New Roman"/>
          <w:b/>
          <w:spacing w:val="-6"/>
          <w:sz w:val="24"/>
          <w:szCs w:val="24"/>
        </w:rPr>
        <w:t xml:space="preserve"> </w:t>
      </w:r>
      <w:r w:rsidRPr="000E40F4">
        <w:rPr>
          <w:rFonts w:ascii="Times New Roman" w:hAnsi="Times New Roman" w:cs="Times New Roman"/>
          <w:b/>
          <w:sz w:val="24"/>
          <w:szCs w:val="24"/>
        </w:rPr>
        <w:t xml:space="preserve">Objednávateľa“ </w:t>
      </w:r>
      <w:r w:rsidRPr="000E40F4">
        <w:rPr>
          <w:rFonts w:ascii="Times New Roman" w:hAnsi="Times New Roman" w:cs="Times New Roman"/>
          <w:sz w:val="24"/>
          <w:szCs w:val="24"/>
        </w:rPr>
        <w:t>znamená</w:t>
      </w:r>
      <w:r w:rsidRPr="000E40F4">
        <w:rPr>
          <w:rFonts w:ascii="Times New Roman" w:hAnsi="Times New Roman" w:cs="Times New Roman"/>
          <w:spacing w:val="-5"/>
          <w:sz w:val="24"/>
          <w:szCs w:val="24"/>
        </w:rPr>
        <w:t xml:space="preserve"> </w:t>
      </w:r>
      <w:r w:rsidRPr="000E40F4">
        <w:rPr>
          <w:rFonts w:ascii="Times New Roman" w:hAnsi="Times New Roman" w:cs="Times New Roman"/>
          <w:sz w:val="24"/>
          <w:szCs w:val="24"/>
        </w:rPr>
        <w:t>poverenú</w:t>
      </w:r>
      <w:r w:rsidRPr="000E40F4">
        <w:rPr>
          <w:rFonts w:ascii="Times New Roman" w:hAnsi="Times New Roman" w:cs="Times New Roman"/>
          <w:spacing w:val="-6"/>
          <w:sz w:val="24"/>
          <w:szCs w:val="24"/>
        </w:rPr>
        <w:t xml:space="preserve"> </w:t>
      </w:r>
      <w:r w:rsidRPr="000E40F4">
        <w:rPr>
          <w:rFonts w:ascii="Times New Roman" w:hAnsi="Times New Roman" w:cs="Times New Roman"/>
          <w:sz w:val="24"/>
          <w:szCs w:val="24"/>
        </w:rPr>
        <w:t>fyzickú</w:t>
      </w:r>
      <w:r w:rsidRPr="000E40F4">
        <w:rPr>
          <w:rFonts w:ascii="Times New Roman" w:hAnsi="Times New Roman" w:cs="Times New Roman"/>
          <w:spacing w:val="-5"/>
          <w:sz w:val="24"/>
          <w:szCs w:val="24"/>
        </w:rPr>
        <w:t xml:space="preserve"> </w:t>
      </w:r>
      <w:r w:rsidRPr="000E40F4">
        <w:rPr>
          <w:rFonts w:ascii="Times New Roman" w:hAnsi="Times New Roman" w:cs="Times New Roman"/>
          <w:sz w:val="24"/>
          <w:szCs w:val="24"/>
        </w:rPr>
        <w:t>osobu</w:t>
      </w:r>
      <w:r w:rsidRPr="000E40F4">
        <w:rPr>
          <w:rFonts w:ascii="Times New Roman" w:hAnsi="Times New Roman" w:cs="Times New Roman"/>
          <w:spacing w:val="-5"/>
          <w:sz w:val="24"/>
          <w:szCs w:val="24"/>
        </w:rPr>
        <w:t xml:space="preserve"> </w:t>
      </w:r>
      <w:r w:rsidRPr="000E40F4">
        <w:rPr>
          <w:rFonts w:ascii="Times New Roman" w:hAnsi="Times New Roman" w:cs="Times New Roman"/>
          <w:sz w:val="24"/>
          <w:szCs w:val="24"/>
        </w:rPr>
        <w:t>menovanú</w:t>
      </w:r>
      <w:r w:rsidRPr="000E40F4">
        <w:rPr>
          <w:rFonts w:ascii="Times New Roman" w:hAnsi="Times New Roman" w:cs="Times New Roman"/>
          <w:spacing w:val="-5"/>
          <w:sz w:val="24"/>
          <w:szCs w:val="24"/>
        </w:rPr>
        <w:t xml:space="preserve"> </w:t>
      </w:r>
      <w:r w:rsidRPr="000E40F4">
        <w:rPr>
          <w:rFonts w:ascii="Times New Roman" w:hAnsi="Times New Roman" w:cs="Times New Roman"/>
          <w:sz w:val="24"/>
          <w:szCs w:val="24"/>
        </w:rPr>
        <w:t>Objednávateľom</w:t>
      </w:r>
      <w:r w:rsidRPr="000E40F4">
        <w:rPr>
          <w:rFonts w:ascii="Times New Roman" w:hAnsi="Times New Roman" w:cs="Times New Roman"/>
          <w:spacing w:val="-1"/>
          <w:sz w:val="24"/>
          <w:szCs w:val="24"/>
        </w:rPr>
        <w:t xml:space="preserve"> </w:t>
      </w:r>
      <w:r w:rsidRPr="000E40F4">
        <w:rPr>
          <w:rFonts w:ascii="Times New Roman" w:hAnsi="Times New Roman" w:cs="Times New Roman"/>
          <w:sz w:val="24"/>
          <w:szCs w:val="24"/>
        </w:rPr>
        <w:t>za Zástu</w:t>
      </w:r>
      <w:r w:rsidR="00466964">
        <w:rPr>
          <w:rFonts w:ascii="Times New Roman" w:hAnsi="Times New Roman" w:cs="Times New Roman"/>
          <w:sz w:val="24"/>
          <w:szCs w:val="24"/>
        </w:rPr>
        <w:t xml:space="preserve">pcu Objednávateľa podľa článku </w:t>
      </w:r>
      <w:r w:rsidR="00466964" w:rsidRPr="00466964">
        <w:rPr>
          <w:rFonts w:ascii="Times New Roman" w:hAnsi="Times New Roman" w:cs="Times New Roman"/>
          <w:sz w:val="24"/>
          <w:szCs w:val="24"/>
        </w:rPr>
        <w:t>8</w:t>
      </w:r>
      <w:r w:rsidRPr="00466964">
        <w:rPr>
          <w:rFonts w:ascii="Times New Roman" w:hAnsi="Times New Roman" w:cs="Times New Roman"/>
          <w:sz w:val="24"/>
          <w:szCs w:val="24"/>
        </w:rPr>
        <w:t>.2.</w:t>
      </w:r>
      <w:r w:rsidR="006A5BC4">
        <w:rPr>
          <w:rFonts w:ascii="Times New Roman" w:hAnsi="Times New Roman" w:cs="Times New Roman"/>
          <w:sz w:val="24"/>
          <w:szCs w:val="24"/>
        </w:rPr>
        <w:t>2</w:t>
      </w:r>
      <w:r w:rsidRPr="00466964">
        <w:rPr>
          <w:rFonts w:ascii="Times New Roman" w:hAnsi="Times New Roman" w:cs="Times New Roman"/>
          <w:sz w:val="24"/>
          <w:szCs w:val="24"/>
        </w:rPr>
        <w:t>. tejto Zmluvy.</w:t>
      </w:r>
    </w:p>
    <w:p w14:paraId="53D4750C" w14:textId="0BE7C0E5" w:rsidR="003E684A" w:rsidRPr="0046696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3" w:hanging="709"/>
        <w:jc w:val="both"/>
        <w:rPr>
          <w:rFonts w:ascii="Times New Roman" w:hAnsi="Times New Roman" w:cs="Times New Roman"/>
          <w:sz w:val="24"/>
          <w:szCs w:val="24"/>
        </w:rPr>
      </w:pPr>
      <w:r w:rsidRPr="000E40F4">
        <w:rPr>
          <w:rFonts w:ascii="Times New Roman" w:hAnsi="Times New Roman" w:cs="Times New Roman"/>
          <w:b/>
          <w:sz w:val="24"/>
          <w:szCs w:val="24"/>
        </w:rPr>
        <w:t xml:space="preserve">„Zástupca Poskytovateľa“ </w:t>
      </w:r>
      <w:r w:rsidRPr="000E40F4">
        <w:rPr>
          <w:rFonts w:ascii="Times New Roman" w:hAnsi="Times New Roman" w:cs="Times New Roman"/>
          <w:sz w:val="24"/>
          <w:szCs w:val="24"/>
        </w:rPr>
        <w:t xml:space="preserve">znamená poverenú fyzickú osobu menovanú Poskytovateľom za Zástupcu Poskytovateľa podľa článku </w:t>
      </w:r>
      <w:r w:rsidR="00466964" w:rsidRPr="00466964">
        <w:rPr>
          <w:rFonts w:ascii="Times New Roman" w:hAnsi="Times New Roman" w:cs="Times New Roman"/>
          <w:sz w:val="24"/>
          <w:szCs w:val="24"/>
        </w:rPr>
        <w:t>8</w:t>
      </w:r>
      <w:r w:rsidRPr="00466964">
        <w:rPr>
          <w:rFonts w:ascii="Times New Roman" w:hAnsi="Times New Roman" w:cs="Times New Roman"/>
          <w:sz w:val="24"/>
          <w:szCs w:val="24"/>
        </w:rPr>
        <w:t>.1.3. tejto Zmluvy.</w:t>
      </w:r>
    </w:p>
    <w:p w14:paraId="1474F31B" w14:textId="1F23EC3A" w:rsidR="003E684A" w:rsidRPr="000E40F4" w:rsidRDefault="00CC03F5" w:rsidP="003E684A">
      <w:pPr>
        <w:pStyle w:val="Odsekzoznamu"/>
        <w:widowControl w:val="0"/>
        <w:numPr>
          <w:ilvl w:val="0"/>
          <w:numId w:val="2"/>
        </w:numPr>
        <w:tabs>
          <w:tab w:val="left" w:pos="1150"/>
        </w:tabs>
        <w:suppressAutoHyphens w:val="0"/>
        <w:autoSpaceDE w:val="0"/>
        <w:autoSpaceDN w:val="0"/>
        <w:spacing w:line="276" w:lineRule="auto"/>
        <w:ind w:left="709" w:right="111" w:hanging="709"/>
        <w:jc w:val="both"/>
        <w:rPr>
          <w:rFonts w:ascii="Times New Roman" w:hAnsi="Times New Roman" w:cs="Times New Roman"/>
          <w:sz w:val="24"/>
          <w:szCs w:val="24"/>
        </w:rPr>
      </w:pPr>
      <w:r w:rsidRPr="000E40F4">
        <w:rPr>
          <w:rFonts w:ascii="Times New Roman" w:hAnsi="Times New Roman" w:cs="Times New Roman"/>
          <w:b/>
          <w:sz w:val="24"/>
          <w:szCs w:val="24"/>
        </w:rPr>
        <w:t xml:space="preserve"> </w:t>
      </w:r>
      <w:r w:rsidR="003E684A" w:rsidRPr="000E40F4">
        <w:rPr>
          <w:rFonts w:ascii="Times New Roman" w:hAnsi="Times New Roman" w:cs="Times New Roman"/>
          <w:b/>
          <w:sz w:val="24"/>
          <w:szCs w:val="24"/>
        </w:rPr>
        <w:t xml:space="preserve">„Zmena“ </w:t>
      </w:r>
      <w:r w:rsidR="003E684A" w:rsidRPr="000E40F4">
        <w:rPr>
          <w:rFonts w:ascii="Times New Roman" w:hAnsi="Times New Roman" w:cs="Times New Roman"/>
          <w:sz w:val="24"/>
          <w:szCs w:val="24"/>
        </w:rPr>
        <w:t xml:space="preserve">znamená akúkoľvek kvantitatívnu alebo kvalitatívnu zmenu plnenia tejto Zmluvy, ktorá je vyžadovaná alebo potrebná v dôsledku zmeny okolností po uzavretí Zmluvy. V prípade požiadavky na Zmenu alebo potreby Zmeny sú Zmluvné strany povinné postupovať podľa </w:t>
      </w:r>
      <w:r w:rsidR="00466964" w:rsidRPr="00466964">
        <w:rPr>
          <w:rFonts w:ascii="Times New Roman" w:hAnsi="Times New Roman" w:cs="Times New Roman"/>
          <w:sz w:val="24"/>
          <w:szCs w:val="24"/>
        </w:rPr>
        <w:t>článku XI</w:t>
      </w:r>
      <w:r w:rsidR="003E684A" w:rsidRPr="00466964">
        <w:rPr>
          <w:rFonts w:ascii="Times New Roman" w:hAnsi="Times New Roman" w:cs="Times New Roman"/>
          <w:sz w:val="24"/>
          <w:szCs w:val="24"/>
        </w:rPr>
        <w:t xml:space="preserve"> tejto Zmluvy.</w:t>
      </w:r>
    </w:p>
    <w:p w14:paraId="659F10FF" w14:textId="77777777"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3" w:hanging="709"/>
        <w:jc w:val="both"/>
        <w:rPr>
          <w:rFonts w:ascii="Times New Roman" w:hAnsi="Times New Roman" w:cs="Times New Roman"/>
          <w:sz w:val="24"/>
          <w:szCs w:val="24"/>
        </w:rPr>
      </w:pPr>
      <w:r w:rsidRPr="000E40F4">
        <w:rPr>
          <w:rFonts w:ascii="Times New Roman" w:hAnsi="Times New Roman" w:cs="Times New Roman"/>
          <w:b/>
          <w:sz w:val="24"/>
          <w:szCs w:val="24"/>
        </w:rPr>
        <w:t xml:space="preserve">„Zmluva“ </w:t>
      </w:r>
      <w:r w:rsidRPr="000E40F4">
        <w:rPr>
          <w:rFonts w:ascii="Times New Roman" w:hAnsi="Times New Roman" w:cs="Times New Roman"/>
          <w:bCs/>
          <w:sz w:val="24"/>
          <w:szCs w:val="24"/>
        </w:rPr>
        <w:t>alebo tiež „</w:t>
      </w:r>
      <w:r w:rsidRPr="000E40F4">
        <w:rPr>
          <w:rFonts w:ascii="Times New Roman" w:hAnsi="Times New Roman" w:cs="Times New Roman"/>
          <w:b/>
          <w:sz w:val="24"/>
          <w:szCs w:val="24"/>
        </w:rPr>
        <w:t>SLA</w:t>
      </w:r>
      <w:r w:rsidRPr="000E40F4">
        <w:rPr>
          <w:rFonts w:ascii="Times New Roman" w:hAnsi="Times New Roman" w:cs="Times New Roman"/>
          <w:bCs/>
          <w:sz w:val="24"/>
          <w:szCs w:val="24"/>
        </w:rPr>
        <w:t>“</w:t>
      </w:r>
      <w:r w:rsidRPr="000E40F4">
        <w:rPr>
          <w:rFonts w:ascii="Times New Roman" w:hAnsi="Times New Roman" w:cs="Times New Roman"/>
          <w:b/>
          <w:sz w:val="24"/>
          <w:szCs w:val="24"/>
        </w:rPr>
        <w:t xml:space="preserve"> </w:t>
      </w:r>
      <w:r w:rsidRPr="000E40F4">
        <w:rPr>
          <w:rFonts w:ascii="Times New Roman" w:hAnsi="Times New Roman" w:cs="Times New Roman"/>
          <w:sz w:val="24"/>
          <w:szCs w:val="24"/>
        </w:rPr>
        <w:t>znamená túto zmluvu o</w:t>
      </w:r>
      <w:r w:rsidRPr="000E40F4">
        <w:rPr>
          <w:rFonts w:ascii="Times New Roman" w:hAnsi="Times New Roman" w:cs="Times New Roman"/>
          <w:spacing w:val="-4"/>
          <w:sz w:val="24"/>
          <w:szCs w:val="24"/>
        </w:rPr>
        <w:t xml:space="preserve"> </w:t>
      </w:r>
      <w:r w:rsidRPr="000E40F4">
        <w:rPr>
          <w:rFonts w:ascii="Times New Roman" w:hAnsi="Times New Roman" w:cs="Times New Roman"/>
          <w:sz w:val="24"/>
          <w:szCs w:val="24"/>
        </w:rPr>
        <w:t>poskytovaní Služieb</w:t>
      </w:r>
      <w:r w:rsidRPr="000E40F4">
        <w:rPr>
          <w:rFonts w:ascii="Times New Roman" w:hAnsi="Times New Roman" w:cs="Times New Roman"/>
          <w:spacing w:val="-2"/>
          <w:sz w:val="24"/>
          <w:szCs w:val="24"/>
        </w:rPr>
        <w:t>.</w:t>
      </w:r>
    </w:p>
    <w:p w14:paraId="3E20878E" w14:textId="55B4607F"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08" w:hanging="709"/>
        <w:jc w:val="both"/>
        <w:rPr>
          <w:rFonts w:ascii="Times New Roman" w:hAnsi="Times New Roman" w:cs="Times New Roman"/>
          <w:sz w:val="24"/>
          <w:szCs w:val="24"/>
        </w:rPr>
      </w:pPr>
      <w:r w:rsidRPr="000E40F4">
        <w:rPr>
          <w:rFonts w:ascii="Times New Roman" w:hAnsi="Times New Roman" w:cs="Times New Roman"/>
          <w:b/>
          <w:sz w:val="24"/>
          <w:szCs w:val="24"/>
        </w:rPr>
        <w:t>„Zmluvné</w:t>
      </w:r>
      <w:r w:rsidRPr="000E40F4">
        <w:rPr>
          <w:rFonts w:ascii="Times New Roman" w:hAnsi="Times New Roman" w:cs="Times New Roman"/>
          <w:b/>
          <w:spacing w:val="-4"/>
          <w:sz w:val="24"/>
          <w:szCs w:val="24"/>
        </w:rPr>
        <w:t xml:space="preserve"> </w:t>
      </w:r>
      <w:r w:rsidRPr="000E40F4">
        <w:rPr>
          <w:rFonts w:ascii="Times New Roman" w:hAnsi="Times New Roman" w:cs="Times New Roman"/>
          <w:b/>
          <w:sz w:val="24"/>
          <w:szCs w:val="24"/>
        </w:rPr>
        <w:t xml:space="preserve">strany“ </w:t>
      </w:r>
      <w:r w:rsidRPr="000E40F4">
        <w:rPr>
          <w:rFonts w:ascii="Times New Roman" w:hAnsi="Times New Roman" w:cs="Times New Roman"/>
          <w:sz w:val="24"/>
          <w:szCs w:val="24"/>
        </w:rPr>
        <w:t>znamenajú</w:t>
      </w:r>
      <w:r w:rsidRPr="000E40F4">
        <w:rPr>
          <w:rFonts w:ascii="Times New Roman" w:hAnsi="Times New Roman" w:cs="Times New Roman"/>
          <w:spacing w:val="-4"/>
          <w:sz w:val="24"/>
          <w:szCs w:val="24"/>
        </w:rPr>
        <w:t xml:space="preserve"> </w:t>
      </w:r>
      <w:r w:rsidRPr="000E40F4">
        <w:rPr>
          <w:rFonts w:ascii="Times New Roman" w:hAnsi="Times New Roman" w:cs="Times New Roman"/>
          <w:sz w:val="24"/>
          <w:szCs w:val="24"/>
        </w:rPr>
        <w:t>Objednávateľa</w:t>
      </w:r>
      <w:r w:rsidRPr="000E40F4">
        <w:rPr>
          <w:rFonts w:ascii="Times New Roman" w:hAnsi="Times New Roman" w:cs="Times New Roman"/>
          <w:spacing w:val="-4"/>
          <w:sz w:val="24"/>
          <w:szCs w:val="24"/>
        </w:rPr>
        <w:t xml:space="preserve"> </w:t>
      </w:r>
      <w:r w:rsidRPr="000E40F4">
        <w:rPr>
          <w:rFonts w:ascii="Times New Roman" w:hAnsi="Times New Roman" w:cs="Times New Roman"/>
          <w:sz w:val="24"/>
          <w:szCs w:val="24"/>
        </w:rPr>
        <w:t>a Poskytovateľa</w:t>
      </w:r>
      <w:r w:rsidRPr="000E40F4">
        <w:rPr>
          <w:rFonts w:ascii="Times New Roman" w:hAnsi="Times New Roman" w:cs="Times New Roman"/>
          <w:spacing w:val="-3"/>
          <w:sz w:val="24"/>
          <w:szCs w:val="24"/>
        </w:rPr>
        <w:t xml:space="preserve"> </w:t>
      </w:r>
      <w:r w:rsidRPr="000E40F4">
        <w:rPr>
          <w:rFonts w:ascii="Times New Roman" w:hAnsi="Times New Roman" w:cs="Times New Roman"/>
          <w:sz w:val="24"/>
          <w:szCs w:val="24"/>
        </w:rPr>
        <w:t>a</w:t>
      </w:r>
      <w:r w:rsidRPr="000E40F4">
        <w:rPr>
          <w:rFonts w:ascii="Times New Roman" w:hAnsi="Times New Roman" w:cs="Times New Roman"/>
          <w:spacing w:val="-1"/>
          <w:sz w:val="24"/>
          <w:szCs w:val="24"/>
        </w:rPr>
        <w:t xml:space="preserve"> </w:t>
      </w:r>
      <w:r w:rsidRPr="000E40F4">
        <w:rPr>
          <w:rFonts w:ascii="Times New Roman" w:hAnsi="Times New Roman" w:cs="Times New Roman"/>
          <w:b/>
          <w:sz w:val="24"/>
          <w:szCs w:val="24"/>
        </w:rPr>
        <w:t>„Zmluvná</w:t>
      </w:r>
      <w:r w:rsidRPr="000E40F4">
        <w:rPr>
          <w:rFonts w:ascii="Times New Roman" w:hAnsi="Times New Roman" w:cs="Times New Roman"/>
          <w:b/>
          <w:spacing w:val="-4"/>
          <w:sz w:val="24"/>
          <w:szCs w:val="24"/>
        </w:rPr>
        <w:t xml:space="preserve"> </w:t>
      </w:r>
      <w:r w:rsidRPr="000E40F4">
        <w:rPr>
          <w:rFonts w:ascii="Times New Roman" w:hAnsi="Times New Roman" w:cs="Times New Roman"/>
          <w:b/>
          <w:sz w:val="24"/>
          <w:szCs w:val="24"/>
        </w:rPr>
        <w:t xml:space="preserve">strana“ </w:t>
      </w:r>
      <w:r w:rsidRPr="000E40F4">
        <w:rPr>
          <w:rFonts w:ascii="Times New Roman" w:hAnsi="Times New Roman" w:cs="Times New Roman"/>
          <w:sz w:val="24"/>
          <w:szCs w:val="24"/>
        </w:rPr>
        <w:t>znamená kohokoľvek z nich podľa prípadu, v akom je tento pojem použitý.</w:t>
      </w:r>
    </w:p>
    <w:p w14:paraId="00FD3007" w14:textId="77777777" w:rsidR="003E684A" w:rsidRPr="000E40F4" w:rsidRDefault="003E684A" w:rsidP="003E684A">
      <w:pPr>
        <w:spacing w:line="276" w:lineRule="auto"/>
        <w:rPr>
          <w:rFonts w:ascii="Times New Roman" w:hAnsi="Times New Roman" w:cs="Times New Roman"/>
          <w:sz w:val="24"/>
          <w:szCs w:val="24"/>
        </w:rPr>
      </w:pPr>
    </w:p>
    <w:p w14:paraId="3A884CDF" w14:textId="77777777" w:rsidR="003E684A" w:rsidRPr="000E40F4" w:rsidRDefault="003E684A" w:rsidP="003E684A">
      <w:pPr>
        <w:pStyle w:val="KPNadpis2"/>
        <w:numPr>
          <w:ilvl w:val="1"/>
          <w:numId w:val="7"/>
        </w:numPr>
        <w:spacing w:before="0" w:after="0"/>
        <w:ind w:left="709" w:hanging="709"/>
        <w:rPr>
          <w:rFonts w:ascii="Times New Roman" w:hAnsi="Times New Roman"/>
          <w:sz w:val="24"/>
          <w:szCs w:val="24"/>
        </w:rPr>
      </w:pPr>
      <w:bookmarkStart w:id="17" w:name="_Toc132560289"/>
      <w:bookmarkStart w:id="18" w:name="_Toc132560482"/>
      <w:bookmarkStart w:id="19" w:name="_Toc136876778"/>
      <w:bookmarkStart w:id="20" w:name="_Toc138167218"/>
      <w:r w:rsidRPr="000E40F4">
        <w:rPr>
          <w:rFonts w:ascii="Times New Roman" w:hAnsi="Times New Roman"/>
          <w:sz w:val="24"/>
          <w:szCs w:val="24"/>
        </w:rPr>
        <w:t>Poradie</w:t>
      </w:r>
      <w:r w:rsidRPr="000E40F4">
        <w:rPr>
          <w:rFonts w:ascii="Times New Roman" w:hAnsi="Times New Roman"/>
          <w:spacing w:val="-9"/>
          <w:sz w:val="24"/>
          <w:szCs w:val="24"/>
        </w:rPr>
        <w:t xml:space="preserve"> </w:t>
      </w:r>
      <w:r w:rsidRPr="000E40F4">
        <w:rPr>
          <w:rFonts w:ascii="Times New Roman" w:hAnsi="Times New Roman"/>
          <w:sz w:val="24"/>
          <w:szCs w:val="24"/>
        </w:rPr>
        <w:t>prednosti</w:t>
      </w:r>
      <w:bookmarkEnd w:id="17"/>
      <w:bookmarkEnd w:id="18"/>
      <w:bookmarkEnd w:id="19"/>
      <w:bookmarkEnd w:id="20"/>
    </w:p>
    <w:p w14:paraId="19F9DD55" w14:textId="77777777" w:rsidR="003E684A" w:rsidRPr="000E40F4" w:rsidRDefault="003E684A" w:rsidP="003E684A">
      <w:pPr>
        <w:pStyle w:val="KPNadpis3111"/>
        <w:spacing w:before="0"/>
        <w:ind w:left="720"/>
        <w:rPr>
          <w:rFonts w:ascii="Times New Roman" w:hAnsi="Times New Roman" w:cs="Times New Roman"/>
          <w:sz w:val="24"/>
          <w:szCs w:val="24"/>
        </w:rPr>
      </w:pPr>
    </w:p>
    <w:p w14:paraId="21ACC2F3" w14:textId="71763F2A" w:rsidR="003E684A" w:rsidRPr="000E40F4" w:rsidRDefault="003E684A" w:rsidP="003E684A">
      <w:pPr>
        <w:pStyle w:val="Zkladntext"/>
        <w:widowControl w:val="0"/>
        <w:suppressAutoHyphens w:val="0"/>
        <w:spacing w:after="0" w:line="276" w:lineRule="auto"/>
        <w:ind w:right="110"/>
        <w:rPr>
          <w:sz w:val="24"/>
          <w:szCs w:val="24"/>
        </w:rPr>
      </w:pPr>
      <w:r w:rsidRPr="000E40F4">
        <w:rPr>
          <w:sz w:val="24"/>
          <w:szCs w:val="24"/>
        </w:rPr>
        <w:t xml:space="preserve">Ustanovenia Zmluvy a Opisu predmetu zákazky SLA majú prednosť pred ostatnými Prílohami Zmluvy. </w:t>
      </w:r>
    </w:p>
    <w:p w14:paraId="7BBF992C" w14:textId="77777777" w:rsidR="003E684A" w:rsidRPr="000E40F4" w:rsidRDefault="003E684A" w:rsidP="003E684A">
      <w:pPr>
        <w:pStyle w:val="Zkladntext"/>
        <w:widowControl w:val="0"/>
        <w:suppressAutoHyphens w:val="0"/>
        <w:spacing w:after="0" w:line="276" w:lineRule="auto"/>
        <w:ind w:right="110"/>
        <w:rPr>
          <w:sz w:val="24"/>
          <w:szCs w:val="24"/>
        </w:rPr>
      </w:pPr>
    </w:p>
    <w:p w14:paraId="00643655" w14:textId="407B480F" w:rsidR="003E684A" w:rsidRPr="000E40F4" w:rsidRDefault="003E684A" w:rsidP="003E684A">
      <w:pPr>
        <w:pStyle w:val="Zkladntext"/>
        <w:widowControl w:val="0"/>
        <w:suppressAutoHyphens w:val="0"/>
        <w:spacing w:after="0" w:line="276" w:lineRule="auto"/>
        <w:ind w:right="110"/>
        <w:rPr>
          <w:sz w:val="24"/>
          <w:szCs w:val="24"/>
        </w:rPr>
      </w:pPr>
      <w:r w:rsidRPr="000E40F4">
        <w:rPr>
          <w:sz w:val="24"/>
          <w:szCs w:val="24"/>
        </w:rPr>
        <w:t>Opis predmetu zákazky SLA m</w:t>
      </w:r>
      <w:r w:rsidR="00DF35BF" w:rsidRPr="000E40F4">
        <w:rPr>
          <w:sz w:val="24"/>
          <w:szCs w:val="24"/>
        </w:rPr>
        <w:t>á</w:t>
      </w:r>
      <w:r w:rsidRPr="000E40F4">
        <w:rPr>
          <w:sz w:val="24"/>
          <w:szCs w:val="24"/>
        </w:rPr>
        <w:t xml:space="preserve"> prednosť pred Zmluvou a ostatnými Prílohami Zmluvy. </w:t>
      </w:r>
    </w:p>
    <w:p w14:paraId="1F850C69" w14:textId="77777777" w:rsidR="003E684A" w:rsidRPr="000E40F4" w:rsidRDefault="003E684A" w:rsidP="003E684A">
      <w:pPr>
        <w:pStyle w:val="Zkladntext"/>
        <w:widowControl w:val="0"/>
        <w:suppressAutoHyphens w:val="0"/>
        <w:spacing w:after="0" w:line="276" w:lineRule="auto"/>
        <w:ind w:right="110"/>
        <w:rPr>
          <w:sz w:val="24"/>
          <w:szCs w:val="24"/>
        </w:rPr>
      </w:pPr>
    </w:p>
    <w:p w14:paraId="4E39CE18" w14:textId="77777777" w:rsidR="003E684A" w:rsidRPr="000E40F4" w:rsidRDefault="003E684A" w:rsidP="003E684A">
      <w:pPr>
        <w:pStyle w:val="Zkladntext"/>
        <w:widowControl w:val="0"/>
        <w:suppressAutoHyphens w:val="0"/>
        <w:spacing w:after="0" w:line="276" w:lineRule="auto"/>
        <w:ind w:right="110"/>
        <w:rPr>
          <w:sz w:val="24"/>
          <w:szCs w:val="24"/>
        </w:rPr>
      </w:pPr>
      <w:r w:rsidRPr="000E40F4">
        <w:rPr>
          <w:sz w:val="24"/>
          <w:szCs w:val="24"/>
        </w:rPr>
        <w:t xml:space="preserve">Zmluva a jej Prílohy majú prednosť pred inými dokumentmi, ktoré vzniknú pri plnení Zmluvy. </w:t>
      </w:r>
    </w:p>
    <w:p w14:paraId="1AA44E8E" w14:textId="77777777" w:rsidR="003E684A" w:rsidRPr="000E40F4" w:rsidRDefault="003E684A" w:rsidP="003E684A">
      <w:pPr>
        <w:pStyle w:val="Zkladntext"/>
        <w:widowControl w:val="0"/>
        <w:suppressAutoHyphens w:val="0"/>
        <w:spacing w:after="0" w:line="276" w:lineRule="auto"/>
        <w:ind w:right="110"/>
        <w:rPr>
          <w:sz w:val="24"/>
          <w:szCs w:val="24"/>
        </w:rPr>
      </w:pPr>
    </w:p>
    <w:p w14:paraId="2C665D47" w14:textId="77777777" w:rsidR="003E684A" w:rsidRPr="000E40F4" w:rsidRDefault="003E684A" w:rsidP="003E684A">
      <w:pPr>
        <w:pStyle w:val="Zkladntext"/>
        <w:widowControl w:val="0"/>
        <w:suppressAutoHyphens w:val="0"/>
        <w:spacing w:after="0" w:line="276" w:lineRule="auto"/>
        <w:ind w:right="110"/>
        <w:rPr>
          <w:sz w:val="24"/>
          <w:szCs w:val="24"/>
        </w:rPr>
      </w:pPr>
      <w:r w:rsidRPr="000E40F4">
        <w:rPr>
          <w:sz w:val="24"/>
          <w:szCs w:val="24"/>
        </w:rPr>
        <w:t>Dodatky k Zmluve menia jej obsah iba v rozsahu výslovne dohodnutom medzi Zmluvnými stranami, pričom ostatné podmienky Zmluvy zostávajú nedotknuté.</w:t>
      </w:r>
    </w:p>
    <w:p w14:paraId="6E152F67" w14:textId="77777777" w:rsidR="003E684A" w:rsidRPr="000E40F4" w:rsidRDefault="003E684A" w:rsidP="003E684A">
      <w:pPr>
        <w:pStyle w:val="Zkladntext"/>
        <w:widowControl w:val="0"/>
        <w:suppressAutoHyphens w:val="0"/>
        <w:spacing w:after="0" w:line="276" w:lineRule="auto"/>
        <w:ind w:right="110"/>
        <w:rPr>
          <w:sz w:val="24"/>
          <w:szCs w:val="24"/>
        </w:rPr>
      </w:pPr>
    </w:p>
    <w:p w14:paraId="3DC86E9D" w14:textId="77777777" w:rsidR="003E684A" w:rsidRPr="000E40F4" w:rsidRDefault="003E684A" w:rsidP="003E684A">
      <w:pPr>
        <w:pStyle w:val="KPZkladnytext"/>
        <w:jc w:val="center"/>
        <w:rPr>
          <w:rFonts w:ascii="Times New Roman" w:hAnsi="Times New Roman" w:cs="Times New Roman"/>
          <w:b/>
          <w:bCs/>
          <w:sz w:val="24"/>
          <w:szCs w:val="24"/>
        </w:rPr>
      </w:pPr>
      <w:r w:rsidRPr="000E40F4">
        <w:rPr>
          <w:rFonts w:ascii="Times New Roman" w:hAnsi="Times New Roman" w:cs="Times New Roman"/>
          <w:b/>
          <w:bCs/>
          <w:sz w:val="24"/>
          <w:szCs w:val="24"/>
        </w:rPr>
        <w:t>ČLÁNOK II</w:t>
      </w:r>
    </w:p>
    <w:p w14:paraId="4D4861F7" w14:textId="77777777" w:rsidR="003E684A" w:rsidRPr="000E40F4" w:rsidRDefault="003E684A" w:rsidP="003E684A">
      <w:pPr>
        <w:pStyle w:val="KPNadpis1"/>
        <w:rPr>
          <w:rFonts w:ascii="Times New Roman" w:hAnsi="Times New Roman" w:cs="Times New Roman"/>
          <w:sz w:val="24"/>
          <w:szCs w:val="24"/>
        </w:rPr>
      </w:pPr>
      <w:bookmarkStart w:id="21" w:name="_Toc136876779"/>
      <w:bookmarkStart w:id="22" w:name="_Toc138167219"/>
      <w:r w:rsidRPr="000E40F4">
        <w:rPr>
          <w:rFonts w:ascii="Times New Roman" w:hAnsi="Times New Roman" w:cs="Times New Roman"/>
          <w:sz w:val="24"/>
          <w:szCs w:val="24"/>
        </w:rPr>
        <w:t>VYHLÁSENIA ZMLUVNÝCH STRÁN</w:t>
      </w:r>
      <w:bookmarkEnd w:id="21"/>
      <w:bookmarkEnd w:id="22"/>
    </w:p>
    <w:p w14:paraId="6CE30DE7" w14:textId="77777777" w:rsidR="003E684A" w:rsidRPr="000E40F4" w:rsidRDefault="003E684A" w:rsidP="003E684A">
      <w:pPr>
        <w:pStyle w:val="KPNadpis2"/>
        <w:spacing w:before="0" w:after="0"/>
        <w:ind w:left="709"/>
        <w:rPr>
          <w:rFonts w:ascii="Times New Roman" w:hAnsi="Times New Roman"/>
          <w:sz w:val="24"/>
          <w:szCs w:val="24"/>
        </w:rPr>
      </w:pPr>
    </w:p>
    <w:p w14:paraId="5D995A91"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Objednávateľ vyhlasuje k dátumu uzavretia Zmluvy a po celú dobu jej trvania, že:</w:t>
      </w:r>
    </w:p>
    <w:p w14:paraId="5F344C0F" w14:textId="77777777" w:rsidR="003E684A" w:rsidRPr="000E40F4" w:rsidRDefault="003E684A" w:rsidP="003E684A">
      <w:pPr>
        <w:pStyle w:val="KPZkladnytext"/>
        <w:jc w:val="both"/>
        <w:rPr>
          <w:rFonts w:ascii="Times New Roman" w:hAnsi="Times New Roman" w:cs="Times New Roman"/>
          <w:sz w:val="24"/>
          <w:szCs w:val="24"/>
        </w:rPr>
      </w:pPr>
    </w:p>
    <w:p w14:paraId="7456BE0D" w14:textId="1C61EF8A" w:rsidR="003E684A" w:rsidRPr="000E40F4" w:rsidRDefault="003E684A" w:rsidP="003E684A">
      <w:pPr>
        <w:pStyle w:val="KPZkladnytext"/>
        <w:numPr>
          <w:ilvl w:val="0"/>
          <w:numId w:val="18"/>
        </w:numPr>
        <w:ind w:hanging="720"/>
        <w:jc w:val="both"/>
        <w:rPr>
          <w:rFonts w:ascii="Times New Roman" w:hAnsi="Times New Roman" w:cs="Times New Roman"/>
          <w:sz w:val="24"/>
          <w:szCs w:val="24"/>
        </w:rPr>
      </w:pPr>
      <w:r w:rsidRPr="000E40F4">
        <w:rPr>
          <w:rFonts w:ascii="Times New Roman" w:hAnsi="Times New Roman" w:cs="Times New Roman"/>
          <w:sz w:val="24"/>
          <w:szCs w:val="24"/>
        </w:rPr>
        <w:t>Zmluva bola Objednávateľom riadne schválená a podpísaná a zakladá platný a právne záväzný záväzok Objednávateľa, vynútiteľný voči nemu v súlade s podmienkami v nej uvedenými</w:t>
      </w:r>
      <w:r w:rsidR="005A7458">
        <w:rPr>
          <w:rFonts w:ascii="Times New Roman" w:hAnsi="Times New Roman" w:cs="Times New Roman"/>
          <w:sz w:val="24"/>
          <w:szCs w:val="24"/>
        </w:rPr>
        <w:t>;</w:t>
      </w:r>
      <w:r w:rsidRPr="000E40F4">
        <w:rPr>
          <w:rFonts w:ascii="Times New Roman" w:hAnsi="Times New Roman" w:cs="Times New Roman"/>
          <w:sz w:val="24"/>
          <w:szCs w:val="24"/>
        </w:rPr>
        <w:t xml:space="preserve"> a</w:t>
      </w:r>
    </w:p>
    <w:p w14:paraId="3EC5FA6D" w14:textId="77777777" w:rsidR="003E684A" w:rsidRPr="000E40F4" w:rsidRDefault="003E684A" w:rsidP="003E684A">
      <w:pPr>
        <w:pStyle w:val="KPZkladnytext"/>
        <w:numPr>
          <w:ilvl w:val="0"/>
          <w:numId w:val="18"/>
        </w:numPr>
        <w:ind w:hanging="720"/>
        <w:jc w:val="both"/>
        <w:rPr>
          <w:rFonts w:ascii="Times New Roman" w:hAnsi="Times New Roman" w:cs="Times New Roman"/>
          <w:sz w:val="24"/>
          <w:szCs w:val="24"/>
        </w:rPr>
      </w:pPr>
      <w:r w:rsidRPr="000E40F4">
        <w:rPr>
          <w:rFonts w:ascii="Times New Roman" w:hAnsi="Times New Roman" w:cs="Times New Roman"/>
          <w:sz w:val="24"/>
          <w:szCs w:val="24"/>
        </w:rPr>
        <w:t>podpisom ani plnením Zmluvy neporušuje žiadne ustanovenie svojich zakladateľských dokumentov ani žiadnu inú zmluvu a / alebo dojednanie, ktorého je Objednávateľ stranou, alebo ktorým je Objednávateľ viazaný, ani žiadny zákon či iný právny predpis Právneho poriadku a / alebo rozhodnutie štátneho orgánu Slovenskej republiky.</w:t>
      </w:r>
    </w:p>
    <w:p w14:paraId="4C24EB42" w14:textId="77777777" w:rsidR="003E684A" w:rsidRPr="000E40F4" w:rsidRDefault="003E684A" w:rsidP="003E684A">
      <w:pPr>
        <w:pStyle w:val="KPZkladnytext"/>
        <w:jc w:val="both"/>
        <w:rPr>
          <w:rFonts w:ascii="Times New Roman" w:hAnsi="Times New Roman" w:cs="Times New Roman"/>
          <w:sz w:val="24"/>
          <w:szCs w:val="24"/>
        </w:rPr>
      </w:pPr>
    </w:p>
    <w:p w14:paraId="3F621DA4"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Poskytovateľ vyhlasuje k dátumu uzavretia Zmluvy a po celú dobu jej trvania, že:</w:t>
      </w:r>
    </w:p>
    <w:p w14:paraId="3217EE2D" w14:textId="77777777" w:rsidR="003E684A" w:rsidRPr="000E40F4" w:rsidRDefault="003E684A" w:rsidP="003E684A">
      <w:pPr>
        <w:pStyle w:val="KPZkladnytext"/>
        <w:jc w:val="both"/>
        <w:rPr>
          <w:rFonts w:ascii="Times New Roman" w:hAnsi="Times New Roman" w:cs="Times New Roman"/>
          <w:sz w:val="24"/>
          <w:szCs w:val="24"/>
        </w:rPr>
      </w:pPr>
    </w:p>
    <w:p w14:paraId="5B1906C4" w14:textId="0C874AC2" w:rsidR="003E684A" w:rsidRPr="000E40F4" w:rsidRDefault="003E684A" w:rsidP="003E684A">
      <w:pPr>
        <w:pStyle w:val="KPZkladnytext"/>
        <w:numPr>
          <w:ilvl w:val="0"/>
          <w:numId w:val="19"/>
        </w:numPr>
        <w:ind w:hanging="720"/>
        <w:jc w:val="both"/>
        <w:rPr>
          <w:rFonts w:ascii="Times New Roman" w:hAnsi="Times New Roman" w:cs="Times New Roman"/>
          <w:sz w:val="24"/>
          <w:szCs w:val="24"/>
        </w:rPr>
      </w:pPr>
      <w:r w:rsidRPr="000E40F4">
        <w:rPr>
          <w:rFonts w:ascii="Times New Roman" w:hAnsi="Times New Roman" w:cs="Times New Roman"/>
          <w:sz w:val="24"/>
          <w:szCs w:val="24"/>
        </w:rPr>
        <w:t>Zmluva bola Poskytovateľom riadne schválená a podpísaná, zakladá platný a právne záväzný záväzok Poskytovateľa, vynútiteľný voči nemu v súlade s podmienkami v nej uvedenými</w:t>
      </w:r>
      <w:r w:rsidR="005A7458">
        <w:rPr>
          <w:rFonts w:ascii="Times New Roman" w:hAnsi="Times New Roman" w:cs="Times New Roman"/>
          <w:sz w:val="24"/>
          <w:szCs w:val="24"/>
        </w:rPr>
        <w:t>; a</w:t>
      </w:r>
    </w:p>
    <w:p w14:paraId="6A2585E9" w14:textId="3D4BA149" w:rsidR="003E684A" w:rsidRPr="000E40F4" w:rsidRDefault="003E684A" w:rsidP="003E684A">
      <w:pPr>
        <w:pStyle w:val="KPZkladnytext"/>
        <w:numPr>
          <w:ilvl w:val="0"/>
          <w:numId w:val="19"/>
        </w:numPr>
        <w:ind w:hanging="720"/>
        <w:jc w:val="both"/>
        <w:rPr>
          <w:rFonts w:ascii="Times New Roman" w:hAnsi="Times New Roman" w:cs="Times New Roman"/>
          <w:sz w:val="24"/>
          <w:szCs w:val="24"/>
        </w:rPr>
      </w:pPr>
      <w:r w:rsidRPr="000E40F4">
        <w:rPr>
          <w:rFonts w:ascii="Times New Roman" w:hAnsi="Times New Roman" w:cs="Times New Roman"/>
          <w:sz w:val="24"/>
          <w:szCs w:val="24"/>
        </w:rPr>
        <w:lastRenderedPageBreak/>
        <w:t>podpisom ani plnením Zmluvy neporuší žiadne ustanovenie svojich zakladateľských dokumentov ani žiadnu inú zmluvu a / alebo dojednanie, ktorého je Poskytovateľ stranou, alebo ktorým je Poskytovateľ viazaný, ani žiadny zákon či iný právny predpis</w:t>
      </w:r>
      <w:r w:rsidR="005A7458">
        <w:rPr>
          <w:rFonts w:ascii="Times New Roman" w:hAnsi="Times New Roman" w:cs="Times New Roman"/>
          <w:sz w:val="24"/>
          <w:szCs w:val="24"/>
        </w:rPr>
        <w:t>; a</w:t>
      </w:r>
    </w:p>
    <w:p w14:paraId="3C8F2D63" w14:textId="03C57ACF" w:rsidR="003E684A" w:rsidRPr="000E40F4" w:rsidRDefault="003E684A" w:rsidP="003E684A">
      <w:pPr>
        <w:pStyle w:val="KPZkladnytext"/>
        <w:numPr>
          <w:ilvl w:val="0"/>
          <w:numId w:val="19"/>
        </w:numPr>
        <w:ind w:hanging="720"/>
        <w:jc w:val="both"/>
        <w:rPr>
          <w:rFonts w:ascii="Times New Roman" w:hAnsi="Times New Roman" w:cs="Times New Roman"/>
          <w:sz w:val="24"/>
          <w:szCs w:val="24"/>
        </w:rPr>
      </w:pPr>
      <w:r w:rsidRPr="000E40F4">
        <w:rPr>
          <w:rFonts w:ascii="Times New Roman" w:hAnsi="Times New Roman" w:cs="Times New Roman"/>
          <w:sz w:val="24"/>
          <w:szCs w:val="24"/>
        </w:rPr>
        <w:t>je oboznámený s tým, čo sa vyžaduje na účely plnenia tejto Zmluvy, má všetky schopnosti, znalosti, vzdelanie, odborné predpoklady, skúsenosti a prostriedky umožňujúce mu poskytovať Služby v súlade s touto Zmluvou a jej Prílohami</w:t>
      </w:r>
      <w:r w:rsidR="005A7458">
        <w:rPr>
          <w:rFonts w:ascii="Times New Roman" w:hAnsi="Times New Roman" w:cs="Times New Roman"/>
          <w:sz w:val="24"/>
          <w:szCs w:val="24"/>
        </w:rPr>
        <w:t>; a</w:t>
      </w:r>
    </w:p>
    <w:p w14:paraId="5BCCFE76" w14:textId="0DCBBF30" w:rsidR="003E684A" w:rsidRPr="000E40F4" w:rsidRDefault="003E684A" w:rsidP="003E684A">
      <w:pPr>
        <w:pStyle w:val="KPZkladnytext"/>
        <w:numPr>
          <w:ilvl w:val="0"/>
          <w:numId w:val="19"/>
        </w:numPr>
        <w:ind w:hanging="720"/>
        <w:jc w:val="both"/>
        <w:rPr>
          <w:rFonts w:ascii="Times New Roman" w:hAnsi="Times New Roman" w:cs="Times New Roman"/>
          <w:sz w:val="24"/>
          <w:szCs w:val="24"/>
        </w:rPr>
      </w:pPr>
      <w:r w:rsidRPr="000E40F4">
        <w:rPr>
          <w:rFonts w:ascii="Times New Roman" w:hAnsi="Times New Roman" w:cs="Times New Roman"/>
          <w:sz w:val="24"/>
          <w:szCs w:val="24"/>
        </w:rPr>
        <w:t>zabezpečí a bude udržiavať všetky povolenia, oprávnenia a súhlasy potrebné na plnenie tejto Zmluvy a plnenie všetkých záväzkov vyplývajúcich z tejto Zmluvy</w:t>
      </w:r>
      <w:r w:rsidR="005A7458">
        <w:rPr>
          <w:rFonts w:ascii="Times New Roman" w:hAnsi="Times New Roman" w:cs="Times New Roman"/>
          <w:sz w:val="24"/>
          <w:szCs w:val="24"/>
        </w:rPr>
        <w:t>; a</w:t>
      </w:r>
    </w:p>
    <w:p w14:paraId="6F0D77B4" w14:textId="3DC5288A" w:rsidR="003E684A" w:rsidRPr="00BD1E0F" w:rsidRDefault="003E684A" w:rsidP="003E684A">
      <w:pPr>
        <w:pStyle w:val="KPZkladnytext"/>
        <w:numPr>
          <w:ilvl w:val="0"/>
          <w:numId w:val="19"/>
        </w:numPr>
        <w:ind w:hanging="720"/>
        <w:jc w:val="both"/>
        <w:rPr>
          <w:rFonts w:ascii="Times New Roman" w:hAnsi="Times New Roman" w:cs="Times New Roman"/>
          <w:sz w:val="24"/>
          <w:szCs w:val="24"/>
        </w:rPr>
      </w:pPr>
      <w:r w:rsidRPr="00BD1E0F">
        <w:rPr>
          <w:rFonts w:ascii="Times New Roman" w:hAnsi="Times New Roman" w:cs="Times New Roman"/>
          <w:sz w:val="24"/>
          <w:szCs w:val="24"/>
        </w:rPr>
        <w:t>má splnené povinnosti v zmysle Zákona o registri partnerov verejného sektora a počas trvania tejto Zmluvy bude udržiavať zápis v tomto registri a riadne plniť všetky povinnosti vyplývajúce pre neho z tohto zákona</w:t>
      </w:r>
      <w:r w:rsidR="005A7458" w:rsidRPr="00BD1E0F">
        <w:rPr>
          <w:rFonts w:ascii="Times New Roman" w:hAnsi="Times New Roman" w:cs="Times New Roman"/>
          <w:sz w:val="24"/>
          <w:szCs w:val="24"/>
        </w:rPr>
        <w:t>; a</w:t>
      </w:r>
    </w:p>
    <w:p w14:paraId="06136159" w14:textId="54B92C68" w:rsidR="00BD1E0F" w:rsidRPr="00BD1E0F" w:rsidRDefault="00BD1E0F" w:rsidP="00BD1E0F">
      <w:pPr>
        <w:pStyle w:val="KPZkladnytext"/>
        <w:numPr>
          <w:ilvl w:val="0"/>
          <w:numId w:val="19"/>
        </w:numPr>
        <w:ind w:hanging="720"/>
        <w:jc w:val="both"/>
        <w:rPr>
          <w:rFonts w:ascii="Times New Roman" w:hAnsi="Times New Roman" w:cs="Times New Roman"/>
          <w:sz w:val="24"/>
          <w:szCs w:val="24"/>
        </w:rPr>
      </w:pPr>
      <w:r w:rsidRPr="00BD1E0F">
        <w:rPr>
          <w:rFonts w:ascii="Times New Roman" w:hAnsi="Times New Roman" w:cs="Times New Roman"/>
          <w:sz w:val="24"/>
          <w:szCs w:val="24"/>
        </w:rPr>
        <w:t>jeho konečným užívateľom výhod zapísaným v registri partnerov verejného sektora nie je:</w:t>
      </w:r>
    </w:p>
    <w:p w14:paraId="308A5139" w14:textId="61B44397" w:rsidR="00BD1E0F" w:rsidRPr="00453A73" w:rsidRDefault="00BD1E0F" w:rsidP="00BD1E0F">
      <w:pPr>
        <w:pStyle w:val="KPZkladnytext"/>
        <w:numPr>
          <w:ilvl w:val="0"/>
          <w:numId w:val="61"/>
        </w:numPr>
        <w:jc w:val="both"/>
        <w:rPr>
          <w:rFonts w:ascii="Times New Roman" w:hAnsi="Times New Roman" w:cs="Times New Roman"/>
          <w:sz w:val="24"/>
          <w:szCs w:val="24"/>
        </w:rPr>
      </w:pPr>
      <w:r w:rsidRPr="00453A73">
        <w:rPr>
          <w:rFonts w:ascii="Times New Roman" w:hAnsi="Times New Roman" w:cs="Times New Roman"/>
          <w:sz w:val="24"/>
          <w:szCs w:val="24"/>
        </w:rPr>
        <w:t>prezident Slovenskej republiky,</w:t>
      </w:r>
    </w:p>
    <w:p w14:paraId="455AD2E5" w14:textId="6BCAD8CF" w:rsidR="00BD1E0F" w:rsidRPr="00BD1E0F" w:rsidRDefault="00BD1E0F" w:rsidP="00BD1E0F">
      <w:pPr>
        <w:pStyle w:val="KPZkladnytext"/>
        <w:numPr>
          <w:ilvl w:val="0"/>
          <w:numId w:val="61"/>
        </w:numPr>
        <w:jc w:val="both"/>
        <w:rPr>
          <w:rFonts w:ascii="Times New Roman" w:hAnsi="Times New Roman" w:cs="Times New Roman"/>
          <w:sz w:val="24"/>
          <w:szCs w:val="24"/>
        </w:rPr>
      </w:pPr>
      <w:r w:rsidRPr="00BD1E0F">
        <w:rPr>
          <w:rFonts w:ascii="Times New Roman" w:hAnsi="Times New Roman" w:cs="Times New Roman"/>
          <w:sz w:val="24"/>
          <w:szCs w:val="24"/>
        </w:rPr>
        <w:t>člen vlády,</w:t>
      </w:r>
    </w:p>
    <w:p w14:paraId="48597734" w14:textId="01C95B14" w:rsidR="00BD1E0F" w:rsidRPr="00BD1E0F" w:rsidRDefault="00BD1E0F" w:rsidP="00BD1E0F">
      <w:pPr>
        <w:pStyle w:val="KPZkladnytext"/>
        <w:numPr>
          <w:ilvl w:val="0"/>
          <w:numId w:val="61"/>
        </w:numPr>
        <w:jc w:val="both"/>
        <w:rPr>
          <w:rFonts w:ascii="Times New Roman" w:hAnsi="Times New Roman" w:cs="Times New Roman"/>
          <w:sz w:val="24"/>
          <w:szCs w:val="24"/>
        </w:rPr>
      </w:pPr>
      <w:r w:rsidRPr="00BD1E0F">
        <w:rPr>
          <w:rFonts w:ascii="Times New Roman" w:hAnsi="Times New Roman" w:cs="Times New Roman"/>
          <w:sz w:val="24"/>
          <w:szCs w:val="24"/>
        </w:rPr>
        <w:t>vedúci ústredného orgánu štátnej správy, ktorý nie je členom vlády,</w:t>
      </w:r>
    </w:p>
    <w:p w14:paraId="2B3EE1D4" w14:textId="36CAA65D" w:rsidR="00BD1E0F" w:rsidRPr="00BD1E0F" w:rsidRDefault="00BD1E0F" w:rsidP="00BD1E0F">
      <w:pPr>
        <w:pStyle w:val="KPZkladnytext"/>
        <w:numPr>
          <w:ilvl w:val="0"/>
          <w:numId w:val="61"/>
        </w:numPr>
        <w:jc w:val="both"/>
        <w:rPr>
          <w:rFonts w:ascii="Times New Roman" w:hAnsi="Times New Roman" w:cs="Times New Roman"/>
          <w:sz w:val="24"/>
          <w:szCs w:val="24"/>
        </w:rPr>
      </w:pPr>
      <w:r w:rsidRPr="00BD1E0F">
        <w:rPr>
          <w:rFonts w:ascii="Times New Roman" w:hAnsi="Times New Roman" w:cs="Times New Roman"/>
          <w:sz w:val="24"/>
          <w:szCs w:val="24"/>
        </w:rPr>
        <w:t>vedúci orgánu štátnej správy s celoslovenskou pôsobnosťou,</w:t>
      </w:r>
    </w:p>
    <w:p w14:paraId="266A56FC" w14:textId="7DECB73C" w:rsidR="00BD1E0F" w:rsidRPr="00BD1E0F" w:rsidRDefault="00BD1E0F" w:rsidP="00BD1E0F">
      <w:pPr>
        <w:pStyle w:val="KPZkladnytext"/>
        <w:numPr>
          <w:ilvl w:val="0"/>
          <w:numId w:val="61"/>
        </w:numPr>
        <w:jc w:val="both"/>
        <w:rPr>
          <w:rFonts w:ascii="Times New Roman" w:hAnsi="Times New Roman" w:cs="Times New Roman"/>
          <w:sz w:val="24"/>
          <w:szCs w:val="24"/>
        </w:rPr>
      </w:pPr>
      <w:r w:rsidRPr="00BD1E0F">
        <w:rPr>
          <w:rFonts w:ascii="Times New Roman" w:hAnsi="Times New Roman" w:cs="Times New Roman"/>
          <w:sz w:val="24"/>
          <w:szCs w:val="24"/>
        </w:rPr>
        <w:t>sudca Ústavného súdu Slovenskej republiky alebo sudca,</w:t>
      </w:r>
    </w:p>
    <w:p w14:paraId="5897DAA3" w14:textId="1DFD3DA8" w:rsidR="00BD1E0F" w:rsidRPr="00BD1E0F" w:rsidRDefault="00BD1E0F" w:rsidP="00BD1E0F">
      <w:pPr>
        <w:pStyle w:val="KPZkladnytext"/>
        <w:numPr>
          <w:ilvl w:val="0"/>
          <w:numId w:val="61"/>
        </w:numPr>
        <w:jc w:val="both"/>
        <w:rPr>
          <w:rFonts w:ascii="Times New Roman" w:hAnsi="Times New Roman" w:cs="Times New Roman"/>
          <w:sz w:val="24"/>
          <w:szCs w:val="24"/>
        </w:rPr>
      </w:pPr>
      <w:r w:rsidRPr="00BD1E0F">
        <w:rPr>
          <w:rFonts w:ascii="Times New Roman" w:hAnsi="Times New Roman" w:cs="Times New Roman"/>
          <w:sz w:val="24"/>
          <w:szCs w:val="24"/>
        </w:rPr>
        <w:t>generálny prokurátor Slovenskej republiky, špeciálny prokurátor alebo prokurátor,</w:t>
      </w:r>
    </w:p>
    <w:p w14:paraId="54AB77EE" w14:textId="62BDC73E" w:rsidR="00BD1E0F" w:rsidRPr="00BD1E0F" w:rsidRDefault="00BD1E0F" w:rsidP="00BD1E0F">
      <w:pPr>
        <w:pStyle w:val="KPZkladnytext"/>
        <w:numPr>
          <w:ilvl w:val="0"/>
          <w:numId w:val="61"/>
        </w:numPr>
        <w:jc w:val="both"/>
        <w:rPr>
          <w:rFonts w:ascii="Times New Roman" w:hAnsi="Times New Roman" w:cs="Times New Roman"/>
          <w:sz w:val="24"/>
          <w:szCs w:val="24"/>
        </w:rPr>
      </w:pPr>
      <w:r w:rsidRPr="00BD1E0F">
        <w:rPr>
          <w:rFonts w:ascii="Times New Roman" w:hAnsi="Times New Roman" w:cs="Times New Roman"/>
          <w:sz w:val="24"/>
          <w:szCs w:val="24"/>
        </w:rPr>
        <w:t>verejný ochranca práv,</w:t>
      </w:r>
    </w:p>
    <w:p w14:paraId="5124C1B2" w14:textId="51B08198" w:rsidR="00BD1E0F" w:rsidRPr="00BD1E0F" w:rsidRDefault="00BD1E0F" w:rsidP="00BD1E0F">
      <w:pPr>
        <w:pStyle w:val="KPZkladnytext"/>
        <w:numPr>
          <w:ilvl w:val="0"/>
          <w:numId w:val="61"/>
        </w:numPr>
        <w:jc w:val="both"/>
        <w:rPr>
          <w:rFonts w:ascii="Times New Roman" w:hAnsi="Times New Roman" w:cs="Times New Roman"/>
          <w:sz w:val="24"/>
          <w:szCs w:val="24"/>
        </w:rPr>
      </w:pPr>
      <w:r w:rsidRPr="00BD1E0F">
        <w:rPr>
          <w:rFonts w:ascii="Times New Roman" w:hAnsi="Times New Roman" w:cs="Times New Roman"/>
          <w:sz w:val="24"/>
          <w:szCs w:val="24"/>
        </w:rPr>
        <w:t>predseda Najvyššieho kontrolného úradu Slovenskej republiky a podpredseda Najvyššieho kontrolného úradu Slovenskej republiky,</w:t>
      </w:r>
    </w:p>
    <w:p w14:paraId="0A27BA82" w14:textId="51DA969D" w:rsidR="00BD1E0F" w:rsidRPr="00BD1E0F" w:rsidRDefault="00BD1E0F" w:rsidP="00BD1E0F">
      <w:pPr>
        <w:pStyle w:val="KPZkladnytext"/>
        <w:numPr>
          <w:ilvl w:val="0"/>
          <w:numId w:val="61"/>
        </w:numPr>
        <w:jc w:val="both"/>
        <w:rPr>
          <w:rFonts w:ascii="Times New Roman" w:hAnsi="Times New Roman" w:cs="Times New Roman"/>
          <w:sz w:val="24"/>
          <w:szCs w:val="24"/>
        </w:rPr>
      </w:pPr>
      <w:r w:rsidRPr="00BD1E0F">
        <w:rPr>
          <w:rFonts w:ascii="Times New Roman" w:hAnsi="Times New Roman" w:cs="Times New Roman"/>
          <w:sz w:val="24"/>
          <w:szCs w:val="24"/>
        </w:rPr>
        <w:t>štátny tajomník,</w:t>
      </w:r>
    </w:p>
    <w:p w14:paraId="312AD5D5" w14:textId="18C374EE" w:rsidR="00BD1E0F" w:rsidRPr="00BD1E0F" w:rsidRDefault="00BD1E0F" w:rsidP="00BD1E0F">
      <w:pPr>
        <w:pStyle w:val="KPZkladnytext"/>
        <w:numPr>
          <w:ilvl w:val="0"/>
          <w:numId w:val="61"/>
        </w:numPr>
        <w:jc w:val="both"/>
        <w:rPr>
          <w:rFonts w:ascii="Times New Roman" w:hAnsi="Times New Roman" w:cs="Times New Roman"/>
          <w:sz w:val="24"/>
          <w:szCs w:val="24"/>
        </w:rPr>
      </w:pPr>
      <w:r w:rsidRPr="00BD1E0F">
        <w:rPr>
          <w:rFonts w:ascii="Times New Roman" w:hAnsi="Times New Roman" w:cs="Times New Roman"/>
          <w:sz w:val="24"/>
          <w:szCs w:val="24"/>
        </w:rPr>
        <w:t>generálny tajomník služobného úradu,</w:t>
      </w:r>
    </w:p>
    <w:p w14:paraId="535A2697" w14:textId="219393E8" w:rsidR="00BD1E0F" w:rsidRPr="00BD1E0F" w:rsidRDefault="00BD1E0F" w:rsidP="00BD1E0F">
      <w:pPr>
        <w:pStyle w:val="KPZkladnytext"/>
        <w:numPr>
          <w:ilvl w:val="0"/>
          <w:numId w:val="61"/>
        </w:numPr>
        <w:jc w:val="both"/>
        <w:rPr>
          <w:rFonts w:ascii="Times New Roman" w:hAnsi="Times New Roman" w:cs="Times New Roman"/>
          <w:sz w:val="24"/>
          <w:szCs w:val="24"/>
        </w:rPr>
      </w:pPr>
      <w:r w:rsidRPr="00BD1E0F">
        <w:rPr>
          <w:rFonts w:ascii="Times New Roman" w:hAnsi="Times New Roman" w:cs="Times New Roman"/>
          <w:sz w:val="24"/>
          <w:szCs w:val="24"/>
        </w:rPr>
        <w:t>prednosta okresného úradu,</w:t>
      </w:r>
    </w:p>
    <w:p w14:paraId="4487635E" w14:textId="35BF507D" w:rsidR="00BD1E0F" w:rsidRPr="00BD1E0F" w:rsidRDefault="00BD1E0F" w:rsidP="00BD1E0F">
      <w:pPr>
        <w:pStyle w:val="KPZkladnytext"/>
        <w:numPr>
          <w:ilvl w:val="0"/>
          <w:numId w:val="61"/>
        </w:numPr>
        <w:jc w:val="both"/>
        <w:rPr>
          <w:rFonts w:ascii="Times New Roman" w:hAnsi="Times New Roman" w:cs="Times New Roman"/>
          <w:sz w:val="24"/>
          <w:szCs w:val="24"/>
        </w:rPr>
      </w:pPr>
      <w:r w:rsidRPr="00BD1E0F">
        <w:rPr>
          <w:rFonts w:ascii="Times New Roman" w:hAnsi="Times New Roman" w:cs="Times New Roman"/>
          <w:sz w:val="24"/>
          <w:szCs w:val="24"/>
        </w:rPr>
        <w:t>primátor hlavného mesta Slovenskej republiky Bratislavy, primátor krajského mesta alebo primátor okresného mesta, alebo</w:t>
      </w:r>
    </w:p>
    <w:p w14:paraId="18FBF84C" w14:textId="5EE9780F" w:rsidR="00BD1E0F" w:rsidRPr="00BD1E0F" w:rsidRDefault="00BD1E0F" w:rsidP="00BD1E0F">
      <w:pPr>
        <w:pStyle w:val="KPZkladnytext"/>
        <w:numPr>
          <w:ilvl w:val="0"/>
          <w:numId w:val="61"/>
        </w:numPr>
        <w:jc w:val="both"/>
        <w:rPr>
          <w:rFonts w:ascii="Times New Roman" w:hAnsi="Times New Roman" w:cs="Times New Roman"/>
          <w:sz w:val="24"/>
          <w:szCs w:val="24"/>
        </w:rPr>
      </w:pPr>
      <w:r w:rsidRPr="00BD1E0F">
        <w:rPr>
          <w:rFonts w:ascii="Times New Roman" w:hAnsi="Times New Roman" w:cs="Times New Roman"/>
          <w:sz w:val="24"/>
          <w:szCs w:val="24"/>
        </w:rPr>
        <w:t>predseda vyššieho územného celku</w:t>
      </w:r>
      <w:r w:rsidR="009F4862">
        <w:rPr>
          <w:rFonts w:ascii="Times New Roman" w:hAnsi="Times New Roman" w:cs="Times New Roman"/>
          <w:sz w:val="24"/>
          <w:szCs w:val="24"/>
        </w:rPr>
        <w:t>; a</w:t>
      </w:r>
    </w:p>
    <w:p w14:paraId="72B61BA4" w14:textId="58598F5D" w:rsidR="003E684A" w:rsidRPr="000E40F4" w:rsidRDefault="003E684A" w:rsidP="003E684A">
      <w:pPr>
        <w:pStyle w:val="KPZkladnytext"/>
        <w:numPr>
          <w:ilvl w:val="0"/>
          <w:numId w:val="19"/>
        </w:numPr>
        <w:ind w:hanging="720"/>
        <w:jc w:val="both"/>
        <w:rPr>
          <w:rFonts w:ascii="Times New Roman" w:hAnsi="Times New Roman" w:cs="Times New Roman"/>
          <w:sz w:val="24"/>
          <w:szCs w:val="24"/>
        </w:rPr>
      </w:pPr>
      <w:r w:rsidRPr="00453A73">
        <w:rPr>
          <w:rFonts w:ascii="Times New Roman" w:hAnsi="Times New Roman" w:cs="Times New Roman"/>
          <w:sz w:val="24"/>
          <w:szCs w:val="24"/>
        </w:rPr>
        <w:t>nemá uložený zákaz účasti vo verejnom</w:t>
      </w:r>
      <w:r w:rsidRPr="000E40F4">
        <w:rPr>
          <w:rFonts w:ascii="Times New Roman" w:hAnsi="Times New Roman" w:cs="Times New Roman"/>
          <w:sz w:val="24"/>
          <w:szCs w:val="24"/>
        </w:rPr>
        <w:t xml:space="preserve"> obstarávaní potvrdený konečným rozhodnutím v Slovenskej republike alebo v štáte sídla</w:t>
      </w:r>
      <w:r w:rsidR="005A7458">
        <w:rPr>
          <w:rFonts w:ascii="Times New Roman" w:hAnsi="Times New Roman" w:cs="Times New Roman"/>
          <w:sz w:val="24"/>
          <w:szCs w:val="24"/>
        </w:rPr>
        <w:t>; a</w:t>
      </w:r>
      <w:r w:rsidR="005A7458" w:rsidRPr="000E40F4">
        <w:rPr>
          <w:rFonts w:ascii="Times New Roman" w:hAnsi="Times New Roman" w:cs="Times New Roman"/>
          <w:sz w:val="24"/>
          <w:szCs w:val="24"/>
        </w:rPr>
        <w:t xml:space="preserve">  </w:t>
      </w:r>
    </w:p>
    <w:p w14:paraId="3E1F9F9F" w14:textId="1DDEBDAD" w:rsidR="00F83202" w:rsidRDefault="003E684A" w:rsidP="00122048">
      <w:pPr>
        <w:pStyle w:val="KPZkladnytext"/>
        <w:numPr>
          <w:ilvl w:val="0"/>
          <w:numId w:val="19"/>
        </w:numPr>
        <w:ind w:hanging="720"/>
        <w:jc w:val="both"/>
        <w:rPr>
          <w:rFonts w:ascii="Times New Roman" w:hAnsi="Times New Roman" w:cs="Times New Roman"/>
          <w:sz w:val="24"/>
          <w:szCs w:val="24"/>
        </w:rPr>
      </w:pPr>
      <w:r w:rsidRPr="000E40F4">
        <w:rPr>
          <w:rFonts w:ascii="Times New Roman" w:hAnsi="Times New Roman" w:cs="Times New Roman"/>
          <w:sz w:val="24"/>
          <w:szCs w:val="24"/>
        </w:rPr>
        <w:t>podľa jeho najlepšieho vedomia nie je účastníkom žiadneho súdneho, rozhodcovského ani správneho konania, ktoré by mohlo negatívne ovplyvniť platnosť, účinnosť alebo vynútiteľnosť Zmluvy a / alebo plnenie akýchkoľvek povinností Poskytovateľa podľa tejto Zmluvy a jej Príloh, a ani nehrozí začatie žiadneho takéhoto konania</w:t>
      </w:r>
      <w:bookmarkStart w:id="23" w:name="_Toc136873589"/>
      <w:bookmarkStart w:id="24" w:name="_Toc136876781"/>
      <w:bookmarkEnd w:id="23"/>
      <w:bookmarkEnd w:id="24"/>
      <w:r w:rsidR="00F83202">
        <w:rPr>
          <w:rFonts w:ascii="Times New Roman" w:hAnsi="Times New Roman" w:cs="Times New Roman"/>
          <w:sz w:val="24"/>
          <w:szCs w:val="24"/>
        </w:rPr>
        <w:t>; a</w:t>
      </w:r>
    </w:p>
    <w:p w14:paraId="786662B2" w14:textId="1C703C99" w:rsidR="003E684A" w:rsidRPr="00C1290D" w:rsidRDefault="00D46034" w:rsidP="0012452A">
      <w:pPr>
        <w:pStyle w:val="KPZkladnytext"/>
        <w:numPr>
          <w:ilvl w:val="0"/>
          <w:numId w:val="19"/>
        </w:numPr>
        <w:ind w:hanging="720"/>
        <w:rPr>
          <w:rFonts w:ascii="Times New Roman" w:hAnsi="Times New Roman" w:cs="Times New Roman"/>
          <w:sz w:val="24"/>
          <w:szCs w:val="24"/>
        </w:rPr>
      </w:pPr>
      <w:r w:rsidRPr="00C1290D">
        <w:rPr>
          <w:rFonts w:ascii="Times New Roman" w:hAnsi="Times New Roman" w:cs="Times New Roman"/>
          <w:sz w:val="24"/>
          <w:szCs w:val="24"/>
        </w:rPr>
        <w:t>je držiteľom Potvrdenia o účasti v Microsoft Unified Broker Program</w:t>
      </w:r>
      <w:r w:rsidR="00C1290D" w:rsidRPr="00C1290D">
        <w:rPr>
          <w:rFonts w:ascii="Times New Roman" w:hAnsi="Times New Roman" w:cs="Times New Roman"/>
          <w:sz w:val="24"/>
          <w:szCs w:val="24"/>
        </w:rPr>
        <w:t xml:space="preserve">e, </w:t>
      </w:r>
      <w:r w:rsidRPr="00C1290D">
        <w:rPr>
          <w:rFonts w:ascii="Times New Roman" w:hAnsi="Times New Roman" w:cs="Times New Roman"/>
          <w:sz w:val="24"/>
          <w:szCs w:val="24"/>
        </w:rPr>
        <w:t xml:space="preserve">ktoré Objednávateľovi predloží ku dňu podpisu Zmluvy. Zároveň sa zaväzuje, že počas doby trvania tejto Zmluvy nestratí spôsobilosť byť držiteľom </w:t>
      </w:r>
      <w:r w:rsidR="00C1290D" w:rsidRPr="00C1290D">
        <w:rPr>
          <w:rFonts w:ascii="Times New Roman" w:hAnsi="Times New Roman" w:cs="Times New Roman"/>
          <w:sz w:val="24"/>
          <w:szCs w:val="24"/>
        </w:rPr>
        <w:t xml:space="preserve">predmetného Potvrdenia. </w:t>
      </w:r>
      <w:r w:rsidRPr="00C1290D">
        <w:rPr>
          <w:rFonts w:ascii="Times New Roman" w:hAnsi="Times New Roman" w:cs="Times New Roman"/>
          <w:sz w:val="24"/>
          <w:szCs w:val="24"/>
        </w:rPr>
        <w:t xml:space="preserve"> </w:t>
      </w:r>
    </w:p>
    <w:p w14:paraId="4A599878" w14:textId="3E33AB11" w:rsidR="003E684A" w:rsidRPr="000E40F4" w:rsidRDefault="003E684A" w:rsidP="003E684A">
      <w:pPr>
        <w:pStyle w:val="KPZkladnytext"/>
        <w:jc w:val="center"/>
        <w:rPr>
          <w:rFonts w:ascii="Times New Roman" w:hAnsi="Times New Roman" w:cs="Times New Roman"/>
          <w:b/>
          <w:bCs/>
          <w:sz w:val="24"/>
          <w:szCs w:val="24"/>
        </w:rPr>
      </w:pPr>
      <w:r w:rsidRPr="000E40F4">
        <w:rPr>
          <w:rFonts w:ascii="Times New Roman" w:hAnsi="Times New Roman" w:cs="Times New Roman"/>
          <w:b/>
          <w:bCs/>
          <w:sz w:val="24"/>
          <w:szCs w:val="24"/>
        </w:rPr>
        <w:t>ČLÁNOK III</w:t>
      </w:r>
    </w:p>
    <w:p w14:paraId="6A3B1FCA" w14:textId="77777777" w:rsidR="003E684A" w:rsidRPr="000E40F4" w:rsidRDefault="003E684A" w:rsidP="003E684A">
      <w:pPr>
        <w:pStyle w:val="KPNadpis1"/>
        <w:rPr>
          <w:rFonts w:ascii="Times New Roman" w:hAnsi="Times New Roman" w:cs="Times New Roman"/>
          <w:sz w:val="24"/>
          <w:szCs w:val="24"/>
        </w:rPr>
      </w:pPr>
      <w:bookmarkStart w:id="25" w:name="_Toc136876783"/>
      <w:bookmarkStart w:id="26" w:name="_Toc138167220"/>
      <w:r w:rsidRPr="000E40F4">
        <w:rPr>
          <w:rFonts w:ascii="Times New Roman" w:hAnsi="Times New Roman" w:cs="Times New Roman"/>
          <w:sz w:val="24"/>
          <w:szCs w:val="24"/>
        </w:rPr>
        <w:t>PREDMET ZMLUVY</w:t>
      </w:r>
      <w:bookmarkEnd w:id="25"/>
      <w:bookmarkEnd w:id="26"/>
    </w:p>
    <w:p w14:paraId="793F6D4F" w14:textId="77777777" w:rsidR="003E684A" w:rsidRPr="000E40F4" w:rsidRDefault="003E684A" w:rsidP="003E684A">
      <w:pPr>
        <w:pStyle w:val="KPZkladnytext"/>
        <w:jc w:val="both"/>
        <w:rPr>
          <w:rFonts w:ascii="Times New Roman" w:hAnsi="Times New Roman" w:cs="Times New Roman"/>
          <w:sz w:val="24"/>
          <w:szCs w:val="24"/>
        </w:rPr>
      </w:pPr>
    </w:p>
    <w:p w14:paraId="1151633E" w14:textId="355AFC04"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 xml:space="preserve">Predmetom tejto Zmluvy je v súlade s § 269 ods. 2 Obchodného zákonníka záväzok Poskytovateľa poskytovať v súlade </w:t>
      </w:r>
      <w:r w:rsidR="00DB6F54">
        <w:rPr>
          <w:rFonts w:ascii="Times New Roman" w:hAnsi="Times New Roman" w:cs="Times New Roman"/>
          <w:sz w:val="24"/>
          <w:szCs w:val="24"/>
        </w:rPr>
        <w:t xml:space="preserve">s </w:t>
      </w:r>
      <w:r w:rsidRPr="000E40F4">
        <w:rPr>
          <w:rFonts w:ascii="Times New Roman" w:hAnsi="Times New Roman" w:cs="Times New Roman"/>
          <w:sz w:val="24"/>
          <w:szCs w:val="24"/>
        </w:rPr>
        <w:t xml:space="preserve">touto Zmluvou a jej Prílohami Služby a záväzok </w:t>
      </w:r>
      <w:r w:rsidRPr="000E40F4">
        <w:rPr>
          <w:rFonts w:ascii="Times New Roman" w:hAnsi="Times New Roman" w:cs="Times New Roman"/>
          <w:sz w:val="24"/>
          <w:szCs w:val="24"/>
        </w:rPr>
        <w:lastRenderedPageBreak/>
        <w:t>Objednávateľa zaplatiť Poskytovateľovi za riadne a včasné poskytovanie Služieb dojednanú odplatu, to všetko za podmienok ustanovených touto Zmluvou.</w:t>
      </w:r>
    </w:p>
    <w:p w14:paraId="6B509518" w14:textId="77777777" w:rsidR="00F83202" w:rsidRDefault="00F83202" w:rsidP="00F83202">
      <w:pPr>
        <w:pStyle w:val="KPZkladnytext"/>
        <w:jc w:val="both"/>
        <w:rPr>
          <w:rFonts w:ascii="Times New Roman" w:hAnsi="Times New Roman" w:cs="Times New Roman"/>
          <w:sz w:val="24"/>
          <w:szCs w:val="24"/>
        </w:rPr>
      </w:pPr>
    </w:p>
    <w:p w14:paraId="158D7FC6" w14:textId="45CEC415" w:rsidR="00F83202" w:rsidRPr="000E40F4" w:rsidRDefault="00F83202" w:rsidP="00F83202">
      <w:pPr>
        <w:pStyle w:val="KPZkladnytext"/>
        <w:jc w:val="both"/>
        <w:rPr>
          <w:rFonts w:ascii="Times New Roman" w:hAnsi="Times New Roman" w:cs="Times New Roman"/>
          <w:sz w:val="24"/>
          <w:szCs w:val="24"/>
        </w:rPr>
      </w:pPr>
      <w:r>
        <w:rPr>
          <w:rFonts w:ascii="Times New Roman" w:hAnsi="Times New Roman" w:cs="Times New Roman"/>
          <w:sz w:val="24"/>
          <w:szCs w:val="24"/>
        </w:rPr>
        <w:t xml:space="preserve">Poskytovateľ je povinný začať s poskytovaním </w:t>
      </w:r>
      <w:r w:rsidR="00FD1B34">
        <w:rPr>
          <w:rFonts w:ascii="Times New Roman" w:hAnsi="Times New Roman" w:cs="Times New Roman"/>
          <w:sz w:val="24"/>
          <w:szCs w:val="24"/>
        </w:rPr>
        <w:t>Služieb</w:t>
      </w:r>
      <w:r>
        <w:rPr>
          <w:rFonts w:ascii="Times New Roman" w:hAnsi="Times New Roman" w:cs="Times New Roman"/>
          <w:sz w:val="24"/>
          <w:szCs w:val="24"/>
        </w:rPr>
        <w:t xml:space="preserve"> najneskôr 30 dní od úhrady prvej </w:t>
      </w:r>
      <w:r w:rsidR="00285954">
        <w:rPr>
          <w:rFonts w:ascii="Times New Roman" w:hAnsi="Times New Roman" w:cs="Times New Roman"/>
          <w:sz w:val="24"/>
          <w:szCs w:val="24"/>
        </w:rPr>
        <w:t>časti Ceny za</w:t>
      </w:r>
      <w:r>
        <w:rPr>
          <w:rFonts w:ascii="Times New Roman" w:hAnsi="Times New Roman" w:cs="Times New Roman"/>
          <w:sz w:val="24"/>
          <w:szCs w:val="24"/>
        </w:rPr>
        <w:t xml:space="preserve"> poskytovani</w:t>
      </w:r>
      <w:r w:rsidR="00285954">
        <w:rPr>
          <w:rFonts w:ascii="Times New Roman" w:hAnsi="Times New Roman" w:cs="Times New Roman"/>
          <w:sz w:val="24"/>
          <w:szCs w:val="24"/>
        </w:rPr>
        <w:t>e</w:t>
      </w:r>
      <w:r>
        <w:rPr>
          <w:rFonts w:ascii="Times New Roman" w:hAnsi="Times New Roman" w:cs="Times New Roman"/>
          <w:sz w:val="24"/>
          <w:szCs w:val="24"/>
        </w:rPr>
        <w:t xml:space="preserve"> Služ</w:t>
      </w:r>
      <w:r w:rsidR="00FD1B34">
        <w:rPr>
          <w:rFonts w:ascii="Times New Roman" w:hAnsi="Times New Roman" w:cs="Times New Roman"/>
          <w:sz w:val="24"/>
          <w:szCs w:val="24"/>
        </w:rPr>
        <w:t>ieb.</w:t>
      </w:r>
    </w:p>
    <w:p w14:paraId="7A58F898" w14:textId="77777777" w:rsidR="003E684A" w:rsidRPr="000E40F4" w:rsidRDefault="003E684A" w:rsidP="003E684A">
      <w:pPr>
        <w:pStyle w:val="KPZkladnytext"/>
        <w:jc w:val="both"/>
        <w:rPr>
          <w:rFonts w:ascii="Times New Roman" w:hAnsi="Times New Roman" w:cs="Times New Roman"/>
          <w:sz w:val="24"/>
          <w:szCs w:val="24"/>
        </w:rPr>
      </w:pPr>
    </w:p>
    <w:p w14:paraId="4245CC77" w14:textId="7D0CA0C2"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Predmet Zmluvy a podmienky poskytovania Služieb sú bližšie upravené v Opise predmetu zákazky SLA.</w:t>
      </w:r>
    </w:p>
    <w:p w14:paraId="0AC1C4C7" w14:textId="77777777" w:rsidR="003E684A" w:rsidRPr="000E40F4" w:rsidRDefault="003E684A" w:rsidP="003E684A">
      <w:pPr>
        <w:pStyle w:val="KPZkladnytext"/>
        <w:jc w:val="both"/>
        <w:rPr>
          <w:rFonts w:ascii="Times New Roman" w:hAnsi="Times New Roman" w:cs="Times New Roman"/>
          <w:sz w:val="24"/>
          <w:szCs w:val="24"/>
        </w:rPr>
      </w:pPr>
    </w:p>
    <w:p w14:paraId="46A6CE13" w14:textId="1200BC94"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Poskytovateľ zodpovedá pri poskytovaní Služieb Objednávateľovi v plnom rozsahu za výsledok, ktorým je dosiahnutie účelu / cieľov definovaných v Preambule a v Prílohách tejto zmluvy, najmä v Opise predmetu zákazky</w:t>
      </w:r>
      <w:r w:rsidR="00AB22E0">
        <w:rPr>
          <w:rFonts w:ascii="Times New Roman" w:hAnsi="Times New Roman" w:cs="Times New Roman"/>
          <w:sz w:val="24"/>
          <w:szCs w:val="24"/>
        </w:rPr>
        <w:t xml:space="preserve"> SLA</w:t>
      </w:r>
      <w:r w:rsidRPr="000E40F4">
        <w:rPr>
          <w:rFonts w:ascii="Times New Roman" w:hAnsi="Times New Roman" w:cs="Times New Roman"/>
          <w:sz w:val="24"/>
          <w:szCs w:val="24"/>
        </w:rPr>
        <w:t>.</w:t>
      </w:r>
    </w:p>
    <w:p w14:paraId="083C8932" w14:textId="77777777" w:rsidR="003E684A" w:rsidRPr="000E40F4" w:rsidRDefault="003E684A" w:rsidP="003E684A">
      <w:pPr>
        <w:pStyle w:val="KPZkladnytext"/>
        <w:jc w:val="both"/>
        <w:rPr>
          <w:rFonts w:ascii="Times New Roman" w:hAnsi="Times New Roman" w:cs="Times New Roman"/>
          <w:sz w:val="24"/>
          <w:szCs w:val="24"/>
        </w:rPr>
      </w:pPr>
    </w:p>
    <w:p w14:paraId="1567F1EC" w14:textId="511BA10B" w:rsidR="003E684A"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 xml:space="preserve">Predmetom tejto Zmluvy je poskytovanie </w:t>
      </w:r>
      <w:r w:rsidR="00863FA4">
        <w:rPr>
          <w:rFonts w:ascii="Times New Roman" w:hAnsi="Times New Roman" w:cs="Times New Roman"/>
          <w:sz w:val="24"/>
          <w:szCs w:val="24"/>
        </w:rPr>
        <w:t>S</w:t>
      </w:r>
      <w:r w:rsidRPr="000E40F4">
        <w:rPr>
          <w:rFonts w:ascii="Times New Roman" w:hAnsi="Times New Roman" w:cs="Times New Roman"/>
          <w:sz w:val="24"/>
          <w:szCs w:val="24"/>
        </w:rPr>
        <w:t>lužieb za podmienok ustanovených v Opise predmetu zákazky SLA.</w:t>
      </w:r>
    </w:p>
    <w:p w14:paraId="2FE8838E" w14:textId="05F8526C" w:rsidR="0020330C" w:rsidRDefault="0020330C" w:rsidP="00F332E2">
      <w:pPr>
        <w:pStyle w:val="KPZkladnytext"/>
        <w:rPr>
          <w:rFonts w:ascii="Times New Roman" w:hAnsi="Times New Roman" w:cs="Times New Roman"/>
          <w:b/>
          <w:bCs/>
          <w:sz w:val="24"/>
          <w:szCs w:val="24"/>
        </w:rPr>
      </w:pPr>
    </w:p>
    <w:p w14:paraId="1C97265C" w14:textId="7EB63A53" w:rsidR="003E684A" w:rsidRPr="000E40F4" w:rsidRDefault="003E684A" w:rsidP="003E684A">
      <w:pPr>
        <w:pStyle w:val="KPZkladnytext"/>
        <w:jc w:val="center"/>
        <w:rPr>
          <w:rFonts w:ascii="Times New Roman" w:hAnsi="Times New Roman" w:cs="Times New Roman"/>
          <w:b/>
          <w:bCs/>
          <w:sz w:val="24"/>
          <w:szCs w:val="24"/>
        </w:rPr>
      </w:pPr>
      <w:r w:rsidRPr="000E40F4">
        <w:rPr>
          <w:rFonts w:ascii="Times New Roman" w:hAnsi="Times New Roman" w:cs="Times New Roman"/>
          <w:b/>
          <w:bCs/>
          <w:sz w:val="24"/>
          <w:szCs w:val="24"/>
        </w:rPr>
        <w:t xml:space="preserve">ČLÁNOK </w:t>
      </w:r>
      <w:r w:rsidR="001969A2">
        <w:rPr>
          <w:rFonts w:ascii="Times New Roman" w:hAnsi="Times New Roman" w:cs="Times New Roman"/>
          <w:b/>
          <w:bCs/>
          <w:sz w:val="24"/>
          <w:szCs w:val="24"/>
        </w:rPr>
        <w:t>I</w:t>
      </w:r>
      <w:r w:rsidRPr="000E40F4">
        <w:rPr>
          <w:rFonts w:ascii="Times New Roman" w:hAnsi="Times New Roman" w:cs="Times New Roman"/>
          <w:b/>
          <w:bCs/>
          <w:sz w:val="24"/>
          <w:szCs w:val="24"/>
        </w:rPr>
        <w:t>V</w:t>
      </w:r>
    </w:p>
    <w:p w14:paraId="6DA763B2" w14:textId="77777777" w:rsidR="003E684A" w:rsidRPr="000E40F4" w:rsidRDefault="003E684A" w:rsidP="003E684A">
      <w:pPr>
        <w:pStyle w:val="KPNadpis1"/>
        <w:rPr>
          <w:rFonts w:ascii="Times New Roman" w:hAnsi="Times New Roman" w:cs="Times New Roman"/>
          <w:sz w:val="24"/>
          <w:szCs w:val="24"/>
        </w:rPr>
      </w:pPr>
      <w:bookmarkStart w:id="27" w:name="_Toc136876792"/>
      <w:bookmarkStart w:id="28" w:name="_Toc138167222"/>
      <w:r w:rsidRPr="000E40F4">
        <w:rPr>
          <w:rFonts w:ascii="Times New Roman" w:hAnsi="Times New Roman" w:cs="Times New Roman"/>
          <w:sz w:val="24"/>
          <w:szCs w:val="24"/>
        </w:rPr>
        <w:t>CENA A PLATOBNÉ PODMIENKY</w:t>
      </w:r>
      <w:bookmarkEnd w:id="27"/>
      <w:bookmarkEnd w:id="28"/>
    </w:p>
    <w:p w14:paraId="49A8A06B" w14:textId="77777777" w:rsidR="003E684A" w:rsidRPr="000E40F4" w:rsidRDefault="003E684A" w:rsidP="003E684A">
      <w:pPr>
        <w:pStyle w:val="KPZkladnytext"/>
        <w:jc w:val="both"/>
        <w:rPr>
          <w:rFonts w:ascii="Times New Roman" w:hAnsi="Times New Roman" w:cs="Times New Roman"/>
          <w:sz w:val="24"/>
          <w:szCs w:val="24"/>
        </w:rPr>
      </w:pPr>
    </w:p>
    <w:p w14:paraId="76752C73" w14:textId="77777777" w:rsidR="008A4AE7" w:rsidRPr="008A4AE7" w:rsidRDefault="008A4AE7" w:rsidP="00CD4B90">
      <w:pPr>
        <w:pStyle w:val="Odsekzoznamu"/>
        <w:widowControl w:val="0"/>
        <w:suppressAutoHyphens w:val="0"/>
        <w:spacing w:line="276" w:lineRule="auto"/>
        <w:ind w:left="360" w:right="122"/>
        <w:jc w:val="both"/>
        <w:rPr>
          <w:rFonts w:ascii="Times New Roman" w:hAnsi="Times New Roman" w:cs="Times New Roman"/>
          <w:b/>
          <w:bCs/>
          <w:vanish/>
          <w:sz w:val="24"/>
          <w:szCs w:val="24"/>
          <w:lang w:eastAsia="sk-SK"/>
        </w:rPr>
      </w:pPr>
      <w:bookmarkStart w:id="29" w:name="_Toc136876793"/>
      <w:bookmarkStart w:id="30" w:name="_Toc138167223"/>
    </w:p>
    <w:p w14:paraId="651F1358" w14:textId="655375C3" w:rsidR="003E684A" w:rsidRPr="000E40F4" w:rsidRDefault="003E684A" w:rsidP="00B02FAA">
      <w:pPr>
        <w:pStyle w:val="KPNadpis2"/>
        <w:numPr>
          <w:ilvl w:val="1"/>
          <w:numId w:val="33"/>
        </w:numPr>
        <w:spacing w:before="0" w:after="0"/>
        <w:rPr>
          <w:rFonts w:ascii="Times New Roman" w:hAnsi="Times New Roman"/>
          <w:sz w:val="24"/>
          <w:szCs w:val="24"/>
        </w:rPr>
      </w:pPr>
      <w:r w:rsidRPr="000E40F4">
        <w:rPr>
          <w:rFonts w:ascii="Times New Roman" w:hAnsi="Times New Roman"/>
          <w:sz w:val="24"/>
          <w:szCs w:val="24"/>
        </w:rPr>
        <w:t>Cena</w:t>
      </w:r>
      <w:bookmarkEnd w:id="29"/>
      <w:r w:rsidRPr="000E40F4">
        <w:rPr>
          <w:rFonts w:ascii="Times New Roman" w:hAnsi="Times New Roman"/>
          <w:sz w:val="24"/>
          <w:szCs w:val="24"/>
        </w:rPr>
        <w:t xml:space="preserve"> za poskytovanie Služieb</w:t>
      </w:r>
      <w:bookmarkEnd w:id="30"/>
    </w:p>
    <w:p w14:paraId="7435F513" w14:textId="77777777" w:rsidR="003E684A" w:rsidRPr="000E40F4" w:rsidRDefault="003E684A" w:rsidP="003E684A">
      <w:pPr>
        <w:pStyle w:val="KPZkladnytext"/>
        <w:rPr>
          <w:rFonts w:ascii="Times New Roman" w:hAnsi="Times New Roman" w:cs="Times New Roman"/>
          <w:sz w:val="24"/>
          <w:szCs w:val="24"/>
        </w:rPr>
      </w:pPr>
    </w:p>
    <w:p w14:paraId="5507DF80" w14:textId="12DA2082"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 xml:space="preserve">Objednávateľ sa zaväzuje zaplatiť Poskytovateľovi Cenu za poskytovanie </w:t>
      </w:r>
      <w:r w:rsidR="00863FA4">
        <w:rPr>
          <w:rFonts w:ascii="Times New Roman" w:hAnsi="Times New Roman" w:cs="Times New Roman"/>
          <w:sz w:val="24"/>
          <w:szCs w:val="24"/>
        </w:rPr>
        <w:t>S</w:t>
      </w:r>
      <w:r w:rsidRPr="000E40F4">
        <w:rPr>
          <w:rFonts w:ascii="Times New Roman" w:hAnsi="Times New Roman" w:cs="Times New Roman"/>
          <w:sz w:val="24"/>
          <w:szCs w:val="24"/>
        </w:rPr>
        <w:t xml:space="preserve">lužieb podľa Rozpočtu. Cena za poskytovanie </w:t>
      </w:r>
      <w:r w:rsidR="00863FA4">
        <w:rPr>
          <w:rFonts w:ascii="Times New Roman" w:hAnsi="Times New Roman" w:cs="Times New Roman"/>
          <w:sz w:val="24"/>
          <w:szCs w:val="24"/>
        </w:rPr>
        <w:t>S</w:t>
      </w:r>
      <w:r w:rsidRPr="000E40F4">
        <w:rPr>
          <w:rFonts w:ascii="Times New Roman" w:hAnsi="Times New Roman" w:cs="Times New Roman"/>
          <w:sz w:val="24"/>
          <w:szCs w:val="24"/>
        </w:rPr>
        <w:t xml:space="preserve">lužieb sa bude Poskytovateľovi vyplácať </w:t>
      </w:r>
      <w:r w:rsidR="000A2B43" w:rsidRPr="00A529F1">
        <w:rPr>
          <w:rFonts w:ascii="Times New Roman" w:hAnsi="Times New Roman" w:cs="Times New Roman"/>
          <w:sz w:val="24"/>
          <w:szCs w:val="24"/>
        </w:rPr>
        <w:t xml:space="preserve">na základe faktúry </w:t>
      </w:r>
      <w:r w:rsidRPr="00A529F1">
        <w:rPr>
          <w:rFonts w:ascii="Times New Roman" w:hAnsi="Times New Roman" w:cs="Times New Roman"/>
          <w:sz w:val="24"/>
          <w:szCs w:val="24"/>
        </w:rPr>
        <w:t>v </w:t>
      </w:r>
      <w:r w:rsidR="007A24B3" w:rsidRPr="00A529F1">
        <w:rPr>
          <w:rFonts w:ascii="Times New Roman" w:hAnsi="Times New Roman" w:cs="Times New Roman"/>
          <w:sz w:val="24"/>
          <w:szCs w:val="24"/>
        </w:rPr>
        <w:t xml:space="preserve">Ročných </w:t>
      </w:r>
      <w:r w:rsidRPr="00A529F1">
        <w:rPr>
          <w:rFonts w:ascii="Times New Roman" w:hAnsi="Times New Roman" w:cs="Times New Roman"/>
          <w:sz w:val="24"/>
          <w:szCs w:val="24"/>
        </w:rPr>
        <w:t>platbách</w:t>
      </w:r>
      <w:r w:rsidRPr="000E40F4">
        <w:rPr>
          <w:rFonts w:ascii="Times New Roman" w:hAnsi="Times New Roman" w:cs="Times New Roman"/>
          <w:sz w:val="24"/>
          <w:szCs w:val="24"/>
        </w:rPr>
        <w:t xml:space="preserve"> v súlade s Rozpočtom. Poskytovateľ zaručuje, že Cena za poskytovanie </w:t>
      </w:r>
      <w:r w:rsidR="00863FA4">
        <w:rPr>
          <w:rFonts w:ascii="Times New Roman" w:hAnsi="Times New Roman" w:cs="Times New Roman"/>
          <w:sz w:val="24"/>
          <w:szCs w:val="24"/>
        </w:rPr>
        <w:t>S</w:t>
      </w:r>
      <w:r w:rsidRPr="000E40F4">
        <w:rPr>
          <w:rFonts w:ascii="Times New Roman" w:hAnsi="Times New Roman" w:cs="Times New Roman"/>
          <w:sz w:val="24"/>
          <w:szCs w:val="24"/>
        </w:rPr>
        <w:t xml:space="preserve">lužieb podľa Rozpočtu je maximálna a Rozpočet je úplný. Poskytovateľ sa nemôže domáhať zvýšenia Ceny za poskytovanie </w:t>
      </w:r>
      <w:r w:rsidR="00863FA4">
        <w:rPr>
          <w:rFonts w:ascii="Times New Roman" w:hAnsi="Times New Roman" w:cs="Times New Roman"/>
          <w:sz w:val="24"/>
          <w:szCs w:val="24"/>
        </w:rPr>
        <w:t>S</w:t>
      </w:r>
      <w:r w:rsidRPr="000E40F4">
        <w:rPr>
          <w:rFonts w:ascii="Times New Roman" w:hAnsi="Times New Roman" w:cs="Times New Roman"/>
          <w:sz w:val="24"/>
          <w:szCs w:val="24"/>
        </w:rPr>
        <w:t>lužieb inak ako v prípade výslovne uvedenom v tejto Zmluve. K Cene za poskytovanie služieb sa pripočíta DPH v Zákonom o DPH stanovenej výške.</w:t>
      </w:r>
    </w:p>
    <w:p w14:paraId="2A16063F" w14:textId="77777777" w:rsidR="003E684A" w:rsidRPr="000E40F4" w:rsidRDefault="003E684A" w:rsidP="003E684A">
      <w:pPr>
        <w:pStyle w:val="KPZkladnytext"/>
        <w:jc w:val="both"/>
        <w:rPr>
          <w:rFonts w:ascii="Times New Roman" w:hAnsi="Times New Roman" w:cs="Times New Roman"/>
          <w:sz w:val="24"/>
          <w:szCs w:val="24"/>
        </w:rPr>
      </w:pPr>
    </w:p>
    <w:p w14:paraId="29FA6313" w14:textId="551DD85E"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 xml:space="preserve">Cena za poskytovanie Služieb predstavuje všetky nároky Poskytovateľa na odmenu, odplatu alebo akýkoľvek iný finančný nárok za plnenie podľa tejto Zmluvy, v ktorej si Poskytovateľ zohľadnil všetky náklady na poskytovanie </w:t>
      </w:r>
      <w:r w:rsidR="00863FA4">
        <w:rPr>
          <w:rFonts w:ascii="Times New Roman" w:hAnsi="Times New Roman" w:cs="Times New Roman"/>
          <w:sz w:val="24"/>
          <w:szCs w:val="24"/>
        </w:rPr>
        <w:t>S</w:t>
      </w:r>
      <w:r w:rsidRPr="000E40F4">
        <w:rPr>
          <w:rFonts w:ascii="Times New Roman" w:hAnsi="Times New Roman" w:cs="Times New Roman"/>
          <w:sz w:val="24"/>
          <w:szCs w:val="24"/>
        </w:rPr>
        <w:t>lužieb, ako je podrobne opísané v Zmluve a jej Prílohách.</w:t>
      </w:r>
    </w:p>
    <w:p w14:paraId="05B78E9F" w14:textId="77777777" w:rsidR="003E684A" w:rsidRPr="000E40F4" w:rsidRDefault="003E684A" w:rsidP="003E684A">
      <w:pPr>
        <w:pStyle w:val="KPZkladnytext"/>
        <w:jc w:val="both"/>
        <w:rPr>
          <w:rFonts w:ascii="Times New Roman" w:hAnsi="Times New Roman" w:cs="Times New Roman"/>
          <w:sz w:val="24"/>
          <w:szCs w:val="24"/>
        </w:rPr>
      </w:pPr>
    </w:p>
    <w:p w14:paraId="6DE71E82"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Zmluvné strany sa ďalej výslovne zaväzujú, že:</w:t>
      </w:r>
    </w:p>
    <w:p w14:paraId="568A5CA2" w14:textId="77777777" w:rsidR="003E684A" w:rsidRPr="000E40F4" w:rsidRDefault="003E684A" w:rsidP="003E684A">
      <w:pPr>
        <w:pStyle w:val="KPZkladnytext"/>
        <w:jc w:val="both"/>
        <w:rPr>
          <w:rFonts w:ascii="Times New Roman" w:hAnsi="Times New Roman" w:cs="Times New Roman"/>
          <w:sz w:val="24"/>
          <w:szCs w:val="24"/>
        </w:rPr>
      </w:pPr>
    </w:p>
    <w:p w14:paraId="151092FD" w14:textId="75027060" w:rsidR="003E684A" w:rsidRPr="000E40F4" w:rsidRDefault="003E684A" w:rsidP="00072357">
      <w:pPr>
        <w:pStyle w:val="KPZkladnytext"/>
        <w:numPr>
          <w:ilvl w:val="0"/>
          <w:numId w:val="20"/>
        </w:numPr>
        <w:ind w:hanging="720"/>
        <w:jc w:val="both"/>
        <w:rPr>
          <w:rFonts w:ascii="Times New Roman" w:hAnsi="Times New Roman" w:cs="Times New Roman"/>
          <w:sz w:val="24"/>
          <w:szCs w:val="24"/>
        </w:rPr>
      </w:pPr>
      <w:r w:rsidRPr="000E40F4">
        <w:rPr>
          <w:rFonts w:ascii="Times New Roman" w:hAnsi="Times New Roman" w:cs="Times New Roman"/>
          <w:sz w:val="24"/>
          <w:szCs w:val="24"/>
        </w:rPr>
        <w:t xml:space="preserve">Cena za poskytovanie </w:t>
      </w:r>
      <w:r w:rsidR="00863FA4">
        <w:rPr>
          <w:rFonts w:ascii="Times New Roman" w:hAnsi="Times New Roman" w:cs="Times New Roman"/>
          <w:sz w:val="24"/>
          <w:szCs w:val="24"/>
        </w:rPr>
        <w:t>S</w:t>
      </w:r>
      <w:r w:rsidRPr="000E40F4">
        <w:rPr>
          <w:rFonts w:ascii="Times New Roman" w:hAnsi="Times New Roman" w:cs="Times New Roman"/>
          <w:sz w:val="24"/>
          <w:szCs w:val="24"/>
        </w:rPr>
        <w:t>lužieb nebude akokoľvek upravovaná, najmä v dôsledku zmien výšky alebo štruktúry nákladov na plnenie tejto Zmluvy, zmeny akéhokoľvek kurzu, minimálnej mzdy alebo inej okolnosti, pričom zahŕňa všetky a akékoľvek náklady, výdavky, poplatky a platby, súvisiace s poskytovaním služieb podľa tejto Zmluvy,</w:t>
      </w:r>
    </w:p>
    <w:p w14:paraId="37E3A91C" w14:textId="410F4F6C" w:rsidR="003E684A" w:rsidRPr="000E40F4" w:rsidRDefault="003E684A" w:rsidP="00072357">
      <w:pPr>
        <w:pStyle w:val="KPZkladnytext"/>
        <w:numPr>
          <w:ilvl w:val="0"/>
          <w:numId w:val="20"/>
        </w:numPr>
        <w:ind w:hanging="720"/>
        <w:jc w:val="both"/>
        <w:rPr>
          <w:rFonts w:ascii="Times New Roman" w:hAnsi="Times New Roman" w:cs="Times New Roman"/>
          <w:sz w:val="24"/>
          <w:szCs w:val="24"/>
        </w:rPr>
      </w:pPr>
      <w:r w:rsidRPr="000E40F4">
        <w:rPr>
          <w:rFonts w:ascii="Times New Roman" w:hAnsi="Times New Roman" w:cs="Times New Roman"/>
          <w:sz w:val="24"/>
          <w:szCs w:val="24"/>
        </w:rPr>
        <w:t xml:space="preserve">Cena za poskytovanie </w:t>
      </w:r>
      <w:r w:rsidR="00863FA4">
        <w:rPr>
          <w:rFonts w:ascii="Times New Roman" w:hAnsi="Times New Roman" w:cs="Times New Roman"/>
          <w:sz w:val="24"/>
          <w:szCs w:val="24"/>
        </w:rPr>
        <w:t>S</w:t>
      </w:r>
      <w:r w:rsidRPr="000E40F4">
        <w:rPr>
          <w:rFonts w:ascii="Times New Roman" w:hAnsi="Times New Roman" w:cs="Times New Roman"/>
          <w:sz w:val="24"/>
          <w:szCs w:val="24"/>
        </w:rPr>
        <w:t>lužieb zahŕňa, ak Zmluva a / alebo Súťažné podklady nestanovujú inak, všetky a akékoľvek náklady, výdavky, poplatky a platby Poskytovateľa v súvislosti s plnením všetkých a akýchkoľvek povinností Poskytovateľa počas poskytovania služieb uvedených</w:t>
      </w:r>
      <w:r w:rsidR="000A2B43">
        <w:rPr>
          <w:rFonts w:ascii="Times New Roman" w:hAnsi="Times New Roman" w:cs="Times New Roman"/>
          <w:sz w:val="24"/>
          <w:szCs w:val="24"/>
        </w:rPr>
        <w:t xml:space="preserve"> v tejto Zmluve a jej Prílohách.</w:t>
      </w:r>
    </w:p>
    <w:p w14:paraId="2ED90D33" w14:textId="77777777" w:rsidR="003E684A" w:rsidRPr="000E40F4" w:rsidRDefault="003E684A" w:rsidP="003E684A">
      <w:pPr>
        <w:pStyle w:val="KPZkladnytext"/>
        <w:jc w:val="both"/>
        <w:rPr>
          <w:rFonts w:ascii="Times New Roman" w:hAnsi="Times New Roman" w:cs="Times New Roman"/>
          <w:sz w:val="24"/>
          <w:szCs w:val="24"/>
        </w:rPr>
      </w:pPr>
    </w:p>
    <w:p w14:paraId="57DC2502" w14:textId="1819763B" w:rsidR="003E684A" w:rsidRDefault="003E684A" w:rsidP="00FD1B34">
      <w:pPr>
        <w:pStyle w:val="KPZkladnytext"/>
        <w:jc w:val="both"/>
        <w:rPr>
          <w:rFonts w:ascii="Times New Roman" w:hAnsi="Times New Roman" w:cs="Times New Roman"/>
          <w:sz w:val="24"/>
          <w:szCs w:val="24"/>
        </w:rPr>
      </w:pPr>
      <w:r w:rsidRPr="00285954">
        <w:rPr>
          <w:rFonts w:ascii="Times New Roman" w:hAnsi="Times New Roman" w:cs="Times New Roman"/>
          <w:sz w:val="24"/>
          <w:szCs w:val="24"/>
        </w:rPr>
        <w:t xml:space="preserve">Poskytovateľovi vzniká prvýkrát nárok na platbu </w:t>
      </w:r>
      <w:r w:rsidR="00FD1B34" w:rsidRPr="00285954">
        <w:rPr>
          <w:rFonts w:ascii="Times New Roman" w:hAnsi="Times New Roman" w:cs="Times New Roman"/>
          <w:sz w:val="24"/>
          <w:szCs w:val="24"/>
        </w:rPr>
        <w:t xml:space="preserve">časti </w:t>
      </w:r>
      <w:r w:rsidRPr="00285954">
        <w:rPr>
          <w:rFonts w:ascii="Times New Roman" w:hAnsi="Times New Roman" w:cs="Times New Roman"/>
          <w:sz w:val="24"/>
          <w:szCs w:val="24"/>
        </w:rPr>
        <w:t xml:space="preserve">Ceny za poskytovanie </w:t>
      </w:r>
      <w:r w:rsidR="00863FA4" w:rsidRPr="00285954">
        <w:rPr>
          <w:rFonts w:ascii="Times New Roman" w:hAnsi="Times New Roman" w:cs="Times New Roman"/>
          <w:sz w:val="24"/>
          <w:szCs w:val="24"/>
        </w:rPr>
        <w:t>S</w:t>
      </w:r>
      <w:r w:rsidRPr="00285954">
        <w:rPr>
          <w:rFonts w:ascii="Times New Roman" w:hAnsi="Times New Roman" w:cs="Times New Roman"/>
          <w:sz w:val="24"/>
          <w:szCs w:val="24"/>
        </w:rPr>
        <w:t xml:space="preserve">lužieb </w:t>
      </w:r>
      <w:r w:rsidR="00F83202" w:rsidRPr="00285954">
        <w:rPr>
          <w:rFonts w:ascii="Times New Roman" w:hAnsi="Times New Roman" w:cs="Times New Roman"/>
          <w:sz w:val="24"/>
          <w:szCs w:val="24"/>
        </w:rPr>
        <w:t xml:space="preserve">vopred, a to </w:t>
      </w:r>
      <w:r w:rsidR="00FD1B34" w:rsidRPr="00285954">
        <w:rPr>
          <w:rFonts w:ascii="Times New Roman" w:hAnsi="Times New Roman" w:cs="Times New Roman"/>
          <w:sz w:val="24"/>
          <w:szCs w:val="24"/>
        </w:rPr>
        <w:t xml:space="preserve">dňom nadobudnutia </w:t>
      </w:r>
      <w:r w:rsidR="00285954">
        <w:rPr>
          <w:rFonts w:ascii="Times New Roman" w:hAnsi="Times New Roman" w:cs="Times New Roman"/>
          <w:sz w:val="24"/>
          <w:szCs w:val="24"/>
        </w:rPr>
        <w:t>ú</w:t>
      </w:r>
      <w:r w:rsidR="00FD1B34" w:rsidRPr="00285954">
        <w:rPr>
          <w:rFonts w:ascii="Times New Roman" w:hAnsi="Times New Roman" w:cs="Times New Roman"/>
          <w:sz w:val="24"/>
          <w:szCs w:val="24"/>
        </w:rPr>
        <w:t xml:space="preserve">činnosti tejto Zmluvy. Poskytovateľ je povinný najneskôr do piatich Dní po </w:t>
      </w:r>
      <w:r w:rsidR="00285954">
        <w:rPr>
          <w:rFonts w:ascii="Times New Roman" w:hAnsi="Times New Roman" w:cs="Times New Roman"/>
          <w:sz w:val="24"/>
          <w:szCs w:val="24"/>
        </w:rPr>
        <w:t>ú</w:t>
      </w:r>
      <w:r w:rsidR="00FD1B34" w:rsidRPr="00285954">
        <w:rPr>
          <w:rFonts w:ascii="Times New Roman" w:hAnsi="Times New Roman" w:cs="Times New Roman"/>
          <w:sz w:val="24"/>
          <w:szCs w:val="24"/>
        </w:rPr>
        <w:t xml:space="preserve">činnosti tejto Zmluvy vystaviť faktúru na </w:t>
      </w:r>
      <w:r w:rsidR="00453A73" w:rsidRPr="00285954">
        <w:rPr>
          <w:rFonts w:ascii="Times New Roman" w:hAnsi="Times New Roman" w:cs="Times New Roman"/>
          <w:sz w:val="24"/>
          <w:szCs w:val="24"/>
        </w:rPr>
        <w:t>prvú časť Ceny za poskytovani</w:t>
      </w:r>
      <w:r w:rsidR="009F4862" w:rsidRPr="00285954">
        <w:rPr>
          <w:rFonts w:ascii="Times New Roman" w:hAnsi="Times New Roman" w:cs="Times New Roman"/>
          <w:sz w:val="24"/>
          <w:szCs w:val="24"/>
        </w:rPr>
        <w:t>e</w:t>
      </w:r>
      <w:r w:rsidR="00453A73" w:rsidRPr="00285954">
        <w:rPr>
          <w:rFonts w:ascii="Times New Roman" w:hAnsi="Times New Roman" w:cs="Times New Roman"/>
          <w:sz w:val="24"/>
          <w:szCs w:val="24"/>
        </w:rPr>
        <w:t xml:space="preserve"> Služieb</w:t>
      </w:r>
      <w:r w:rsidR="00FD1B34" w:rsidRPr="00285954">
        <w:rPr>
          <w:rFonts w:ascii="Times New Roman" w:hAnsi="Times New Roman" w:cs="Times New Roman"/>
          <w:sz w:val="24"/>
          <w:szCs w:val="24"/>
        </w:rPr>
        <w:t xml:space="preserve"> za Rok poskytovania Služieb. Nárok na platbu ďalších častí Ceny za poskytovanie Služieb vzniká Poskytovateľovi </w:t>
      </w:r>
      <w:r w:rsidR="006B2233" w:rsidRPr="00285954">
        <w:rPr>
          <w:rFonts w:ascii="Times New Roman" w:hAnsi="Times New Roman" w:cs="Times New Roman"/>
          <w:sz w:val="24"/>
          <w:szCs w:val="24"/>
        </w:rPr>
        <w:t xml:space="preserve">výročím </w:t>
      </w:r>
      <w:r w:rsidR="003E4E34" w:rsidRPr="00285954">
        <w:rPr>
          <w:rFonts w:ascii="Times New Roman" w:hAnsi="Times New Roman" w:cs="Times New Roman"/>
          <w:sz w:val="24"/>
          <w:szCs w:val="24"/>
        </w:rPr>
        <w:t>vystavenia faktúry za prvú časť Ceny</w:t>
      </w:r>
      <w:r w:rsidR="00285954">
        <w:rPr>
          <w:rFonts w:ascii="Times New Roman" w:hAnsi="Times New Roman" w:cs="Times New Roman"/>
          <w:sz w:val="24"/>
          <w:szCs w:val="24"/>
        </w:rPr>
        <w:t xml:space="preserve"> za poskytovanie Služieb</w:t>
      </w:r>
      <w:r w:rsidR="00FD1B34" w:rsidRPr="00285954">
        <w:rPr>
          <w:rFonts w:ascii="Times New Roman" w:hAnsi="Times New Roman" w:cs="Times New Roman"/>
          <w:sz w:val="24"/>
          <w:szCs w:val="24"/>
        </w:rPr>
        <w:t>.</w:t>
      </w:r>
    </w:p>
    <w:p w14:paraId="6D765AF1" w14:textId="71F9E5E1" w:rsidR="003E684A" w:rsidRPr="000E40F4" w:rsidRDefault="003E684A" w:rsidP="00F332E2">
      <w:pPr>
        <w:pStyle w:val="KPZkladnytext"/>
        <w:jc w:val="both"/>
        <w:rPr>
          <w:rFonts w:ascii="Times New Roman" w:hAnsi="Times New Roman" w:cs="Times New Roman"/>
          <w:sz w:val="24"/>
          <w:szCs w:val="24"/>
        </w:rPr>
      </w:pPr>
    </w:p>
    <w:p w14:paraId="708BCA0E" w14:textId="77777777" w:rsidR="003E684A" w:rsidRPr="000E40F4" w:rsidRDefault="003E684A" w:rsidP="00B02FAA">
      <w:pPr>
        <w:pStyle w:val="KPNadpis2"/>
        <w:numPr>
          <w:ilvl w:val="1"/>
          <w:numId w:val="33"/>
        </w:numPr>
        <w:spacing w:before="0" w:after="0"/>
        <w:ind w:left="709" w:hanging="709"/>
        <w:rPr>
          <w:rFonts w:ascii="Times New Roman" w:hAnsi="Times New Roman"/>
          <w:sz w:val="24"/>
          <w:szCs w:val="24"/>
        </w:rPr>
      </w:pPr>
      <w:bookmarkStart w:id="31" w:name="_Toc136876796"/>
      <w:bookmarkStart w:id="32" w:name="_Toc138167225"/>
      <w:r w:rsidRPr="000E40F4">
        <w:rPr>
          <w:rFonts w:ascii="Times New Roman" w:hAnsi="Times New Roman"/>
          <w:sz w:val="24"/>
          <w:szCs w:val="24"/>
        </w:rPr>
        <w:t>Platobné podmienky</w:t>
      </w:r>
      <w:bookmarkEnd w:id="31"/>
      <w:bookmarkEnd w:id="32"/>
    </w:p>
    <w:p w14:paraId="19B353D0" w14:textId="0C0784CB" w:rsidR="00F83202" w:rsidRDefault="00F83202" w:rsidP="005635D5">
      <w:pPr>
        <w:pStyle w:val="KPNadpis3111"/>
        <w:spacing w:before="0"/>
        <w:ind w:left="720"/>
        <w:rPr>
          <w:rFonts w:ascii="Times New Roman" w:hAnsi="Times New Roman" w:cs="Times New Roman"/>
          <w:sz w:val="24"/>
          <w:szCs w:val="24"/>
        </w:rPr>
      </w:pPr>
      <w:bookmarkStart w:id="33" w:name="_Toc136876798"/>
      <w:bookmarkStart w:id="34" w:name="_Toc138167226"/>
    </w:p>
    <w:p w14:paraId="751698A9" w14:textId="39C01A07" w:rsidR="003E684A" w:rsidRPr="000E40F4" w:rsidRDefault="003E684A" w:rsidP="00B02FAA">
      <w:pPr>
        <w:pStyle w:val="KPNadpis3111"/>
        <w:numPr>
          <w:ilvl w:val="2"/>
          <w:numId w:val="33"/>
        </w:numPr>
        <w:spacing w:before="0"/>
        <w:rPr>
          <w:rFonts w:ascii="Times New Roman" w:hAnsi="Times New Roman" w:cs="Times New Roman"/>
          <w:sz w:val="24"/>
          <w:szCs w:val="24"/>
        </w:rPr>
      </w:pPr>
      <w:r w:rsidRPr="000E40F4">
        <w:rPr>
          <w:rFonts w:ascii="Times New Roman" w:hAnsi="Times New Roman" w:cs="Times New Roman"/>
          <w:sz w:val="24"/>
          <w:szCs w:val="24"/>
        </w:rPr>
        <w:t>Splatnosť</w:t>
      </w:r>
      <w:bookmarkEnd w:id="33"/>
      <w:bookmarkEnd w:id="34"/>
    </w:p>
    <w:p w14:paraId="7EEB8CB8" w14:textId="77777777" w:rsidR="003E684A" w:rsidRPr="000E40F4" w:rsidRDefault="003E684A" w:rsidP="003E684A">
      <w:pPr>
        <w:pStyle w:val="KPZkladnytext"/>
        <w:rPr>
          <w:rFonts w:ascii="Times New Roman" w:hAnsi="Times New Roman" w:cs="Times New Roman"/>
          <w:sz w:val="24"/>
          <w:szCs w:val="24"/>
        </w:rPr>
      </w:pPr>
    </w:p>
    <w:p w14:paraId="2D825C77" w14:textId="28EE79C1"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 xml:space="preserve">Splatnosť všetkých faktúr Poskytovateľa je 30 Dní odo Dňa ich doručenia na uvedenú adresu Objednávateľa. Objednávateľ poskytuje preddavky </w:t>
      </w:r>
      <w:r w:rsidR="005A7458">
        <w:rPr>
          <w:rFonts w:ascii="Times New Roman" w:hAnsi="Times New Roman" w:cs="Times New Roman"/>
          <w:sz w:val="24"/>
          <w:szCs w:val="24"/>
        </w:rPr>
        <w:t>a</w:t>
      </w:r>
      <w:r w:rsidR="005A7458" w:rsidRPr="000E40F4">
        <w:rPr>
          <w:rFonts w:ascii="Times New Roman" w:hAnsi="Times New Roman" w:cs="Times New Roman"/>
          <w:sz w:val="24"/>
          <w:szCs w:val="24"/>
        </w:rPr>
        <w:t xml:space="preserve"> </w:t>
      </w:r>
      <w:r w:rsidRPr="000E40F4">
        <w:rPr>
          <w:rFonts w:ascii="Times New Roman" w:hAnsi="Times New Roman" w:cs="Times New Roman"/>
          <w:sz w:val="24"/>
          <w:szCs w:val="24"/>
        </w:rPr>
        <w:t>zálohové platby</w:t>
      </w:r>
      <w:r w:rsidR="005A7458">
        <w:rPr>
          <w:rFonts w:ascii="Times New Roman" w:hAnsi="Times New Roman" w:cs="Times New Roman"/>
          <w:sz w:val="24"/>
          <w:szCs w:val="24"/>
        </w:rPr>
        <w:t xml:space="preserve"> </w:t>
      </w:r>
      <w:r w:rsidR="005A7458" w:rsidRPr="005A7458">
        <w:rPr>
          <w:rFonts w:ascii="Times New Roman" w:hAnsi="Times New Roman" w:cs="Times New Roman"/>
          <w:sz w:val="24"/>
          <w:szCs w:val="24"/>
        </w:rPr>
        <w:t xml:space="preserve">v zmysle § 19 ods. 8, ods. 9 a ods. 10 </w:t>
      </w:r>
      <w:r w:rsidR="00F71893" w:rsidRPr="00F71893">
        <w:rPr>
          <w:rFonts w:ascii="Times New Roman" w:hAnsi="Times New Roman" w:cs="Times New Roman"/>
          <w:sz w:val="24"/>
          <w:szCs w:val="24"/>
        </w:rPr>
        <w:t>zákona č.  523/2004 Z. z. o rozpočtových pravidlách verejnej správy a o zmene a doplnení niektorých zákonov v znení neskorších predpisov.</w:t>
      </w:r>
      <w:r w:rsidRPr="000E40F4">
        <w:rPr>
          <w:rFonts w:ascii="Times New Roman" w:hAnsi="Times New Roman" w:cs="Times New Roman"/>
          <w:sz w:val="24"/>
          <w:szCs w:val="24"/>
        </w:rPr>
        <w:t xml:space="preserve"> V prípade, ak Objednávateľ nezaplatí ktorúkoľvek splatnú faktúru Poskytovateľa ani v lehote do 30 Dní od doručenia písomnej výzvy na zaplatenie Objednávateľovi, Poskytovateľ je oprávnený odstúpiť</w:t>
      </w:r>
      <w:r w:rsidR="00466964">
        <w:rPr>
          <w:rFonts w:ascii="Times New Roman" w:hAnsi="Times New Roman" w:cs="Times New Roman"/>
          <w:sz w:val="24"/>
          <w:szCs w:val="24"/>
        </w:rPr>
        <w:t xml:space="preserve"> od Zmluvy v súlade s článkom 1</w:t>
      </w:r>
      <w:r w:rsidR="006A5BC4">
        <w:rPr>
          <w:rFonts w:ascii="Times New Roman" w:hAnsi="Times New Roman" w:cs="Times New Roman"/>
          <w:sz w:val="24"/>
          <w:szCs w:val="24"/>
        </w:rPr>
        <w:t>2</w:t>
      </w:r>
      <w:r w:rsidRPr="000E40F4">
        <w:rPr>
          <w:rFonts w:ascii="Times New Roman" w:hAnsi="Times New Roman" w:cs="Times New Roman"/>
          <w:sz w:val="24"/>
          <w:szCs w:val="24"/>
        </w:rPr>
        <w:t>.4. tejto Zmluvy.</w:t>
      </w:r>
      <w:r w:rsidRPr="000E40F4" w:rsidDel="006F0B79">
        <w:rPr>
          <w:rFonts w:ascii="Times New Roman" w:hAnsi="Times New Roman" w:cs="Times New Roman"/>
          <w:sz w:val="24"/>
          <w:szCs w:val="24"/>
        </w:rPr>
        <w:t xml:space="preserve"> </w:t>
      </w:r>
    </w:p>
    <w:p w14:paraId="7D22112D" w14:textId="77777777" w:rsidR="003E684A" w:rsidRPr="000E40F4" w:rsidRDefault="003E684A" w:rsidP="003E684A">
      <w:pPr>
        <w:pStyle w:val="KPZkladnytext"/>
        <w:rPr>
          <w:rFonts w:ascii="Times New Roman" w:hAnsi="Times New Roman" w:cs="Times New Roman"/>
          <w:sz w:val="24"/>
          <w:szCs w:val="24"/>
        </w:rPr>
      </w:pPr>
    </w:p>
    <w:p w14:paraId="1EF9E449" w14:textId="77777777" w:rsidR="003E684A" w:rsidRPr="000E40F4" w:rsidRDefault="003E684A" w:rsidP="00B02FAA">
      <w:pPr>
        <w:pStyle w:val="KPNadpis3111"/>
        <w:numPr>
          <w:ilvl w:val="2"/>
          <w:numId w:val="33"/>
        </w:numPr>
        <w:spacing w:before="0"/>
        <w:rPr>
          <w:rFonts w:ascii="Times New Roman" w:hAnsi="Times New Roman" w:cs="Times New Roman"/>
          <w:sz w:val="24"/>
          <w:szCs w:val="24"/>
        </w:rPr>
      </w:pPr>
      <w:bookmarkStart w:id="35" w:name="_Toc136876799"/>
      <w:bookmarkStart w:id="36" w:name="_Toc138167227"/>
      <w:r w:rsidRPr="000E40F4">
        <w:rPr>
          <w:rFonts w:ascii="Times New Roman" w:hAnsi="Times New Roman" w:cs="Times New Roman"/>
          <w:sz w:val="24"/>
          <w:szCs w:val="24"/>
        </w:rPr>
        <w:t>Fakturácia</w:t>
      </w:r>
      <w:bookmarkEnd w:id="35"/>
      <w:bookmarkEnd w:id="36"/>
    </w:p>
    <w:p w14:paraId="73B77E96" w14:textId="77777777" w:rsidR="003E684A" w:rsidRPr="000E40F4" w:rsidRDefault="003E684A" w:rsidP="003E684A">
      <w:pPr>
        <w:pStyle w:val="KPZkladnytext"/>
        <w:rPr>
          <w:rFonts w:ascii="Times New Roman" w:hAnsi="Times New Roman" w:cs="Times New Roman"/>
          <w:sz w:val="24"/>
          <w:szCs w:val="24"/>
        </w:rPr>
      </w:pPr>
    </w:p>
    <w:p w14:paraId="618037ED"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Faktúra musí obsahovať okrem všeobecných náležitostí nasledovné údaje:</w:t>
      </w:r>
    </w:p>
    <w:p w14:paraId="0EEE6D9F" w14:textId="77777777" w:rsidR="003E684A" w:rsidRPr="000E40F4" w:rsidRDefault="003E684A" w:rsidP="003E684A">
      <w:pPr>
        <w:pStyle w:val="KPZkladnytext"/>
        <w:jc w:val="both"/>
        <w:rPr>
          <w:rFonts w:ascii="Times New Roman" w:hAnsi="Times New Roman" w:cs="Times New Roman"/>
          <w:sz w:val="24"/>
          <w:szCs w:val="24"/>
        </w:rPr>
      </w:pPr>
    </w:p>
    <w:p w14:paraId="6BF01D2A" w14:textId="77777777" w:rsidR="003E684A" w:rsidRPr="000E40F4" w:rsidRDefault="003E684A" w:rsidP="00072357">
      <w:pPr>
        <w:pStyle w:val="KPZkladnytext"/>
        <w:numPr>
          <w:ilvl w:val="0"/>
          <w:numId w:val="21"/>
        </w:numPr>
        <w:ind w:hanging="720"/>
        <w:jc w:val="both"/>
        <w:rPr>
          <w:rFonts w:ascii="Times New Roman" w:hAnsi="Times New Roman" w:cs="Times New Roman"/>
          <w:sz w:val="24"/>
          <w:szCs w:val="24"/>
        </w:rPr>
      </w:pPr>
      <w:r w:rsidRPr="000E40F4">
        <w:rPr>
          <w:rFonts w:ascii="Times New Roman" w:hAnsi="Times New Roman" w:cs="Times New Roman"/>
          <w:sz w:val="24"/>
          <w:szCs w:val="24"/>
        </w:rPr>
        <w:t>odvolávka na číslo Zmluvy,</w:t>
      </w:r>
    </w:p>
    <w:p w14:paraId="759BBB22" w14:textId="77777777" w:rsidR="003E684A" w:rsidRPr="000E40F4" w:rsidRDefault="003E684A" w:rsidP="00072357">
      <w:pPr>
        <w:pStyle w:val="KPZkladnytext"/>
        <w:numPr>
          <w:ilvl w:val="0"/>
          <w:numId w:val="21"/>
        </w:numPr>
        <w:ind w:hanging="720"/>
        <w:jc w:val="both"/>
        <w:rPr>
          <w:rFonts w:ascii="Times New Roman" w:hAnsi="Times New Roman" w:cs="Times New Roman"/>
          <w:sz w:val="24"/>
          <w:szCs w:val="24"/>
        </w:rPr>
      </w:pPr>
      <w:r w:rsidRPr="000E40F4">
        <w:rPr>
          <w:rFonts w:ascii="Times New Roman" w:hAnsi="Times New Roman" w:cs="Times New Roman"/>
          <w:sz w:val="24"/>
          <w:szCs w:val="24"/>
        </w:rPr>
        <w:t>referenčné číslo u Objednávateľa,</w:t>
      </w:r>
    </w:p>
    <w:p w14:paraId="7266F053" w14:textId="77777777" w:rsidR="003E684A" w:rsidRPr="000E40F4" w:rsidRDefault="003E684A" w:rsidP="00072357">
      <w:pPr>
        <w:pStyle w:val="KPZkladnytext"/>
        <w:numPr>
          <w:ilvl w:val="0"/>
          <w:numId w:val="21"/>
        </w:numPr>
        <w:ind w:hanging="720"/>
        <w:jc w:val="both"/>
        <w:rPr>
          <w:rFonts w:ascii="Times New Roman" w:hAnsi="Times New Roman" w:cs="Times New Roman"/>
          <w:sz w:val="24"/>
          <w:szCs w:val="24"/>
        </w:rPr>
      </w:pPr>
      <w:r w:rsidRPr="000E40F4">
        <w:rPr>
          <w:rFonts w:ascii="Times New Roman" w:hAnsi="Times New Roman" w:cs="Times New Roman"/>
          <w:sz w:val="24"/>
          <w:szCs w:val="24"/>
        </w:rPr>
        <w:t>popis plnenia v zmysle predmetu Zmluvy,</w:t>
      </w:r>
    </w:p>
    <w:p w14:paraId="721E8C6C" w14:textId="77777777" w:rsidR="003E684A" w:rsidRPr="000E40F4" w:rsidRDefault="003E684A" w:rsidP="00072357">
      <w:pPr>
        <w:pStyle w:val="KPZkladnytext"/>
        <w:numPr>
          <w:ilvl w:val="0"/>
          <w:numId w:val="21"/>
        </w:numPr>
        <w:ind w:hanging="720"/>
        <w:jc w:val="both"/>
        <w:rPr>
          <w:rFonts w:ascii="Times New Roman" w:hAnsi="Times New Roman" w:cs="Times New Roman"/>
          <w:sz w:val="24"/>
          <w:szCs w:val="24"/>
        </w:rPr>
      </w:pPr>
      <w:r w:rsidRPr="000E40F4">
        <w:rPr>
          <w:rFonts w:ascii="Times New Roman" w:hAnsi="Times New Roman" w:cs="Times New Roman"/>
          <w:sz w:val="24"/>
          <w:szCs w:val="24"/>
        </w:rPr>
        <w:t>bankové spojenie v zmysle Zmluvy.</w:t>
      </w:r>
    </w:p>
    <w:p w14:paraId="18FDF735" w14:textId="77777777" w:rsidR="003E684A" w:rsidRPr="000E40F4" w:rsidRDefault="003E684A" w:rsidP="003E684A">
      <w:pPr>
        <w:pStyle w:val="KPZkladnytext"/>
        <w:jc w:val="both"/>
        <w:rPr>
          <w:rFonts w:ascii="Times New Roman" w:hAnsi="Times New Roman" w:cs="Times New Roman"/>
          <w:sz w:val="24"/>
          <w:szCs w:val="24"/>
        </w:rPr>
      </w:pPr>
    </w:p>
    <w:p w14:paraId="62017C5A"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Ak faktúra nebude obsahovať vyššie uvedené údaje, Objednávateľ je oprávnený takúto faktúru vrátiť Poskytovateľovi spolu s označením nedostatkov, pre ktoré bola vrátená a výzvou o opravu. V tomto prípade plynie nová lehota splatnosti od doručenia opravenej faktúry.</w:t>
      </w:r>
    </w:p>
    <w:p w14:paraId="6E0C6933" w14:textId="77777777" w:rsidR="003E684A" w:rsidRPr="000E40F4" w:rsidRDefault="003E684A" w:rsidP="003E684A">
      <w:pPr>
        <w:pStyle w:val="KPZkladnytext"/>
        <w:jc w:val="both"/>
        <w:rPr>
          <w:rFonts w:ascii="Times New Roman" w:hAnsi="Times New Roman" w:cs="Times New Roman"/>
          <w:sz w:val="24"/>
          <w:szCs w:val="24"/>
        </w:rPr>
      </w:pPr>
    </w:p>
    <w:p w14:paraId="6D2CC7EE"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Na účely fakturácie sa za Deň dodania predmetu Zmluvy považuje posledný Deň obdobia, na ktoré sa platba vzťahuje.</w:t>
      </w:r>
    </w:p>
    <w:p w14:paraId="69FEDFC8" w14:textId="77777777" w:rsidR="003E684A" w:rsidRPr="000E40F4" w:rsidRDefault="003E684A" w:rsidP="003E684A">
      <w:pPr>
        <w:pStyle w:val="KPZkladnytext"/>
        <w:jc w:val="both"/>
        <w:rPr>
          <w:rFonts w:ascii="Times New Roman" w:hAnsi="Times New Roman" w:cs="Times New Roman"/>
          <w:sz w:val="24"/>
          <w:szCs w:val="24"/>
        </w:rPr>
      </w:pPr>
    </w:p>
    <w:p w14:paraId="71DBF244"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Na faktúry vystavené Objednávateľom sa použijú ustanovenia tohto článku primerane.</w:t>
      </w:r>
    </w:p>
    <w:p w14:paraId="1DEA0926" w14:textId="77777777" w:rsidR="003E684A" w:rsidRPr="000E40F4" w:rsidRDefault="003E684A" w:rsidP="003E684A">
      <w:pPr>
        <w:pStyle w:val="KPZkladnytext"/>
        <w:jc w:val="both"/>
        <w:rPr>
          <w:rFonts w:ascii="Times New Roman" w:hAnsi="Times New Roman" w:cs="Times New Roman"/>
          <w:sz w:val="24"/>
          <w:szCs w:val="24"/>
        </w:rPr>
      </w:pPr>
    </w:p>
    <w:p w14:paraId="366DC6C1" w14:textId="77777777" w:rsidR="003E684A" w:rsidRPr="000E40F4" w:rsidRDefault="003E684A" w:rsidP="00B02FAA">
      <w:pPr>
        <w:pStyle w:val="KPNadpis3111"/>
        <w:numPr>
          <w:ilvl w:val="2"/>
          <w:numId w:val="33"/>
        </w:numPr>
        <w:spacing w:before="0"/>
        <w:rPr>
          <w:rFonts w:ascii="Times New Roman" w:hAnsi="Times New Roman" w:cs="Times New Roman"/>
          <w:sz w:val="24"/>
          <w:szCs w:val="24"/>
        </w:rPr>
      </w:pPr>
      <w:bookmarkStart w:id="37" w:name="_Toc136876800"/>
      <w:bookmarkStart w:id="38" w:name="_Toc138167228"/>
      <w:r w:rsidRPr="000E40F4">
        <w:rPr>
          <w:rFonts w:ascii="Times New Roman" w:hAnsi="Times New Roman" w:cs="Times New Roman"/>
          <w:sz w:val="24"/>
          <w:szCs w:val="24"/>
        </w:rPr>
        <w:t>Oneskorené platby</w:t>
      </w:r>
      <w:bookmarkEnd w:id="37"/>
      <w:bookmarkEnd w:id="38"/>
    </w:p>
    <w:p w14:paraId="2C6EACB0" w14:textId="77777777" w:rsidR="003E684A" w:rsidRPr="000E40F4" w:rsidRDefault="003E684A" w:rsidP="003E684A">
      <w:pPr>
        <w:pStyle w:val="KPZkladnytext"/>
        <w:jc w:val="both"/>
        <w:rPr>
          <w:rFonts w:ascii="Times New Roman" w:hAnsi="Times New Roman" w:cs="Times New Roman"/>
          <w:sz w:val="24"/>
          <w:szCs w:val="24"/>
        </w:rPr>
      </w:pPr>
    </w:p>
    <w:p w14:paraId="31F8DC0F" w14:textId="70E1B87F"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V prípade omeškania s akoukoľvek platbou podľa Zmluvy je príslušná Zmluvná strana, ktorá má nárok na platbu, oprávnená požadovať úrok z omeškania v zmysle ustanovení Obchodného zákonníka.</w:t>
      </w:r>
    </w:p>
    <w:p w14:paraId="331EFBB3" w14:textId="77777777" w:rsidR="003E684A" w:rsidRPr="000E40F4" w:rsidRDefault="003E684A" w:rsidP="003E684A">
      <w:pPr>
        <w:pStyle w:val="KPZkladnytext"/>
        <w:jc w:val="both"/>
        <w:rPr>
          <w:rFonts w:ascii="Times New Roman" w:hAnsi="Times New Roman" w:cs="Times New Roman"/>
          <w:sz w:val="24"/>
          <w:szCs w:val="24"/>
        </w:rPr>
      </w:pPr>
    </w:p>
    <w:p w14:paraId="46AACA1C" w14:textId="2CF18619" w:rsidR="003E684A" w:rsidRPr="000E40F4" w:rsidRDefault="008D3604" w:rsidP="003E684A">
      <w:pPr>
        <w:pStyle w:val="KPZkladnytext"/>
        <w:jc w:val="center"/>
        <w:rPr>
          <w:rFonts w:ascii="Times New Roman" w:hAnsi="Times New Roman" w:cs="Times New Roman"/>
          <w:b/>
          <w:bCs/>
          <w:sz w:val="24"/>
          <w:szCs w:val="24"/>
        </w:rPr>
      </w:pPr>
      <w:r>
        <w:rPr>
          <w:rFonts w:ascii="Times New Roman" w:hAnsi="Times New Roman" w:cs="Times New Roman"/>
          <w:b/>
          <w:bCs/>
          <w:sz w:val="24"/>
          <w:szCs w:val="24"/>
        </w:rPr>
        <w:lastRenderedPageBreak/>
        <w:t>ČLÁNOK V</w:t>
      </w:r>
    </w:p>
    <w:p w14:paraId="211863F9" w14:textId="77777777" w:rsidR="003E684A" w:rsidRPr="000E40F4" w:rsidRDefault="003E684A" w:rsidP="003E684A">
      <w:pPr>
        <w:pStyle w:val="KPNadpis1"/>
        <w:rPr>
          <w:rFonts w:ascii="Times New Roman" w:hAnsi="Times New Roman" w:cs="Times New Roman"/>
          <w:sz w:val="24"/>
          <w:szCs w:val="24"/>
        </w:rPr>
      </w:pPr>
      <w:bookmarkStart w:id="39" w:name="_Toc136876801"/>
      <w:bookmarkStart w:id="40" w:name="_Toc138167229"/>
      <w:r w:rsidRPr="000E40F4">
        <w:rPr>
          <w:rFonts w:ascii="Times New Roman" w:hAnsi="Times New Roman" w:cs="Times New Roman"/>
          <w:sz w:val="24"/>
          <w:szCs w:val="24"/>
        </w:rPr>
        <w:t>MIESTO POSKYTOVANIA SLUŽIEB</w:t>
      </w:r>
      <w:bookmarkEnd w:id="39"/>
      <w:bookmarkEnd w:id="40"/>
    </w:p>
    <w:p w14:paraId="3FC00C17" w14:textId="77777777" w:rsidR="003E684A" w:rsidRPr="000E40F4" w:rsidRDefault="003E684A" w:rsidP="003E684A">
      <w:pPr>
        <w:pStyle w:val="KPZkladnytext"/>
        <w:jc w:val="both"/>
        <w:rPr>
          <w:rFonts w:ascii="Times New Roman" w:hAnsi="Times New Roman" w:cs="Times New Roman"/>
          <w:sz w:val="24"/>
          <w:szCs w:val="24"/>
        </w:rPr>
      </w:pPr>
    </w:p>
    <w:p w14:paraId="1546FC52" w14:textId="2FB4140B" w:rsidR="003E684A" w:rsidRPr="000E40F4" w:rsidRDefault="003E684A" w:rsidP="003E684A">
      <w:pPr>
        <w:pStyle w:val="KPZkladnytext"/>
        <w:jc w:val="both"/>
        <w:rPr>
          <w:rFonts w:ascii="Times New Roman" w:hAnsi="Times New Roman" w:cs="Times New Roman"/>
          <w:sz w:val="24"/>
          <w:szCs w:val="24"/>
        </w:rPr>
      </w:pPr>
      <w:bookmarkStart w:id="41" w:name="_Hlk179378648"/>
      <w:r w:rsidRPr="00CD4B90">
        <w:rPr>
          <w:rFonts w:ascii="Times New Roman" w:hAnsi="Times New Roman" w:cs="Times New Roman"/>
          <w:sz w:val="24"/>
          <w:szCs w:val="24"/>
        </w:rPr>
        <w:t xml:space="preserve">Miestom poskytovania Služieb </w:t>
      </w:r>
      <w:bookmarkEnd w:id="41"/>
      <w:r w:rsidR="0051786B">
        <w:rPr>
          <w:rFonts w:ascii="Times New Roman" w:hAnsi="Times New Roman" w:cs="Times New Roman"/>
          <w:sz w:val="24"/>
          <w:szCs w:val="24"/>
        </w:rPr>
        <w:t>je územie Slovenskej republiky.</w:t>
      </w:r>
    </w:p>
    <w:p w14:paraId="5F4AA1D7" w14:textId="77777777" w:rsidR="003E684A" w:rsidRPr="000E40F4" w:rsidRDefault="003E684A" w:rsidP="003E684A">
      <w:pPr>
        <w:pStyle w:val="KPZkladnytext"/>
        <w:jc w:val="both"/>
        <w:rPr>
          <w:rFonts w:ascii="Times New Roman" w:hAnsi="Times New Roman" w:cs="Times New Roman"/>
          <w:sz w:val="24"/>
          <w:szCs w:val="24"/>
        </w:rPr>
      </w:pPr>
    </w:p>
    <w:p w14:paraId="4D2F9CF5" w14:textId="393E6901" w:rsidR="003E684A" w:rsidRPr="000E40F4" w:rsidRDefault="003E684A" w:rsidP="003E684A">
      <w:pPr>
        <w:pStyle w:val="KPZkladnytext"/>
        <w:jc w:val="center"/>
        <w:rPr>
          <w:rFonts w:ascii="Times New Roman" w:hAnsi="Times New Roman" w:cs="Times New Roman"/>
          <w:b/>
          <w:bCs/>
          <w:sz w:val="24"/>
          <w:szCs w:val="24"/>
        </w:rPr>
      </w:pPr>
      <w:r w:rsidRPr="000E40F4">
        <w:rPr>
          <w:rFonts w:ascii="Times New Roman" w:hAnsi="Times New Roman" w:cs="Times New Roman"/>
          <w:b/>
          <w:bCs/>
          <w:sz w:val="24"/>
          <w:szCs w:val="24"/>
        </w:rPr>
        <w:t xml:space="preserve">ČLÁNOK </w:t>
      </w:r>
      <w:r w:rsidR="008D3604">
        <w:rPr>
          <w:rFonts w:ascii="Times New Roman" w:hAnsi="Times New Roman" w:cs="Times New Roman"/>
          <w:b/>
          <w:bCs/>
          <w:sz w:val="24"/>
          <w:szCs w:val="24"/>
        </w:rPr>
        <w:t>VI</w:t>
      </w:r>
    </w:p>
    <w:p w14:paraId="36A53367" w14:textId="77777777" w:rsidR="003E684A" w:rsidRPr="000E40F4" w:rsidRDefault="003E684A" w:rsidP="003E684A">
      <w:pPr>
        <w:pStyle w:val="KPNadpis1"/>
        <w:rPr>
          <w:rFonts w:ascii="Times New Roman" w:hAnsi="Times New Roman" w:cs="Times New Roman"/>
          <w:sz w:val="24"/>
          <w:szCs w:val="24"/>
        </w:rPr>
      </w:pPr>
      <w:bookmarkStart w:id="42" w:name="_Toc136876802"/>
      <w:bookmarkStart w:id="43" w:name="_Toc138167230"/>
      <w:r w:rsidRPr="000E40F4">
        <w:rPr>
          <w:rFonts w:ascii="Times New Roman" w:hAnsi="Times New Roman" w:cs="Times New Roman"/>
          <w:sz w:val="24"/>
          <w:szCs w:val="24"/>
        </w:rPr>
        <w:t>ZODPOVEDNOSŤ ZA VADY A ZÁRUKA</w:t>
      </w:r>
      <w:bookmarkEnd w:id="42"/>
      <w:bookmarkEnd w:id="43"/>
    </w:p>
    <w:p w14:paraId="7C4F5A81" w14:textId="77777777" w:rsidR="00D2180D" w:rsidRPr="0047767E" w:rsidRDefault="00D2180D" w:rsidP="00CD4B90">
      <w:pPr>
        <w:rPr>
          <w:lang w:eastAsia="sk-SK"/>
        </w:rPr>
      </w:pPr>
      <w:bookmarkStart w:id="44" w:name="_Toc138167231"/>
    </w:p>
    <w:p w14:paraId="11FCAC3F" w14:textId="5BFF94A8" w:rsidR="003E684A" w:rsidRPr="000E40F4" w:rsidRDefault="003E684A" w:rsidP="00B02FAA">
      <w:pPr>
        <w:pStyle w:val="KPNadpis2"/>
        <w:numPr>
          <w:ilvl w:val="1"/>
          <w:numId w:val="34"/>
        </w:numPr>
        <w:spacing w:before="0" w:after="0"/>
        <w:rPr>
          <w:rFonts w:ascii="Times New Roman" w:hAnsi="Times New Roman"/>
          <w:sz w:val="24"/>
          <w:szCs w:val="24"/>
        </w:rPr>
      </w:pPr>
      <w:r w:rsidRPr="000E40F4">
        <w:rPr>
          <w:rFonts w:ascii="Times New Roman" w:hAnsi="Times New Roman"/>
          <w:sz w:val="24"/>
          <w:szCs w:val="24"/>
        </w:rPr>
        <w:t>Zodpovednosť za vady</w:t>
      </w:r>
      <w:bookmarkEnd w:id="44"/>
    </w:p>
    <w:p w14:paraId="2568B259" w14:textId="77777777" w:rsidR="003E684A" w:rsidRPr="000E40F4" w:rsidRDefault="003E684A" w:rsidP="003E684A">
      <w:pPr>
        <w:pStyle w:val="KPZkladnytext"/>
        <w:rPr>
          <w:rFonts w:ascii="Times New Roman" w:hAnsi="Times New Roman" w:cs="Times New Roman"/>
          <w:sz w:val="24"/>
          <w:szCs w:val="24"/>
        </w:rPr>
      </w:pPr>
    </w:p>
    <w:p w14:paraId="3C8EC26B" w14:textId="1A8BE63C"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Na účely tejto Zmluvy sa vadami Systému rozumejú akékoľvek vady, chy</w:t>
      </w:r>
      <w:r w:rsidR="004C0D99" w:rsidRPr="000E40F4">
        <w:rPr>
          <w:rFonts w:ascii="Times New Roman" w:hAnsi="Times New Roman" w:cs="Times New Roman"/>
          <w:sz w:val="24"/>
          <w:szCs w:val="24"/>
        </w:rPr>
        <w:t>by a / alebo nedostatky Systému</w:t>
      </w:r>
      <w:r w:rsidRPr="000E40F4">
        <w:rPr>
          <w:rFonts w:ascii="Times New Roman" w:hAnsi="Times New Roman" w:cs="Times New Roman"/>
          <w:sz w:val="24"/>
          <w:szCs w:val="24"/>
        </w:rPr>
        <w:t>.</w:t>
      </w:r>
    </w:p>
    <w:p w14:paraId="4BC564A7" w14:textId="77777777" w:rsidR="003E684A" w:rsidRPr="000E40F4" w:rsidRDefault="003E684A" w:rsidP="003E684A">
      <w:pPr>
        <w:pStyle w:val="KPZkladnytext"/>
        <w:rPr>
          <w:rFonts w:ascii="Times New Roman" w:hAnsi="Times New Roman" w:cs="Times New Roman"/>
          <w:sz w:val="24"/>
          <w:szCs w:val="24"/>
        </w:rPr>
      </w:pPr>
    </w:p>
    <w:p w14:paraId="6EB33614" w14:textId="579D190C" w:rsidR="003E684A" w:rsidRPr="000E40F4" w:rsidRDefault="003E684A" w:rsidP="003E684A">
      <w:pPr>
        <w:pStyle w:val="KPZkladnytext"/>
        <w:jc w:val="both"/>
        <w:rPr>
          <w:rFonts w:ascii="Times New Roman" w:hAnsi="Times New Roman" w:cs="Times New Roman"/>
          <w:sz w:val="24"/>
          <w:szCs w:val="24"/>
        </w:rPr>
      </w:pPr>
      <w:r w:rsidRPr="00285954">
        <w:rPr>
          <w:rFonts w:ascii="Times New Roman" w:hAnsi="Times New Roman" w:cs="Times New Roman"/>
          <w:sz w:val="24"/>
          <w:szCs w:val="24"/>
        </w:rPr>
        <w:t>Všetky vady je Poskytovateľ povinný odstrániť</w:t>
      </w:r>
      <w:r w:rsidR="0051786B" w:rsidRPr="000D3F0C">
        <w:rPr>
          <w:rFonts w:ascii="Times New Roman" w:hAnsi="Times New Roman" w:cs="Times New Roman"/>
          <w:sz w:val="24"/>
          <w:szCs w:val="24"/>
        </w:rPr>
        <w:t xml:space="preserve"> bezodkladne</w:t>
      </w:r>
      <w:r w:rsidR="000D3F0C" w:rsidRPr="000D3F0C">
        <w:t xml:space="preserve"> </w:t>
      </w:r>
      <w:r w:rsidR="000D3F0C" w:rsidRPr="000D3F0C">
        <w:rPr>
          <w:rFonts w:ascii="Times New Roman" w:hAnsi="Times New Roman" w:cs="Times New Roman"/>
          <w:sz w:val="24"/>
          <w:szCs w:val="24"/>
        </w:rPr>
        <w:t xml:space="preserve">alebo v dobe dohodnutej </w:t>
      </w:r>
      <w:r w:rsidR="000D3F0C">
        <w:rPr>
          <w:rFonts w:ascii="Times New Roman" w:hAnsi="Times New Roman" w:cs="Times New Roman"/>
          <w:sz w:val="24"/>
          <w:szCs w:val="24"/>
        </w:rPr>
        <w:t>Z</w:t>
      </w:r>
      <w:r w:rsidR="000D3F0C" w:rsidRPr="000D3F0C">
        <w:rPr>
          <w:rFonts w:ascii="Times New Roman" w:hAnsi="Times New Roman" w:cs="Times New Roman"/>
          <w:sz w:val="24"/>
          <w:szCs w:val="24"/>
        </w:rPr>
        <w:t>mluvnými stranami podľa závažnosti a rozsahu vady</w:t>
      </w:r>
      <w:r w:rsidR="000D3F0C">
        <w:rPr>
          <w:rFonts w:ascii="Times New Roman" w:hAnsi="Times New Roman" w:cs="Times New Roman"/>
          <w:sz w:val="24"/>
          <w:szCs w:val="24"/>
        </w:rPr>
        <w:t xml:space="preserve"> </w:t>
      </w:r>
      <w:r w:rsidRPr="00285954">
        <w:rPr>
          <w:rFonts w:ascii="Times New Roman" w:hAnsi="Times New Roman" w:cs="Times New Roman"/>
          <w:sz w:val="24"/>
          <w:szCs w:val="24"/>
        </w:rPr>
        <w:t>v rámci poskytovania Služieb na svoje náklady</w:t>
      </w:r>
      <w:r w:rsidR="000D3F0C">
        <w:rPr>
          <w:rFonts w:ascii="Times New Roman" w:hAnsi="Times New Roman" w:cs="Times New Roman"/>
          <w:sz w:val="24"/>
          <w:szCs w:val="24"/>
        </w:rPr>
        <w:t>.</w:t>
      </w:r>
      <w:r w:rsidRPr="00285954">
        <w:rPr>
          <w:rFonts w:ascii="Times New Roman" w:hAnsi="Times New Roman" w:cs="Times New Roman"/>
          <w:sz w:val="24"/>
          <w:szCs w:val="24"/>
        </w:rPr>
        <w:t xml:space="preserve"> </w:t>
      </w:r>
      <w:r w:rsidR="000D3F0C">
        <w:rPr>
          <w:rFonts w:ascii="Times New Roman" w:hAnsi="Times New Roman" w:cs="Times New Roman"/>
          <w:sz w:val="24"/>
          <w:szCs w:val="24"/>
        </w:rPr>
        <w:t>Od</w:t>
      </w:r>
      <w:r w:rsidR="000D3F0C" w:rsidRPr="000D3F0C">
        <w:rPr>
          <w:rFonts w:ascii="Times New Roman" w:hAnsi="Times New Roman" w:cs="Times New Roman"/>
          <w:sz w:val="24"/>
          <w:szCs w:val="24"/>
        </w:rPr>
        <w:t xml:space="preserve">stránenie vád sa vykonáva bez nároku na úhradu akýchkoľvek nákladov </w:t>
      </w:r>
      <w:r w:rsidR="000D3F0C">
        <w:rPr>
          <w:rFonts w:ascii="Times New Roman" w:hAnsi="Times New Roman" w:cs="Times New Roman"/>
          <w:sz w:val="24"/>
          <w:szCs w:val="24"/>
        </w:rPr>
        <w:t>P</w:t>
      </w:r>
      <w:r w:rsidR="000D3F0C" w:rsidRPr="000D3F0C">
        <w:rPr>
          <w:rFonts w:ascii="Times New Roman" w:hAnsi="Times New Roman" w:cs="Times New Roman"/>
          <w:sz w:val="24"/>
          <w:szCs w:val="24"/>
        </w:rPr>
        <w:t>oskytovateľa súvisiacich s odstránením vady</w:t>
      </w:r>
      <w:r w:rsidRPr="000D3F0C">
        <w:rPr>
          <w:rFonts w:ascii="Times New Roman" w:hAnsi="Times New Roman" w:cs="Times New Roman"/>
          <w:sz w:val="24"/>
          <w:szCs w:val="24"/>
        </w:rPr>
        <w:t>.</w:t>
      </w:r>
    </w:p>
    <w:p w14:paraId="6C2E8E2E" w14:textId="77777777" w:rsidR="003E684A" w:rsidRPr="000E40F4" w:rsidRDefault="003E684A" w:rsidP="003E684A">
      <w:pPr>
        <w:pStyle w:val="KPZkladnytext"/>
        <w:rPr>
          <w:rFonts w:ascii="Times New Roman" w:hAnsi="Times New Roman" w:cs="Times New Roman"/>
          <w:sz w:val="24"/>
          <w:szCs w:val="24"/>
        </w:rPr>
      </w:pPr>
    </w:p>
    <w:p w14:paraId="511170B9" w14:textId="77777777" w:rsidR="003E684A" w:rsidRPr="000E40F4" w:rsidRDefault="003E684A" w:rsidP="00B02FAA">
      <w:pPr>
        <w:pStyle w:val="KPNadpis2"/>
        <w:numPr>
          <w:ilvl w:val="1"/>
          <w:numId w:val="34"/>
        </w:numPr>
        <w:spacing w:before="0" w:after="0"/>
        <w:ind w:left="709" w:hanging="709"/>
        <w:rPr>
          <w:rFonts w:ascii="Times New Roman" w:hAnsi="Times New Roman"/>
          <w:sz w:val="24"/>
          <w:szCs w:val="24"/>
        </w:rPr>
      </w:pPr>
      <w:bookmarkStart w:id="45" w:name="_Toc136876804"/>
      <w:bookmarkStart w:id="46" w:name="_Toc138167232"/>
      <w:r w:rsidRPr="000E40F4">
        <w:rPr>
          <w:rFonts w:ascii="Times New Roman" w:hAnsi="Times New Roman"/>
          <w:sz w:val="24"/>
          <w:szCs w:val="24"/>
        </w:rPr>
        <w:t xml:space="preserve">Záruka na poskytované </w:t>
      </w:r>
      <w:bookmarkEnd w:id="45"/>
      <w:r w:rsidRPr="000E40F4">
        <w:rPr>
          <w:rFonts w:ascii="Times New Roman" w:hAnsi="Times New Roman"/>
          <w:sz w:val="24"/>
          <w:szCs w:val="24"/>
        </w:rPr>
        <w:t>Služby</w:t>
      </w:r>
      <w:bookmarkEnd w:id="46"/>
    </w:p>
    <w:p w14:paraId="251E4658" w14:textId="77777777" w:rsidR="003E684A" w:rsidRPr="000E40F4" w:rsidRDefault="003E684A" w:rsidP="003E684A">
      <w:pPr>
        <w:pStyle w:val="KPZkladnytext"/>
        <w:jc w:val="both"/>
        <w:rPr>
          <w:rFonts w:ascii="Times New Roman" w:hAnsi="Times New Roman" w:cs="Times New Roman"/>
          <w:sz w:val="24"/>
          <w:szCs w:val="24"/>
        </w:rPr>
      </w:pPr>
    </w:p>
    <w:p w14:paraId="157D6F58" w14:textId="6C0BE04C"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 xml:space="preserve">Poskytovateľ poskytuje Objednávateľovi záruku na všetky Služby poskytované na základe tejto Zmluvy, pričom záručná doba </w:t>
      </w:r>
      <w:r w:rsidRPr="008D2219">
        <w:rPr>
          <w:rFonts w:ascii="Times New Roman" w:hAnsi="Times New Roman" w:cs="Times New Roman"/>
          <w:sz w:val="24"/>
          <w:szCs w:val="24"/>
        </w:rPr>
        <w:t xml:space="preserve">je </w:t>
      </w:r>
      <w:r w:rsidR="00E30976" w:rsidRPr="008D2219">
        <w:rPr>
          <w:rFonts w:ascii="Times New Roman" w:hAnsi="Times New Roman" w:cs="Times New Roman"/>
          <w:spacing w:val="-5"/>
          <w:sz w:val="24"/>
          <w:szCs w:val="24"/>
        </w:rPr>
        <w:t>12</w:t>
      </w:r>
      <w:r w:rsidR="00EF141F" w:rsidRPr="008D2219">
        <w:rPr>
          <w:rFonts w:ascii="Times New Roman" w:hAnsi="Times New Roman" w:cs="Times New Roman"/>
          <w:spacing w:val="-5"/>
          <w:sz w:val="24"/>
          <w:szCs w:val="24"/>
        </w:rPr>
        <w:t xml:space="preserve"> </w:t>
      </w:r>
      <w:r w:rsidRPr="008D2219">
        <w:rPr>
          <w:rFonts w:ascii="Times New Roman" w:hAnsi="Times New Roman" w:cs="Times New Roman"/>
          <w:sz w:val="24"/>
          <w:szCs w:val="24"/>
        </w:rPr>
        <w:t>Mesiacov</w:t>
      </w:r>
      <w:r w:rsidRPr="000E40F4">
        <w:rPr>
          <w:rFonts w:ascii="Times New Roman" w:hAnsi="Times New Roman" w:cs="Times New Roman"/>
          <w:sz w:val="24"/>
          <w:szCs w:val="24"/>
        </w:rPr>
        <w:t xml:space="preserve"> na každú jednotlivú Službu.</w:t>
      </w:r>
    </w:p>
    <w:p w14:paraId="0825407D" w14:textId="77777777" w:rsidR="003E684A" w:rsidRPr="000E40F4" w:rsidRDefault="003E684A" w:rsidP="003E684A">
      <w:pPr>
        <w:pStyle w:val="KPZkladnytext"/>
        <w:jc w:val="both"/>
        <w:rPr>
          <w:rFonts w:ascii="Times New Roman" w:hAnsi="Times New Roman" w:cs="Times New Roman"/>
          <w:sz w:val="24"/>
          <w:szCs w:val="24"/>
        </w:rPr>
      </w:pPr>
    </w:p>
    <w:p w14:paraId="4627E3BB" w14:textId="473D3BF3"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Záručná doba začína plynúť Dňom nasledujúcim po Dni potvrdenia vykonania Služby Objednávateľom</w:t>
      </w:r>
      <w:r w:rsidR="00F041EF" w:rsidRPr="000E40F4">
        <w:rPr>
          <w:rFonts w:ascii="Times New Roman" w:hAnsi="Times New Roman" w:cs="Times New Roman"/>
          <w:sz w:val="24"/>
          <w:szCs w:val="24"/>
        </w:rPr>
        <w:t>.</w:t>
      </w:r>
    </w:p>
    <w:p w14:paraId="03585700" w14:textId="77777777" w:rsidR="003E684A" w:rsidRPr="000E40F4" w:rsidRDefault="003E684A" w:rsidP="003E684A">
      <w:pPr>
        <w:pStyle w:val="KPZkladnytext"/>
        <w:jc w:val="both"/>
        <w:rPr>
          <w:rFonts w:ascii="Times New Roman" w:hAnsi="Times New Roman" w:cs="Times New Roman"/>
          <w:sz w:val="24"/>
          <w:szCs w:val="24"/>
        </w:rPr>
      </w:pPr>
    </w:p>
    <w:p w14:paraId="6F0E5B36" w14:textId="15057450" w:rsidR="003E684A" w:rsidRPr="000E40F4" w:rsidRDefault="008D3604" w:rsidP="003E684A">
      <w:pPr>
        <w:pStyle w:val="KPZkladnytext"/>
        <w:jc w:val="center"/>
        <w:rPr>
          <w:rFonts w:ascii="Times New Roman" w:hAnsi="Times New Roman" w:cs="Times New Roman"/>
          <w:b/>
          <w:bCs/>
          <w:sz w:val="24"/>
          <w:szCs w:val="24"/>
        </w:rPr>
      </w:pPr>
      <w:r>
        <w:rPr>
          <w:rFonts w:ascii="Times New Roman" w:hAnsi="Times New Roman" w:cs="Times New Roman"/>
          <w:b/>
          <w:bCs/>
          <w:sz w:val="24"/>
          <w:szCs w:val="24"/>
        </w:rPr>
        <w:t>ČLÁNOK VII</w:t>
      </w:r>
    </w:p>
    <w:p w14:paraId="14CE1A02" w14:textId="6AFC6EAA" w:rsidR="003E684A" w:rsidRDefault="003E684A" w:rsidP="003E684A">
      <w:pPr>
        <w:pStyle w:val="KPNadpis1"/>
        <w:rPr>
          <w:rFonts w:ascii="Times New Roman" w:hAnsi="Times New Roman" w:cs="Times New Roman"/>
          <w:sz w:val="24"/>
          <w:szCs w:val="24"/>
        </w:rPr>
      </w:pPr>
      <w:bookmarkStart w:id="47" w:name="_Toc136876806"/>
      <w:bookmarkStart w:id="48" w:name="_Toc138167233"/>
      <w:r w:rsidRPr="000E40F4">
        <w:rPr>
          <w:rFonts w:ascii="Times New Roman" w:hAnsi="Times New Roman" w:cs="Times New Roman"/>
          <w:sz w:val="24"/>
          <w:szCs w:val="24"/>
        </w:rPr>
        <w:t>NÁROKY Z PORUŠENIA POVINNOSTÍ</w:t>
      </w:r>
      <w:bookmarkEnd w:id="47"/>
      <w:bookmarkEnd w:id="48"/>
    </w:p>
    <w:p w14:paraId="712E7102" w14:textId="77777777" w:rsidR="00C633BF" w:rsidRPr="000E40F4" w:rsidRDefault="00C633BF" w:rsidP="003E684A">
      <w:pPr>
        <w:pStyle w:val="KPNadpis1"/>
        <w:rPr>
          <w:rFonts w:ascii="Times New Roman" w:hAnsi="Times New Roman" w:cs="Times New Roman"/>
          <w:sz w:val="24"/>
          <w:szCs w:val="24"/>
        </w:rPr>
      </w:pPr>
    </w:p>
    <w:p w14:paraId="45FF5674" w14:textId="3D0F4598" w:rsidR="003E684A" w:rsidRPr="000E40F4" w:rsidRDefault="003E684A" w:rsidP="00B02FAA">
      <w:pPr>
        <w:pStyle w:val="KPNadpis2"/>
        <w:numPr>
          <w:ilvl w:val="1"/>
          <w:numId w:val="35"/>
        </w:numPr>
        <w:spacing w:before="0" w:after="0"/>
        <w:rPr>
          <w:rFonts w:ascii="Times New Roman" w:hAnsi="Times New Roman"/>
          <w:sz w:val="24"/>
          <w:szCs w:val="24"/>
        </w:rPr>
      </w:pPr>
      <w:bookmarkStart w:id="49" w:name="_Toc136876807"/>
      <w:bookmarkStart w:id="50" w:name="_Toc138167234"/>
      <w:r w:rsidRPr="000E40F4">
        <w:rPr>
          <w:rFonts w:ascii="Times New Roman" w:hAnsi="Times New Roman"/>
          <w:sz w:val="24"/>
          <w:szCs w:val="24"/>
        </w:rPr>
        <w:t>Porušenie povinností</w:t>
      </w:r>
      <w:bookmarkEnd w:id="49"/>
      <w:bookmarkEnd w:id="50"/>
    </w:p>
    <w:p w14:paraId="6FA47B07" w14:textId="77777777" w:rsidR="003E684A" w:rsidRPr="000E40F4" w:rsidRDefault="003E684A" w:rsidP="003E684A">
      <w:pPr>
        <w:pStyle w:val="KPZkladnytext"/>
        <w:rPr>
          <w:rFonts w:ascii="Times New Roman" w:hAnsi="Times New Roman" w:cs="Times New Roman"/>
          <w:sz w:val="24"/>
          <w:szCs w:val="24"/>
        </w:rPr>
      </w:pPr>
    </w:p>
    <w:p w14:paraId="1410A20C"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Poskytovateľ je povinný plniť povinnosti a záväzky vyplývajúce z tejto Zmluvy riadne, včas, v rozsahu a za podmienok stanovených v tejto Zmluve a Prílohách. V prípade, ak Poskytovateľ nesplní povinnosti a záväzky vyplývajúce zo Zmluvy riadne, včas, v rozsahu a za podmienok stanovených v Zmluve a jej Prílohách (ďalej len "</w:t>
      </w:r>
      <w:r w:rsidRPr="000E40F4">
        <w:rPr>
          <w:rFonts w:ascii="Times New Roman" w:hAnsi="Times New Roman" w:cs="Times New Roman"/>
          <w:b/>
          <w:bCs/>
          <w:sz w:val="24"/>
          <w:szCs w:val="24"/>
        </w:rPr>
        <w:t>Porušenie povinností Poskytovateľa</w:t>
      </w:r>
      <w:r w:rsidRPr="000E40F4">
        <w:rPr>
          <w:rFonts w:ascii="Times New Roman" w:hAnsi="Times New Roman" w:cs="Times New Roman"/>
          <w:sz w:val="24"/>
          <w:szCs w:val="24"/>
        </w:rPr>
        <w:t>") môže Objednávateľ uplatniť nároky uvedené v tomto článku Zmluvy.</w:t>
      </w:r>
    </w:p>
    <w:p w14:paraId="5D256C6A" w14:textId="77777777" w:rsidR="003E684A" w:rsidRPr="000E40F4" w:rsidRDefault="003E684A" w:rsidP="003E684A">
      <w:pPr>
        <w:pStyle w:val="KPZkladnytext"/>
        <w:jc w:val="both"/>
        <w:rPr>
          <w:rFonts w:ascii="Times New Roman" w:hAnsi="Times New Roman" w:cs="Times New Roman"/>
          <w:sz w:val="24"/>
          <w:szCs w:val="24"/>
        </w:rPr>
      </w:pPr>
    </w:p>
    <w:p w14:paraId="7FBD1856" w14:textId="77777777" w:rsidR="003E684A" w:rsidRPr="000E40F4" w:rsidRDefault="003E684A" w:rsidP="00B02FAA">
      <w:pPr>
        <w:pStyle w:val="KPNadpis2"/>
        <w:numPr>
          <w:ilvl w:val="1"/>
          <w:numId w:val="35"/>
        </w:numPr>
        <w:spacing w:before="0" w:after="0"/>
        <w:ind w:left="709" w:hanging="709"/>
        <w:rPr>
          <w:rFonts w:ascii="Times New Roman" w:hAnsi="Times New Roman"/>
          <w:sz w:val="24"/>
          <w:szCs w:val="24"/>
        </w:rPr>
      </w:pPr>
      <w:bookmarkStart w:id="51" w:name="_Toc136876808"/>
      <w:bookmarkStart w:id="52" w:name="_Toc138167235"/>
      <w:r w:rsidRPr="000E40F4">
        <w:rPr>
          <w:rFonts w:ascii="Times New Roman" w:hAnsi="Times New Roman"/>
          <w:sz w:val="24"/>
          <w:szCs w:val="24"/>
        </w:rPr>
        <w:t>Podstatné Porušenie povinností</w:t>
      </w:r>
      <w:bookmarkEnd w:id="51"/>
      <w:bookmarkEnd w:id="52"/>
    </w:p>
    <w:p w14:paraId="145BA8C9" w14:textId="77777777" w:rsidR="003E684A" w:rsidRPr="000E40F4" w:rsidRDefault="003E684A" w:rsidP="003E684A">
      <w:pPr>
        <w:pStyle w:val="KPZkladnytext"/>
        <w:rPr>
          <w:rFonts w:ascii="Times New Roman" w:hAnsi="Times New Roman" w:cs="Times New Roman"/>
          <w:sz w:val="24"/>
          <w:szCs w:val="24"/>
        </w:rPr>
      </w:pPr>
    </w:p>
    <w:p w14:paraId="1B66DF25"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Podstatným Porušením povinností Poskytovateľa je:</w:t>
      </w:r>
    </w:p>
    <w:p w14:paraId="548B43CA" w14:textId="77777777" w:rsidR="003E684A" w:rsidRPr="000E40F4" w:rsidRDefault="003E684A" w:rsidP="003E684A">
      <w:pPr>
        <w:pStyle w:val="KPZkladnytext"/>
        <w:jc w:val="both"/>
        <w:rPr>
          <w:rFonts w:ascii="Times New Roman" w:hAnsi="Times New Roman" w:cs="Times New Roman"/>
          <w:sz w:val="24"/>
          <w:szCs w:val="24"/>
        </w:rPr>
      </w:pPr>
    </w:p>
    <w:p w14:paraId="10EFE1B3" w14:textId="712AD1C3" w:rsidR="00767C60" w:rsidRDefault="00767C60" w:rsidP="00072357">
      <w:pPr>
        <w:pStyle w:val="KPZkladnytext"/>
        <w:numPr>
          <w:ilvl w:val="0"/>
          <w:numId w:val="22"/>
        </w:numPr>
        <w:ind w:hanging="720"/>
        <w:jc w:val="both"/>
        <w:rPr>
          <w:rFonts w:ascii="Times New Roman" w:hAnsi="Times New Roman" w:cs="Times New Roman"/>
          <w:sz w:val="24"/>
          <w:szCs w:val="24"/>
        </w:rPr>
      </w:pPr>
      <w:r>
        <w:rPr>
          <w:rFonts w:ascii="Times New Roman" w:hAnsi="Times New Roman" w:cs="Times New Roman"/>
          <w:sz w:val="24"/>
          <w:szCs w:val="24"/>
        </w:rPr>
        <w:t>ak Poskytovateľ nevystaví</w:t>
      </w:r>
      <w:r w:rsidR="00FD1B34">
        <w:rPr>
          <w:rFonts w:ascii="Times New Roman" w:hAnsi="Times New Roman" w:cs="Times New Roman"/>
          <w:sz w:val="24"/>
          <w:szCs w:val="24"/>
        </w:rPr>
        <w:t xml:space="preserve"> faktúru za prvú </w:t>
      </w:r>
      <w:r w:rsidR="00453A73">
        <w:rPr>
          <w:rFonts w:ascii="Times New Roman" w:hAnsi="Times New Roman" w:cs="Times New Roman"/>
          <w:sz w:val="24"/>
          <w:szCs w:val="24"/>
        </w:rPr>
        <w:t xml:space="preserve">časť Ceny za poskytovanie Služieb </w:t>
      </w:r>
      <w:r w:rsidR="00FD1B34">
        <w:rPr>
          <w:rFonts w:ascii="Times New Roman" w:hAnsi="Times New Roman" w:cs="Times New Roman"/>
          <w:sz w:val="24"/>
          <w:szCs w:val="24"/>
        </w:rPr>
        <w:t>do 5 Dní od Účinnosti Zmluvy</w:t>
      </w:r>
      <w:r w:rsidR="00453A73">
        <w:rPr>
          <w:rFonts w:ascii="Times New Roman" w:hAnsi="Times New Roman" w:cs="Times New Roman"/>
          <w:sz w:val="24"/>
          <w:szCs w:val="24"/>
        </w:rPr>
        <w:t>;</w:t>
      </w:r>
    </w:p>
    <w:p w14:paraId="7DB482CE" w14:textId="778C897E" w:rsidR="003E684A" w:rsidRDefault="003E684A" w:rsidP="00072357">
      <w:pPr>
        <w:pStyle w:val="KPZkladnytext"/>
        <w:numPr>
          <w:ilvl w:val="0"/>
          <w:numId w:val="22"/>
        </w:numPr>
        <w:ind w:hanging="720"/>
        <w:jc w:val="both"/>
        <w:rPr>
          <w:rFonts w:ascii="Times New Roman" w:hAnsi="Times New Roman" w:cs="Times New Roman"/>
          <w:sz w:val="24"/>
          <w:szCs w:val="24"/>
        </w:rPr>
      </w:pPr>
      <w:r w:rsidRPr="000E40F4">
        <w:rPr>
          <w:rFonts w:ascii="Times New Roman" w:hAnsi="Times New Roman" w:cs="Times New Roman"/>
          <w:sz w:val="24"/>
          <w:szCs w:val="24"/>
        </w:rPr>
        <w:t xml:space="preserve">ak Poskytovateľ nezačne poskytovať Služby </w:t>
      </w:r>
      <w:r w:rsidR="005819C5">
        <w:rPr>
          <w:rFonts w:ascii="Times New Roman" w:hAnsi="Times New Roman" w:cs="Times New Roman"/>
          <w:sz w:val="24"/>
          <w:szCs w:val="24"/>
        </w:rPr>
        <w:t>v lehotách podľa Zmluvy</w:t>
      </w:r>
      <w:r w:rsidRPr="00BB25B8">
        <w:rPr>
          <w:rFonts w:ascii="Times New Roman" w:hAnsi="Times New Roman" w:cs="Times New Roman"/>
          <w:sz w:val="24"/>
          <w:szCs w:val="24"/>
        </w:rPr>
        <w:t xml:space="preserve">, </w:t>
      </w:r>
    </w:p>
    <w:p w14:paraId="45CF815F" w14:textId="2903304A" w:rsidR="00D930EC" w:rsidRDefault="00D930EC" w:rsidP="00072357">
      <w:pPr>
        <w:pStyle w:val="KPZkladnytext"/>
        <w:numPr>
          <w:ilvl w:val="0"/>
          <w:numId w:val="22"/>
        </w:numPr>
        <w:ind w:hanging="720"/>
        <w:jc w:val="both"/>
        <w:rPr>
          <w:rFonts w:ascii="Times New Roman" w:hAnsi="Times New Roman" w:cs="Times New Roman"/>
          <w:sz w:val="24"/>
          <w:szCs w:val="24"/>
        </w:rPr>
      </w:pPr>
      <w:r>
        <w:rPr>
          <w:rFonts w:ascii="Times New Roman" w:hAnsi="Times New Roman" w:cs="Times New Roman"/>
          <w:sz w:val="24"/>
          <w:szCs w:val="24"/>
        </w:rPr>
        <w:lastRenderedPageBreak/>
        <w:t>ak Poskytovateľ</w:t>
      </w:r>
      <w:r w:rsidR="00D46034">
        <w:rPr>
          <w:rFonts w:ascii="Times New Roman" w:hAnsi="Times New Roman" w:cs="Times New Roman"/>
          <w:sz w:val="24"/>
          <w:szCs w:val="24"/>
        </w:rPr>
        <w:t xml:space="preserve"> </w:t>
      </w:r>
      <w:r w:rsidR="005035FE">
        <w:rPr>
          <w:rFonts w:ascii="Times New Roman" w:hAnsi="Times New Roman" w:cs="Times New Roman"/>
          <w:sz w:val="24"/>
          <w:szCs w:val="24"/>
        </w:rPr>
        <w:t xml:space="preserve">poruší akékoľvek vyhlásenie </w:t>
      </w:r>
      <w:r w:rsidR="00FA3B2C">
        <w:rPr>
          <w:rFonts w:ascii="Times New Roman" w:hAnsi="Times New Roman" w:cs="Times New Roman"/>
          <w:sz w:val="24"/>
          <w:szCs w:val="24"/>
        </w:rPr>
        <w:t xml:space="preserve">alebo záväzok </w:t>
      </w:r>
      <w:r w:rsidR="005035FE">
        <w:rPr>
          <w:rFonts w:ascii="Times New Roman" w:hAnsi="Times New Roman" w:cs="Times New Roman"/>
          <w:sz w:val="24"/>
          <w:szCs w:val="24"/>
        </w:rPr>
        <w:t>podľa čl. II tejto Zmluvy.</w:t>
      </w:r>
      <w:r w:rsidR="00D46034">
        <w:rPr>
          <w:rFonts w:ascii="Times New Roman" w:hAnsi="Times New Roman" w:cs="Times New Roman"/>
          <w:sz w:val="24"/>
          <w:szCs w:val="24"/>
        </w:rPr>
        <w:t xml:space="preserve"> </w:t>
      </w:r>
    </w:p>
    <w:p w14:paraId="0E257486" w14:textId="77777777" w:rsidR="003E684A" w:rsidRPr="000E40F4" w:rsidRDefault="003E684A" w:rsidP="00072357">
      <w:pPr>
        <w:pStyle w:val="KPZkladnytext"/>
        <w:numPr>
          <w:ilvl w:val="0"/>
          <w:numId w:val="22"/>
        </w:numPr>
        <w:ind w:hanging="720"/>
        <w:jc w:val="both"/>
        <w:rPr>
          <w:rFonts w:ascii="Times New Roman" w:hAnsi="Times New Roman" w:cs="Times New Roman"/>
          <w:sz w:val="24"/>
          <w:szCs w:val="24"/>
        </w:rPr>
      </w:pPr>
      <w:r w:rsidRPr="000E40F4">
        <w:rPr>
          <w:rFonts w:ascii="Times New Roman" w:hAnsi="Times New Roman" w:cs="Times New Roman"/>
          <w:sz w:val="24"/>
          <w:szCs w:val="24"/>
        </w:rPr>
        <w:t>akékoľvek iné Porušenie povinností Poskytovateľa, pri ktorom Poskytovateľ v čase uzatvorenia tejto Zmluvy vedel alebo v tomto čase bolo rozumné predvídať s prihliadnutím na účel tejto Zmluvy, že Objednávateľ nebude mať záujem na plnení povinností podľa tejto Zmluvy pri takomto Porušení povinností.</w:t>
      </w:r>
    </w:p>
    <w:p w14:paraId="4DF3EC28" w14:textId="77777777" w:rsidR="003E684A" w:rsidRPr="000E40F4" w:rsidRDefault="003E684A" w:rsidP="003E684A">
      <w:pPr>
        <w:pStyle w:val="KPZkladnytext"/>
        <w:jc w:val="both"/>
        <w:rPr>
          <w:rFonts w:ascii="Times New Roman" w:hAnsi="Times New Roman" w:cs="Times New Roman"/>
          <w:sz w:val="24"/>
          <w:szCs w:val="24"/>
        </w:rPr>
      </w:pPr>
    </w:p>
    <w:p w14:paraId="21B78C35"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Iné Porušenia povinností Poskytovateľa, neuvedené v tomto článku, alebo výslovne neoznačené v iných článkoch tejto Zmluvy ako podstatné Porušenie povinností Poskytovateľa, sa považujú za nepodstatné Porušenia povinností Poskytovateľa.</w:t>
      </w:r>
    </w:p>
    <w:p w14:paraId="198A8048" w14:textId="77777777" w:rsidR="003E684A" w:rsidRPr="000E40F4" w:rsidRDefault="003E684A" w:rsidP="003E684A">
      <w:pPr>
        <w:pStyle w:val="KPZkladnytext"/>
        <w:rPr>
          <w:rFonts w:ascii="Times New Roman" w:hAnsi="Times New Roman" w:cs="Times New Roman"/>
          <w:sz w:val="24"/>
          <w:szCs w:val="24"/>
        </w:rPr>
      </w:pPr>
    </w:p>
    <w:p w14:paraId="71681861" w14:textId="77777777" w:rsidR="003E684A" w:rsidRPr="000E40F4" w:rsidRDefault="003E684A" w:rsidP="00B02FAA">
      <w:pPr>
        <w:pStyle w:val="KPNadpis2"/>
        <w:numPr>
          <w:ilvl w:val="1"/>
          <w:numId w:val="35"/>
        </w:numPr>
        <w:spacing w:before="0" w:after="0"/>
        <w:ind w:left="709" w:hanging="709"/>
        <w:rPr>
          <w:rFonts w:ascii="Times New Roman" w:hAnsi="Times New Roman"/>
          <w:sz w:val="24"/>
          <w:szCs w:val="24"/>
        </w:rPr>
      </w:pPr>
      <w:bookmarkStart w:id="53" w:name="_Toc136876809"/>
      <w:bookmarkStart w:id="54" w:name="_Toc138167236"/>
      <w:r w:rsidRPr="000E40F4">
        <w:rPr>
          <w:rFonts w:ascii="Times New Roman" w:hAnsi="Times New Roman"/>
          <w:sz w:val="24"/>
          <w:szCs w:val="24"/>
        </w:rPr>
        <w:t>Nároky Objednávateľa</w:t>
      </w:r>
      <w:bookmarkEnd w:id="53"/>
      <w:bookmarkEnd w:id="54"/>
    </w:p>
    <w:p w14:paraId="417C335B" w14:textId="77777777" w:rsidR="003E684A" w:rsidRPr="000E40F4" w:rsidRDefault="003E684A" w:rsidP="003E684A">
      <w:pPr>
        <w:pStyle w:val="KPZkladnytext"/>
        <w:rPr>
          <w:rFonts w:ascii="Times New Roman" w:hAnsi="Times New Roman" w:cs="Times New Roman"/>
          <w:sz w:val="24"/>
          <w:szCs w:val="24"/>
        </w:rPr>
      </w:pPr>
    </w:p>
    <w:p w14:paraId="54CAF61C"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V prípade podstatného Porušenia povinností Poskytovateľom má Objednávateľ nárok na odstúpenie od tejto Zmluvy bez poskytnutia dodatočnej primeranej lehoty.</w:t>
      </w:r>
    </w:p>
    <w:p w14:paraId="09507807" w14:textId="77777777" w:rsidR="003E684A" w:rsidRPr="000E40F4" w:rsidRDefault="003E684A" w:rsidP="003E684A">
      <w:pPr>
        <w:pStyle w:val="KPZkladnytext"/>
        <w:jc w:val="both"/>
        <w:rPr>
          <w:rFonts w:ascii="Times New Roman" w:hAnsi="Times New Roman" w:cs="Times New Roman"/>
          <w:sz w:val="24"/>
          <w:szCs w:val="24"/>
        </w:rPr>
      </w:pPr>
    </w:p>
    <w:p w14:paraId="6F194E93"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Okrem uplatnenia nároku na odstúpenie od tejto Zmluvy je Objednávateľ oprávnený aj:</w:t>
      </w:r>
    </w:p>
    <w:p w14:paraId="38E859C9" w14:textId="77777777" w:rsidR="003E684A" w:rsidRPr="000E40F4" w:rsidRDefault="003E684A" w:rsidP="003E684A">
      <w:pPr>
        <w:pStyle w:val="KPZkladnytext"/>
        <w:jc w:val="both"/>
        <w:rPr>
          <w:rFonts w:ascii="Times New Roman" w:hAnsi="Times New Roman" w:cs="Times New Roman"/>
          <w:sz w:val="24"/>
          <w:szCs w:val="24"/>
        </w:rPr>
      </w:pPr>
    </w:p>
    <w:p w14:paraId="44C93B93" w14:textId="561CE96C" w:rsidR="003E684A" w:rsidRPr="00BB25B8" w:rsidRDefault="003E684A" w:rsidP="00072357">
      <w:pPr>
        <w:pStyle w:val="KPZkladnytext"/>
        <w:numPr>
          <w:ilvl w:val="0"/>
          <w:numId w:val="23"/>
        </w:numPr>
        <w:ind w:hanging="720"/>
        <w:jc w:val="both"/>
        <w:rPr>
          <w:rFonts w:ascii="Times New Roman" w:hAnsi="Times New Roman" w:cs="Times New Roman"/>
          <w:sz w:val="24"/>
          <w:szCs w:val="24"/>
        </w:rPr>
      </w:pPr>
      <w:r w:rsidRPr="000E40F4">
        <w:rPr>
          <w:rFonts w:ascii="Times New Roman" w:hAnsi="Times New Roman" w:cs="Times New Roman"/>
          <w:sz w:val="24"/>
          <w:szCs w:val="24"/>
        </w:rPr>
        <w:t xml:space="preserve">splniť povinnosť sám alebo prostredníctvom tretej osoby v súlade </w:t>
      </w:r>
      <w:r w:rsidR="00BB25B8" w:rsidRPr="00BB25B8">
        <w:rPr>
          <w:rFonts w:ascii="Times New Roman" w:hAnsi="Times New Roman" w:cs="Times New Roman"/>
          <w:sz w:val="24"/>
          <w:szCs w:val="24"/>
        </w:rPr>
        <w:t>s článkom 8</w:t>
      </w:r>
      <w:r w:rsidRPr="00BB25B8">
        <w:rPr>
          <w:rFonts w:ascii="Times New Roman" w:hAnsi="Times New Roman" w:cs="Times New Roman"/>
          <w:sz w:val="24"/>
          <w:szCs w:val="24"/>
        </w:rPr>
        <w:t>.1.2. tejto Zmluvy, a / alebo,</w:t>
      </w:r>
    </w:p>
    <w:p w14:paraId="76FF6225" w14:textId="1321BCE5" w:rsidR="003E684A" w:rsidRPr="00BB25B8" w:rsidRDefault="003E684A" w:rsidP="00072357">
      <w:pPr>
        <w:pStyle w:val="KPZkladnytext"/>
        <w:numPr>
          <w:ilvl w:val="0"/>
          <w:numId w:val="23"/>
        </w:numPr>
        <w:ind w:hanging="720"/>
        <w:jc w:val="both"/>
        <w:rPr>
          <w:rFonts w:ascii="Times New Roman" w:hAnsi="Times New Roman" w:cs="Times New Roman"/>
          <w:sz w:val="24"/>
          <w:szCs w:val="24"/>
        </w:rPr>
      </w:pPr>
      <w:r w:rsidRPr="00BB25B8">
        <w:rPr>
          <w:rFonts w:ascii="Times New Roman" w:hAnsi="Times New Roman" w:cs="Times New Roman"/>
          <w:sz w:val="24"/>
          <w:szCs w:val="24"/>
        </w:rPr>
        <w:t xml:space="preserve">uplatniť nárok na náhradu škody podľa článku </w:t>
      </w:r>
      <w:r w:rsidR="00BB25B8" w:rsidRPr="00BB25B8">
        <w:rPr>
          <w:rFonts w:ascii="Times New Roman" w:hAnsi="Times New Roman" w:cs="Times New Roman"/>
          <w:sz w:val="24"/>
          <w:szCs w:val="24"/>
        </w:rPr>
        <w:t>7</w:t>
      </w:r>
      <w:r w:rsidRPr="00BB25B8">
        <w:rPr>
          <w:rFonts w:ascii="Times New Roman" w:hAnsi="Times New Roman" w:cs="Times New Roman"/>
          <w:sz w:val="24"/>
          <w:szCs w:val="24"/>
        </w:rPr>
        <w:t>.4. tejto Zmluvy, a / alebo,</w:t>
      </w:r>
    </w:p>
    <w:p w14:paraId="3E652D49" w14:textId="7D76E6B3" w:rsidR="003E684A" w:rsidRPr="00BB25B8" w:rsidRDefault="003E684A" w:rsidP="00072357">
      <w:pPr>
        <w:pStyle w:val="KPZkladnytext"/>
        <w:numPr>
          <w:ilvl w:val="0"/>
          <w:numId w:val="23"/>
        </w:numPr>
        <w:ind w:hanging="720"/>
        <w:jc w:val="both"/>
        <w:rPr>
          <w:rFonts w:ascii="Times New Roman" w:hAnsi="Times New Roman" w:cs="Times New Roman"/>
          <w:sz w:val="24"/>
          <w:szCs w:val="24"/>
        </w:rPr>
      </w:pPr>
      <w:r w:rsidRPr="00BB25B8">
        <w:rPr>
          <w:rFonts w:ascii="Times New Roman" w:hAnsi="Times New Roman" w:cs="Times New Roman"/>
          <w:sz w:val="24"/>
          <w:szCs w:val="24"/>
        </w:rPr>
        <w:t>požadovať zaplateni</w:t>
      </w:r>
      <w:r w:rsidR="00BB25B8" w:rsidRPr="00BB25B8">
        <w:rPr>
          <w:rFonts w:ascii="Times New Roman" w:hAnsi="Times New Roman" w:cs="Times New Roman"/>
          <w:sz w:val="24"/>
          <w:szCs w:val="24"/>
        </w:rPr>
        <w:t>e zmluvnej pokuty podľa článku 7</w:t>
      </w:r>
      <w:r w:rsidRPr="00BB25B8">
        <w:rPr>
          <w:rFonts w:ascii="Times New Roman" w:hAnsi="Times New Roman" w:cs="Times New Roman"/>
          <w:sz w:val="24"/>
          <w:szCs w:val="24"/>
        </w:rPr>
        <w:t>.5. tejto Zmluvy.</w:t>
      </w:r>
    </w:p>
    <w:p w14:paraId="4A872F7F" w14:textId="77777777" w:rsidR="003E684A" w:rsidRPr="000E40F4" w:rsidRDefault="003E684A" w:rsidP="003E684A">
      <w:pPr>
        <w:pStyle w:val="KPZkladnytext"/>
        <w:jc w:val="both"/>
        <w:rPr>
          <w:rFonts w:ascii="Times New Roman" w:hAnsi="Times New Roman" w:cs="Times New Roman"/>
          <w:sz w:val="24"/>
          <w:szCs w:val="24"/>
        </w:rPr>
      </w:pPr>
    </w:p>
    <w:p w14:paraId="3F35FD25" w14:textId="7747AE64"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 xml:space="preserve">V prípade nepodstatného Porušenia povinností Poskytovateľa je Objednávateľ povinný poskytnúť Poskytovateľovi dodatočnú lehotu na nápravu v minimálnej dĺžke </w:t>
      </w:r>
      <w:r w:rsidR="00B1205D" w:rsidRPr="008D2219">
        <w:rPr>
          <w:rFonts w:ascii="Times New Roman" w:hAnsi="Times New Roman" w:cs="Times New Roman"/>
          <w:spacing w:val="-5"/>
          <w:sz w:val="24"/>
          <w:szCs w:val="24"/>
        </w:rPr>
        <w:t>15</w:t>
      </w:r>
      <w:r w:rsidRPr="008D2219">
        <w:rPr>
          <w:rFonts w:ascii="Times New Roman" w:hAnsi="Times New Roman" w:cs="Times New Roman"/>
          <w:sz w:val="24"/>
          <w:szCs w:val="24"/>
        </w:rPr>
        <w:t xml:space="preserve"> Dní a maximálnej dĺžke </w:t>
      </w:r>
      <w:r w:rsidR="00B1205D" w:rsidRPr="008D2219">
        <w:rPr>
          <w:rFonts w:ascii="Times New Roman" w:hAnsi="Times New Roman" w:cs="Times New Roman"/>
          <w:spacing w:val="-5"/>
          <w:sz w:val="24"/>
          <w:szCs w:val="24"/>
        </w:rPr>
        <w:t>30</w:t>
      </w:r>
      <w:r w:rsidRPr="008D2219">
        <w:rPr>
          <w:rFonts w:ascii="Times New Roman" w:hAnsi="Times New Roman" w:cs="Times New Roman"/>
          <w:sz w:val="24"/>
          <w:szCs w:val="24"/>
        </w:rPr>
        <w:t xml:space="preserve"> Dní, a to v závislosti od rozsahu Porušenia povinnosti.</w:t>
      </w:r>
    </w:p>
    <w:p w14:paraId="153D3E66" w14:textId="77777777" w:rsidR="003E684A" w:rsidRPr="000E40F4" w:rsidRDefault="003E684A" w:rsidP="003E684A">
      <w:pPr>
        <w:pStyle w:val="KPZkladnytext"/>
        <w:jc w:val="both"/>
        <w:rPr>
          <w:rFonts w:ascii="Times New Roman" w:hAnsi="Times New Roman" w:cs="Times New Roman"/>
          <w:sz w:val="24"/>
          <w:szCs w:val="24"/>
        </w:rPr>
      </w:pPr>
    </w:p>
    <w:p w14:paraId="698F8D3E"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Poskytnutím tejto dodatočnej lehoty nie je dotknutá Poskytovateľova povinnosť nahradiť škodu, ktorá vznikla v prípade nepodstatného Porušenia povinností Poskytovateľa ani právo Objednávateľa požadovať zaplatenie zmluvnej pokuty podľa tejto Zmluvy. V prípade nepodstatného Porušenia povinností Poskytovateľa, ktoré nie je odstránené ani v dodatočnej primeranej lehote, má Objednávateľ právo postupovať ako pri podstatnom Porušení povinností Poskytovateľa.</w:t>
      </w:r>
    </w:p>
    <w:p w14:paraId="432A7A96" w14:textId="77777777" w:rsidR="003E684A" w:rsidRPr="000E40F4" w:rsidRDefault="003E684A" w:rsidP="003E684A">
      <w:pPr>
        <w:pStyle w:val="KPZkladnytext"/>
        <w:rPr>
          <w:rFonts w:ascii="Times New Roman" w:hAnsi="Times New Roman" w:cs="Times New Roman"/>
          <w:sz w:val="24"/>
          <w:szCs w:val="24"/>
        </w:rPr>
      </w:pPr>
    </w:p>
    <w:p w14:paraId="4FAD9805" w14:textId="77777777" w:rsidR="003E684A" w:rsidRPr="000E40F4" w:rsidRDefault="003E684A" w:rsidP="00B02FAA">
      <w:pPr>
        <w:pStyle w:val="KPNadpis2"/>
        <w:numPr>
          <w:ilvl w:val="1"/>
          <w:numId w:val="35"/>
        </w:numPr>
        <w:spacing w:before="0" w:after="0"/>
        <w:ind w:left="709" w:hanging="709"/>
        <w:rPr>
          <w:rFonts w:ascii="Times New Roman" w:hAnsi="Times New Roman"/>
          <w:sz w:val="24"/>
          <w:szCs w:val="24"/>
        </w:rPr>
      </w:pPr>
      <w:bookmarkStart w:id="55" w:name="_Toc136876810"/>
      <w:bookmarkStart w:id="56" w:name="_Toc138167237"/>
      <w:r w:rsidRPr="000E40F4">
        <w:rPr>
          <w:rFonts w:ascii="Times New Roman" w:hAnsi="Times New Roman"/>
          <w:sz w:val="24"/>
          <w:szCs w:val="24"/>
        </w:rPr>
        <w:t>Zodpovednosť za škodu</w:t>
      </w:r>
      <w:bookmarkEnd w:id="55"/>
      <w:bookmarkEnd w:id="56"/>
    </w:p>
    <w:p w14:paraId="51ADD540" w14:textId="77777777" w:rsidR="003E684A" w:rsidRPr="000E40F4" w:rsidRDefault="003E684A" w:rsidP="003E684A">
      <w:pPr>
        <w:pStyle w:val="KPZkladnytext"/>
        <w:rPr>
          <w:rFonts w:ascii="Times New Roman" w:hAnsi="Times New Roman" w:cs="Times New Roman"/>
          <w:sz w:val="24"/>
          <w:szCs w:val="24"/>
        </w:rPr>
      </w:pPr>
    </w:p>
    <w:p w14:paraId="14DAE580"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Poskytovateľ zodpovedá za akúkoľvek škodu spôsobenú Objednávateľovi v dôsledku Porušení povinnosti Poskytovateľa v súvislosti s plnením alebo neplnením tejto Zmluvy, vrátane škody na veciach prevzatých od Objednávateľa alebo na veciach prevzatých pri plnení tejto Zmluvy od tretích osôb, a zaväzuje sa nahradiť Objednávateľovi akúkoľvek škodu, ktorá by mohla nastať v dôsledku vyššie uvedeného.</w:t>
      </w:r>
    </w:p>
    <w:p w14:paraId="2CA30C89" w14:textId="77777777" w:rsidR="003E684A" w:rsidRPr="000E40F4" w:rsidRDefault="003E684A" w:rsidP="003E684A">
      <w:pPr>
        <w:pStyle w:val="KPZkladnytext"/>
        <w:jc w:val="both"/>
        <w:rPr>
          <w:rFonts w:ascii="Times New Roman" w:hAnsi="Times New Roman" w:cs="Times New Roman"/>
          <w:sz w:val="24"/>
          <w:szCs w:val="24"/>
        </w:rPr>
      </w:pPr>
    </w:p>
    <w:p w14:paraId="06249D9E"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Poskytovateľ nebude zodpovedať za omeškanie pri plnení tejto Zmluvy a súvisiace škody, iba ak budú súčasne splnené obe nasledujúce podmienky:</w:t>
      </w:r>
    </w:p>
    <w:p w14:paraId="45BF7291" w14:textId="77777777" w:rsidR="003E684A" w:rsidRPr="000E40F4" w:rsidRDefault="003E684A" w:rsidP="003E684A">
      <w:pPr>
        <w:pStyle w:val="KPZkladnytext"/>
        <w:jc w:val="both"/>
        <w:rPr>
          <w:rFonts w:ascii="Times New Roman" w:hAnsi="Times New Roman" w:cs="Times New Roman"/>
          <w:sz w:val="24"/>
          <w:szCs w:val="24"/>
        </w:rPr>
      </w:pPr>
    </w:p>
    <w:p w14:paraId="5C9AF90B" w14:textId="77777777" w:rsidR="003E684A" w:rsidRPr="000E40F4" w:rsidRDefault="003E684A" w:rsidP="00B02FAA">
      <w:pPr>
        <w:pStyle w:val="KPZkladnytext"/>
        <w:numPr>
          <w:ilvl w:val="0"/>
          <w:numId w:val="32"/>
        </w:numPr>
        <w:ind w:hanging="720"/>
        <w:jc w:val="both"/>
        <w:rPr>
          <w:rFonts w:ascii="Times New Roman" w:hAnsi="Times New Roman" w:cs="Times New Roman"/>
          <w:sz w:val="24"/>
          <w:szCs w:val="24"/>
        </w:rPr>
      </w:pPr>
      <w:r w:rsidRPr="000E40F4">
        <w:rPr>
          <w:rFonts w:ascii="Times New Roman" w:hAnsi="Times New Roman" w:cs="Times New Roman"/>
          <w:sz w:val="24"/>
          <w:szCs w:val="24"/>
        </w:rPr>
        <w:t xml:space="preserve">omeškanie je zapríčinené okolnosťami predstavujúcimi Vyššiu moc a </w:t>
      </w:r>
    </w:p>
    <w:p w14:paraId="40510911" w14:textId="77777777" w:rsidR="003E684A" w:rsidRPr="000E40F4" w:rsidRDefault="003E684A" w:rsidP="00B02FAA">
      <w:pPr>
        <w:pStyle w:val="KPZkladnytext"/>
        <w:numPr>
          <w:ilvl w:val="0"/>
          <w:numId w:val="32"/>
        </w:numPr>
        <w:ind w:hanging="720"/>
        <w:jc w:val="both"/>
        <w:rPr>
          <w:rFonts w:ascii="Times New Roman" w:hAnsi="Times New Roman" w:cs="Times New Roman"/>
          <w:sz w:val="24"/>
          <w:szCs w:val="24"/>
        </w:rPr>
      </w:pPr>
      <w:r w:rsidRPr="000E40F4">
        <w:rPr>
          <w:rFonts w:ascii="Times New Roman" w:hAnsi="Times New Roman" w:cs="Times New Roman"/>
          <w:sz w:val="24"/>
          <w:szCs w:val="24"/>
        </w:rPr>
        <w:t xml:space="preserve">okamžite potom, čo sa okolnosť predstavujúca Vyššiu moc stane zrejmou Poskytovateľovi, Poskytovateľ písomne upozorní Objednávateľa na výskyt a predpokladané trvanie takej okolnosti, predstavujúcej Vyššiu moc. Ak je to možné, pri vynaložení riadnej odbornej starostlivosti, musí uvedené upozornenie obsahovať návrh opatrení vedúcich k zmierneniu alebo vylúčeniu dôsledkov okolností predstavujúcich Vyššiu moc, a tiež odhad nákladov takých opatrení. </w:t>
      </w:r>
    </w:p>
    <w:p w14:paraId="7FD5A47E" w14:textId="77777777" w:rsidR="003E684A" w:rsidRPr="000E40F4" w:rsidRDefault="003E684A" w:rsidP="003E684A">
      <w:pPr>
        <w:pStyle w:val="KPZkladnytext"/>
        <w:jc w:val="both"/>
        <w:rPr>
          <w:rFonts w:ascii="Times New Roman" w:hAnsi="Times New Roman" w:cs="Times New Roman"/>
          <w:sz w:val="24"/>
          <w:szCs w:val="24"/>
        </w:rPr>
      </w:pPr>
    </w:p>
    <w:p w14:paraId="42147560" w14:textId="77777777" w:rsidR="003E684A" w:rsidRPr="000E40F4" w:rsidRDefault="003E684A" w:rsidP="003E684A">
      <w:pPr>
        <w:pStyle w:val="KPZkladnytext"/>
        <w:jc w:val="both"/>
        <w:rPr>
          <w:rFonts w:ascii="Times New Roman" w:hAnsi="Times New Roman" w:cs="Times New Roman"/>
          <w:sz w:val="24"/>
          <w:szCs w:val="24"/>
        </w:rPr>
      </w:pPr>
      <w:r w:rsidRPr="005A7B5C">
        <w:rPr>
          <w:rFonts w:ascii="Times New Roman" w:hAnsi="Times New Roman" w:cs="Times New Roman"/>
          <w:sz w:val="24"/>
          <w:szCs w:val="24"/>
        </w:rPr>
        <w:t>Výslovne sa dojednáva, že ak v dôsledku Porušenia povinností zo strany Poskytovateľa bude Objednávateľ právoplatným rozhodnutím kompetentného orgánu Slovenskej republiky alebo iného štátu zaviazaný k určitému peňažnému a / alebo nepeňažnému plneniu, alebo bude na základe takýchto rozhodnutí inak postihnutý, a to bez možnosti ďalšieho odvolania a / alebo iného riadneho / mimoriadneho opravného prostriedku, má Objednávateľ voči Poskytovateľovi nárok na náhradu všetkých ním v tejto súvislosti vynaložených peňažných a nepeňažných nákladov. Poskytovateľ je v takomto prípade povinný uhradiť všetky Objednávateľovi preukázateľne v danej súvislosti vzniknuté náklady, ako i súdne poplatky a / alebo správne poplatky platené Objednávateľom a / alebo požadované od Objednávateľa podľa príslušných právnych predpisov Právneho poriadku a / alebo právnych predpisov iného štátu a / alebo právnych predpisov Európskej únie. Poskytovateľ je popri vyššie uvedenom taktiež povinný uhradiť Objednávateľovi náhradu škody a náhradu všetkých finančných kompenzácií, vzniknutých z titulu náhrady škôd a / alebo pokút, a to všetko v celom rozsahu a vzniknutej výške. Poskytovateľ má právo podieľať sa na úkonoch právnej ochrany Objednávateľa v rámci vyššie uvedených konaní, a to vo forme a spôsobom dohodnutých s Objednávateľom.</w:t>
      </w:r>
    </w:p>
    <w:p w14:paraId="65B0C1C0" w14:textId="7845F79E" w:rsidR="003E684A" w:rsidRPr="000E40F4" w:rsidRDefault="003E684A" w:rsidP="00F332E2">
      <w:pPr>
        <w:pStyle w:val="KPZkladnytext"/>
        <w:rPr>
          <w:rFonts w:ascii="Times New Roman" w:hAnsi="Times New Roman" w:cs="Times New Roman"/>
          <w:sz w:val="24"/>
          <w:szCs w:val="24"/>
        </w:rPr>
      </w:pPr>
    </w:p>
    <w:p w14:paraId="4905CB0D" w14:textId="77777777" w:rsidR="003E684A" w:rsidRPr="000E40F4" w:rsidRDefault="003E684A" w:rsidP="00B02FAA">
      <w:pPr>
        <w:pStyle w:val="KPNadpis2"/>
        <w:numPr>
          <w:ilvl w:val="1"/>
          <w:numId w:val="35"/>
        </w:numPr>
        <w:spacing w:before="0" w:after="0"/>
        <w:ind w:left="709" w:hanging="709"/>
        <w:rPr>
          <w:rFonts w:ascii="Times New Roman" w:hAnsi="Times New Roman"/>
          <w:sz w:val="24"/>
          <w:szCs w:val="24"/>
        </w:rPr>
      </w:pPr>
      <w:bookmarkStart w:id="57" w:name="_Toc136876811"/>
      <w:bookmarkStart w:id="58" w:name="_Toc138167238"/>
      <w:r w:rsidRPr="000E40F4">
        <w:rPr>
          <w:rFonts w:ascii="Times New Roman" w:hAnsi="Times New Roman"/>
          <w:sz w:val="24"/>
          <w:szCs w:val="24"/>
        </w:rPr>
        <w:t>Zmluvné pokuty</w:t>
      </w:r>
      <w:bookmarkEnd w:id="57"/>
      <w:bookmarkEnd w:id="58"/>
    </w:p>
    <w:p w14:paraId="6DB56824" w14:textId="023CC3C7" w:rsidR="000063F9" w:rsidRPr="000063F9" w:rsidRDefault="000063F9" w:rsidP="000063F9">
      <w:pPr>
        <w:suppressAutoHyphens w:val="0"/>
        <w:autoSpaceDE w:val="0"/>
        <w:autoSpaceDN w:val="0"/>
        <w:adjustRightInd w:val="0"/>
        <w:rPr>
          <w:rFonts w:ascii="Calibri" w:eastAsiaTheme="minorHAnsi" w:hAnsi="Calibri" w:cs="Calibri"/>
          <w:color w:val="000000"/>
          <w:sz w:val="24"/>
          <w:szCs w:val="24"/>
          <w:lang w:eastAsia="en-US"/>
          <w14:ligatures w14:val="standardContextual"/>
        </w:rPr>
      </w:pPr>
    </w:p>
    <w:p w14:paraId="63692A35" w14:textId="49D61894" w:rsidR="000063F9" w:rsidRPr="002A752F" w:rsidRDefault="000063F9" w:rsidP="000063F9">
      <w:pPr>
        <w:suppressAutoHyphens w:val="0"/>
        <w:autoSpaceDE w:val="0"/>
        <w:autoSpaceDN w:val="0"/>
        <w:adjustRightInd w:val="0"/>
        <w:jc w:val="both"/>
        <w:rPr>
          <w:rFonts w:ascii="Times New Roman" w:eastAsiaTheme="minorHAnsi" w:hAnsi="Times New Roman" w:cs="Times New Roman"/>
          <w:color w:val="000000"/>
          <w:sz w:val="24"/>
          <w:szCs w:val="24"/>
          <w:lang w:eastAsia="en-US"/>
          <w14:ligatures w14:val="standardContextual"/>
        </w:rPr>
      </w:pPr>
      <w:r w:rsidRPr="002A752F">
        <w:rPr>
          <w:rFonts w:ascii="Times New Roman" w:eastAsiaTheme="minorHAnsi" w:hAnsi="Times New Roman" w:cs="Times New Roman"/>
          <w:color w:val="000000"/>
          <w:sz w:val="24"/>
          <w:szCs w:val="24"/>
          <w:lang w:eastAsia="en-US"/>
          <w14:ligatures w14:val="standardContextual"/>
        </w:rPr>
        <w:t xml:space="preserve">Ak bude Poskytovateľ v omeškaní s plnením povinnosti poskytnúť Objednávateľovi </w:t>
      </w:r>
      <w:r w:rsidR="001658FC">
        <w:rPr>
          <w:rFonts w:ascii="Times New Roman" w:eastAsiaTheme="minorHAnsi" w:hAnsi="Times New Roman" w:cs="Times New Roman"/>
          <w:color w:val="000000"/>
          <w:sz w:val="24"/>
          <w:szCs w:val="24"/>
          <w:lang w:eastAsia="en-US"/>
          <w14:ligatures w14:val="standardContextual"/>
        </w:rPr>
        <w:t>S</w:t>
      </w:r>
      <w:r w:rsidRPr="002A752F">
        <w:rPr>
          <w:rFonts w:ascii="Times New Roman" w:eastAsiaTheme="minorHAnsi" w:hAnsi="Times New Roman" w:cs="Times New Roman"/>
          <w:color w:val="000000"/>
          <w:sz w:val="24"/>
          <w:szCs w:val="24"/>
          <w:lang w:eastAsia="en-US"/>
          <w14:ligatures w14:val="standardContextual"/>
        </w:rPr>
        <w:t xml:space="preserve">lužby, Objednávateľ je oprávnený požadovať od Poskytovateľa zmluvnú pokutu vo výške 1 % z </w:t>
      </w:r>
      <w:r w:rsidR="000A2B43" w:rsidRPr="0043119F">
        <w:rPr>
          <w:rFonts w:ascii="Times New Roman" w:eastAsiaTheme="minorHAnsi" w:hAnsi="Times New Roman" w:cs="Times New Roman"/>
          <w:color w:val="000000"/>
          <w:sz w:val="24"/>
          <w:szCs w:val="24"/>
          <w:lang w:eastAsia="en-US"/>
          <w14:ligatures w14:val="standardContextual"/>
        </w:rPr>
        <w:t>R</w:t>
      </w:r>
      <w:r w:rsidR="00AE0B77" w:rsidRPr="0043119F">
        <w:rPr>
          <w:rFonts w:ascii="Times New Roman" w:eastAsiaTheme="minorHAnsi" w:hAnsi="Times New Roman" w:cs="Times New Roman"/>
          <w:color w:val="000000"/>
          <w:sz w:val="24"/>
          <w:szCs w:val="24"/>
          <w:lang w:eastAsia="en-US"/>
          <w14:ligatures w14:val="standardContextual"/>
        </w:rPr>
        <w:t>očnej</w:t>
      </w:r>
      <w:r w:rsidR="00AE0B77" w:rsidRPr="0043119F">
        <w:rPr>
          <w:rFonts w:ascii="Times New Roman" w:eastAsiaTheme="minorHAnsi" w:hAnsi="Times New Roman"/>
          <w:color w:val="000000"/>
          <w:sz w:val="24"/>
          <w14:ligatures w14:val="standardContextual"/>
        </w:rPr>
        <w:t xml:space="preserve"> </w:t>
      </w:r>
      <w:r w:rsidRPr="0043119F">
        <w:rPr>
          <w:rFonts w:ascii="Times New Roman" w:eastAsiaTheme="minorHAnsi" w:hAnsi="Times New Roman"/>
          <w:color w:val="000000"/>
          <w:sz w:val="24"/>
          <w14:ligatures w14:val="standardContextual"/>
        </w:rPr>
        <w:t>Ceny</w:t>
      </w:r>
      <w:r w:rsidRPr="002A752F">
        <w:rPr>
          <w:rFonts w:ascii="Times New Roman" w:eastAsiaTheme="minorHAnsi" w:hAnsi="Times New Roman" w:cs="Times New Roman"/>
          <w:color w:val="000000"/>
          <w:sz w:val="24"/>
          <w:szCs w:val="24"/>
          <w:lang w:eastAsia="en-US"/>
          <w14:ligatures w14:val="standardContextual"/>
        </w:rPr>
        <w:t xml:space="preserve"> za poskytovanie </w:t>
      </w:r>
      <w:r w:rsidR="001658FC">
        <w:rPr>
          <w:rFonts w:ascii="Times New Roman" w:eastAsiaTheme="minorHAnsi" w:hAnsi="Times New Roman" w:cs="Times New Roman"/>
          <w:color w:val="000000"/>
          <w:sz w:val="24"/>
          <w:szCs w:val="24"/>
          <w:lang w:eastAsia="en-US"/>
          <w14:ligatures w14:val="standardContextual"/>
        </w:rPr>
        <w:t>S</w:t>
      </w:r>
      <w:r w:rsidRPr="002A752F">
        <w:rPr>
          <w:rFonts w:ascii="Times New Roman" w:eastAsiaTheme="minorHAnsi" w:hAnsi="Times New Roman" w:cs="Times New Roman"/>
          <w:color w:val="000000"/>
          <w:sz w:val="24"/>
          <w:szCs w:val="24"/>
          <w:lang w:eastAsia="en-US"/>
          <w14:ligatures w14:val="standardContextual"/>
        </w:rPr>
        <w:t xml:space="preserve">lužieb vrátane DPH, a to za </w:t>
      </w:r>
      <w:r w:rsidR="00BD1E0F" w:rsidRPr="002A752F">
        <w:rPr>
          <w:rFonts w:ascii="Times New Roman" w:eastAsiaTheme="minorHAnsi" w:hAnsi="Times New Roman" w:cs="Times New Roman"/>
          <w:color w:val="000000"/>
          <w:sz w:val="24"/>
          <w:szCs w:val="24"/>
          <w:lang w:eastAsia="en-US"/>
          <w14:ligatures w14:val="standardContextual"/>
        </w:rPr>
        <w:t>každ</w:t>
      </w:r>
      <w:r w:rsidR="00BD1E0F">
        <w:rPr>
          <w:rFonts w:ascii="Times New Roman" w:eastAsiaTheme="minorHAnsi" w:hAnsi="Times New Roman" w:cs="Times New Roman"/>
          <w:color w:val="000000"/>
          <w:sz w:val="24"/>
          <w:szCs w:val="24"/>
          <w:lang w:eastAsia="en-US"/>
          <w14:ligatures w14:val="standardContextual"/>
        </w:rPr>
        <w:t>ý deň</w:t>
      </w:r>
      <w:r w:rsidR="00BD1E0F" w:rsidRPr="002A752F">
        <w:rPr>
          <w:rFonts w:ascii="Times New Roman" w:eastAsiaTheme="minorHAnsi" w:hAnsi="Times New Roman" w:cs="Times New Roman"/>
          <w:color w:val="000000"/>
          <w:sz w:val="24"/>
          <w:szCs w:val="24"/>
          <w:lang w:eastAsia="en-US"/>
          <w14:ligatures w14:val="standardContextual"/>
        </w:rPr>
        <w:t xml:space="preserve"> </w:t>
      </w:r>
      <w:r w:rsidRPr="002A752F">
        <w:rPr>
          <w:rFonts w:ascii="Times New Roman" w:eastAsiaTheme="minorHAnsi" w:hAnsi="Times New Roman" w:cs="Times New Roman"/>
          <w:color w:val="000000"/>
          <w:sz w:val="24"/>
          <w:szCs w:val="24"/>
          <w:lang w:eastAsia="en-US"/>
          <w14:ligatures w14:val="standardContextual"/>
        </w:rPr>
        <w:t>omeškania ich poskytovan</w:t>
      </w:r>
      <w:r w:rsidR="00BD1E0F">
        <w:rPr>
          <w:rFonts w:ascii="Times New Roman" w:eastAsiaTheme="minorHAnsi" w:hAnsi="Times New Roman" w:cs="Times New Roman"/>
          <w:color w:val="000000"/>
          <w:sz w:val="24"/>
          <w:szCs w:val="24"/>
          <w:lang w:eastAsia="en-US"/>
          <w14:ligatures w14:val="standardContextual"/>
        </w:rPr>
        <w:t>ia</w:t>
      </w:r>
      <w:r w:rsidRPr="002A752F">
        <w:rPr>
          <w:rFonts w:ascii="Times New Roman" w:eastAsiaTheme="minorHAnsi" w:hAnsi="Times New Roman" w:cs="Times New Roman"/>
          <w:color w:val="000000"/>
          <w:sz w:val="24"/>
          <w:szCs w:val="24"/>
          <w:lang w:eastAsia="en-US"/>
          <w14:ligatures w14:val="standardContextual"/>
        </w:rPr>
        <w:t xml:space="preserve">. </w:t>
      </w:r>
    </w:p>
    <w:p w14:paraId="5149B812" w14:textId="207FDDF8" w:rsidR="000063F9" w:rsidRPr="002A752F" w:rsidRDefault="000063F9" w:rsidP="000063F9">
      <w:pPr>
        <w:suppressAutoHyphens w:val="0"/>
        <w:autoSpaceDE w:val="0"/>
        <w:autoSpaceDN w:val="0"/>
        <w:adjustRightInd w:val="0"/>
        <w:jc w:val="both"/>
        <w:rPr>
          <w:rFonts w:ascii="Times New Roman" w:eastAsiaTheme="minorHAnsi" w:hAnsi="Times New Roman" w:cs="Times New Roman"/>
          <w:color w:val="000000"/>
          <w:sz w:val="24"/>
          <w:szCs w:val="24"/>
          <w:lang w:eastAsia="en-US"/>
          <w14:ligatures w14:val="standardContextual"/>
        </w:rPr>
      </w:pPr>
    </w:p>
    <w:p w14:paraId="1DD401DE" w14:textId="42C03C2D" w:rsidR="00BD1E0F" w:rsidRDefault="009B3E96" w:rsidP="000063F9">
      <w:pPr>
        <w:suppressAutoHyphens w:val="0"/>
        <w:autoSpaceDE w:val="0"/>
        <w:autoSpaceDN w:val="0"/>
        <w:adjustRightInd w:val="0"/>
        <w:jc w:val="both"/>
        <w:rPr>
          <w:rFonts w:ascii="Times New Roman" w:eastAsiaTheme="minorHAnsi" w:hAnsi="Times New Roman" w:cs="Times New Roman"/>
          <w:color w:val="000000"/>
          <w:sz w:val="24"/>
          <w:szCs w:val="24"/>
          <w:lang w:eastAsia="en-US"/>
          <w14:ligatures w14:val="standardContextual"/>
        </w:rPr>
      </w:pPr>
      <w:r>
        <w:rPr>
          <w:rFonts w:ascii="Times New Roman" w:eastAsiaTheme="minorHAnsi" w:hAnsi="Times New Roman" w:cs="Times New Roman"/>
          <w:color w:val="000000"/>
          <w:sz w:val="24"/>
          <w:szCs w:val="24"/>
          <w:lang w:eastAsia="en-US"/>
          <w14:ligatures w14:val="standardContextual"/>
        </w:rPr>
        <w:t>Ak Poskytovateľ poruší zmluvné povinnosti v zmysle čl. II ods. 2 písm. e) alebo čl. II. ods. 2 písm. f) tejto Zmluvy, Objednávateľ je oprávnený požadovať od Poskytovateľa zmluvnú pokutu vo výške 30.000,- Eur.</w:t>
      </w:r>
    </w:p>
    <w:p w14:paraId="7DEBB11A" w14:textId="77777777" w:rsidR="00BD1E0F" w:rsidRDefault="00BD1E0F" w:rsidP="000063F9">
      <w:pPr>
        <w:suppressAutoHyphens w:val="0"/>
        <w:autoSpaceDE w:val="0"/>
        <w:autoSpaceDN w:val="0"/>
        <w:adjustRightInd w:val="0"/>
        <w:jc w:val="both"/>
        <w:rPr>
          <w:rFonts w:ascii="Times New Roman" w:eastAsiaTheme="minorHAnsi" w:hAnsi="Times New Roman" w:cs="Times New Roman"/>
          <w:color w:val="000000"/>
          <w:sz w:val="24"/>
          <w:szCs w:val="24"/>
          <w:lang w:eastAsia="en-US"/>
          <w14:ligatures w14:val="standardContextual"/>
        </w:rPr>
      </w:pPr>
    </w:p>
    <w:p w14:paraId="107CD6BC" w14:textId="69585CC4" w:rsidR="000063F9" w:rsidRPr="000063F9" w:rsidRDefault="000063F9" w:rsidP="000063F9">
      <w:pPr>
        <w:suppressAutoHyphens w:val="0"/>
        <w:autoSpaceDE w:val="0"/>
        <w:autoSpaceDN w:val="0"/>
        <w:adjustRightInd w:val="0"/>
        <w:jc w:val="both"/>
        <w:rPr>
          <w:rFonts w:ascii="Times New Roman" w:eastAsiaTheme="minorHAnsi" w:hAnsi="Times New Roman" w:cs="Times New Roman"/>
          <w:color w:val="000000"/>
          <w:sz w:val="24"/>
          <w:szCs w:val="24"/>
          <w:lang w:eastAsia="en-US"/>
          <w14:ligatures w14:val="standardContextual"/>
        </w:rPr>
      </w:pPr>
      <w:r w:rsidRPr="002A752F">
        <w:rPr>
          <w:rFonts w:ascii="Times New Roman" w:eastAsiaTheme="minorHAnsi" w:hAnsi="Times New Roman" w:cs="Times New Roman"/>
          <w:color w:val="000000"/>
          <w:sz w:val="24"/>
          <w:szCs w:val="24"/>
          <w:lang w:eastAsia="en-US"/>
          <w14:ligatures w14:val="standardContextual"/>
        </w:rPr>
        <w:t>Ak bude Poskytovateľ v omeškaní s plnením akejkoľvek inej povinnosti vyplývajúcej mu z tejto Zmluvy, na ktorú sa nevzťahuje zmluvná pokuta podľa predchádzajúcich bodov tohto článku Zmluvy, alebo povinnosti vyplývajúcej mu zo všeobecne záväzných právnych predpisov v súvislosti s plnením tejto Zmluvy (ďalej len ako „</w:t>
      </w:r>
      <w:r w:rsidRPr="002A752F">
        <w:rPr>
          <w:rFonts w:ascii="Times New Roman" w:eastAsiaTheme="minorHAnsi" w:hAnsi="Times New Roman" w:cs="Times New Roman"/>
          <w:bCs/>
          <w:color w:val="000000"/>
          <w:sz w:val="24"/>
          <w:szCs w:val="24"/>
          <w:lang w:eastAsia="en-US"/>
          <w14:ligatures w14:val="standardContextual"/>
        </w:rPr>
        <w:t>iná povinnosť</w:t>
      </w:r>
      <w:r w:rsidRPr="002A752F">
        <w:rPr>
          <w:rFonts w:ascii="Times New Roman" w:eastAsiaTheme="minorHAnsi" w:hAnsi="Times New Roman" w:cs="Times New Roman"/>
          <w:color w:val="000000"/>
          <w:sz w:val="24"/>
          <w:szCs w:val="24"/>
          <w:lang w:eastAsia="en-US"/>
          <w14:ligatures w14:val="standardContextual"/>
        </w:rPr>
        <w:t xml:space="preserve">“), alebo ak Poskytovateľ inú povinnosť poruší, Objednávateľ je oprávnený požadovať od Poskytovateľa zmluvnú pokutu vo výške </w:t>
      </w:r>
      <w:r w:rsidR="00AE0B77">
        <w:rPr>
          <w:rFonts w:ascii="Times New Roman" w:hAnsi="Times New Roman" w:cs="Times New Roman"/>
          <w:spacing w:val="-5"/>
          <w:sz w:val="24"/>
          <w:szCs w:val="24"/>
        </w:rPr>
        <w:t>1 000,-</w:t>
      </w:r>
      <w:r w:rsidR="00AE0B77" w:rsidRPr="002A752F">
        <w:rPr>
          <w:rFonts w:ascii="Times New Roman" w:hAnsi="Times New Roman" w:cs="Times New Roman"/>
          <w:spacing w:val="-5"/>
          <w:sz w:val="24"/>
          <w:szCs w:val="24"/>
        </w:rPr>
        <w:t xml:space="preserve"> </w:t>
      </w:r>
      <w:r w:rsidRPr="002A752F">
        <w:rPr>
          <w:rFonts w:ascii="Times New Roman" w:eastAsiaTheme="minorHAnsi" w:hAnsi="Times New Roman" w:cs="Times New Roman"/>
          <w:bCs/>
          <w:color w:val="000000"/>
          <w:sz w:val="24"/>
          <w:szCs w:val="24"/>
          <w:lang w:eastAsia="en-US"/>
          <w14:ligatures w14:val="standardContextual"/>
        </w:rPr>
        <w:t xml:space="preserve">EUR </w:t>
      </w:r>
      <w:r w:rsidRPr="002A752F">
        <w:rPr>
          <w:rFonts w:ascii="Times New Roman" w:eastAsiaTheme="minorHAnsi" w:hAnsi="Times New Roman" w:cs="Times New Roman"/>
          <w:color w:val="000000"/>
          <w:sz w:val="24"/>
          <w:szCs w:val="24"/>
          <w:lang w:eastAsia="en-US"/>
          <w14:ligatures w14:val="standardContextual"/>
        </w:rPr>
        <w:t xml:space="preserve">(slovom: </w:t>
      </w:r>
      <w:r w:rsidR="00AE0B77">
        <w:rPr>
          <w:rFonts w:ascii="Times New Roman" w:hAnsi="Times New Roman" w:cs="Times New Roman"/>
          <w:spacing w:val="-5"/>
          <w:sz w:val="24"/>
          <w:szCs w:val="24"/>
        </w:rPr>
        <w:t>jeden tisíc</w:t>
      </w:r>
      <w:r w:rsidRPr="002A752F">
        <w:rPr>
          <w:rFonts w:ascii="Times New Roman" w:eastAsiaTheme="minorHAnsi" w:hAnsi="Times New Roman" w:cs="Times New Roman"/>
          <w:color w:val="000000"/>
          <w:sz w:val="24"/>
          <w:szCs w:val="24"/>
          <w:lang w:eastAsia="en-US"/>
          <w14:ligatures w14:val="standardContextual"/>
        </w:rPr>
        <w:t xml:space="preserve"> eur) za každý začatý deň omeškania s plnením konkrétnej inej povinnosti alebo zmluvnú pokutu vo výške </w:t>
      </w:r>
      <w:r w:rsidR="00AE0B77">
        <w:rPr>
          <w:rFonts w:ascii="Times New Roman" w:hAnsi="Times New Roman" w:cs="Times New Roman"/>
          <w:spacing w:val="-5"/>
          <w:sz w:val="24"/>
          <w:szCs w:val="24"/>
        </w:rPr>
        <w:t>1 000,-</w:t>
      </w:r>
      <w:r w:rsidR="00AE0B77" w:rsidRPr="002A752F">
        <w:rPr>
          <w:rFonts w:ascii="Times New Roman" w:eastAsiaTheme="minorHAnsi" w:hAnsi="Times New Roman" w:cs="Times New Roman"/>
          <w:bCs/>
          <w:color w:val="000000"/>
          <w:sz w:val="24"/>
          <w:szCs w:val="24"/>
          <w:lang w:eastAsia="en-US"/>
          <w14:ligatures w14:val="standardContextual"/>
        </w:rPr>
        <w:t xml:space="preserve"> </w:t>
      </w:r>
      <w:r w:rsidRPr="002A752F">
        <w:rPr>
          <w:rFonts w:ascii="Times New Roman" w:eastAsiaTheme="minorHAnsi" w:hAnsi="Times New Roman" w:cs="Times New Roman"/>
          <w:bCs/>
          <w:color w:val="000000"/>
          <w:sz w:val="24"/>
          <w:szCs w:val="24"/>
          <w:lang w:eastAsia="en-US"/>
          <w14:ligatures w14:val="standardContextual"/>
        </w:rPr>
        <w:t>EUR</w:t>
      </w:r>
      <w:r w:rsidRPr="002A752F">
        <w:rPr>
          <w:rFonts w:ascii="Times New Roman" w:eastAsiaTheme="minorHAnsi" w:hAnsi="Times New Roman" w:cs="Times New Roman"/>
          <w:b/>
          <w:bCs/>
          <w:color w:val="000000"/>
          <w:sz w:val="24"/>
          <w:szCs w:val="24"/>
          <w:lang w:eastAsia="en-US"/>
          <w14:ligatures w14:val="standardContextual"/>
        </w:rPr>
        <w:t xml:space="preserve"> </w:t>
      </w:r>
      <w:r w:rsidRPr="002A752F">
        <w:rPr>
          <w:rFonts w:ascii="Times New Roman" w:eastAsiaTheme="minorHAnsi" w:hAnsi="Times New Roman" w:cs="Times New Roman"/>
          <w:color w:val="000000"/>
          <w:sz w:val="24"/>
          <w:szCs w:val="24"/>
          <w:lang w:eastAsia="en-US"/>
          <w14:ligatures w14:val="standardContextual"/>
        </w:rPr>
        <w:t xml:space="preserve">(slovom: </w:t>
      </w:r>
      <w:r w:rsidR="00AE0B77">
        <w:rPr>
          <w:rFonts w:ascii="Times New Roman" w:hAnsi="Times New Roman" w:cs="Times New Roman"/>
          <w:spacing w:val="-5"/>
          <w:sz w:val="24"/>
          <w:szCs w:val="24"/>
        </w:rPr>
        <w:t>jeden tisíc</w:t>
      </w:r>
      <w:r w:rsidRPr="002A752F">
        <w:rPr>
          <w:rFonts w:ascii="Times New Roman" w:eastAsiaTheme="minorHAnsi" w:hAnsi="Times New Roman" w:cs="Times New Roman"/>
          <w:color w:val="000000"/>
          <w:sz w:val="24"/>
          <w:szCs w:val="24"/>
          <w:lang w:eastAsia="en-US"/>
          <w14:ligatures w14:val="standardContextual"/>
        </w:rPr>
        <w:t xml:space="preserve"> eur) za každé jednotlivé (aj opakované) porušenie inej povinnosti; uvedené zmluvné pokuty sa neuplatnia, ak v tejto Zmluve je pre porušenie inej povinnosti Poskytovateľa ustanovená osobitná zmluvná pokuta.</w:t>
      </w:r>
      <w:r w:rsidRPr="000063F9">
        <w:rPr>
          <w:rFonts w:ascii="Times New Roman" w:eastAsiaTheme="minorHAnsi" w:hAnsi="Times New Roman" w:cs="Times New Roman"/>
          <w:color w:val="000000"/>
          <w:sz w:val="24"/>
          <w:szCs w:val="24"/>
          <w:lang w:eastAsia="en-US"/>
          <w14:ligatures w14:val="standardContextual"/>
        </w:rPr>
        <w:t xml:space="preserve"> </w:t>
      </w:r>
    </w:p>
    <w:p w14:paraId="2571B586" w14:textId="77777777" w:rsidR="003E684A" w:rsidRPr="000E40F4" w:rsidRDefault="003E684A" w:rsidP="003E684A">
      <w:pPr>
        <w:pStyle w:val="KPZkladnytext"/>
        <w:jc w:val="both"/>
        <w:rPr>
          <w:rFonts w:ascii="Times New Roman" w:hAnsi="Times New Roman" w:cs="Times New Roman"/>
          <w:sz w:val="24"/>
          <w:szCs w:val="24"/>
        </w:rPr>
      </w:pPr>
    </w:p>
    <w:p w14:paraId="164DA136" w14:textId="5DC5A94C"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 xml:space="preserve">Poskytovateľ je povinný zaplatiť zmluvnú pokutu na základe požiadavky Objednávateľa s primeraným použitím ustanovení článku </w:t>
      </w:r>
      <w:r w:rsidR="0097757F" w:rsidRPr="0097757F">
        <w:rPr>
          <w:rFonts w:ascii="Times New Roman" w:hAnsi="Times New Roman" w:cs="Times New Roman"/>
          <w:sz w:val="24"/>
          <w:szCs w:val="24"/>
        </w:rPr>
        <w:t>4.2</w:t>
      </w:r>
      <w:r w:rsidRPr="0097757F">
        <w:rPr>
          <w:rFonts w:ascii="Times New Roman" w:hAnsi="Times New Roman" w:cs="Times New Roman"/>
          <w:sz w:val="24"/>
          <w:szCs w:val="24"/>
        </w:rPr>
        <w:t>. tejto Zmluvy.</w:t>
      </w:r>
      <w:r w:rsidRPr="000E40F4">
        <w:rPr>
          <w:rFonts w:ascii="Times New Roman" w:hAnsi="Times New Roman" w:cs="Times New Roman"/>
          <w:sz w:val="24"/>
          <w:szCs w:val="24"/>
        </w:rPr>
        <w:t xml:space="preserve"> Zmluvné strany sa v súlade s ustanovením § 545 ods. 2 Občianskeho zákonníka dohodli, že Objednávateľ je oprávnený požadovať náhradu škody spôsobenej Porušením povinnosti Poskytovateľa, na ktorú sa vzťahuje zmluvná pokuta, pričom Objednávateľ je zároveň oprávnený domáhať sa náhrady škody presahujúcej zmluvnú pokutu. V prípade, ak však bola spôsobená škoda Objednávateľa konzumovaná výškou zaplatenej zmluvnej pokuty / zaplatených zmluvných pokút zo strany Poskytovateľa, Objednávateľ nie je oprávnený požadovať náhradu škody. Zaplatenie zmluvnej pokuty Poskytovateľom nezbavuje Poskytovateľa v súlade s ustanovením § 545 ods. 1 Občianskeho zákonníka povinnosti splniť povinnosti zo Zmluvy, ktorých plnenie je zabezpečené zmluvnou pokutou, ak nejde o prípad, keď Objednávateľ z dôvodu ich porušenia od Zmluvy odstúpil. Poskytovateľ je povinný zaplatiť zmluvnú pokutu aj keď Porušenie povinnosti Poskytovateľa nezavinil, okrem prípadov, ak je jeho zodpovednosť vylúčená podľa príslušných ustanovení tejto Zmluvy. Ak jedno Porušenie povinností Poskytovateľa zakladá nárok na zmluvnú pokutu na základe viacerých ustanovení tejto Zmluvy, Objednávateľ je oprávnený požadovať zaplatenie a Poskytovateľ je povinný zaplatiť zmluvnú pokutu na základe všetkých príslušných ustanovení tejto Zmluvy.</w:t>
      </w:r>
    </w:p>
    <w:p w14:paraId="7A1A8C2E" w14:textId="1219DE2A" w:rsidR="003E684A" w:rsidRDefault="003E684A" w:rsidP="003E684A">
      <w:pPr>
        <w:pStyle w:val="KPZkladnytext"/>
        <w:jc w:val="both"/>
        <w:rPr>
          <w:rFonts w:ascii="Times New Roman" w:hAnsi="Times New Roman" w:cs="Times New Roman"/>
          <w:sz w:val="24"/>
          <w:szCs w:val="24"/>
        </w:rPr>
      </w:pPr>
    </w:p>
    <w:p w14:paraId="056CA1BE" w14:textId="3941CE97" w:rsidR="0028307A" w:rsidRDefault="0028307A" w:rsidP="003E684A">
      <w:pPr>
        <w:pStyle w:val="KPZkladnytext"/>
        <w:jc w:val="both"/>
        <w:rPr>
          <w:rFonts w:ascii="Times New Roman" w:hAnsi="Times New Roman" w:cs="Times New Roman"/>
          <w:sz w:val="24"/>
          <w:szCs w:val="24"/>
        </w:rPr>
      </w:pPr>
    </w:p>
    <w:p w14:paraId="2C9F4708" w14:textId="77777777" w:rsidR="0028307A" w:rsidRPr="000E40F4" w:rsidRDefault="0028307A" w:rsidP="003E684A">
      <w:pPr>
        <w:pStyle w:val="KPZkladnytext"/>
        <w:jc w:val="both"/>
        <w:rPr>
          <w:rFonts w:ascii="Times New Roman" w:hAnsi="Times New Roman" w:cs="Times New Roman"/>
          <w:sz w:val="24"/>
          <w:szCs w:val="24"/>
        </w:rPr>
      </w:pPr>
    </w:p>
    <w:p w14:paraId="6780BA78" w14:textId="3CF5A489" w:rsidR="003E684A" w:rsidRPr="000E40F4" w:rsidRDefault="008D3604" w:rsidP="003E684A">
      <w:pPr>
        <w:pStyle w:val="KPZkladnytext"/>
        <w:jc w:val="center"/>
        <w:rPr>
          <w:rFonts w:ascii="Times New Roman" w:hAnsi="Times New Roman" w:cs="Times New Roman"/>
          <w:b/>
          <w:bCs/>
          <w:sz w:val="24"/>
          <w:szCs w:val="24"/>
        </w:rPr>
      </w:pPr>
      <w:r>
        <w:rPr>
          <w:rFonts w:ascii="Times New Roman" w:hAnsi="Times New Roman" w:cs="Times New Roman"/>
          <w:b/>
          <w:bCs/>
          <w:sz w:val="24"/>
          <w:szCs w:val="24"/>
        </w:rPr>
        <w:t>ČLÁNOK VIII</w:t>
      </w:r>
    </w:p>
    <w:p w14:paraId="507E6DE0" w14:textId="200F3D1F" w:rsidR="003E684A" w:rsidRDefault="003E684A" w:rsidP="003E684A">
      <w:pPr>
        <w:pStyle w:val="KPNadpis1"/>
        <w:rPr>
          <w:rFonts w:ascii="Times New Roman" w:hAnsi="Times New Roman" w:cs="Times New Roman"/>
          <w:sz w:val="24"/>
          <w:szCs w:val="24"/>
        </w:rPr>
      </w:pPr>
      <w:bookmarkStart w:id="59" w:name="_Toc136876812"/>
      <w:bookmarkStart w:id="60" w:name="_Toc138167239"/>
      <w:r w:rsidRPr="000E40F4">
        <w:rPr>
          <w:rFonts w:ascii="Times New Roman" w:hAnsi="Times New Roman" w:cs="Times New Roman"/>
          <w:sz w:val="24"/>
          <w:szCs w:val="24"/>
        </w:rPr>
        <w:t>PRÁVA A POVINNOSTI ZMLUVNÝCH STRÁN</w:t>
      </w:r>
      <w:bookmarkEnd w:id="59"/>
      <w:bookmarkEnd w:id="60"/>
    </w:p>
    <w:p w14:paraId="03A89CA4" w14:textId="77777777" w:rsidR="00AE0B77" w:rsidRPr="00F332E2" w:rsidRDefault="00AE0B77" w:rsidP="00F332E2">
      <w:pPr>
        <w:pStyle w:val="KPNadpis1"/>
        <w:rPr>
          <w:rFonts w:ascii="Times New Roman" w:hAnsi="Times New Roman"/>
          <w:b w:val="0"/>
          <w:sz w:val="24"/>
        </w:rPr>
      </w:pPr>
    </w:p>
    <w:p w14:paraId="093FE147" w14:textId="77777777" w:rsidR="00865137" w:rsidRPr="00CD4B90" w:rsidRDefault="00865137" w:rsidP="00CD4B90">
      <w:pPr>
        <w:widowControl w:val="0"/>
        <w:suppressAutoHyphens w:val="0"/>
        <w:spacing w:line="276" w:lineRule="auto"/>
        <w:ind w:right="122"/>
        <w:jc w:val="both"/>
        <w:rPr>
          <w:rFonts w:ascii="Times New Roman" w:hAnsi="Times New Roman" w:cs="Times New Roman"/>
          <w:b/>
          <w:bCs/>
          <w:vanish/>
          <w:sz w:val="24"/>
          <w:szCs w:val="24"/>
          <w:lang w:eastAsia="sk-SK"/>
        </w:rPr>
      </w:pPr>
      <w:bookmarkStart w:id="61" w:name="_Toc136876813"/>
      <w:bookmarkStart w:id="62" w:name="_Toc138167240"/>
    </w:p>
    <w:p w14:paraId="3DE948A0" w14:textId="50AC035E" w:rsidR="003E684A" w:rsidRPr="000E40F4" w:rsidRDefault="003E684A" w:rsidP="00B02FAA">
      <w:pPr>
        <w:pStyle w:val="KPNadpis2"/>
        <w:numPr>
          <w:ilvl w:val="1"/>
          <w:numId w:val="36"/>
        </w:numPr>
        <w:spacing w:before="0" w:after="0"/>
        <w:rPr>
          <w:rFonts w:ascii="Times New Roman" w:hAnsi="Times New Roman"/>
          <w:sz w:val="24"/>
          <w:szCs w:val="24"/>
        </w:rPr>
      </w:pPr>
      <w:r w:rsidRPr="000E40F4">
        <w:rPr>
          <w:rFonts w:ascii="Times New Roman" w:hAnsi="Times New Roman"/>
          <w:sz w:val="24"/>
          <w:szCs w:val="24"/>
        </w:rPr>
        <w:t>Práva a povinnosti Poskytovateľa</w:t>
      </w:r>
      <w:bookmarkEnd w:id="61"/>
      <w:bookmarkEnd w:id="62"/>
    </w:p>
    <w:p w14:paraId="3993EA35" w14:textId="77777777" w:rsidR="003E684A" w:rsidRPr="000E40F4" w:rsidRDefault="003E684A" w:rsidP="003E684A">
      <w:pPr>
        <w:pStyle w:val="KPZkladnytext"/>
        <w:rPr>
          <w:rFonts w:ascii="Times New Roman" w:hAnsi="Times New Roman" w:cs="Times New Roman"/>
          <w:sz w:val="24"/>
          <w:szCs w:val="24"/>
        </w:rPr>
      </w:pPr>
    </w:p>
    <w:p w14:paraId="7A8CC30D" w14:textId="1DB4909C" w:rsidR="003E684A" w:rsidRPr="000E40F4" w:rsidRDefault="003E684A" w:rsidP="00B02FAA">
      <w:pPr>
        <w:pStyle w:val="KPNadpis3111"/>
        <w:numPr>
          <w:ilvl w:val="2"/>
          <w:numId w:val="36"/>
        </w:numPr>
        <w:spacing w:before="0"/>
        <w:rPr>
          <w:rFonts w:ascii="Times New Roman" w:hAnsi="Times New Roman" w:cs="Times New Roman"/>
          <w:sz w:val="24"/>
          <w:szCs w:val="24"/>
        </w:rPr>
      </w:pPr>
      <w:bookmarkStart w:id="63" w:name="_Toc136876814"/>
      <w:bookmarkStart w:id="64" w:name="_Toc138167241"/>
      <w:r w:rsidRPr="00865137">
        <w:rPr>
          <w:rFonts w:ascii="Times New Roman" w:hAnsi="Times New Roman" w:cs="Times New Roman"/>
          <w:bCs/>
          <w:sz w:val="24"/>
          <w:szCs w:val="24"/>
          <w:lang w:eastAsia="sk-SK"/>
        </w:rPr>
        <w:t>Všeobecné povinnosti Poskytovateľa</w:t>
      </w:r>
      <w:bookmarkEnd w:id="63"/>
      <w:bookmarkEnd w:id="64"/>
    </w:p>
    <w:p w14:paraId="0523B4B9" w14:textId="77777777" w:rsidR="003E684A" w:rsidRPr="000E40F4" w:rsidRDefault="003E684A" w:rsidP="003E684A">
      <w:pPr>
        <w:pStyle w:val="KPZkladnytext"/>
        <w:rPr>
          <w:rFonts w:ascii="Times New Roman" w:hAnsi="Times New Roman" w:cs="Times New Roman"/>
          <w:sz w:val="24"/>
          <w:szCs w:val="24"/>
        </w:rPr>
      </w:pPr>
    </w:p>
    <w:p w14:paraId="45D8DF5E"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Poskytovateľ bude poskytovať Služby v súlade s touto Zmluvou a jej Prílohami, požiadavkami Objednávateľa a na základe pokynov Objednávateľa, inak v rozsahu potrebnom na zabezpečenie splnenia účelu tejto Zmluvy a predmetu Zákazky.</w:t>
      </w:r>
    </w:p>
    <w:p w14:paraId="2BFE01E6" w14:textId="77777777" w:rsidR="003E684A" w:rsidRPr="000E40F4" w:rsidRDefault="003E684A" w:rsidP="003E684A">
      <w:pPr>
        <w:pStyle w:val="KPZkladnytext"/>
        <w:jc w:val="both"/>
        <w:rPr>
          <w:rFonts w:ascii="Times New Roman" w:hAnsi="Times New Roman" w:cs="Times New Roman"/>
          <w:sz w:val="24"/>
          <w:szCs w:val="24"/>
        </w:rPr>
      </w:pPr>
    </w:p>
    <w:p w14:paraId="4A9BABD9" w14:textId="205D2EFF"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 xml:space="preserve">Poskytovateľ je povinný zaobstarať a udržiavať v platnosti všetky príslušné oprávnenia, súhlasy, vyjadrenia, koncesie, certifikáty, licencie a iné dokumenty, ktoré sú potrebné </w:t>
      </w:r>
      <w:r w:rsidR="00B8276B">
        <w:rPr>
          <w:rFonts w:ascii="Times New Roman" w:hAnsi="Times New Roman" w:cs="Times New Roman"/>
          <w:sz w:val="24"/>
          <w:szCs w:val="24"/>
        </w:rPr>
        <w:t>na </w:t>
      </w:r>
      <w:r w:rsidRPr="000E40F4">
        <w:rPr>
          <w:rFonts w:ascii="Times New Roman" w:hAnsi="Times New Roman" w:cs="Times New Roman"/>
          <w:sz w:val="24"/>
          <w:szCs w:val="24"/>
        </w:rPr>
        <w:t>poskytovanie Služieb podľa tejto Zmluvy. Poskytovateľ vyhlasuje, že má dostatok odborných skúseností, potrebných na poskytovanie Služieb podľa tejto Zmluvy.</w:t>
      </w:r>
    </w:p>
    <w:p w14:paraId="511C6EC2" w14:textId="77777777" w:rsidR="003E684A" w:rsidRPr="000E40F4" w:rsidRDefault="003E684A" w:rsidP="003E684A">
      <w:pPr>
        <w:pStyle w:val="KPZkladnytext"/>
        <w:jc w:val="both"/>
        <w:rPr>
          <w:rFonts w:ascii="Times New Roman" w:hAnsi="Times New Roman" w:cs="Times New Roman"/>
          <w:sz w:val="24"/>
          <w:szCs w:val="24"/>
        </w:rPr>
      </w:pPr>
    </w:p>
    <w:p w14:paraId="4AD1FAE4"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 xml:space="preserve">Ak Objednávateľove pokyny udelené Poskytovateľovi budú nevhodné na účely zabezpečenia splnenia účelu tejto Zmluvy alebo budú v rozpore s Právnym poriadkom, je Poskytovateľ povinný bezodkladne po obdržaní takého pokynu na túto okolnosť písomne upozorniť Objednávateľa, inak bude zodpovedný za škodu takto spôsobenú Objednávateľovi. V prípade, ak napriek písomnému upozorneniu Poskytovateľa na nevhodnosť pokynu bude Objednávateľ trvať na jeho dodržaní, čo písomne oznámi Poskytovateľovi, bude povinnosťou Poskytovateľa </w:t>
      </w:r>
      <w:r w:rsidRPr="000E40F4">
        <w:rPr>
          <w:rFonts w:ascii="Times New Roman" w:hAnsi="Times New Roman" w:cs="Times New Roman"/>
          <w:sz w:val="24"/>
          <w:szCs w:val="24"/>
        </w:rPr>
        <w:lastRenderedPageBreak/>
        <w:t>takýto pokyn splniť, nebude však zodpovedný za takto Objednávateľovi vzniknutú škodu. Ak Objednávateľ neoznámi Poskytovateľovi vo vyššie uvedenej lehote, že trvá na svojom pokyne, Poskytovateľ tento pokyn nesplní.</w:t>
      </w:r>
    </w:p>
    <w:p w14:paraId="7492E4AD" w14:textId="77777777" w:rsidR="003E684A" w:rsidRPr="000E40F4" w:rsidRDefault="003E684A" w:rsidP="003E684A">
      <w:pPr>
        <w:pStyle w:val="KPZkladnytext"/>
        <w:jc w:val="both"/>
        <w:rPr>
          <w:rFonts w:ascii="Times New Roman" w:hAnsi="Times New Roman" w:cs="Times New Roman"/>
          <w:sz w:val="24"/>
          <w:szCs w:val="24"/>
        </w:rPr>
      </w:pPr>
    </w:p>
    <w:p w14:paraId="425BB79C"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Poskytovateľ je povinný bezodkladne, písomne oznámiť Objednávateľovi všetky skutočnosti a okolnosti, ktoré pri poskytovaní Služieb zistil a / alebo sa o nich dozvedel a ktoré môžu mať vplyv na zmenu pokynov Objednávateľa. Ak nedôjde k zmene pokynov Objednávateľa, je Poskytovateľ povinný postupovať podľa pôvodných pokynov Objednávateľa.</w:t>
      </w:r>
    </w:p>
    <w:p w14:paraId="539FB1C3" w14:textId="77777777" w:rsidR="003E684A" w:rsidRPr="000E40F4" w:rsidRDefault="003E684A" w:rsidP="003E684A">
      <w:pPr>
        <w:pStyle w:val="KPZkladnytext"/>
        <w:rPr>
          <w:rFonts w:ascii="Times New Roman" w:hAnsi="Times New Roman" w:cs="Times New Roman"/>
          <w:sz w:val="24"/>
          <w:szCs w:val="24"/>
        </w:rPr>
      </w:pPr>
    </w:p>
    <w:p w14:paraId="30737ABB" w14:textId="77777777" w:rsidR="003E684A" w:rsidRPr="00865137" w:rsidRDefault="003E684A" w:rsidP="00B02FAA">
      <w:pPr>
        <w:pStyle w:val="KPNadpis3111"/>
        <w:numPr>
          <w:ilvl w:val="2"/>
          <w:numId w:val="36"/>
        </w:numPr>
        <w:spacing w:before="0"/>
        <w:rPr>
          <w:rFonts w:ascii="Times New Roman" w:hAnsi="Times New Roman" w:cs="Times New Roman"/>
          <w:bCs/>
          <w:sz w:val="24"/>
          <w:szCs w:val="24"/>
          <w:lang w:eastAsia="sk-SK"/>
        </w:rPr>
      </w:pPr>
      <w:bookmarkStart w:id="65" w:name="_Toc136876815"/>
      <w:bookmarkStart w:id="66" w:name="_Toc136876816"/>
      <w:bookmarkStart w:id="67" w:name="_Toc138167242"/>
      <w:bookmarkEnd w:id="65"/>
      <w:r w:rsidRPr="00865137">
        <w:rPr>
          <w:rFonts w:ascii="Times New Roman" w:hAnsi="Times New Roman" w:cs="Times New Roman"/>
          <w:bCs/>
          <w:sz w:val="24"/>
          <w:szCs w:val="24"/>
          <w:lang w:eastAsia="sk-SK"/>
        </w:rPr>
        <w:t>Zabezpečenie plnenia povinností Poskytovateľom</w:t>
      </w:r>
      <w:bookmarkEnd w:id="66"/>
      <w:bookmarkEnd w:id="67"/>
    </w:p>
    <w:p w14:paraId="59381932" w14:textId="77777777" w:rsidR="003E684A" w:rsidRPr="000E40F4" w:rsidRDefault="003E684A" w:rsidP="003E684A">
      <w:pPr>
        <w:pStyle w:val="KPZkladnytext"/>
        <w:rPr>
          <w:rFonts w:ascii="Times New Roman" w:hAnsi="Times New Roman" w:cs="Times New Roman"/>
          <w:sz w:val="24"/>
          <w:szCs w:val="24"/>
        </w:rPr>
      </w:pPr>
    </w:p>
    <w:p w14:paraId="582B7505" w14:textId="77777777" w:rsidR="003E684A" w:rsidRPr="000E40F4" w:rsidRDefault="003E684A" w:rsidP="003E684A">
      <w:pPr>
        <w:pStyle w:val="KPNadpis41111"/>
        <w:numPr>
          <w:ilvl w:val="0"/>
          <w:numId w:val="0"/>
        </w:numPr>
        <w:spacing w:before="0"/>
        <w:ind w:left="1080" w:hanging="1080"/>
        <w:rPr>
          <w:rFonts w:ascii="Times New Roman" w:hAnsi="Times New Roman" w:cs="Times New Roman"/>
          <w:sz w:val="24"/>
          <w:szCs w:val="24"/>
        </w:rPr>
      </w:pPr>
      <w:bookmarkStart w:id="68" w:name="_Toc136876817"/>
      <w:bookmarkStart w:id="69" w:name="_Toc138167243"/>
      <w:r w:rsidRPr="000E40F4">
        <w:rPr>
          <w:rFonts w:ascii="Times New Roman" w:hAnsi="Times New Roman" w:cs="Times New Roman"/>
          <w:sz w:val="24"/>
          <w:szCs w:val="24"/>
        </w:rPr>
        <w:t>Splnenie povinností Poskytovateľa Objednávateľom</w:t>
      </w:r>
      <w:bookmarkEnd w:id="68"/>
      <w:bookmarkEnd w:id="69"/>
    </w:p>
    <w:p w14:paraId="16352333" w14:textId="77777777" w:rsidR="003E684A" w:rsidRPr="000E40F4" w:rsidRDefault="003E684A" w:rsidP="003E684A">
      <w:pPr>
        <w:pStyle w:val="KPZkladnytext"/>
        <w:rPr>
          <w:rFonts w:ascii="Times New Roman" w:hAnsi="Times New Roman" w:cs="Times New Roman"/>
          <w:sz w:val="24"/>
          <w:szCs w:val="24"/>
        </w:rPr>
      </w:pPr>
    </w:p>
    <w:p w14:paraId="40E7AA51" w14:textId="37073ABB" w:rsidR="003E684A" w:rsidRPr="000E40F4" w:rsidRDefault="003E684A" w:rsidP="00865137">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Ak Poskytovateľ nesplní akúkoľvek svoju povinnosť podľa Zmluvy a jej Príloh a nesplní ju ani v dodatočnej lehote stanovenej v tejto Zmluve, prípadne primeranej lehote určenej Objednávateľom, ktorá nebude dlhšia ako 60 Dní, je Objednávateľ, bez toho, aby tým boli dotknuté akékoľvek iné práva a nároky Objednávateľa, vrátane nároku na náhradu škody podľa tejto Zmluvy alebo zaplatenia zmluvnej pokuty, oprávnený, nie však povinný, splniť povinnosť Poskytovateľa alebo poveriť splnením tejto povinnosti iné osoby, pričom nevyhnutné a účelne vynaložené náklady s tým spojené znáša Poskytovateľ (</w:t>
      </w:r>
      <w:r w:rsidR="00865137">
        <w:rPr>
          <w:rFonts w:ascii="Times New Roman" w:hAnsi="Times New Roman" w:cs="Times New Roman"/>
          <w:sz w:val="24"/>
          <w:szCs w:val="24"/>
        </w:rPr>
        <w:t>napríklad formou refakturácie).</w:t>
      </w:r>
    </w:p>
    <w:p w14:paraId="127DB800" w14:textId="77777777" w:rsidR="003E684A" w:rsidRPr="000E40F4" w:rsidRDefault="003E684A" w:rsidP="003E684A">
      <w:pPr>
        <w:pStyle w:val="KPZkladnytext"/>
        <w:rPr>
          <w:rFonts w:ascii="Times New Roman" w:hAnsi="Times New Roman" w:cs="Times New Roman"/>
          <w:sz w:val="24"/>
          <w:szCs w:val="24"/>
        </w:rPr>
      </w:pPr>
    </w:p>
    <w:p w14:paraId="7C0891EB" w14:textId="77777777" w:rsidR="003E684A" w:rsidRPr="00865137" w:rsidRDefault="003E684A" w:rsidP="00B02FAA">
      <w:pPr>
        <w:pStyle w:val="KPNadpis3111"/>
        <w:numPr>
          <w:ilvl w:val="2"/>
          <w:numId w:val="36"/>
        </w:numPr>
        <w:spacing w:before="0"/>
        <w:rPr>
          <w:rFonts w:ascii="Times New Roman" w:hAnsi="Times New Roman" w:cs="Times New Roman"/>
          <w:bCs/>
          <w:sz w:val="24"/>
          <w:szCs w:val="24"/>
          <w:lang w:eastAsia="sk-SK"/>
        </w:rPr>
      </w:pPr>
      <w:bookmarkStart w:id="70" w:name="_Toc136876819"/>
      <w:bookmarkStart w:id="71" w:name="_Toc138167244"/>
      <w:r w:rsidRPr="00865137">
        <w:rPr>
          <w:rFonts w:ascii="Times New Roman" w:hAnsi="Times New Roman" w:cs="Times New Roman"/>
          <w:bCs/>
          <w:sz w:val="24"/>
          <w:szCs w:val="24"/>
          <w:lang w:eastAsia="sk-SK"/>
        </w:rPr>
        <w:t>Personál Poskytovateľa</w:t>
      </w:r>
      <w:bookmarkEnd w:id="70"/>
      <w:bookmarkEnd w:id="71"/>
    </w:p>
    <w:p w14:paraId="6FD2CDDE" w14:textId="77777777" w:rsidR="003E684A" w:rsidRPr="000E40F4" w:rsidRDefault="003E684A" w:rsidP="003E684A">
      <w:pPr>
        <w:pStyle w:val="KPZkladnytext"/>
        <w:rPr>
          <w:rFonts w:ascii="Times New Roman" w:hAnsi="Times New Roman" w:cs="Times New Roman"/>
          <w:sz w:val="24"/>
          <w:szCs w:val="24"/>
        </w:rPr>
      </w:pPr>
    </w:p>
    <w:p w14:paraId="0530B444" w14:textId="77777777" w:rsidR="003E684A" w:rsidRPr="000E40F4" w:rsidRDefault="003E684A" w:rsidP="003E684A">
      <w:pPr>
        <w:pStyle w:val="KPNadpis41111"/>
        <w:numPr>
          <w:ilvl w:val="0"/>
          <w:numId w:val="0"/>
        </w:numPr>
        <w:spacing w:before="0"/>
        <w:ind w:left="1080" w:hanging="1080"/>
        <w:rPr>
          <w:rFonts w:ascii="Times New Roman" w:hAnsi="Times New Roman" w:cs="Times New Roman"/>
          <w:sz w:val="24"/>
          <w:szCs w:val="24"/>
        </w:rPr>
      </w:pPr>
      <w:bookmarkStart w:id="72" w:name="_Toc136876818"/>
      <w:bookmarkStart w:id="73" w:name="_Toc138167245"/>
      <w:r w:rsidRPr="000E40F4">
        <w:rPr>
          <w:rFonts w:ascii="Times New Roman" w:hAnsi="Times New Roman" w:cs="Times New Roman"/>
          <w:sz w:val="24"/>
          <w:szCs w:val="24"/>
        </w:rPr>
        <w:t>Zástupca Poskytovateľa</w:t>
      </w:r>
      <w:bookmarkEnd w:id="72"/>
      <w:bookmarkEnd w:id="73"/>
    </w:p>
    <w:p w14:paraId="3880367F" w14:textId="77777777" w:rsidR="003E684A" w:rsidRPr="000E40F4" w:rsidRDefault="003E684A" w:rsidP="003E684A">
      <w:pPr>
        <w:pStyle w:val="KPZkladnytext"/>
        <w:rPr>
          <w:rFonts w:ascii="Times New Roman" w:hAnsi="Times New Roman" w:cs="Times New Roman"/>
          <w:sz w:val="24"/>
          <w:szCs w:val="24"/>
        </w:rPr>
      </w:pPr>
    </w:p>
    <w:p w14:paraId="29B77CE8"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Všetky povinnosti a oprávnenia stanovené v tejto Zmluve, alebo z nej vyplývajúce pre Poskytovateľa, s výnimkou Zmien, inej zmeny tejto Zmluvy, ukončenia tejto Zmluvy a vymenovania a odvolania Zástupcu Poskytovateľa, bude za Poskytovateľa oprávnený a povinný vykonávať Zástupca Poskytovateľa. Kedykoľvek Zástupca Poskytovateľa vykonáva konkrétnu činnosť vyžadujúcu súhlas Poskytovateľa alebo akýchkoľvek jeho orgánov, má sa na účely Zmluvy za to, že Poskytovateľ alebo jeho príslušný orgán taký súhlas vydal.</w:t>
      </w:r>
    </w:p>
    <w:p w14:paraId="7F3F90CA" w14:textId="77777777" w:rsidR="003E684A" w:rsidRPr="000E40F4" w:rsidRDefault="003E684A" w:rsidP="003E684A">
      <w:pPr>
        <w:pStyle w:val="KPZkladnytext"/>
        <w:jc w:val="both"/>
        <w:rPr>
          <w:rFonts w:ascii="Times New Roman" w:hAnsi="Times New Roman" w:cs="Times New Roman"/>
          <w:sz w:val="24"/>
          <w:szCs w:val="24"/>
        </w:rPr>
      </w:pPr>
    </w:p>
    <w:p w14:paraId="44A2A4A5"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Pri odvolaní Zástupcu Poskytovateľa je Poskytovateľ vždy povinný vymenovať nového Zástupcu Poskytovateľa. Odvolanie a Vymenovanie nového Zástupcu Poskytovateľa je účinné voči Objednávateľovi Dňom doručenia písomného oznámenia Objednávateľovi, ak nebude v tomto oznámení uvedený neskorší termín.</w:t>
      </w:r>
    </w:p>
    <w:p w14:paraId="2E93332C" w14:textId="77777777" w:rsidR="003E684A" w:rsidRPr="000E40F4" w:rsidRDefault="003E684A" w:rsidP="003E684A">
      <w:pPr>
        <w:pStyle w:val="KPZkladnytext"/>
        <w:jc w:val="both"/>
        <w:rPr>
          <w:rFonts w:ascii="Times New Roman" w:hAnsi="Times New Roman" w:cs="Times New Roman"/>
          <w:sz w:val="24"/>
          <w:szCs w:val="24"/>
        </w:rPr>
      </w:pPr>
    </w:p>
    <w:p w14:paraId="1BC4504A" w14:textId="0977D380" w:rsidR="003E684A" w:rsidRPr="000E40F4" w:rsidRDefault="003E684A" w:rsidP="00A97755">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Ak má byť Zástupca Poskytovateľa dočasne neprítomný alebo neschopný plniť pracovné povinnosti, je povinný vymenovať vhodnú osobu za svojho dočasného zástupcu. Oznámenie o vymenovaní dočasného zástupcu je Poskytovateľ povinný p</w:t>
      </w:r>
      <w:r w:rsidR="00A97755" w:rsidRPr="000E40F4">
        <w:rPr>
          <w:rFonts w:ascii="Times New Roman" w:hAnsi="Times New Roman" w:cs="Times New Roman"/>
          <w:sz w:val="24"/>
          <w:szCs w:val="24"/>
        </w:rPr>
        <w:t xml:space="preserve">ísomne doručiť Objednávateľovi. </w:t>
      </w:r>
      <w:r w:rsidRPr="000E40F4">
        <w:rPr>
          <w:rFonts w:ascii="Times New Roman" w:hAnsi="Times New Roman" w:cs="Times New Roman"/>
          <w:sz w:val="24"/>
          <w:szCs w:val="24"/>
        </w:rPr>
        <w:t>Zástupca Poskytovateľa ako aj dočasný zástupca musia plynulo ovládať komunikačný jazyk stanovený touto Zmluvou.</w:t>
      </w:r>
    </w:p>
    <w:p w14:paraId="5548E153" w14:textId="77777777" w:rsidR="003E684A" w:rsidRPr="000E40F4" w:rsidRDefault="003E684A" w:rsidP="003E684A">
      <w:pPr>
        <w:pStyle w:val="KPZkladnytext"/>
        <w:rPr>
          <w:rFonts w:ascii="Times New Roman" w:hAnsi="Times New Roman" w:cs="Times New Roman"/>
          <w:sz w:val="24"/>
          <w:szCs w:val="24"/>
        </w:rPr>
      </w:pPr>
    </w:p>
    <w:p w14:paraId="67F92110" w14:textId="77777777" w:rsidR="003E684A" w:rsidRPr="000E40F4" w:rsidRDefault="003E684A" w:rsidP="003E684A">
      <w:pPr>
        <w:pStyle w:val="KPNadpis41111"/>
        <w:numPr>
          <w:ilvl w:val="0"/>
          <w:numId w:val="0"/>
        </w:numPr>
        <w:spacing w:before="0"/>
        <w:ind w:left="1080" w:hanging="1080"/>
        <w:rPr>
          <w:rFonts w:ascii="Times New Roman" w:hAnsi="Times New Roman" w:cs="Times New Roman"/>
          <w:sz w:val="24"/>
          <w:szCs w:val="24"/>
        </w:rPr>
      </w:pPr>
      <w:bookmarkStart w:id="74" w:name="_Toc136876820"/>
      <w:bookmarkStart w:id="75" w:name="_Toc138167246"/>
      <w:r w:rsidRPr="000E40F4">
        <w:rPr>
          <w:rFonts w:ascii="Times New Roman" w:hAnsi="Times New Roman" w:cs="Times New Roman"/>
          <w:sz w:val="24"/>
          <w:szCs w:val="24"/>
        </w:rPr>
        <w:lastRenderedPageBreak/>
        <w:t>Zabezpečenie Personálu Poskytovateľa</w:t>
      </w:r>
      <w:bookmarkEnd w:id="74"/>
      <w:bookmarkEnd w:id="75"/>
    </w:p>
    <w:p w14:paraId="5B7662F0" w14:textId="77777777" w:rsidR="003E684A" w:rsidRPr="000E40F4" w:rsidRDefault="003E684A" w:rsidP="003E684A">
      <w:pPr>
        <w:pStyle w:val="KPZkladnytext"/>
        <w:jc w:val="both"/>
        <w:rPr>
          <w:rFonts w:ascii="Times New Roman" w:hAnsi="Times New Roman" w:cs="Times New Roman"/>
          <w:sz w:val="24"/>
          <w:szCs w:val="24"/>
        </w:rPr>
      </w:pPr>
    </w:p>
    <w:p w14:paraId="67BE8241" w14:textId="76E7B0BA" w:rsidR="001A4AC3" w:rsidRPr="000E40F4" w:rsidRDefault="003E684A" w:rsidP="001A4AC3">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Poskytovateľ je povinný zabezpečiť, aby plnenie tejto Zmluvy realizoval prostredníctvom takých osôb, ktoré sú potrebné na poskytovanie Služieb v rozsahu a lehotách požadovaných touto Zmluvou a jej Prílohami.</w:t>
      </w:r>
    </w:p>
    <w:p w14:paraId="27119B26" w14:textId="00F2E8B5" w:rsidR="003E684A" w:rsidRPr="000E40F4" w:rsidRDefault="003E684A" w:rsidP="003E684A">
      <w:pPr>
        <w:pStyle w:val="KPZkladnytext"/>
        <w:jc w:val="both"/>
        <w:rPr>
          <w:rFonts w:ascii="Times New Roman" w:hAnsi="Times New Roman" w:cs="Times New Roman"/>
          <w:sz w:val="24"/>
          <w:szCs w:val="24"/>
        </w:rPr>
      </w:pPr>
    </w:p>
    <w:p w14:paraId="6979B973" w14:textId="77777777" w:rsidR="003E684A" w:rsidRPr="000E40F4" w:rsidRDefault="003E684A" w:rsidP="003E684A">
      <w:pPr>
        <w:pStyle w:val="KPNadpis41111"/>
        <w:numPr>
          <w:ilvl w:val="0"/>
          <w:numId w:val="0"/>
        </w:numPr>
        <w:spacing w:before="0"/>
        <w:ind w:left="1080" w:hanging="1080"/>
        <w:rPr>
          <w:rFonts w:ascii="Times New Roman" w:hAnsi="Times New Roman" w:cs="Times New Roman"/>
          <w:sz w:val="24"/>
          <w:szCs w:val="24"/>
        </w:rPr>
      </w:pPr>
      <w:bookmarkStart w:id="76" w:name="_Toc136876822"/>
      <w:bookmarkStart w:id="77" w:name="_Toc138167248"/>
      <w:r w:rsidRPr="000E40F4">
        <w:rPr>
          <w:rFonts w:ascii="Times New Roman" w:hAnsi="Times New Roman" w:cs="Times New Roman"/>
          <w:sz w:val="24"/>
          <w:szCs w:val="24"/>
        </w:rPr>
        <w:t>Kvalifikácia a kompetencie Personálu Poskytovateľa</w:t>
      </w:r>
      <w:bookmarkEnd w:id="76"/>
      <w:bookmarkEnd w:id="77"/>
    </w:p>
    <w:p w14:paraId="7DCC56E7" w14:textId="77777777" w:rsidR="003E684A" w:rsidRPr="000E40F4" w:rsidRDefault="003E684A" w:rsidP="003E684A">
      <w:pPr>
        <w:pStyle w:val="KPZkladnytext"/>
        <w:jc w:val="both"/>
        <w:rPr>
          <w:rFonts w:ascii="Times New Roman" w:hAnsi="Times New Roman" w:cs="Times New Roman"/>
          <w:sz w:val="24"/>
          <w:szCs w:val="24"/>
        </w:rPr>
      </w:pPr>
    </w:p>
    <w:p w14:paraId="232ECBDD" w14:textId="18BBA5E0" w:rsidR="003E684A" w:rsidRPr="000E40F4" w:rsidRDefault="00F4479C" w:rsidP="003E684A">
      <w:pPr>
        <w:pStyle w:val="KPZkladnytext"/>
        <w:jc w:val="both"/>
        <w:rPr>
          <w:rFonts w:ascii="Times New Roman" w:hAnsi="Times New Roman" w:cs="Times New Roman"/>
          <w:sz w:val="24"/>
          <w:szCs w:val="24"/>
        </w:rPr>
      </w:pPr>
      <w:r>
        <w:rPr>
          <w:rFonts w:ascii="Times New Roman" w:hAnsi="Times New Roman" w:cs="Times New Roman"/>
          <w:sz w:val="24"/>
          <w:szCs w:val="24"/>
        </w:rPr>
        <w:t xml:space="preserve">Poskytovateľ vyhlasuje, že </w:t>
      </w:r>
      <w:r w:rsidR="003E684A" w:rsidRPr="000E40F4">
        <w:rPr>
          <w:rFonts w:ascii="Times New Roman" w:hAnsi="Times New Roman" w:cs="Times New Roman"/>
          <w:sz w:val="24"/>
          <w:szCs w:val="24"/>
        </w:rPr>
        <w:t xml:space="preserve">Personál Poskytovateľa </w:t>
      </w:r>
      <w:r>
        <w:rPr>
          <w:rFonts w:ascii="Times New Roman" w:hAnsi="Times New Roman" w:cs="Times New Roman"/>
          <w:sz w:val="24"/>
          <w:szCs w:val="24"/>
        </w:rPr>
        <w:t>je</w:t>
      </w:r>
      <w:r w:rsidRPr="000E40F4">
        <w:rPr>
          <w:rFonts w:ascii="Times New Roman" w:hAnsi="Times New Roman" w:cs="Times New Roman"/>
          <w:sz w:val="24"/>
          <w:szCs w:val="24"/>
        </w:rPr>
        <w:t xml:space="preserve"> </w:t>
      </w:r>
      <w:r w:rsidR="003E684A" w:rsidRPr="000E40F4">
        <w:rPr>
          <w:rFonts w:ascii="Times New Roman" w:hAnsi="Times New Roman" w:cs="Times New Roman"/>
          <w:sz w:val="24"/>
          <w:szCs w:val="24"/>
        </w:rPr>
        <w:t>riadne a plne kvalifikovaný, kompetentný a </w:t>
      </w:r>
      <w:r>
        <w:rPr>
          <w:rFonts w:ascii="Times New Roman" w:hAnsi="Times New Roman" w:cs="Times New Roman"/>
          <w:sz w:val="24"/>
          <w:szCs w:val="24"/>
        </w:rPr>
        <w:t>má</w:t>
      </w:r>
      <w:r w:rsidR="003E684A" w:rsidRPr="000E40F4">
        <w:rPr>
          <w:rFonts w:ascii="Times New Roman" w:hAnsi="Times New Roman" w:cs="Times New Roman"/>
          <w:sz w:val="24"/>
          <w:szCs w:val="24"/>
        </w:rPr>
        <w:t xml:space="preserve"> dostatočné skúsenosti</w:t>
      </w:r>
      <w:r>
        <w:rPr>
          <w:rFonts w:ascii="Times New Roman" w:hAnsi="Times New Roman" w:cs="Times New Roman"/>
          <w:sz w:val="24"/>
          <w:szCs w:val="24"/>
        </w:rPr>
        <w:t xml:space="preserve"> s poskytovaním Služieb</w:t>
      </w:r>
      <w:r w:rsidR="003E684A" w:rsidRPr="000E40F4">
        <w:rPr>
          <w:rFonts w:ascii="Times New Roman" w:hAnsi="Times New Roman" w:cs="Times New Roman"/>
          <w:sz w:val="24"/>
          <w:szCs w:val="24"/>
        </w:rPr>
        <w:t>.</w:t>
      </w:r>
    </w:p>
    <w:p w14:paraId="7A905B91" w14:textId="0DEBA03F" w:rsidR="003E684A" w:rsidRPr="000E40F4" w:rsidRDefault="003E684A" w:rsidP="003E684A">
      <w:pPr>
        <w:pStyle w:val="KPZkladnytext"/>
        <w:rPr>
          <w:rFonts w:ascii="Times New Roman" w:hAnsi="Times New Roman" w:cs="Times New Roman"/>
          <w:sz w:val="24"/>
          <w:szCs w:val="24"/>
        </w:rPr>
      </w:pPr>
    </w:p>
    <w:p w14:paraId="0F15B8F3" w14:textId="77777777" w:rsidR="003E684A" w:rsidRPr="00865137" w:rsidRDefault="003E684A" w:rsidP="00B02FAA">
      <w:pPr>
        <w:pStyle w:val="KPNadpis3111"/>
        <w:numPr>
          <w:ilvl w:val="2"/>
          <w:numId w:val="36"/>
        </w:numPr>
        <w:spacing w:before="0"/>
        <w:rPr>
          <w:rFonts w:ascii="Times New Roman" w:hAnsi="Times New Roman" w:cs="Times New Roman"/>
          <w:bCs/>
          <w:sz w:val="24"/>
          <w:szCs w:val="24"/>
          <w:lang w:eastAsia="sk-SK"/>
        </w:rPr>
      </w:pPr>
      <w:bookmarkStart w:id="78" w:name="_Toc136876824"/>
      <w:bookmarkStart w:id="79" w:name="_Toc138167250"/>
      <w:r w:rsidRPr="00865137">
        <w:rPr>
          <w:rFonts w:ascii="Times New Roman" w:hAnsi="Times New Roman" w:cs="Times New Roman"/>
          <w:bCs/>
          <w:sz w:val="24"/>
          <w:szCs w:val="24"/>
          <w:lang w:eastAsia="sk-SK"/>
        </w:rPr>
        <w:t>Udržiavanie a obnovovanie súhlasov a povolení</w:t>
      </w:r>
      <w:bookmarkEnd w:id="78"/>
      <w:bookmarkEnd w:id="79"/>
    </w:p>
    <w:p w14:paraId="4F64EBB6" w14:textId="77777777" w:rsidR="003E684A" w:rsidRPr="000E40F4" w:rsidRDefault="003E684A" w:rsidP="003E684A">
      <w:pPr>
        <w:pStyle w:val="KPZkladnytext"/>
        <w:rPr>
          <w:rFonts w:ascii="Times New Roman" w:hAnsi="Times New Roman" w:cs="Times New Roman"/>
          <w:sz w:val="24"/>
          <w:szCs w:val="24"/>
        </w:rPr>
      </w:pPr>
    </w:p>
    <w:p w14:paraId="6DB3901D"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Poskytovateľ je povinný udržiavať a obnovovať po dobu trvania Zmluvy všetky súhlasy, povolenia, oprávnenia a licencie potrebné na riadne plnenie tejto Zmluvy v súlade so Zmluvou a Právnym poriadkom.</w:t>
      </w:r>
    </w:p>
    <w:p w14:paraId="4F87C20B" w14:textId="4EAE7C59" w:rsidR="003E684A" w:rsidRPr="000E40F4" w:rsidRDefault="003E684A" w:rsidP="003E684A">
      <w:pPr>
        <w:pStyle w:val="KPZkladnytext"/>
        <w:jc w:val="both"/>
        <w:rPr>
          <w:rFonts w:ascii="Times New Roman" w:hAnsi="Times New Roman" w:cs="Times New Roman"/>
          <w:sz w:val="24"/>
          <w:szCs w:val="24"/>
        </w:rPr>
      </w:pPr>
    </w:p>
    <w:p w14:paraId="262BF1F8" w14:textId="77777777" w:rsidR="003E684A" w:rsidRPr="000E40F4" w:rsidRDefault="003E684A" w:rsidP="00B02FAA">
      <w:pPr>
        <w:pStyle w:val="KPNadpis2"/>
        <w:numPr>
          <w:ilvl w:val="1"/>
          <w:numId w:val="36"/>
        </w:numPr>
        <w:spacing w:before="0" w:after="0"/>
        <w:ind w:left="709" w:hanging="709"/>
        <w:rPr>
          <w:rFonts w:ascii="Times New Roman" w:hAnsi="Times New Roman"/>
          <w:sz w:val="24"/>
          <w:szCs w:val="24"/>
        </w:rPr>
      </w:pPr>
      <w:bookmarkStart w:id="80" w:name="_Toc136876825"/>
      <w:bookmarkStart w:id="81" w:name="_Toc138167252"/>
      <w:r w:rsidRPr="000E40F4">
        <w:rPr>
          <w:rFonts w:ascii="Times New Roman" w:hAnsi="Times New Roman"/>
          <w:sz w:val="24"/>
          <w:szCs w:val="24"/>
        </w:rPr>
        <w:t>Práva a povinnosti Objednávateľa</w:t>
      </w:r>
      <w:bookmarkEnd w:id="80"/>
      <w:bookmarkEnd w:id="81"/>
    </w:p>
    <w:p w14:paraId="7EEE85FD" w14:textId="77777777" w:rsidR="003E684A" w:rsidRPr="000E40F4" w:rsidRDefault="003E684A" w:rsidP="003E684A">
      <w:pPr>
        <w:pStyle w:val="KPZkladnytext"/>
        <w:rPr>
          <w:rFonts w:ascii="Times New Roman" w:hAnsi="Times New Roman" w:cs="Times New Roman"/>
          <w:sz w:val="24"/>
          <w:szCs w:val="24"/>
        </w:rPr>
      </w:pPr>
    </w:p>
    <w:p w14:paraId="1F974561" w14:textId="17E41B64" w:rsidR="003E684A" w:rsidRPr="000E40F4" w:rsidRDefault="003E684A" w:rsidP="00B02FAA">
      <w:pPr>
        <w:pStyle w:val="KPNadpis3111"/>
        <w:numPr>
          <w:ilvl w:val="2"/>
          <w:numId w:val="36"/>
        </w:numPr>
        <w:spacing w:before="0"/>
        <w:rPr>
          <w:rFonts w:ascii="Times New Roman" w:hAnsi="Times New Roman" w:cs="Times New Roman"/>
          <w:sz w:val="24"/>
          <w:szCs w:val="24"/>
        </w:rPr>
      </w:pPr>
      <w:bookmarkStart w:id="82" w:name="_Toc136876826"/>
      <w:bookmarkStart w:id="83" w:name="_Toc138167253"/>
      <w:r w:rsidRPr="000E40F4">
        <w:rPr>
          <w:rFonts w:ascii="Times New Roman" w:hAnsi="Times New Roman" w:cs="Times New Roman"/>
          <w:sz w:val="24"/>
          <w:szCs w:val="24"/>
        </w:rPr>
        <w:t>Všeobecné povinnosti Objednávateľa</w:t>
      </w:r>
      <w:bookmarkEnd w:id="82"/>
      <w:bookmarkEnd w:id="83"/>
    </w:p>
    <w:p w14:paraId="094D677E" w14:textId="77777777" w:rsidR="003E684A" w:rsidRPr="000E40F4" w:rsidRDefault="003E684A" w:rsidP="003E684A">
      <w:pPr>
        <w:pStyle w:val="KPZkladnytext"/>
        <w:rPr>
          <w:rFonts w:ascii="Times New Roman" w:hAnsi="Times New Roman" w:cs="Times New Roman"/>
          <w:sz w:val="24"/>
          <w:szCs w:val="24"/>
        </w:rPr>
      </w:pPr>
    </w:p>
    <w:p w14:paraId="7539A8FA" w14:textId="361CD5D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 xml:space="preserve">Objednávateľ je povinný zaplatiť Poskytovateľovi Cenu za poskytovanie </w:t>
      </w:r>
      <w:r w:rsidR="00631277">
        <w:rPr>
          <w:rFonts w:ascii="Times New Roman" w:hAnsi="Times New Roman" w:cs="Times New Roman"/>
          <w:sz w:val="24"/>
          <w:szCs w:val="24"/>
        </w:rPr>
        <w:t xml:space="preserve">Služieb </w:t>
      </w:r>
      <w:r w:rsidRPr="000E40F4">
        <w:rPr>
          <w:rFonts w:ascii="Times New Roman" w:hAnsi="Times New Roman" w:cs="Times New Roman"/>
          <w:sz w:val="24"/>
          <w:szCs w:val="24"/>
        </w:rPr>
        <w:t>v súlade s touto Zmluvou a splniť ďalšie</w:t>
      </w:r>
      <w:r w:rsidR="003D6B4C">
        <w:rPr>
          <w:rFonts w:ascii="Times New Roman" w:hAnsi="Times New Roman" w:cs="Times New Roman"/>
          <w:sz w:val="24"/>
          <w:szCs w:val="24"/>
        </w:rPr>
        <w:t xml:space="preserve"> povinnosti stanovené v Zmluve.</w:t>
      </w:r>
    </w:p>
    <w:p w14:paraId="40147D13" w14:textId="77777777" w:rsidR="003E684A" w:rsidRPr="000E40F4" w:rsidRDefault="003E684A" w:rsidP="003E684A">
      <w:pPr>
        <w:pStyle w:val="KPZkladnytext"/>
        <w:rPr>
          <w:rFonts w:ascii="Times New Roman" w:hAnsi="Times New Roman" w:cs="Times New Roman"/>
          <w:sz w:val="24"/>
          <w:szCs w:val="24"/>
        </w:rPr>
      </w:pPr>
    </w:p>
    <w:p w14:paraId="6D0F1E49" w14:textId="77777777" w:rsidR="003E684A" w:rsidRPr="000E40F4" w:rsidRDefault="003E684A" w:rsidP="00B02FAA">
      <w:pPr>
        <w:pStyle w:val="KPNadpis3111"/>
        <w:numPr>
          <w:ilvl w:val="2"/>
          <w:numId w:val="36"/>
        </w:numPr>
        <w:spacing w:before="0"/>
        <w:rPr>
          <w:rFonts w:ascii="Times New Roman" w:hAnsi="Times New Roman" w:cs="Times New Roman"/>
          <w:sz w:val="24"/>
          <w:szCs w:val="24"/>
        </w:rPr>
      </w:pPr>
      <w:bookmarkStart w:id="84" w:name="_Toc136876828"/>
      <w:bookmarkStart w:id="85" w:name="_Toc138167255"/>
      <w:r w:rsidRPr="000E40F4">
        <w:rPr>
          <w:rFonts w:ascii="Times New Roman" w:hAnsi="Times New Roman" w:cs="Times New Roman"/>
          <w:sz w:val="24"/>
          <w:szCs w:val="24"/>
        </w:rPr>
        <w:t>Personál Objednávateľa</w:t>
      </w:r>
      <w:bookmarkEnd w:id="84"/>
      <w:bookmarkEnd w:id="85"/>
    </w:p>
    <w:p w14:paraId="7809D54C" w14:textId="77777777" w:rsidR="003E684A" w:rsidRPr="000E40F4" w:rsidRDefault="003E684A" w:rsidP="003E684A">
      <w:pPr>
        <w:pStyle w:val="KPZkladnytext"/>
        <w:rPr>
          <w:rFonts w:ascii="Times New Roman" w:hAnsi="Times New Roman" w:cs="Times New Roman"/>
          <w:sz w:val="24"/>
          <w:szCs w:val="24"/>
        </w:rPr>
      </w:pPr>
    </w:p>
    <w:p w14:paraId="2C48AB56"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Objednávateľ je povinný zabezpečiť, aby Personál Objednávateľa v nevyhnutnom rozsahu spolupracoval s Poskytovateľom.</w:t>
      </w:r>
    </w:p>
    <w:p w14:paraId="7AE1DD47" w14:textId="77777777" w:rsidR="003E684A" w:rsidRPr="000E40F4" w:rsidRDefault="003E684A" w:rsidP="003E684A">
      <w:pPr>
        <w:pStyle w:val="KPZkladnytext"/>
        <w:jc w:val="both"/>
        <w:rPr>
          <w:rFonts w:ascii="Times New Roman" w:hAnsi="Times New Roman" w:cs="Times New Roman"/>
          <w:sz w:val="24"/>
          <w:szCs w:val="24"/>
        </w:rPr>
      </w:pPr>
    </w:p>
    <w:p w14:paraId="45F2E13B" w14:textId="77777777" w:rsidR="003E684A" w:rsidRPr="000E40F4" w:rsidRDefault="003E684A" w:rsidP="003E684A">
      <w:pPr>
        <w:pStyle w:val="KPNadpis41111"/>
        <w:numPr>
          <w:ilvl w:val="0"/>
          <w:numId w:val="0"/>
        </w:numPr>
        <w:ind w:left="1080" w:hanging="1080"/>
        <w:rPr>
          <w:rFonts w:ascii="Times New Roman" w:hAnsi="Times New Roman" w:cs="Times New Roman"/>
          <w:sz w:val="24"/>
          <w:szCs w:val="24"/>
        </w:rPr>
      </w:pPr>
      <w:bookmarkStart w:id="86" w:name="_Toc136876829"/>
      <w:bookmarkStart w:id="87" w:name="_Toc136876830"/>
      <w:bookmarkStart w:id="88" w:name="_Toc136876831"/>
      <w:bookmarkStart w:id="89" w:name="_Toc136876832"/>
      <w:bookmarkStart w:id="90" w:name="_Toc138167256"/>
      <w:bookmarkEnd w:id="86"/>
      <w:bookmarkEnd w:id="87"/>
      <w:bookmarkEnd w:id="88"/>
      <w:r w:rsidRPr="000E40F4">
        <w:rPr>
          <w:rFonts w:ascii="Times New Roman" w:hAnsi="Times New Roman" w:cs="Times New Roman"/>
          <w:sz w:val="24"/>
          <w:szCs w:val="24"/>
        </w:rPr>
        <w:t>Zástupca Objednávateľa</w:t>
      </w:r>
      <w:bookmarkEnd w:id="89"/>
      <w:bookmarkEnd w:id="90"/>
    </w:p>
    <w:p w14:paraId="11B778C4" w14:textId="77777777" w:rsidR="003E684A" w:rsidRPr="000E40F4" w:rsidRDefault="003E684A" w:rsidP="003E684A">
      <w:pPr>
        <w:pStyle w:val="KPZkladnytext"/>
        <w:rPr>
          <w:rFonts w:ascii="Times New Roman" w:hAnsi="Times New Roman" w:cs="Times New Roman"/>
          <w:sz w:val="24"/>
          <w:szCs w:val="24"/>
        </w:rPr>
      </w:pPr>
    </w:p>
    <w:p w14:paraId="46A0B2FF" w14:textId="3A7971BB" w:rsidR="003E684A" w:rsidRPr="000E40F4" w:rsidRDefault="003E684A" w:rsidP="003E684A">
      <w:pPr>
        <w:pStyle w:val="KPZkladnytext"/>
        <w:jc w:val="both"/>
        <w:rPr>
          <w:rFonts w:ascii="Times New Roman" w:hAnsi="Times New Roman" w:cs="Times New Roman"/>
          <w:sz w:val="24"/>
          <w:szCs w:val="24"/>
        </w:rPr>
      </w:pPr>
      <w:r w:rsidRPr="002A752F">
        <w:rPr>
          <w:rFonts w:ascii="Times New Roman" w:hAnsi="Times New Roman" w:cs="Times New Roman"/>
          <w:sz w:val="24"/>
          <w:szCs w:val="24"/>
        </w:rPr>
        <w:t>Všetky povinnosti a oprávnenia stanovené v tejto Zmluve alebo z nej vyplývajúce pre Objednávateľa, s výnimkou Zmien, inej zmeny tejto Zmluvy, ukončenia tejto Zmluvy, menovania a odvolania Zástupcu Objednávateľa, úkonov spôsobujúcich vznik, zmenu zánik práv a povinností vyplývajúcich zo Zmluvy alebo iných úkonov s finančným dopadom na Objednávateľa (uznanie záväzku, uznanie dlhu, nájomné zmluvy a pod.) bude za Objednávateľa oprávnený a povinný vykonávať Zástupca Objednávateľa.</w:t>
      </w:r>
      <w:r w:rsidRPr="000E40F4">
        <w:rPr>
          <w:rFonts w:ascii="Times New Roman" w:hAnsi="Times New Roman" w:cs="Times New Roman"/>
          <w:sz w:val="24"/>
          <w:szCs w:val="24"/>
        </w:rPr>
        <w:t xml:space="preserve"> Tým nie je dotknuté právo osôb oprávnených konať za alebo v mene Objednávateľa v súlade s Právnym poriadkom alebo vnútornými predpismi Objednávateľa. </w:t>
      </w:r>
    </w:p>
    <w:p w14:paraId="1DFFB888" w14:textId="77777777" w:rsidR="003E684A" w:rsidRPr="000E40F4" w:rsidRDefault="003E684A" w:rsidP="003E684A">
      <w:pPr>
        <w:pStyle w:val="KPZkladnytext"/>
        <w:jc w:val="both"/>
        <w:rPr>
          <w:rFonts w:ascii="Times New Roman" w:hAnsi="Times New Roman" w:cs="Times New Roman"/>
          <w:sz w:val="24"/>
          <w:szCs w:val="24"/>
        </w:rPr>
      </w:pPr>
    </w:p>
    <w:p w14:paraId="0EAA7512" w14:textId="6F9DB1C4" w:rsidR="003E684A" w:rsidRPr="000E40F4" w:rsidRDefault="003E684A" w:rsidP="00077696">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 xml:space="preserve">Vymenovanie a odvolanie Zástupcu Objednávateľa musí byť urobené písomným oznámením doručeným Poskytovateľovi. Vymenovanie a odvolanie Zástupcu Objednávateľa sa stane voči </w:t>
      </w:r>
      <w:r w:rsidRPr="000E40F4">
        <w:rPr>
          <w:rFonts w:ascii="Times New Roman" w:hAnsi="Times New Roman" w:cs="Times New Roman"/>
          <w:sz w:val="24"/>
          <w:szCs w:val="24"/>
        </w:rPr>
        <w:lastRenderedPageBreak/>
        <w:t>Poskytovateľovi účinným Dňom doručenia takéhoto písomného oznámenia Poskytovateľovi, ak nebude v tomto oz</w:t>
      </w:r>
      <w:r w:rsidR="00077696" w:rsidRPr="000E40F4">
        <w:rPr>
          <w:rFonts w:ascii="Times New Roman" w:hAnsi="Times New Roman" w:cs="Times New Roman"/>
          <w:sz w:val="24"/>
          <w:szCs w:val="24"/>
        </w:rPr>
        <w:t>námení uvedený neskorší termín.</w:t>
      </w:r>
    </w:p>
    <w:p w14:paraId="46CE882D" w14:textId="4A7FF951" w:rsidR="00005818" w:rsidRPr="00F332E2" w:rsidRDefault="00005818" w:rsidP="00AE0B77">
      <w:pPr>
        <w:pStyle w:val="KPZkladnytext"/>
        <w:rPr>
          <w:rFonts w:ascii="Times New Roman" w:hAnsi="Times New Roman"/>
          <w:b/>
          <w:sz w:val="24"/>
        </w:rPr>
      </w:pPr>
    </w:p>
    <w:p w14:paraId="1A40C630" w14:textId="32184B4F" w:rsidR="003E684A" w:rsidRPr="000E40F4" w:rsidRDefault="008D3604" w:rsidP="003E684A">
      <w:pPr>
        <w:pStyle w:val="KPZkladnytext"/>
        <w:jc w:val="center"/>
        <w:rPr>
          <w:rFonts w:ascii="Times New Roman" w:hAnsi="Times New Roman" w:cs="Times New Roman"/>
          <w:b/>
          <w:bCs/>
          <w:sz w:val="24"/>
          <w:szCs w:val="24"/>
        </w:rPr>
      </w:pPr>
      <w:r>
        <w:rPr>
          <w:rFonts w:ascii="Times New Roman" w:hAnsi="Times New Roman" w:cs="Times New Roman"/>
          <w:b/>
          <w:bCs/>
          <w:sz w:val="24"/>
          <w:szCs w:val="24"/>
        </w:rPr>
        <w:t xml:space="preserve">ČLÁNOK </w:t>
      </w:r>
      <w:r w:rsidR="000774A9">
        <w:rPr>
          <w:rFonts w:ascii="Times New Roman" w:hAnsi="Times New Roman" w:cs="Times New Roman"/>
          <w:b/>
          <w:bCs/>
          <w:sz w:val="24"/>
          <w:szCs w:val="24"/>
        </w:rPr>
        <w:t>I</w:t>
      </w:r>
      <w:r>
        <w:rPr>
          <w:rFonts w:ascii="Times New Roman" w:hAnsi="Times New Roman" w:cs="Times New Roman"/>
          <w:b/>
          <w:bCs/>
          <w:sz w:val="24"/>
          <w:szCs w:val="24"/>
        </w:rPr>
        <w:t>X</w:t>
      </w:r>
    </w:p>
    <w:p w14:paraId="41FFDBE8" w14:textId="77777777" w:rsidR="003E684A" w:rsidRPr="000E40F4" w:rsidRDefault="003E684A" w:rsidP="003E684A">
      <w:pPr>
        <w:pStyle w:val="KPNadpis1"/>
        <w:rPr>
          <w:rFonts w:ascii="Times New Roman" w:hAnsi="Times New Roman" w:cs="Times New Roman"/>
          <w:sz w:val="24"/>
          <w:szCs w:val="24"/>
        </w:rPr>
      </w:pPr>
      <w:bookmarkStart w:id="91" w:name="_Toc136876834"/>
      <w:bookmarkStart w:id="92" w:name="_Toc138167259"/>
      <w:r w:rsidRPr="000E40F4">
        <w:rPr>
          <w:rFonts w:ascii="Times New Roman" w:hAnsi="Times New Roman" w:cs="Times New Roman"/>
          <w:sz w:val="24"/>
          <w:szCs w:val="24"/>
        </w:rPr>
        <w:t>KYBERNETICKÁ BEZPEČNOSŤ</w:t>
      </w:r>
      <w:bookmarkEnd w:id="91"/>
      <w:bookmarkEnd w:id="92"/>
    </w:p>
    <w:p w14:paraId="0FA41D2A" w14:textId="77777777" w:rsidR="003E684A" w:rsidRPr="000E40F4" w:rsidRDefault="003E684A" w:rsidP="003E684A">
      <w:pPr>
        <w:pStyle w:val="KPZkladnytext"/>
        <w:rPr>
          <w:rFonts w:ascii="Times New Roman" w:hAnsi="Times New Roman" w:cs="Times New Roman"/>
          <w:sz w:val="24"/>
          <w:szCs w:val="24"/>
        </w:rPr>
      </w:pPr>
    </w:p>
    <w:p w14:paraId="25FF8B7B"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Poskytovateľ sa zaväzuje pri plnení predmetu Zmluvy dodržiavať:</w:t>
      </w:r>
    </w:p>
    <w:p w14:paraId="5796C280" w14:textId="77777777" w:rsidR="003E684A" w:rsidRPr="000E40F4" w:rsidRDefault="003E684A" w:rsidP="003E684A">
      <w:pPr>
        <w:pStyle w:val="KPZkladnytext"/>
        <w:jc w:val="both"/>
        <w:rPr>
          <w:rFonts w:ascii="Times New Roman" w:hAnsi="Times New Roman" w:cs="Times New Roman"/>
          <w:sz w:val="24"/>
          <w:szCs w:val="24"/>
        </w:rPr>
      </w:pPr>
    </w:p>
    <w:p w14:paraId="4DB09A04" w14:textId="77777777" w:rsidR="003E684A" w:rsidRPr="000E40F4" w:rsidRDefault="003E684A" w:rsidP="00072357">
      <w:pPr>
        <w:pStyle w:val="KPZkladnytext"/>
        <w:numPr>
          <w:ilvl w:val="0"/>
          <w:numId w:val="28"/>
        </w:numPr>
        <w:ind w:hanging="720"/>
        <w:jc w:val="both"/>
        <w:rPr>
          <w:rFonts w:ascii="Times New Roman" w:hAnsi="Times New Roman" w:cs="Times New Roman"/>
          <w:sz w:val="24"/>
          <w:szCs w:val="24"/>
        </w:rPr>
      </w:pPr>
      <w:r w:rsidRPr="000E40F4">
        <w:rPr>
          <w:rFonts w:ascii="Times New Roman" w:hAnsi="Times New Roman" w:cs="Times New Roman"/>
          <w:sz w:val="24"/>
          <w:szCs w:val="24"/>
        </w:rPr>
        <w:t>bezpečnostnú politiku Objednávateľa obsiahnutú v bezpečnostných smerniciach a štandardoch Objednávateľa za predpokladu, že jej dodržanie Objednávateľ požaduje a sprístupní Poskytovateľovi potrebné podklady, a zároveň</w:t>
      </w:r>
    </w:p>
    <w:p w14:paraId="0B116C6A" w14:textId="77777777" w:rsidR="003E684A" w:rsidRPr="000E40F4" w:rsidRDefault="003E684A" w:rsidP="00072357">
      <w:pPr>
        <w:pStyle w:val="KPZkladnytext"/>
        <w:numPr>
          <w:ilvl w:val="0"/>
          <w:numId w:val="28"/>
        </w:numPr>
        <w:ind w:hanging="720"/>
        <w:jc w:val="both"/>
        <w:rPr>
          <w:rFonts w:ascii="Times New Roman" w:hAnsi="Times New Roman" w:cs="Times New Roman"/>
          <w:sz w:val="24"/>
          <w:szCs w:val="24"/>
        </w:rPr>
      </w:pPr>
      <w:r w:rsidRPr="000E40F4">
        <w:rPr>
          <w:rFonts w:ascii="Times New Roman" w:hAnsi="Times New Roman" w:cs="Times New Roman"/>
          <w:sz w:val="24"/>
          <w:szCs w:val="24"/>
        </w:rPr>
        <w:t>povinnosti a štandardy uvedené v Zákone o kybernetickej bezpečnosti, Zákone o informačných technológiách vo verejnej správe, a ďalších právnych predpisoch na úseku kybernetickej bezpečnosti a súvisiacich vykonávacích predpisoch.</w:t>
      </w:r>
    </w:p>
    <w:p w14:paraId="1139F670" w14:textId="77777777" w:rsidR="00A529F1" w:rsidRDefault="00A529F1" w:rsidP="003E684A">
      <w:pPr>
        <w:pStyle w:val="KPZkladnytext"/>
        <w:jc w:val="center"/>
        <w:rPr>
          <w:rFonts w:ascii="Times New Roman" w:hAnsi="Times New Roman" w:cs="Times New Roman"/>
          <w:b/>
          <w:bCs/>
          <w:sz w:val="24"/>
          <w:szCs w:val="24"/>
        </w:rPr>
      </w:pPr>
    </w:p>
    <w:p w14:paraId="24C6A38D" w14:textId="6BFE8A8B" w:rsidR="003E684A" w:rsidRPr="000E40F4" w:rsidRDefault="000774A9" w:rsidP="003E684A">
      <w:pPr>
        <w:pStyle w:val="KPZkladnytext"/>
        <w:jc w:val="center"/>
        <w:rPr>
          <w:rFonts w:ascii="Times New Roman" w:hAnsi="Times New Roman" w:cs="Times New Roman"/>
          <w:b/>
          <w:bCs/>
          <w:sz w:val="24"/>
          <w:szCs w:val="24"/>
        </w:rPr>
      </w:pPr>
      <w:r>
        <w:rPr>
          <w:rFonts w:ascii="Times New Roman" w:hAnsi="Times New Roman" w:cs="Times New Roman"/>
          <w:b/>
          <w:bCs/>
          <w:sz w:val="24"/>
          <w:szCs w:val="24"/>
        </w:rPr>
        <w:t>ČLÁNOK X</w:t>
      </w:r>
    </w:p>
    <w:p w14:paraId="737D2B51" w14:textId="77777777" w:rsidR="003E684A" w:rsidRPr="000E40F4" w:rsidRDefault="003E684A" w:rsidP="003E684A">
      <w:pPr>
        <w:pStyle w:val="KPNadpis1"/>
        <w:rPr>
          <w:rFonts w:ascii="Times New Roman" w:hAnsi="Times New Roman" w:cs="Times New Roman"/>
          <w:sz w:val="24"/>
          <w:szCs w:val="24"/>
        </w:rPr>
      </w:pPr>
      <w:bookmarkStart w:id="93" w:name="_Toc135731394"/>
      <w:bookmarkStart w:id="94" w:name="_Toc137494774"/>
      <w:bookmarkStart w:id="95" w:name="_Toc138167260"/>
      <w:r w:rsidRPr="000E40F4">
        <w:rPr>
          <w:rFonts w:ascii="Times New Roman" w:hAnsi="Times New Roman" w:cs="Times New Roman"/>
          <w:sz w:val="24"/>
          <w:szCs w:val="24"/>
        </w:rPr>
        <w:t>OCHRANA OSOBNÝCH ÚDAJOV A VLASTNÍCTVO DÁT</w:t>
      </w:r>
      <w:bookmarkEnd w:id="93"/>
      <w:bookmarkEnd w:id="94"/>
      <w:bookmarkEnd w:id="95"/>
    </w:p>
    <w:p w14:paraId="411783AA" w14:textId="74E04261" w:rsidR="003E684A" w:rsidRPr="000E40F4" w:rsidRDefault="003E684A" w:rsidP="003E684A">
      <w:pPr>
        <w:pStyle w:val="KPZkladnytext"/>
        <w:rPr>
          <w:rFonts w:ascii="Times New Roman" w:hAnsi="Times New Roman" w:cs="Times New Roman"/>
          <w:sz w:val="24"/>
          <w:szCs w:val="24"/>
        </w:rPr>
      </w:pPr>
    </w:p>
    <w:p w14:paraId="3E22E68D"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Poskytovateľ berie na vedomie, že v rámci plnenia tejto Zmluvy môže v určitých prípadoch v súlade s Právnym poriadkom a po dobu trvania tejto Zmluvy pre Objednávateľa spracúvať osobné údaje chránené podľa Zákona o ochrane osobných údajov a Nariadením GDPR, prípadne ďalších právnych predpisov. Poskytovateľ sa zaväzuje, že najneskôr v Deň podpisu tejto Zmluvy uzatvorí s Objednávateľom osobitnú zmluvu o plnení povinností pri spracovaní osobných údajov.</w:t>
      </w:r>
    </w:p>
    <w:p w14:paraId="28BE5DE9" w14:textId="76981EEA" w:rsidR="003E684A" w:rsidRPr="000E40F4" w:rsidRDefault="003E684A" w:rsidP="003E684A">
      <w:pPr>
        <w:pStyle w:val="KPZkladnytext"/>
        <w:jc w:val="both"/>
        <w:rPr>
          <w:rFonts w:ascii="Times New Roman" w:hAnsi="Times New Roman" w:cs="Times New Roman"/>
          <w:sz w:val="24"/>
          <w:szCs w:val="24"/>
        </w:rPr>
      </w:pPr>
    </w:p>
    <w:p w14:paraId="2A256DA4"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Poskytovateľ sa zaväzuje pri plnení Zmluvy v plnom rozsahu dodržiavať príslušné právne predpisy, najmä Zákon o ochrane osobných údajov a Nariadenie GDPR. V rámci plnenia Zmluvy sa Poskytovateľ zaväzuje vypracovať všetky dokumenty, ktoré je potrebné vypracovať na základe Zákona o ochrane osobných údajov a Nariadenia GDPR, a to tak pre Objednávateľa, ktorý je prevádzkovateľom v zmysle Zákona o ochrane osobných údajov, ako aj pre seba ako sprostredkovateľa v zmysle Zákona o ochrane osobných údajov, ak je to potrebné.</w:t>
      </w:r>
    </w:p>
    <w:p w14:paraId="15B3E95E" w14:textId="77777777" w:rsidR="00E36061" w:rsidRPr="000E40F4" w:rsidRDefault="00E36061" w:rsidP="003E684A">
      <w:pPr>
        <w:pStyle w:val="KPNadpis1"/>
        <w:jc w:val="left"/>
        <w:rPr>
          <w:rFonts w:ascii="Times New Roman" w:hAnsi="Times New Roman" w:cs="Times New Roman"/>
          <w:sz w:val="24"/>
          <w:szCs w:val="24"/>
        </w:rPr>
      </w:pPr>
    </w:p>
    <w:p w14:paraId="48715774" w14:textId="1F15E8C4" w:rsidR="003E684A" w:rsidRPr="000E40F4" w:rsidRDefault="000774A9" w:rsidP="003E684A">
      <w:pPr>
        <w:pStyle w:val="KPZkladnytext"/>
        <w:jc w:val="center"/>
        <w:rPr>
          <w:rFonts w:ascii="Times New Roman" w:hAnsi="Times New Roman" w:cs="Times New Roman"/>
          <w:b/>
          <w:bCs/>
          <w:sz w:val="24"/>
          <w:szCs w:val="24"/>
        </w:rPr>
      </w:pPr>
      <w:r>
        <w:rPr>
          <w:rFonts w:ascii="Times New Roman" w:hAnsi="Times New Roman" w:cs="Times New Roman"/>
          <w:b/>
          <w:bCs/>
          <w:sz w:val="24"/>
          <w:szCs w:val="24"/>
        </w:rPr>
        <w:t>ČLÁNOK XI</w:t>
      </w:r>
    </w:p>
    <w:p w14:paraId="3F34CC0A" w14:textId="77777777" w:rsidR="003E684A" w:rsidRPr="000E40F4" w:rsidRDefault="003E684A" w:rsidP="003E684A">
      <w:pPr>
        <w:pStyle w:val="KPNadpis1"/>
        <w:rPr>
          <w:rFonts w:ascii="Times New Roman" w:hAnsi="Times New Roman" w:cs="Times New Roman"/>
          <w:sz w:val="24"/>
          <w:szCs w:val="24"/>
        </w:rPr>
      </w:pPr>
      <w:bookmarkStart w:id="96" w:name="_Toc136876835"/>
      <w:bookmarkStart w:id="97" w:name="_Toc138167263"/>
      <w:r w:rsidRPr="000E40F4">
        <w:rPr>
          <w:rFonts w:ascii="Times New Roman" w:hAnsi="Times New Roman" w:cs="Times New Roman"/>
          <w:sz w:val="24"/>
          <w:szCs w:val="24"/>
        </w:rPr>
        <w:t>ZMENY ZMLUVY</w:t>
      </w:r>
      <w:bookmarkEnd w:id="96"/>
      <w:bookmarkEnd w:id="97"/>
    </w:p>
    <w:p w14:paraId="67847FBC" w14:textId="77777777" w:rsidR="003E684A" w:rsidRPr="000E40F4" w:rsidRDefault="003E684A" w:rsidP="003E684A">
      <w:pPr>
        <w:pStyle w:val="KPZkladnytext"/>
        <w:rPr>
          <w:rFonts w:ascii="Times New Roman" w:hAnsi="Times New Roman" w:cs="Times New Roman"/>
          <w:sz w:val="24"/>
          <w:szCs w:val="24"/>
        </w:rPr>
      </w:pPr>
    </w:p>
    <w:p w14:paraId="612542E9" w14:textId="268F5AD5" w:rsidR="003E684A" w:rsidRPr="000E40F4" w:rsidRDefault="000774A9" w:rsidP="0033027A">
      <w:pPr>
        <w:pStyle w:val="KPNadpis2"/>
        <w:spacing w:before="0" w:after="0"/>
        <w:rPr>
          <w:rFonts w:ascii="Times New Roman" w:hAnsi="Times New Roman"/>
          <w:sz w:val="24"/>
          <w:szCs w:val="24"/>
        </w:rPr>
      </w:pPr>
      <w:bookmarkStart w:id="98" w:name="_Toc135731398"/>
      <w:bookmarkStart w:id="99" w:name="_Toc137331295"/>
      <w:bookmarkStart w:id="100" w:name="_Toc138167264"/>
      <w:bookmarkStart w:id="101" w:name="_Toc136876836"/>
      <w:r>
        <w:rPr>
          <w:rFonts w:ascii="Times New Roman" w:hAnsi="Times New Roman"/>
          <w:sz w:val="24"/>
          <w:szCs w:val="24"/>
        </w:rPr>
        <w:t>11</w:t>
      </w:r>
      <w:r w:rsidR="0033027A">
        <w:rPr>
          <w:rFonts w:ascii="Times New Roman" w:hAnsi="Times New Roman"/>
          <w:sz w:val="24"/>
          <w:szCs w:val="24"/>
        </w:rPr>
        <w:t>.1.</w:t>
      </w:r>
      <w:r w:rsidR="0033027A">
        <w:rPr>
          <w:rFonts w:ascii="Times New Roman" w:hAnsi="Times New Roman"/>
          <w:sz w:val="24"/>
          <w:szCs w:val="24"/>
        </w:rPr>
        <w:tab/>
      </w:r>
      <w:r w:rsidR="003E684A" w:rsidRPr="000E40F4">
        <w:rPr>
          <w:rFonts w:ascii="Times New Roman" w:hAnsi="Times New Roman"/>
          <w:sz w:val="24"/>
          <w:szCs w:val="24"/>
        </w:rPr>
        <w:t>Právo na Zmenu</w:t>
      </w:r>
      <w:bookmarkEnd w:id="98"/>
      <w:bookmarkEnd w:id="99"/>
      <w:bookmarkEnd w:id="100"/>
    </w:p>
    <w:p w14:paraId="6D84C8E5" w14:textId="77777777" w:rsidR="003E684A" w:rsidRPr="000E40F4" w:rsidRDefault="003E684A" w:rsidP="003E684A">
      <w:pPr>
        <w:pStyle w:val="KPZkladnytext"/>
        <w:rPr>
          <w:rFonts w:ascii="Times New Roman" w:hAnsi="Times New Roman" w:cs="Times New Roman"/>
          <w:sz w:val="24"/>
          <w:szCs w:val="24"/>
        </w:rPr>
      </w:pPr>
    </w:p>
    <w:p w14:paraId="1A1BFABF" w14:textId="16316AD5" w:rsidR="003E684A" w:rsidRPr="000E40F4" w:rsidRDefault="003E684A" w:rsidP="003E684A">
      <w:pPr>
        <w:pStyle w:val="KPZkladnytext"/>
        <w:jc w:val="both"/>
        <w:rPr>
          <w:rFonts w:ascii="Times New Roman" w:hAnsi="Times New Roman" w:cs="Times New Roman"/>
          <w:sz w:val="24"/>
          <w:szCs w:val="24"/>
        </w:rPr>
      </w:pPr>
      <w:bookmarkStart w:id="102" w:name="_Hlk136870829"/>
      <w:r w:rsidRPr="000E40F4">
        <w:rPr>
          <w:rFonts w:ascii="Times New Roman" w:hAnsi="Times New Roman" w:cs="Times New Roman"/>
          <w:sz w:val="24"/>
          <w:szCs w:val="24"/>
        </w:rPr>
        <w:t>Objednávateľ je oprávnený kedykoľvek navrhnúť uskutočnenie Zmien formou žiadosti o predloženie návrhu uskutočnenia Zmeny Poskytovateľom v prípade, ak takýto návrh uskutočnenia Zmeny je (i) nevyhnutný za účelom dosiahnutia účelu tejto Zmluvy alebo (ii) potrebný z dôvodu vyžadovaného Právnym poriadkom alebo jeho zmenou.</w:t>
      </w:r>
    </w:p>
    <w:p w14:paraId="3E6F271C" w14:textId="77777777" w:rsidR="003E684A" w:rsidRPr="000E40F4" w:rsidRDefault="003E684A" w:rsidP="003E684A">
      <w:pPr>
        <w:pStyle w:val="KPZkladnytext"/>
        <w:rPr>
          <w:rFonts w:ascii="Times New Roman" w:hAnsi="Times New Roman" w:cs="Times New Roman"/>
          <w:sz w:val="24"/>
          <w:szCs w:val="24"/>
        </w:rPr>
      </w:pPr>
    </w:p>
    <w:p w14:paraId="444FF6B1" w14:textId="30D50F1F" w:rsidR="00F4479C" w:rsidRDefault="003E684A" w:rsidP="003D6B4C">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lastRenderedPageBreak/>
        <w:t>V prípade, že sa Poskytovateľ dozvie o nevyhnutnosti alebo potrebe uskutočnenia Zmeny, je povinný bezodkladne predložiť Objednávateľovi písomný návrh uskutočnenia Zmeny, ak takýto návrh je (i) nevyhnutný za účelom dosiahnutia účelu tejto Zmluvy alebo (ii) potrebný z dôvodu vyžadovaného Právnym poriadkom alebo jeho zmenou tejto Zmluvy.</w:t>
      </w:r>
      <w:bookmarkEnd w:id="102"/>
    </w:p>
    <w:p w14:paraId="1D4B24A6" w14:textId="0681D731" w:rsidR="003E684A" w:rsidRPr="000E40F4" w:rsidRDefault="003E684A" w:rsidP="00F332E2">
      <w:pPr>
        <w:pStyle w:val="KPZkladnytext"/>
        <w:rPr>
          <w:rFonts w:ascii="Times New Roman" w:hAnsi="Times New Roman" w:cs="Times New Roman"/>
          <w:sz w:val="24"/>
          <w:szCs w:val="24"/>
        </w:rPr>
      </w:pPr>
      <w:bookmarkStart w:id="103" w:name="_Toc134709381"/>
      <w:bookmarkEnd w:id="103"/>
    </w:p>
    <w:p w14:paraId="66C9B172" w14:textId="022AB2D7" w:rsidR="003E684A" w:rsidRPr="000E40F4" w:rsidRDefault="000774A9" w:rsidP="007277AF">
      <w:pPr>
        <w:pStyle w:val="KPNadpis2"/>
        <w:spacing w:before="0" w:after="0"/>
        <w:rPr>
          <w:rFonts w:ascii="Times New Roman" w:hAnsi="Times New Roman"/>
          <w:sz w:val="24"/>
          <w:szCs w:val="24"/>
        </w:rPr>
      </w:pPr>
      <w:bookmarkStart w:id="104" w:name="_Toc135731402"/>
      <w:bookmarkStart w:id="105" w:name="_Toc137331297"/>
      <w:bookmarkStart w:id="106" w:name="_Toc138167266"/>
      <w:r>
        <w:rPr>
          <w:rFonts w:ascii="Times New Roman" w:hAnsi="Times New Roman"/>
          <w:sz w:val="24"/>
          <w:szCs w:val="24"/>
        </w:rPr>
        <w:t>11</w:t>
      </w:r>
      <w:r w:rsidR="003D6B4C">
        <w:rPr>
          <w:rFonts w:ascii="Times New Roman" w:hAnsi="Times New Roman"/>
          <w:sz w:val="24"/>
          <w:szCs w:val="24"/>
        </w:rPr>
        <w:t>.2</w:t>
      </w:r>
      <w:r w:rsidR="007277AF">
        <w:rPr>
          <w:rFonts w:ascii="Times New Roman" w:hAnsi="Times New Roman"/>
          <w:sz w:val="24"/>
          <w:szCs w:val="24"/>
        </w:rPr>
        <w:t>.</w:t>
      </w:r>
      <w:r w:rsidR="007277AF">
        <w:rPr>
          <w:rFonts w:ascii="Times New Roman" w:hAnsi="Times New Roman"/>
          <w:sz w:val="24"/>
          <w:szCs w:val="24"/>
        </w:rPr>
        <w:tab/>
      </w:r>
      <w:r w:rsidR="003E684A" w:rsidRPr="000E40F4">
        <w:rPr>
          <w:rFonts w:ascii="Times New Roman" w:hAnsi="Times New Roman"/>
          <w:sz w:val="24"/>
          <w:szCs w:val="24"/>
        </w:rPr>
        <w:t>Vykonanie Zmien</w:t>
      </w:r>
      <w:bookmarkEnd w:id="104"/>
      <w:bookmarkEnd w:id="105"/>
      <w:bookmarkEnd w:id="106"/>
    </w:p>
    <w:p w14:paraId="62A944A5" w14:textId="77777777" w:rsidR="003E684A" w:rsidRPr="000E40F4" w:rsidRDefault="003E684A" w:rsidP="003E684A">
      <w:pPr>
        <w:pStyle w:val="KPZkladnytext"/>
        <w:rPr>
          <w:rFonts w:ascii="Times New Roman" w:hAnsi="Times New Roman" w:cs="Times New Roman"/>
          <w:sz w:val="24"/>
          <w:szCs w:val="24"/>
        </w:rPr>
      </w:pPr>
    </w:p>
    <w:p w14:paraId="2051EE0F" w14:textId="3F734901" w:rsidR="00F4479C" w:rsidRPr="000E40F4" w:rsidRDefault="003E684A" w:rsidP="003E684A">
      <w:pPr>
        <w:pStyle w:val="KPZkladnytext"/>
        <w:jc w:val="both"/>
        <w:rPr>
          <w:rFonts w:ascii="Times New Roman" w:hAnsi="Times New Roman" w:cs="Times New Roman"/>
          <w:sz w:val="24"/>
          <w:szCs w:val="24"/>
        </w:rPr>
      </w:pPr>
      <w:bookmarkStart w:id="107" w:name="_Hlk136870884"/>
      <w:r w:rsidRPr="000E40F4">
        <w:rPr>
          <w:rFonts w:ascii="Times New Roman" w:hAnsi="Times New Roman" w:cs="Times New Roman"/>
          <w:sz w:val="24"/>
          <w:szCs w:val="24"/>
        </w:rPr>
        <w:t>Vykonanie Zmeny sa uskutoční formou písomného a číselne označeného dodatku Zmluvy. Vykonanie akejkoľvek Zmeny nemôže byť v rozpore s Právnym poriadkom.</w:t>
      </w:r>
      <w:bookmarkEnd w:id="101"/>
      <w:bookmarkEnd w:id="107"/>
    </w:p>
    <w:p w14:paraId="4695DA48" w14:textId="77777777" w:rsidR="00AE0B77" w:rsidRPr="00F332E2" w:rsidRDefault="00AE0B77" w:rsidP="00F332E2">
      <w:pPr>
        <w:pStyle w:val="KPZkladnytext"/>
        <w:jc w:val="center"/>
        <w:rPr>
          <w:rFonts w:ascii="Times New Roman" w:hAnsi="Times New Roman"/>
          <w:b/>
          <w:sz w:val="24"/>
        </w:rPr>
      </w:pPr>
    </w:p>
    <w:p w14:paraId="5C4DA52F" w14:textId="5C4E4FEF" w:rsidR="003E684A" w:rsidRPr="000E40F4" w:rsidRDefault="000774A9" w:rsidP="003E684A">
      <w:pPr>
        <w:pStyle w:val="KPZkladnytext"/>
        <w:jc w:val="center"/>
        <w:rPr>
          <w:rFonts w:ascii="Times New Roman" w:hAnsi="Times New Roman" w:cs="Times New Roman"/>
          <w:b/>
          <w:bCs/>
          <w:sz w:val="24"/>
          <w:szCs w:val="24"/>
        </w:rPr>
      </w:pPr>
      <w:r>
        <w:rPr>
          <w:rFonts w:ascii="Times New Roman" w:hAnsi="Times New Roman" w:cs="Times New Roman"/>
          <w:b/>
          <w:bCs/>
          <w:sz w:val="24"/>
          <w:szCs w:val="24"/>
        </w:rPr>
        <w:t>ČLÁNOK XII</w:t>
      </w:r>
    </w:p>
    <w:p w14:paraId="29C6DF48" w14:textId="77777777" w:rsidR="003E684A" w:rsidRPr="000E40F4" w:rsidRDefault="003E684A" w:rsidP="003E684A">
      <w:pPr>
        <w:pStyle w:val="KPNadpis1"/>
        <w:rPr>
          <w:rFonts w:ascii="Times New Roman" w:hAnsi="Times New Roman" w:cs="Times New Roman"/>
          <w:sz w:val="24"/>
          <w:szCs w:val="24"/>
        </w:rPr>
      </w:pPr>
      <w:bookmarkStart w:id="108" w:name="_Toc136876840"/>
      <w:bookmarkStart w:id="109" w:name="_Toc138167268"/>
      <w:r w:rsidRPr="000E40F4">
        <w:rPr>
          <w:rFonts w:ascii="Times New Roman" w:hAnsi="Times New Roman" w:cs="Times New Roman"/>
          <w:sz w:val="24"/>
          <w:szCs w:val="24"/>
        </w:rPr>
        <w:t>TRVANIE A UKONČENIE ZMLUVY</w:t>
      </w:r>
      <w:bookmarkEnd w:id="108"/>
      <w:bookmarkEnd w:id="109"/>
    </w:p>
    <w:p w14:paraId="4D709383" w14:textId="77777777" w:rsidR="003E684A" w:rsidRPr="000E40F4" w:rsidRDefault="003E684A" w:rsidP="003E684A">
      <w:pPr>
        <w:pStyle w:val="KPNadpis2"/>
        <w:spacing w:before="0" w:after="0"/>
        <w:rPr>
          <w:rFonts w:ascii="Times New Roman" w:hAnsi="Times New Roman"/>
          <w:sz w:val="24"/>
          <w:szCs w:val="24"/>
        </w:rPr>
      </w:pPr>
    </w:p>
    <w:p w14:paraId="72D7F7EE" w14:textId="435D79B0" w:rsidR="003E684A" w:rsidRPr="000E40F4" w:rsidRDefault="000774A9" w:rsidP="00D25A76">
      <w:pPr>
        <w:pStyle w:val="KPNadpis2"/>
        <w:spacing w:before="0" w:after="0"/>
        <w:rPr>
          <w:rFonts w:ascii="Times New Roman" w:hAnsi="Times New Roman"/>
          <w:sz w:val="24"/>
          <w:szCs w:val="24"/>
        </w:rPr>
      </w:pPr>
      <w:bookmarkStart w:id="110" w:name="_Toc136876841"/>
      <w:bookmarkStart w:id="111" w:name="_Toc138167269"/>
      <w:r>
        <w:rPr>
          <w:rFonts w:ascii="Times New Roman" w:hAnsi="Times New Roman"/>
          <w:sz w:val="24"/>
          <w:szCs w:val="24"/>
        </w:rPr>
        <w:t>12</w:t>
      </w:r>
      <w:r w:rsidR="00D25A76">
        <w:rPr>
          <w:rFonts w:ascii="Times New Roman" w:hAnsi="Times New Roman"/>
          <w:sz w:val="24"/>
          <w:szCs w:val="24"/>
        </w:rPr>
        <w:t>.1.</w:t>
      </w:r>
      <w:r w:rsidR="00D25A76">
        <w:rPr>
          <w:rFonts w:ascii="Times New Roman" w:hAnsi="Times New Roman"/>
          <w:sz w:val="24"/>
          <w:szCs w:val="24"/>
        </w:rPr>
        <w:tab/>
      </w:r>
      <w:r w:rsidR="003E684A" w:rsidRPr="000E40F4">
        <w:rPr>
          <w:rFonts w:ascii="Times New Roman" w:hAnsi="Times New Roman"/>
          <w:sz w:val="24"/>
          <w:szCs w:val="24"/>
        </w:rPr>
        <w:t>Trvanie Zmluvy</w:t>
      </w:r>
      <w:bookmarkEnd w:id="110"/>
      <w:bookmarkEnd w:id="111"/>
    </w:p>
    <w:p w14:paraId="624F6284" w14:textId="77777777" w:rsidR="003E684A" w:rsidRPr="000E40F4" w:rsidRDefault="003E684A" w:rsidP="003E684A">
      <w:pPr>
        <w:pStyle w:val="KPZkladnytext"/>
        <w:rPr>
          <w:rFonts w:ascii="Times New Roman" w:hAnsi="Times New Roman" w:cs="Times New Roman"/>
          <w:sz w:val="24"/>
          <w:szCs w:val="24"/>
        </w:rPr>
      </w:pPr>
    </w:p>
    <w:p w14:paraId="1A8341F0"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Táto Zmluva sa uzatvára na dobu určitú odo dňa nadobudnutia jej účinnosti do skončenia Základnej doby poskytovania Služieb.</w:t>
      </w:r>
    </w:p>
    <w:p w14:paraId="388561D0" w14:textId="77777777" w:rsidR="003E684A" w:rsidRPr="000E40F4" w:rsidRDefault="003E684A" w:rsidP="003E684A">
      <w:pPr>
        <w:pStyle w:val="KPZkladnytext"/>
        <w:jc w:val="both"/>
        <w:rPr>
          <w:rFonts w:ascii="Times New Roman" w:hAnsi="Times New Roman" w:cs="Times New Roman"/>
          <w:sz w:val="24"/>
          <w:szCs w:val="24"/>
        </w:rPr>
      </w:pPr>
    </w:p>
    <w:p w14:paraId="7006494B" w14:textId="597AB070" w:rsidR="003E684A" w:rsidRPr="000E40F4" w:rsidRDefault="000774A9" w:rsidP="00D25A76">
      <w:pPr>
        <w:pStyle w:val="KPNadpis2"/>
        <w:spacing w:before="0" w:after="0"/>
        <w:rPr>
          <w:rFonts w:ascii="Times New Roman" w:hAnsi="Times New Roman"/>
          <w:sz w:val="24"/>
          <w:szCs w:val="24"/>
        </w:rPr>
      </w:pPr>
      <w:bookmarkStart w:id="112" w:name="_Toc136876842"/>
      <w:bookmarkStart w:id="113" w:name="_Toc136876843"/>
      <w:bookmarkStart w:id="114" w:name="_Toc138167270"/>
      <w:bookmarkEnd w:id="112"/>
      <w:r>
        <w:rPr>
          <w:rFonts w:ascii="Times New Roman" w:hAnsi="Times New Roman"/>
          <w:sz w:val="24"/>
          <w:szCs w:val="24"/>
        </w:rPr>
        <w:t>12</w:t>
      </w:r>
      <w:r w:rsidR="00D25A76">
        <w:rPr>
          <w:rFonts w:ascii="Times New Roman" w:hAnsi="Times New Roman"/>
          <w:sz w:val="24"/>
          <w:szCs w:val="24"/>
        </w:rPr>
        <w:t>.2.</w:t>
      </w:r>
      <w:r w:rsidR="00D25A76">
        <w:rPr>
          <w:rFonts w:ascii="Times New Roman" w:hAnsi="Times New Roman"/>
          <w:sz w:val="24"/>
          <w:szCs w:val="24"/>
        </w:rPr>
        <w:tab/>
      </w:r>
      <w:r w:rsidR="003E684A" w:rsidRPr="000E40F4">
        <w:rPr>
          <w:rFonts w:ascii="Times New Roman" w:hAnsi="Times New Roman"/>
          <w:sz w:val="24"/>
          <w:szCs w:val="24"/>
        </w:rPr>
        <w:t>Základná doba poskytovania Služieb</w:t>
      </w:r>
      <w:bookmarkEnd w:id="113"/>
      <w:bookmarkEnd w:id="114"/>
      <w:r w:rsidR="003E684A" w:rsidRPr="000E40F4">
        <w:rPr>
          <w:rFonts w:ascii="Times New Roman" w:hAnsi="Times New Roman"/>
          <w:sz w:val="24"/>
          <w:szCs w:val="24"/>
        </w:rPr>
        <w:t xml:space="preserve"> </w:t>
      </w:r>
    </w:p>
    <w:p w14:paraId="3C36AF31" w14:textId="77777777" w:rsidR="003E684A" w:rsidRPr="000E40F4" w:rsidRDefault="003E684A" w:rsidP="003E684A">
      <w:pPr>
        <w:pStyle w:val="KPZkladnytext"/>
        <w:rPr>
          <w:rFonts w:ascii="Times New Roman" w:hAnsi="Times New Roman" w:cs="Times New Roman"/>
          <w:sz w:val="24"/>
          <w:szCs w:val="24"/>
        </w:rPr>
      </w:pPr>
    </w:p>
    <w:p w14:paraId="18EBC8D7" w14:textId="5B50E73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 xml:space="preserve">Základná doba poskytovania Služieb je </w:t>
      </w:r>
      <w:r w:rsidR="00DF0755" w:rsidRPr="000E40F4">
        <w:rPr>
          <w:rFonts w:ascii="Times New Roman" w:hAnsi="Times New Roman" w:cs="Times New Roman"/>
          <w:sz w:val="24"/>
          <w:szCs w:val="24"/>
        </w:rPr>
        <w:t>36</w:t>
      </w:r>
      <w:r w:rsidRPr="000E40F4">
        <w:rPr>
          <w:rFonts w:ascii="Times New Roman" w:hAnsi="Times New Roman" w:cs="Times New Roman"/>
          <w:sz w:val="24"/>
          <w:szCs w:val="24"/>
        </w:rPr>
        <w:t xml:space="preserve"> Mesiacov, pričom začína plynúť </w:t>
      </w:r>
      <w:r w:rsidR="00843157">
        <w:rPr>
          <w:rFonts w:ascii="Times New Roman" w:hAnsi="Times New Roman" w:cs="Times New Roman"/>
          <w:sz w:val="24"/>
          <w:szCs w:val="24"/>
        </w:rPr>
        <w:t xml:space="preserve">prvým dňom poskytnutia Služieb. </w:t>
      </w:r>
    </w:p>
    <w:p w14:paraId="28849202" w14:textId="77777777" w:rsidR="003E684A" w:rsidRPr="000E40F4" w:rsidRDefault="003E684A" w:rsidP="003E684A">
      <w:pPr>
        <w:pStyle w:val="KPZkladnytext"/>
        <w:rPr>
          <w:rFonts w:ascii="Times New Roman" w:hAnsi="Times New Roman" w:cs="Times New Roman"/>
          <w:sz w:val="24"/>
          <w:szCs w:val="24"/>
        </w:rPr>
      </w:pPr>
    </w:p>
    <w:p w14:paraId="00E22F85" w14:textId="1FA2EF01" w:rsidR="003E684A" w:rsidRPr="000E40F4" w:rsidRDefault="000774A9" w:rsidP="00D25A76">
      <w:pPr>
        <w:pStyle w:val="KPNadpis2"/>
        <w:spacing w:before="0" w:after="0"/>
        <w:rPr>
          <w:rFonts w:ascii="Times New Roman" w:hAnsi="Times New Roman"/>
          <w:sz w:val="24"/>
          <w:szCs w:val="24"/>
        </w:rPr>
      </w:pPr>
      <w:bookmarkStart w:id="115" w:name="_Toc136876845"/>
      <w:bookmarkStart w:id="116" w:name="_Toc138167271"/>
      <w:r>
        <w:rPr>
          <w:rFonts w:ascii="Times New Roman" w:hAnsi="Times New Roman"/>
          <w:sz w:val="24"/>
          <w:szCs w:val="24"/>
        </w:rPr>
        <w:t>12</w:t>
      </w:r>
      <w:r w:rsidR="00D25A76">
        <w:rPr>
          <w:rFonts w:ascii="Times New Roman" w:hAnsi="Times New Roman"/>
          <w:sz w:val="24"/>
          <w:szCs w:val="24"/>
        </w:rPr>
        <w:t>.3.</w:t>
      </w:r>
      <w:r w:rsidR="00D25A76">
        <w:rPr>
          <w:rFonts w:ascii="Times New Roman" w:hAnsi="Times New Roman"/>
          <w:sz w:val="24"/>
          <w:szCs w:val="24"/>
        </w:rPr>
        <w:tab/>
      </w:r>
      <w:r w:rsidR="003E684A" w:rsidRPr="000E40F4">
        <w:rPr>
          <w:rFonts w:ascii="Times New Roman" w:hAnsi="Times New Roman"/>
          <w:sz w:val="24"/>
          <w:szCs w:val="24"/>
        </w:rPr>
        <w:t>Spôsoby ukončenia Zmluvy</w:t>
      </w:r>
      <w:bookmarkEnd w:id="115"/>
      <w:bookmarkEnd w:id="116"/>
    </w:p>
    <w:p w14:paraId="0045BE2A" w14:textId="77777777" w:rsidR="003E684A" w:rsidRPr="000E40F4" w:rsidRDefault="003E684A" w:rsidP="003E684A">
      <w:pPr>
        <w:pStyle w:val="KPZkladnytext"/>
        <w:jc w:val="both"/>
        <w:rPr>
          <w:rFonts w:ascii="Times New Roman" w:hAnsi="Times New Roman" w:cs="Times New Roman"/>
          <w:sz w:val="24"/>
          <w:szCs w:val="24"/>
        </w:rPr>
      </w:pPr>
    </w:p>
    <w:p w14:paraId="0E9CF142" w14:textId="2CC6C138" w:rsidR="003E684A" w:rsidRPr="0052439D"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 xml:space="preserve">Pred momentom uvedeným v článku </w:t>
      </w:r>
      <w:r w:rsidR="0052439D" w:rsidRPr="0052439D">
        <w:rPr>
          <w:rFonts w:ascii="Times New Roman" w:hAnsi="Times New Roman" w:cs="Times New Roman"/>
          <w:sz w:val="24"/>
          <w:szCs w:val="24"/>
        </w:rPr>
        <w:t>1</w:t>
      </w:r>
      <w:r w:rsidR="00D74E61">
        <w:rPr>
          <w:rFonts w:ascii="Times New Roman" w:hAnsi="Times New Roman" w:cs="Times New Roman"/>
          <w:sz w:val="24"/>
          <w:szCs w:val="24"/>
        </w:rPr>
        <w:t>2</w:t>
      </w:r>
      <w:r w:rsidRPr="0052439D">
        <w:rPr>
          <w:rFonts w:ascii="Times New Roman" w:hAnsi="Times New Roman" w:cs="Times New Roman"/>
          <w:sz w:val="24"/>
          <w:szCs w:val="24"/>
        </w:rPr>
        <w:t>.1. tejto Zmluvy, sa táto Zmluva zrušuje:</w:t>
      </w:r>
    </w:p>
    <w:p w14:paraId="35E01F18" w14:textId="77777777" w:rsidR="003E684A" w:rsidRPr="0052439D" w:rsidRDefault="003E684A" w:rsidP="003E684A">
      <w:pPr>
        <w:pStyle w:val="KPZkladnytext"/>
        <w:jc w:val="both"/>
        <w:rPr>
          <w:rFonts w:ascii="Times New Roman" w:hAnsi="Times New Roman" w:cs="Times New Roman"/>
          <w:sz w:val="24"/>
          <w:szCs w:val="24"/>
        </w:rPr>
      </w:pPr>
    </w:p>
    <w:p w14:paraId="7215ACF0" w14:textId="5FEF5DE1" w:rsidR="003E684A" w:rsidRPr="0052439D" w:rsidRDefault="003E684A" w:rsidP="00072357">
      <w:pPr>
        <w:pStyle w:val="KPZkladnytext"/>
        <w:numPr>
          <w:ilvl w:val="0"/>
          <w:numId w:val="24"/>
        </w:numPr>
        <w:ind w:hanging="720"/>
        <w:jc w:val="both"/>
        <w:rPr>
          <w:rFonts w:ascii="Times New Roman" w:hAnsi="Times New Roman" w:cs="Times New Roman"/>
          <w:sz w:val="24"/>
          <w:szCs w:val="24"/>
        </w:rPr>
      </w:pPr>
      <w:r w:rsidRPr="0052439D">
        <w:rPr>
          <w:rFonts w:ascii="Times New Roman" w:hAnsi="Times New Roman" w:cs="Times New Roman"/>
          <w:sz w:val="24"/>
          <w:szCs w:val="24"/>
        </w:rPr>
        <w:t xml:space="preserve">momentom doručenia odstúpenia od Zmluvy jednou Zmluvnou stranou druhej Zmluvnej strane v súlade s článkom </w:t>
      </w:r>
      <w:r w:rsidR="0052439D" w:rsidRPr="0052439D">
        <w:rPr>
          <w:rFonts w:ascii="Times New Roman" w:hAnsi="Times New Roman" w:cs="Times New Roman"/>
          <w:sz w:val="24"/>
          <w:szCs w:val="24"/>
        </w:rPr>
        <w:t>1</w:t>
      </w:r>
      <w:r w:rsidR="00D74E61">
        <w:rPr>
          <w:rFonts w:ascii="Times New Roman" w:hAnsi="Times New Roman" w:cs="Times New Roman"/>
          <w:sz w:val="24"/>
          <w:szCs w:val="24"/>
        </w:rPr>
        <w:t>2</w:t>
      </w:r>
      <w:r w:rsidRPr="0052439D">
        <w:rPr>
          <w:rFonts w:ascii="Times New Roman" w:hAnsi="Times New Roman" w:cs="Times New Roman"/>
          <w:sz w:val="24"/>
          <w:szCs w:val="24"/>
        </w:rPr>
        <w:t>.4. tejto Zmluvy.</w:t>
      </w:r>
    </w:p>
    <w:p w14:paraId="44986F7E" w14:textId="7CF16716" w:rsidR="003E684A" w:rsidRPr="000E40F4" w:rsidRDefault="003E684A" w:rsidP="00072357">
      <w:pPr>
        <w:pStyle w:val="KPZkladnytext"/>
        <w:numPr>
          <w:ilvl w:val="0"/>
          <w:numId w:val="24"/>
        </w:numPr>
        <w:ind w:hanging="720"/>
        <w:jc w:val="both"/>
        <w:rPr>
          <w:rFonts w:ascii="Times New Roman" w:hAnsi="Times New Roman" w:cs="Times New Roman"/>
          <w:sz w:val="24"/>
          <w:szCs w:val="24"/>
        </w:rPr>
      </w:pPr>
      <w:r w:rsidRPr="0052439D">
        <w:rPr>
          <w:rFonts w:ascii="Times New Roman" w:hAnsi="Times New Roman" w:cs="Times New Roman"/>
          <w:sz w:val="24"/>
          <w:szCs w:val="24"/>
        </w:rPr>
        <w:t xml:space="preserve">uplynutím výpovednej lehoty podľa článku </w:t>
      </w:r>
      <w:r w:rsidR="0052439D" w:rsidRPr="0052439D">
        <w:rPr>
          <w:rFonts w:ascii="Times New Roman" w:hAnsi="Times New Roman" w:cs="Times New Roman"/>
          <w:sz w:val="24"/>
          <w:szCs w:val="24"/>
        </w:rPr>
        <w:t>1</w:t>
      </w:r>
      <w:r w:rsidR="00D74E61">
        <w:rPr>
          <w:rFonts w:ascii="Times New Roman" w:hAnsi="Times New Roman" w:cs="Times New Roman"/>
          <w:sz w:val="24"/>
          <w:szCs w:val="24"/>
        </w:rPr>
        <w:t>2</w:t>
      </w:r>
      <w:r w:rsidRPr="0052439D">
        <w:rPr>
          <w:rFonts w:ascii="Times New Roman" w:hAnsi="Times New Roman" w:cs="Times New Roman"/>
          <w:sz w:val="24"/>
          <w:szCs w:val="24"/>
        </w:rPr>
        <w:t>.5. tejto</w:t>
      </w:r>
      <w:r w:rsidRPr="000E40F4">
        <w:rPr>
          <w:rFonts w:ascii="Times New Roman" w:hAnsi="Times New Roman" w:cs="Times New Roman"/>
          <w:sz w:val="24"/>
          <w:szCs w:val="24"/>
        </w:rPr>
        <w:t xml:space="preserve"> Zmluvy.</w:t>
      </w:r>
    </w:p>
    <w:p w14:paraId="26FA1BCD" w14:textId="77777777" w:rsidR="003E684A" w:rsidRPr="000E40F4" w:rsidRDefault="003E684A" w:rsidP="00072357">
      <w:pPr>
        <w:pStyle w:val="KPZkladnytext"/>
        <w:numPr>
          <w:ilvl w:val="0"/>
          <w:numId w:val="24"/>
        </w:numPr>
        <w:ind w:hanging="720"/>
        <w:jc w:val="both"/>
        <w:rPr>
          <w:rFonts w:ascii="Times New Roman" w:hAnsi="Times New Roman" w:cs="Times New Roman"/>
          <w:sz w:val="24"/>
          <w:szCs w:val="24"/>
        </w:rPr>
      </w:pPr>
      <w:r w:rsidRPr="000E40F4">
        <w:rPr>
          <w:rFonts w:ascii="Times New Roman" w:hAnsi="Times New Roman" w:cs="Times New Roman"/>
          <w:sz w:val="24"/>
          <w:szCs w:val="24"/>
        </w:rPr>
        <w:t>písomnou dohodou Zmluvných strán ku Dňu uvedenému v takejto dohode.</w:t>
      </w:r>
    </w:p>
    <w:p w14:paraId="640957F2" w14:textId="77777777" w:rsidR="003E684A" w:rsidRPr="000E40F4" w:rsidRDefault="003E684A" w:rsidP="003E684A">
      <w:pPr>
        <w:pStyle w:val="KPZkladnytext"/>
        <w:jc w:val="both"/>
        <w:rPr>
          <w:rFonts w:ascii="Times New Roman" w:hAnsi="Times New Roman" w:cs="Times New Roman"/>
          <w:sz w:val="24"/>
          <w:szCs w:val="24"/>
        </w:rPr>
      </w:pPr>
    </w:p>
    <w:p w14:paraId="557FBBE6"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Ukončenie Zmluvy z akéhokoľvek dôvodu sa nedotýka tých ustanovení Zmluvy, ktoré vzhľadom na svoju povahu majú trvať aj po ukončení tejto Zmluvy.</w:t>
      </w:r>
      <w:r w:rsidRPr="000E40F4" w:rsidDel="007B0EDE">
        <w:rPr>
          <w:rFonts w:ascii="Times New Roman" w:hAnsi="Times New Roman" w:cs="Times New Roman"/>
          <w:sz w:val="24"/>
          <w:szCs w:val="24"/>
        </w:rPr>
        <w:t xml:space="preserve"> </w:t>
      </w:r>
    </w:p>
    <w:p w14:paraId="2058505B" w14:textId="77777777" w:rsidR="003E684A" w:rsidRPr="000E40F4" w:rsidRDefault="003E684A" w:rsidP="003E684A">
      <w:pPr>
        <w:pStyle w:val="KPZkladnytext"/>
        <w:rPr>
          <w:rFonts w:ascii="Times New Roman" w:hAnsi="Times New Roman" w:cs="Times New Roman"/>
          <w:sz w:val="24"/>
          <w:szCs w:val="24"/>
        </w:rPr>
      </w:pPr>
    </w:p>
    <w:p w14:paraId="770F78D0" w14:textId="540CBBD7" w:rsidR="003E684A" w:rsidRPr="000E40F4" w:rsidRDefault="000774A9" w:rsidP="00D25A76">
      <w:pPr>
        <w:pStyle w:val="KPNadpis2"/>
        <w:spacing w:before="0" w:after="0"/>
        <w:rPr>
          <w:rFonts w:ascii="Times New Roman" w:hAnsi="Times New Roman"/>
          <w:sz w:val="24"/>
          <w:szCs w:val="24"/>
        </w:rPr>
      </w:pPr>
      <w:bookmarkStart w:id="117" w:name="_Toc136876846"/>
      <w:bookmarkStart w:id="118" w:name="_Toc138167272"/>
      <w:r>
        <w:rPr>
          <w:rFonts w:ascii="Times New Roman" w:hAnsi="Times New Roman"/>
          <w:sz w:val="24"/>
          <w:szCs w:val="24"/>
        </w:rPr>
        <w:t>12</w:t>
      </w:r>
      <w:r w:rsidR="00D25A76">
        <w:rPr>
          <w:rFonts w:ascii="Times New Roman" w:hAnsi="Times New Roman"/>
          <w:sz w:val="24"/>
          <w:szCs w:val="24"/>
        </w:rPr>
        <w:t>.4.</w:t>
      </w:r>
      <w:r w:rsidR="00D25A76">
        <w:rPr>
          <w:rFonts w:ascii="Times New Roman" w:hAnsi="Times New Roman"/>
          <w:sz w:val="24"/>
          <w:szCs w:val="24"/>
        </w:rPr>
        <w:tab/>
      </w:r>
      <w:r w:rsidR="003E684A" w:rsidRPr="000E40F4">
        <w:rPr>
          <w:rFonts w:ascii="Times New Roman" w:hAnsi="Times New Roman"/>
          <w:sz w:val="24"/>
          <w:szCs w:val="24"/>
        </w:rPr>
        <w:t>Odstúpenie od Zmluvy</w:t>
      </w:r>
      <w:bookmarkEnd w:id="117"/>
      <w:bookmarkEnd w:id="118"/>
    </w:p>
    <w:p w14:paraId="279AC7E3" w14:textId="77777777" w:rsidR="003E684A" w:rsidRPr="000E40F4" w:rsidRDefault="003E684A" w:rsidP="003E684A">
      <w:pPr>
        <w:pStyle w:val="KPZkladnytext"/>
        <w:jc w:val="both"/>
        <w:rPr>
          <w:rFonts w:ascii="Times New Roman" w:hAnsi="Times New Roman" w:cs="Times New Roman"/>
          <w:sz w:val="24"/>
          <w:szCs w:val="24"/>
        </w:rPr>
      </w:pPr>
    </w:p>
    <w:p w14:paraId="77F320E9"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 xml:space="preserve">Každá Zmluvná strana je oprávnená odstúpiť od tejto Zmluvy, ak to táto Zmluva výslovne uvádza. Pre právnu úpravu odstúpenia od Zmluvy a vzájomných nárokov Zmluvných strán z neho vyplývajúcich inak platia primerane príslušné ustanovenia Obchodného zákonníka. Odstúpenie pritom musí mať písomnú formu a musí byť doručené druhej Zmluvnej strane. Účinky odstúpenia nastávajú Dňom doručenia odstúpenia druhej Zmluvnej strane, pričom Zmluva sa zrušuje od momentu doručenia odstúpenia od Zmluvy jednou Zmluvnou stranou </w:t>
      </w:r>
      <w:r w:rsidRPr="000E40F4">
        <w:rPr>
          <w:rFonts w:ascii="Times New Roman" w:hAnsi="Times New Roman" w:cs="Times New Roman"/>
          <w:sz w:val="24"/>
          <w:szCs w:val="24"/>
        </w:rPr>
        <w:lastRenderedPageBreak/>
        <w:t>druhej Zmluvnej strane. V prípade pochybností sa má za to, že odstúpenie je doručené tretí Deň po jeho odoslaní.</w:t>
      </w:r>
    </w:p>
    <w:p w14:paraId="4542757E" w14:textId="77777777" w:rsidR="003E684A" w:rsidRPr="000E40F4" w:rsidRDefault="003E684A" w:rsidP="003E684A">
      <w:pPr>
        <w:pStyle w:val="KPZkladnytext"/>
        <w:jc w:val="both"/>
        <w:rPr>
          <w:rFonts w:ascii="Times New Roman" w:hAnsi="Times New Roman" w:cs="Times New Roman"/>
          <w:sz w:val="24"/>
          <w:szCs w:val="24"/>
        </w:rPr>
      </w:pPr>
    </w:p>
    <w:p w14:paraId="21A23D84"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Objednávateľ môže odstúpiť od Zmluvy, ak u Poskytovateľa nastane Úpadok.</w:t>
      </w:r>
    </w:p>
    <w:p w14:paraId="36ADD51A" w14:textId="6C5DC03C" w:rsidR="003E684A" w:rsidRPr="000E40F4" w:rsidRDefault="003E684A" w:rsidP="003E684A">
      <w:pPr>
        <w:pStyle w:val="KPZkladnytext"/>
        <w:jc w:val="both"/>
        <w:rPr>
          <w:rFonts w:ascii="Times New Roman" w:hAnsi="Times New Roman" w:cs="Times New Roman"/>
          <w:sz w:val="24"/>
          <w:szCs w:val="24"/>
        </w:rPr>
      </w:pPr>
    </w:p>
    <w:p w14:paraId="45D50E4D"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V prípade</w:t>
      </w:r>
    </w:p>
    <w:p w14:paraId="1992813B" w14:textId="77777777" w:rsidR="003E684A" w:rsidRPr="000E40F4" w:rsidRDefault="003E684A" w:rsidP="003E684A">
      <w:pPr>
        <w:pStyle w:val="KPZkladnytext"/>
        <w:jc w:val="both"/>
        <w:rPr>
          <w:rFonts w:ascii="Times New Roman" w:hAnsi="Times New Roman" w:cs="Times New Roman"/>
          <w:sz w:val="24"/>
          <w:szCs w:val="24"/>
        </w:rPr>
      </w:pPr>
    </w:p>
    <w:p w14:paraId="2474856F" w14:textId="2965C29D" w:rsidR="003E684A" w:rsidRPr="0052439D" w:rsidRDefault="003E684A" w:rsidP="00B02FAA">
      <w:pPr>
        <w:pStyle w:val="KPZkladnytext"/>
        <w:numPr>
          <w:ilvl w:val="0"/>
          <w:numId w:val="30"/>
        </w:numPr>
        <w:ind w:left="426" w:hanging="426"/>
        <w:jc w:val="both"/>
        <w:rPr>
          <w:rFonts w:ascii="Times New Roman" w:hAnsi="Times New Roman" w:cs="Times New Roman"/>
          <w:sz w:val="24"/>
          <w:szCs w:val="24"/>
        </w:rPr>
      </w:pPr>
      <w:r w:rsidRPr="000E40F4">
        <w:rPr>
          <w:rFonts w:ascii="Times New Roman" w:hAnsi="Times New Roman" w:cs="Times New Roman"/>
          <w:sz w:val="24"/>
          <w:szCs w:val="24"/>
        </w:rPr>
        <w:t xml:space="preserve">podstatného Porušenia povinností Poskytovateľa podľa článku </w:t>
      </w:r>
      <w:r w:rsidR="0052439D" w:rsidRPr="0052439D">
        <w:rPr>
          <w:rFonts w:ascii="Times New Roman" w:hAnsi="Times New Roman" w:cs="Times New Roman"/>
          <w:sz w:val="24"/>
          <w:szCs w:val="24"/>
        </w:rPr>
        <w:t>7</w:t>
      </w:r>
      <w:r w:rsidRPr="0052439D">
        <w:rPr>
          <w:rFonts w:ascii="Times New Roman" w:hAnsi="Times New Roman" w:cs="Times New Roman"/>
          <w:sz w:val="24"/>
          <w:szCs w:val="24"/>
        </w:rPr>
        <w:t>.2. tejto Zmluvy alebo</w:t>
      </w:r>
    </w:p>
    <w:p w14:paraId="252FB45D" w14:textId="7A705666" w:rsidR="003E684A" w:rsidRPr="0052439D" w:rsidRDefault="003E684A" w:rsidP="00B02FAA">
      <w:pPr>
        <w:pStyle w:val="KPZkladnytext"/>
        <w:numPr>
          <w:ilvl w:val="0"/>
          <w:numId w:val="30"/>
        </w:numPr>
        <w:ind w:left="426" w:hanging="426"/>
        <w:jc w:val="both"/>
        <w:rPr>
          <w:rFonts w:ascii="Times New Roman" w:hAnsi="Times New Roman" w:cs="Times New Roman"/>
          <w:sz w:val="24"/>
          <w:szCs w:val="24"/>
        </w:rPr>
      </w:pPr>
      <w:r w:rsidRPr="0052439D">
        <w:rPr>
          <w:rFonts w:ascii="Times New Roman" w:hAnsi="Times New Roman" w:cs="Times New Roman"/>
          <w:sz w:val="24"/>
          <w:szCs w:val="24"/>
        </w:rPr>
        <w:t xml:space="preserve">iného Porušenia povinností Poskytovateľa, ktoré nie je odstránené v lehote na nápravu podľa článku </w:t>
      </w:r>
      <w:r w:rsidR="0052439D" w:rsidRPr="0052439D">
        <w:rPr>
          <w:rFonts w:ascii="Times New Roman" w:hAnsi="Times New Roman" w:cs="Times New Roman"/>
          <w:sz w:val="24"/>
          <w:szCs w:val="24"/>
        </w:rPr>
        <w:t>7</w:t>
      </w:r>
      <w:r w:rsidRPr="0052439D">
        <w:rPr>
          <w:rFonts w:ascii="Times New Roman" w:hAnsi="Times New Roman" w:cs="Times New Roman"/>
          <w:sz w:val="24"/>
          <w:szCs w:val="24"/>
        </w:rPr>
        <w:t>.3. tejto Zmluvy, alebo</w:t>
      </w:r>
    </w:p>
    <w:p w14:paraId="322720BD" w14:textId="29EB759A" w:rsidR="003E684A" w:rsidRPr="000E40F4" w:rsidRDefault="003E684A" w:rsidP="00B02FAA">
      <w:pPr>
        <w:pStyle w:val="KPZkladnytext"/>
        <w:numPr>
          <w:ilvl w:val="0"/>
          <w:numId w:val="30"/>
        </w:numPr>
        <w:ind w:left="426" w:hanging="426"/>
        <w:jc w:val="both"/>
        <w:rPr>
          <w:rFonts w:ascii="Times New Roman" w:hAnsi="Times New Roman" w:cs="Times New Roman"/>
          <w:sz w:val="24"/>
          <w:szCs w:val="24"/>
        </w:rPr>
      </w:pPr>
      <w:r w:rsidRPr="000E40F4">
        <w:rPr>
          <w:rFonts w:ascii="Times New Roman" w:hAnsi="Times New Roman" w:cs="Times New Roman"/>
          <w:sz w:val="24"/>
          <w:szCs w:val="24"/>
        </w:rPr>
        <w:t xml:space="preserve">iného Porušenia povinností Poskytovateľa ktoré je opakované viac ako </w:t>
      </w:r>
      <w:r w:rsidR="0098281B">
        <w:rPr>
          <w:rFonts w:ascii="Times New Roman" w:hAnsi="Times New Roman" w:cs="Times New Roman"/>
          <w:sz w:val="24"/>
          <w:szCs w:val="24"/>
        </w:rPr>
        <w:t>dvak</w:t>
      </w:r>
      <w:r w:rsidRPr="000E40F4">
        <w:rPr>
          <w:rFonts w:ascii="Times New Roman" w:hAnsi="Times New Roman" w:cs="Times New Roman"/>
          <w:sz w:val="24"/>
          <w:szCs w:val="24"/>
        </w:rPr>
        <w:t>rát,</w:t>
      </w:r>
    </w:p>
    <w:p w14:paraId="221FBB0B" w14:textId="77777777" w:rsidR="003E684A" w:rsidRPr="000E40F4" w:rsidRDefault="003E684A" w:rsidP="003E684A">
      <w:pPr>
        <w:pStyle w:val="KPZkladnytext"/>
        <w:jc w:val="both"/>
        <w:rPr>
          <w:rFonts w:ascii="Times New Roman" w:hAnsi="Times New Roman" w:cs="Times New Roman"/>
          <w:sz w:val="24"/>
          <w:szCs w:val="24"/>
        </w:rPr>
      </w:pPr>
    </w:p>
    <w:p w14:paraId="36575A4E"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má Objednávateľ právo okamžite odstúpiť od tejto Zmluvy bez poskytnutia dodatočnej lehoty.</w:t>
      </w:r>
      <w:r w:rsidRPr="000E40F4" w:rsidDel="007B0EDE">
        <w:rPr>
          <w:rFonts w:ascii="Times New Roman" w:hAnsi="Times New Roman" w:cs="Times New Roman"/>
          <w:sz w:val="24"/>
          <w:szCs w:val="24"/>
        </w:rPr>
        <w:t xml:space="preserve"> </w:t>
      </w:r>
    </w:p>
    <w:p w14:paraId="50303CD9" w14:textId="77777777" w:rsidR="003E684A" w:rsidRPr="000E40F4" w:rsidRDefault="003E684A" w:rsidP="003E684A">
      <w:pPr>
        <w:pStyle w:val="KPZkladnytext"/>
        <w:rPr>
          <w:rFonts w:ascii="Times New Roman" w:hAnsi="Times New Roman" w:cs="Times New Roman"/>
          <w:sz w:val="24"/>
          <w:szCs w:val="24"/>
        </w:rPr>
      </w:pPr>
    </w:p>
    <w:p w14:paraId="659B3ADB" w14:textId="490B5203" w:rsidR="003E684A" w:rsidRPr="000E40F4" w:rsidRDefault="000774A9" w:rsidP="00D25A76">
      <w:pPr>
        <w:pStyle w:val="KPNadpis2"/>
        <w:spacing w:before="0" w:after="0"/>
        <w:rPr>
          <w:rFonts w:ascii="Times New Roman" w:hAnsi="Times New Roman"/>
          <w:sz w:val="24"/>
          <w:szCs w:val="24"/>
        </w:rPr>
      </w:pPr>
      <w:bookmarkStart w:id="119" w:name="_Toc136876847"/>
      <w:bookmarkStart w:id="120" w:name="_Toc138167273"/>
      <w:r>
        <w:rPr>
          <w:rFonts w:ascii="Times New Roman" w:hAnsi="Times New Roman"/>
          <w:sz w:val="24"/>
          <w:szCs w:val="24"/>
        </w:rPr>
        <w:t>12</w:t>
      </w:r>
      <w:r w:rsidR="00D25A76">
        <w:rPr>
          <w:rFonts w:ascii="Times New Roman" w:hAnsi="Times New Roman"/>
          <w:sz w:val="24"/>
          <w:szCs w:val="24"/>
        </w:rPr>
        <w:t>.5.</w:t>
      </w:r>
      <w:r w:rsidR="00D25A76">
        <w:rPr>
          <w:rFonts w:ascii="Times New Roman" w:hAnsi="Times New Roman"/>
          <w:sz w:val="24"/>
          <w:szCs w:val="24"/>
        </w:rPr>
        <w:tab/>
      </w:r>
      <w:r w:rsidR="003E684A" w:rsidRPr="000E40F4">
        <w:rPr>
          <w:rFonts w:ascii="Times New Roman" w:hAnsi="Times New Roman"/>
          <w:sz w:val="24"/>
          <w:szCs w:val="24"/>
        </w:rPr>
        <w:t>Výpoveď Zmluvy zo strany Objednávateľa</w:t>
      </w:r>
      <w:bookmarkEnd w:id="119"/>
      <w:bookmarkEnd w:id="120"/>
    </w:p>
    <w:p w14:paraId="0F2DBE3A" w14:textId="77777777" w:rsidR="003E684A" w:rsidRPr="000E40F4" w:rsidRDefault="003E684A" w:rsidP="003E684A">
      <w:pPr>
        <w:pStyle w:val="KPZkladnytext"/>
        <w:rPr>
          <w:rFonts w:ascii="Times New Roman" w:hAnsi="Times New Roman" w:cs="Times New Roman"/>
          <w:sz w:val="24"/>
          <w:szCs w:val="24"/>
        </w:rPr>
      </w:pPr>
    </w:p>
    <w:p w14:paraId="68E7624D"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Objednávateľ je oprávnený túto Zmluvu písomne vypovedať s účinnosťou ku koncu každého 12. Mesiaca Základnej doby poskytovania Služieb bez uvedenia dôvodu. Výpoveď podľa tohto je možné podať najneskôr 3 Mesiace pred koncom každého 12. Mesiaca Základnej doby poskytovania Služieb.</w:t>
      </w:r>
    </w:p>
    <w:p w14:paraId="0FB31CC3" w14:textId="77777777" w:rsidR="003E684A" w:rsidRPr="000E40F4" w:rsidRDefault="003E684A" w:rsidP="003E684A">
      <w:pPr>
        <w:pStyle w:val="KPZkladnytext"/>
        <w:jc w:val="both"/>
        <w:rPr>
          <w:rFonts w:ascii="Times New Roman" w:hAnsi="Times New Roman" w:cs="Times New Roman"/>
          <w:sz w:val="24"/>
          <w:szCs w:val="24"/>
        </w:rPr>
      </w:pPr>
    </w:p>
    <w:p w14:paraId="656310D2" w14:textId="0099921B" w:rsidR="003E684A" w:rsidRPr="000E40F4" w:rsidRDefault="000774A9" w:rsidP="00D25A76">
      <w:pPr>
        <w:pStyle w:val="KPNadpis2"/>
        <w:spacing w:before="0" w:after="0"/>
        <w:rPr>
          <w:rFonts w:ascii="Times New Roman" w:hAnsi="Times New Roman"/>
          <w:sz w:val="24"/>
          <w:szCs w:val="24"/>
        </w:rPr>
      </w:pPr>
      <w:bookmarkStart w:id="121" w:name="_Toc136876849"/>
      <w:bookmarkStart w:id="122" w:name="_Toc138167274"/>
      <w:r>
        <w:rPr>
          <w:rFonts w:ascii="Times New Roman" w:hAnsi="Times New Roman"/>
          <w:sz w:val="24"/>
          <w:szCs w:val="24"/>
        </w:rPr>
        <w:t>12</w:t>
      </w:r>
      <w:r w:rsidR="00D25A76">
        <w:rPr>
          <w:rFonts w:ascii="Times New Roman" w:hAnsi="Times New Roman"/>
          <w:sz w:val="24"/>
          <w:szCs w:val="24"/>
        </w:rPr>
        <w:t>.6.</w:t>
      </w:r>
      <w:r w:rsidR="00D25A76">
        <w:rPr>
          <w:rFonts w:ascii="Times New Roman" w:hAnsi="Times New Roman"/>
          <w:sz w:val="24"/>
          <w:szCs w:val="24"/>
        </w:rPr>
        <w:tab/>
      </w:r>
      <w:r w:rsidR="003E684A" w:rsidRPr="000E40F4">
        <w:rPr>
          <w:rFonts w:ascii="Times New Roman" w:hAnsi="Times New Roman"/>
          <w:sz w:val="24"/>
          <w:szCs w:val="24"/>
        </w:rPr>
        <w:t>Následky ukončenia Zmluvy</w:t>
      </w:r>
      <w:bookmarkEnd w:id="121"/>
      <w:bookmarkEnd w:id="122"/>
    </w:p>
    <w:p w14:paraId="24893A08" w14:textId="77777777" w:rsidR="003E684A" w:rsidRPr="000E40F4" w:rsidRDefault="003E684A" w:rsidP="003E684A">
      <w:pPr>
        <w:pStyle w:val="KPZkladnytext"/>
        <w:rPr>
          <w:rFonts w:ascii="Times New Roman" w:hAnsi="Times New Roman" w:cs="Times New Roman"/>
          <w:sz w:val="24"/>
          <w:szCs w:val="24"/>
        </w:rPr>
      </w:pPr>
    </w:p>
    <w:p w14:paraId="3F841468" w14:textId="4E04B47D"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 xml:space="preserve">Poskytovateľ je povinný plniť túto Zmluvu v rozsahu, spôsobom a za podmienok podľa tejto Zmluvy a jej Príloh až do ukončenia tejto Zmluvy. Ak nie je uvedené inak, Poskytovateľ musí po ukončení Zmluvy okamžite prestať plniť Zmluvu a bez zbytočného odkladu opustiť priestory, v ktorých </w:t>
      </w:r>
      <w:r w:rsidR="00A6155F">
        <w:rPr>
          <w:rFonts w:ascii="Times New Roman" w:hAnsi="Times New Roman" w:cs="Times New Roman"/>
          <w:sz w:val="24"/>
          <w:szCs w:val="24"/>
        </w:rPr>
        <w:t>poskytuje Služby</w:t>
      </w:r>
      <w:r w:rsidRPr="000E40F4">
        <w:rPr>
          <w:rFonts w:ascii="Times New Roman" w:hAnsi="Times New Roman" w:cs="Times New Roman"/>
          <w:sz w:val="24"/>
          <w:szCs w:val="24"/>
        </w:rPr>
        <w:t>. Poskytovateľ však musí vynaložiť najlepšie úsilie na uskutočnenie akýchkoľvek neodkladných úkonov na ochranu záujmov Objednávateľa, ktoré od neho možno rozumne a spravodlivo vyžadovať, vrátane takých, ktoré sú uvedené v oznámení o odstúpení, alebo o ktorých vie, že sú nevyhnutné na ochranu oprávnených záujmov Objednávateľa a predchádzanie škodám. O vykonaní týchto úkonov je povinný písomne informovať Objednávateľa, a to najneskôr do 3 Dní odo dňa doručenia právneho úkonu smerujúceho k ukončeniu tejto Zmluvy. Uvedené však nezbavuje Poskytovateľa zodpovednosti za uskutočnenie týchto neodkladných úkonov.</w:t>
      </w:r>
    </w:p>
    <w:p w14:paraId="490FA8E8" w14:textId="77777777" w:rsidR="003E684A" w:rsidRPr="000E40F4" w:rsidRDefault="003E684A" w:rsidP="003E684A">
      <w:pPr>
        <w:pStyle w:val="KPZkladnytext"/>
        <w:jc w:val="both"/>
        <w:rPr>
          <w:rFonts w:ascii="Times New Roman" w:hAnsi="Times New Roman" w:cs="Times New Roman"/>
          <w:sz w:val="24"/>
          <w:szCs w:val="24"/>
        </w:rPr>
      </w:pPr>
    </w:p>
    <w:p w14:paraId="78CF9EED"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Zmluvné strany sú v prípade ukončenia Zmluvy povinné vysporiadať zmluvný vzťah nasledovne:</w:t>
      </w:r>
    </w:p>
    <w:p w14:paraId="5010D159" w14:textId="77777777" w:rsidR="003E684A" w:rsidRPr="000E40F4" w:rsidRDefault="003E684A" w:rsidP="003E684A">
      <w:pPr>
        <w:pStyle w:val="KPZkladnytext"/>
        <w:jc w:val="both"/>
        <w:rPr>
          <w:rFonts w:ascii="Times New Roman" w:hAnsi="Times New Roman" w:cs="Times New Roman"/>
          <w:sz w:val="24"/>
          <w:szCs w:val="24"/>
        </w:rPr>
      </w:pPr>
    </w:p>
    <w:p w14:paraId="303C28DC" w14:textId="31453FA9" w:rsidR="003E684A" w:rsidRPr="000E40F4" w:rsidRDefault="003E684A" w:rsidP="00B02FAA">
      <w:pPr>
        <w:pStyle w:val="KPZkladnytext"/>
        <w:numPr>
          <w:ilvl w:val="0"/>
          <w:numId w:val="31"/>
        </w:numPr>
        <w:ind w:hanging="720"/>
        <w:jc w:val="both"/>
        <w:rPr>
          <w:rFonts w:ascii="Times New Roman" w:hAnsi="Times New Roman" w:cs="Times New Roman"/>
          <w:sz w:val="24"/>
          <w:szCs w:val="24"/>
        </w:rPr>
      </w:pPr>
      <w:r w:rsidRPr="000E40F4">
        <w:rPr>
          <w:rFonts w:ascii="Times New Roman" w:hAnsi="Times New Roman" w:cs="Times New Roman"/>
          <w:sz w:val="24"/>
          <w:szCs w:val="24"/>
        </w:rPr>
        <w:t xml:space="preserve">pri ukončení tejto Zmluvy odstúpením zo strany Objednávateľa nemá Poskytovateľ nárok na žiadne iné platby v súvislosti s odstúpením od tejto Zmluvy Objednávateľom. Objednávateľ nemá nárok žiadať späť platby zaplatené do momentu zrušenia Zmluvy Poskytovateľovi a Poskytovateľ nie je povinný tieto platby vrátiť. Poskytovateľ je </w:t>
      </w:r>
      <w:r w:rsidRPr="000E40F4">
        <w:rPr>
          <w:rFonts w:ascii="Times New Roman" w:hAnsi="Times New Roman" w:cs="Times New Roman"/>
          <w:sz w:val="24"/>
          <w:szCs w:val="24"/>
        </w:rPr>
        <w:lastRenderedPageBreak/>
        <w:t xml:space="preserve">povinný bezodkladne dokončiť všetky Služby, ku ktorým bola Objednávateľom už zaplatená príslušná časť Ceny za poskytovanie </w:t>
      </w:r>
      <w:r w:rsidR="001658FC">
        <w:rPr>
          <w:rFonts w:ascii="Times New Roman" w:hAnsi="Times New Roman" w:cs="Times New Roman"/>
          <w:sz w:val="24"/>
          <w:szCs w:val="24"/>
        </w:rPr>
        <w:t>S</w:t>
      </w:r>
      <w:r w:rsidRPr="000E40F4">
        <w:rPr>
          <w:rFonts w:ascii="Times New Roman" w:hAnsi="Times New Roman" w:cs="Times New Roman"/>
          <w:sz w:val="24"/>
          <w:szCs w:val="24"/>
        </w:rPr>
        <w:t>lužieb.</w:t>
      </w:r>
    </w:p>
    <w:p w14:paraId="0EF85E7C" w14:textId="48A80FB5" w:rsidR="003E684A" w:rsidRPr="000E40F4" w:rsidRDefault="003E684A" w:rsidP="00B02FAA">
      <w:pPr>
        <w:pStyle w:val="KPZkladnytext"/>
        <w:numPr>
          <w:ilvl w:val="0"/>
          <w:numId w:val="31"/>
        </w:numPr>
        <w:ind w:hanging="720"/>
        <w:jc w:val="both"/>
        <w:rPr>
          <w:rFonts w:ascii="Times New Roman" w:hAnsi="Times New Roman" w:cs="Times New Roman"/>
          <w:sz w:val="24"/>
          <w:szCs w:val="24"/>
        </w:rPr>
      </w:pPr>
      <w:r w:rsidRPr="000E40F4">
        <w:rPr>
          <w:rFonts w:ascii="Times New Roman" w:hAnsi="Times New Roman" w:cs="Times New Roman"/>
          <w:sz w:val="24"/>
          <w:szCs w:val="24"/>
        </w:rPr>
        <w:t xml:space="preserve">pri ukončení tejto Zmluvy odstúpením zo strany Poskytovateľa nemá Poskytovateľ nárok na žiadne iné platby v súvislosti s odstúpením od Zmluvy, okrem oprávnených nárokov z Porušení povinností Objednávateľom. Objednávateľ nemá nárok žiadať späť platby zaplatené do momentu zrušenia Zmluvy Poskytovateľovi a Poskytovateľ nie je povinný tieto platby vrátiť. Poskytovateľ je povinný bezodkladne dokončiť všetky Služby, ku ktorým bola Objednávateľom už zaplatená príslušná časť Ceny za poskytovanie </w:t>
      </w:r>
      <w:r w:rsidR="001658FC">
        <w:rPr>
          <w:rFonts w:ascii="Times New Roman" w:hAnsi="Times New Roman" w:cs="Times New Roman"/>
          <w:sz w:val="24"/>
          <w:szCs w:val="24"/>
        </w:rPr>
        <w:t>S</w:t>
      </w:r>
      <w:r w:rsidRPr="000E40F4">
        <w:rPr>
          <w:rFonts w:ascii="Times New Roman" w:hAnsi="Times New Roman" w:cs="Times New Roman"/>
          <w:sz w:val="24"/>
          <w:szCs w:val="24"/>
        </w:rPr>
        <w:t>lužieb.</w:t>
      </w:r>
    </w:p>
    <w:p w14:paraId="65DD98DC" w14:textId="5B300E5D" w:rsidR="00A529F1" w:rsidRDefault="003E684A" w:rsidP="0012452A">
      <w:pPr>
        <w:pStyle w:val="KPZkladnytext"/>
        <w:ind w:left="720"/>
        <w:jc w:val="both"/>
        <w:rPr>
          <w:rFonts w:ascii="Times New Roman" w:hAnsi="Times New Roman" w:cs="Times New Roman"/>
          <w:b/>
          <w:bCs/>
          <w:sz w:val="24"/>
          <w:szCs w:val="24"/>
        </w:rPr>
      </w:pPr>
      <w:r w:rsidRPr="000E40F4">
        <w:rPr>
          <w:rFonts w:ascii="Times New Roman" w:hAnsi="Times New Roman" w:cs="Times New Roman"/>
          <w:sz w:val="24"/>
          <w:szCs w:val="24"/>
        </w:rPr>
        <w:t xml:space="preserve">pri ukončení tejto Zmluvy výpoveďou podľa článku </w:t>
      </w:r>
      <w:r w:rsidR="0052439D" w:rsidRPr="0052439D">
        <w:rPr>
          <w:rFonts w:ascii="Times New Roman" w:hAnsi="Times New Roman" w:cs="Times New Roman"/>
          <w:sz w:val="24"/>
          <w:szCs w:val="24"/>
        </w:rPr>
        <w:t>1</w:t>
      </w:r>
      <w:r w:rsidR="00D74E61">
        <w:rPr>
          <w:rFonts w:ascii="Times New Roman" w:hAnsi="Times New Roman" w:cs="Times New Roman"/>
          <w:sz w:val="24"/>
          <w:szCs w:val="24"/>
        </w:rPr>
        <w:t>2</w:t>
      </w:r>
      <w:r w:rsidRPr="0052439D">
        <w:rPr>
          <w:rFonts w:ascii="Times New Roman" w:hAnsi="Times New Roman" w:cs="Times New Roman"/>
          <w:sz w:val="24"/>
          <w:szCs w:val="24"/>
        </w:rPr>
        <w:t xml:space="preserve">.5. tejto Zmluvy, je Objednávateľ povinný platiť Cenu za poskytovanie </w:t>
      </w:r>
      <w:r w:rsidR="001658FC">
        <w:rPr>
          <w:rFonts w:ascii="Times New Roman" w:hAnsi="Times New Roman" w:cs="Times New Roman"/>
          <w:sz w:val="24"/>
          <w:szCs w:val="24"/>
        </w:rPr>
        <w:t>S</w:t>
      </w:r>
      <w:r w:rsidRPr="0052439D">
        <w:rPr>
          <w:rFonts w:ascii="Times New Roman" w:hAnsi="Times New Roman" w:cs="Times New Roman"/>
          <w:sz w:val="24"/>
          <w:szCs w:val="24"/>
        </w:rPr>
        <w:t xml:space="preserve">lužieb podľa článku </w:t>
      </w:r>
      <w:r w:rsidR="0052439D" w:rsidRPr="0052439D">
        <w:rPr>
          <w:rFonts w:ascii="Times New Roman" w:hAnsi="Times New Roman" w:cs="Times New Roman"/>
          <w:sz w:val="24"/>
          <w:szCs w:val="24"/>
        </w:rPr>
        <w:t>4</w:t>
      </w:r>
      <w:r w:rsidRPr="0052439D">
        <w:rPr>
          <w:rFonts w:ascii="Times New Roman" w:hAnsi="Times New Roman" w:cs="Times New Roman"/>
          <w:sz w:val="24"/>
          <w:szCs w:val="24"/>
        </w:rPr>
        <w:t>.1.</w:t>
      </w:r>
      <w:r w:rsidRPr="000E40F4">
        <w:rPr>
          <w:rFonts w:ascii="Times New Roman" w:hAnsi="Times New Roman" w:cs="Times New Roman"/>
          <w:sz w:val="24"/>
          <w:szCs w:val="24"/>
        </w:rPr>
        <w:t xml:space="preserve"> tejto Zmluvy až do ukončenia Zmluvy. Poskytovateľ nemá nárok na žiadne iné platby v súvislosti s takouto výpoveďou Zmluvy Objednávateľom.</w:t>
      </w:r>
    </w:p>
    <w:p w14:paraId="6775ECAA" w14:textId="77777777" w:rsidR="00A529F1" w:rsidRDefault="00A529F1" w:rsidP="003E684A">
      <w:pPr>
        <w:pStyle w:val="KPZkladnytext"/>
        <w:jc w:val="center"/>
        <w:rPr>
          <w:rFonts w:ascii="Times New Roman" w:hAnsi="Times New Roman" w:cs="Times New Roman"/>
          <w:b/>
          <w:bCs/>
          <w:sz w:val="24"/>
          <w:szCs w:val="24"/>
        </w:rPr>
      </w:pPr>
    </w:p>
    <w:p w14:paraId="48A80C25" w14:textId="3F38E5EC" w:rsidR="003E684A" w:rsidRPr="000E40F4" w:rsidRDefault="003E684A" w:rsidP="003E684A">
      <w:pPr>
        <w:pStyle w:val="KPZkladnytext"/>
        <w:jc w:val="center"/>
        <w:rPr>
          <w:rFonts w:ascii="Times New Roman" w:hAnsi="Times New Roman" w:cs="Times New Roman"/>
          <w:b/>
          <w:bCs/>
          <w:sz w:val="24"/>
          <w:szCs w:val="24"/>
        </w:rPr>
      </w:pPr>
      <w:bookmarkStart w:id="123" w:name="_Hlk179472923"/>
      <w:r w:rsidRPr="000E40F4">
        <w:rPr>
          <w:rFonts w:ascii="Times New Roman" w:hAnsi="Times New Roman" w:cs="Times New Roman"/>
          <w:b/>
          <w:bCs/>
          <w:sz w:val="24"/>
          <w:szCs w:val="24"/>
        </w:rPr>
        <w:t>ČLÁNOK X</w:t>
      </w:r>
      <w:r w:rsidR="008D3604">
        <w:rPr>
          <w:rFonts w:ascii="Times New Roman" w:hAnsi="Times New Roman" w:cs="Times New Roman"/>
          <w:b/>
          <w:bCs/>
          <w:sz w:val="24"/>
          <w:szCs w:val="24"/>
        </w:rPr>
        <w:t>I</w:t>
      </w:r>
      <w:r w:rsidR="000774A9">
        <w:rPr>
          <w:rFonts w:ascii="Times New Roman" w:hAnsi="Times New Roman" w:cs="Times New Roman"/>
          <w:b/>
          <w:bCs/>
          <w:sz w:val="24"/>
          <w:szCs w:val="24"/>
        </w:rPr>
        <w:t>II</w:t>
      </w:r>
    </w:p>
    <w:p w14:paraId="71E6B9A3" w14:textId="77777777" w:rsidR="003E684A" w:rsidRPr="000E40F4" w:rsidRDefault="003E684A" w:rsidP="003E684A">
      <w:pPr>
        <w:pStyle w:val="KPNadpis1"/>
        <w:rPr>
          <w:rFonts w:ascii="Times New Roman" w:hAnsi="Times New Roman" w:cs="Times New Roman"/>
          <w:sz w:val="24"/>
          <w:szCs w:val="24"/>
        </w:rPr>
      </w:pPr>
      <w:bookmarkStart w:id="124" w:name="_Toc136876850"/>
      <w:bookmarkStart w:id="125" w:name="_Toc138167275"/>
      <w:bookmarkEnd w:id="123"/>
      <w:r w:rsidRPr="000E40F4">
        <w:rPr>
          <w:rFonts w:ascii="Times New Roman" w:hAnsi="Times New Roman" w:cs="Times New Roman"/>
          <w:sz w:val="24"/>
          <w:szCs w:val="24"/>
        </w:rPr>
        <w:t>SUBDODÁVATELIA</w:t>
      </w:r>
      <w:bookmarkEnd w:id="124"/>
      <w:bookmarkEnd w:id="125"/>
    </w:p>
    <w:p w14:paraId="3B6C8605" w14:textId="77777777" w:rsidR="003E684A" w:rsidRPr="000E40F4" w:rsidRDefault="003E684A" w:rsidP="003E684A">
      <w:pPr>
        <w:pStyle w:val="KPZkladnytext"/>
        <w:rPr>
          <w:rFonts w:ascii="Times New Roman" w:hAnsi="Times New Roman" w:cs="Times New Roman"/>
          <w:sz w:val="24"/>
          <w:szCs w:val="24"/>
        </w:rPr>
      </w:pPr>
    </w:p>
    <w:p w14:paraId="4D5E458F" w14:textId="47901AF3"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Poskytovateľ je oprávnený zadať niektoré činnosti v rámci plnenia Zmluvy v rozsahu podielu uvedenom v zozname Subdodávateľov Subdodávateľovi / Subdodávateľom uve</w:t>
      </w:r>
      <w:r w:rsidR="00A6155F">
        <w:rPr>
          <w:rFonts w:ascii="Times New Roman" w:hAnsi="Times New Roman" w:cs="Times New Roman"/>
          <w:sz w:val="24"/>
          <w:szCs w:val="24"/>
        </w:rPr>
        <w:t xml:space="preserve">denému / uvedeným </w:t>
      </w:r>
      <w:r w:rsidR="00A6155F" w:rsidRPr="0052439D">
        <w:rPr>
          <w:rFonts w:ascii="Times New Roman" w:hAnsi="Times New Roman" w:cs="Times New Roman"/>
          <w:sz w:val="24"/>
          <w:szCs w:val="24"/>
        </w:rPr>
        <w:t>v Prílohe č. 3</w:t>
      </w:r>
      <w:r w:rsidRPr="0052439D">
        <w:rPr>
          <w:rFonts w:ascii="Times New Roman" w:hAnsi="Times New Roman" w:cs="Times New Roman"/>
          <w:sz w:val="24"/>
          <w:szCs w:val="24"/>
        </w:rPr>
        <w:t xml:space="preserve"> Zmluvy,</w:t>
      </w:r>
      <w:r w:rsidRPr="000E40F4">
        <w:rPr>
          <w:rFonts w:ascii="Times New Roman" w:hAnsi="Times New Roman" w:cs="Times New Roman"/>
          <w:sz w:val="24"/>
          <w:szCs w:val="24"/>
        </w:rPr>
        <w:t xml:space="preserve"> ktorá bude zodpovedať zoznamu Subdodávateľov. </w:t>
      </w:r>
    </w:p>
    <w:p w14:paraId="349F4D53" w14:textId="77777777" w:rsidR="003E684A" w:rsidRPr="000E40F4" w:rsidRDefault="003E684A" w:rsidP="003E684A">
      <w:pPr>
        <w:pStyle w:val="KPZkladnytext"/>
        <w:jc w:val="both"/>
        <w:rPr>
          <w:rFonts w:ascii="Times New Roman" w:hAnsi="Times New Roman" w:cs="Times New Roman"/>
          <w:sz w:val="24"/>
          <w:szCs w:val="24"/>
        </w:rPr>
      </w:pPr>
    </w:p>
    <w:p w14:paraId="5E6642D7" w14:textId="11DCD81A"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Inému Subdodávateľovi / Subdodávateľom je Poskytovateľ oprávnený zadať poskytovanie niektorých činností v rámci plnenia Zmluvy iba za predpokladu</w:t>
      </w:r>
      <w:r w:rsidR="005819C5">
        <w:rPr>
          <w:rFonts w:ascii="Times New Roman" w:hAnsi="Times New Roman" w:cs="Times New Roman"/>
          <w:sz w:val="24"/>
          <w:szCs w:val="24"/>
        </w:rPr>
        <w:t xml:space="preserve"> </w:t>
      </w:r>
      <w:r w:rsidR="00A106CF">
        <w:rPr>
          <w:rFonts w:ascii="Times New Roman" w:hAnsi="Times New Roman" w:cs="Times New Roman"/>
          <w:sz w:val="24"/>
          <w:szCs w:val="24"/>
        </w:rPr>
        <w:t>písomného</w:t>
      </w:r>
      <w:r w:rsidRPr="000E40F4">
        <w:rPr>
          <w:rFonts w:ascii="Times New Roman" w:hAnsi="Times New Roman" w:cs="Times New Roman"/>
          <w:sz w:val="24"/>
          <w:szCs w:val="24"/>
        </w:rPr>
        <w:t xml:space="preserve"> súhlas</w:t>
      </w:r>
      <w:r w:rsidR="00A106CF">
        <w:rPr>
          <w:rFonts w:ascii="Times New Roman" w:hAnsi="Times New Roman" w:cs="Times New Roman"/>
          <w:sz w:val="24"/>
          <w:szCs w:val="24"/>
        </w:rPr>
        <w:t>u</w:t>
      </w:r>
      <w:r w:rsidRPr="000E40F4">
        <w:rPr>
          <w:rFonts w:ascii="Times New Roman" w:hAnsi="Times New Roman" w:cs="Times New Roman"/>
          <w:sz w:val="24"/>
          <w:szCs w:val="24"/>
        </w:rPr>
        <w:t xml:space="preserve"> Objednávateľa. Poskytovateľ pri vyžiadaní tohto súhlasu predloží Objednávateľovi všetky potrebné údaje o</w:t>
      </w:r>
      <w:r w:rsidR="00734381">
        <w:rPr>
          <w:rFonts w:ascii="Times New Roman" w:hAnsi="Times New Roman" w:cs="Times New Roman"/>
          <w:sz w:val="24"/>
          <w:szCs w:val="24"/>
        </w:rPr>
        <w:t> </w:t>
      </w:r>
      <w:r w:rsidRPr="000E40F4">
        <w:rPr>
          <w:rFonts w:ascii="Times New Roman" w:hAnsi="Times New Roman" w:cs="Times New Roman"/>
          <w:sz w:val="24"/>
          <w:szCs w:val="24"/>
        </w:rPr>
        <w:t>Subdodávateľovi</w:t>
      </w:r>
      <w:r w:rsidR="00734381">
        <w:rPr>
          <w:rFonts w:ascii="Times New Roman" w:hAnsi="Times New Roman" w:cs="Times New Roman"/>
          <w:sz w:val="24"/>
          <w:szCs w:val="24"/>
        </w:rPr>
        <w:t>.</w:t>
      </w:r>
      <w:r w:rsidRPr="000E40F4">
        <w:rPr>
          <w:rFonts w:ascii="Times New Roman" w:hAnsi="Times New Roman" w:cs="Times New Roman"/>
          <w:sz w:val="24"/>
          <w:szCs w:val="24"/>
        </w:rPr>
        <w:t xml:space="preserve"> </w:t>
      </w:r>
    </w:p>
    <w:p w14:paraId="141F1C35" w14:textId="77777777" w:rsidR="003E684A" w:rsidRPr="000E40F4" w:rsidRDefault="003E684A" w:rsidP="003E684A">
      <w:pPr>
        <w:pStyle w:val="KPZkladnytext"/>
        <w:jc w:val="both"/>
        <w:rPr>
          <w:rFonts w:ascii="Times New Roman" w:hAnsi="Times New Roman" w:cs="Times New Roman"/>
          <w:sz w:val="24"/>
          <w:szCs w:val="24"/>
        </w:rPr>
      </w:pPr>
    </w:p>
    <w:p w14:paraId="0889D887" w14:textId="2F3C843A" w:rsidR="003E684A"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Poskytovateľ bude zodpovedný za akékoľvek konanie, porušenie, opomenutie a / alebo zanedbanie ktoréhokoľvek Subdodávateľa. Poskytovateľ je zodpovedný za akúkoľvek škodu spôsobenú Subdodávateľom pri plnení tejto Zmluvy Objednávateľovi.</w:t>
      </w:r>
      <w:r w:rsidR="00A106CF">
        <w:rPr>
          <w:rFonts w:ascii="Times New Roman" w:hAnsi="Times New Roman" w:cs="Times New Roman"/>
          <w:sz w:val="24"/>
          <w:szCs w:val="24"/>
        </w:rPr>
        <w:t xml:space="preserve"> Za plnenie Subdodávateľom zodpovedá Poskytovateľ tak, ako by plnil sám. </w:t>
      </w:r>
    </w:p>
    <w:p w14:paraId="3FA96B0E" w14:textId="0BECFB05" w:rsidR="00176CE6" w:rsidRDefault="00176CE6" w:rsidP="003E684A">
      <w:pPr>
        <w:pStyle w:val="KPZkladnytext"/>
        <w:jc w:val="both"/>
        <w:rPr>
          <w:rFonts w:ascii="Times New Roman" w:hAnsi="Times New Roman" w:cs="Times New Roman"/>
          <w:sz w:val="24"/>
          <w:szCs w:val="24"/>
        </w:rPr>
      </w:pPr>
    </w:p>
    <w:p w14:paraId="4F855F32" w14:textId="7574408B" w:rsidR="00176CE6" w:rsidRDefault="00176CE6" w:rsidP="003E684A">
      <w:pPr>
        <w:pStyle w:val="KPZkladnytext"/>
        <w:jc w:val="both"/>
        <w:rPr>
          <w:rFonts w:ascii="Times New Roman" w:hAnsi="Times New Roman" w:cs="Times New Roman"/>
          <w:sz w:val="24"/>
          <w:szCs w:val="24"/>
        </w:rPr>
      </w:pPr>
    </w:p>
    <w:p w14:paraId="4A0781E0" w14:textId="4EA3C049" w:rsidR="00176CE6" w:rsidRPr="0012452A" w:rsidRDefault="00176CE6" w:rsidP="0012452A">
      <w:pPr>
        <w:pStyle w:val="CTL"/>
        <w:numPr>
          <w:ilvl w:val="0"/>
          <w:numId w:val="0"/>
        </w:numPr>
        <w:tabs>
          <w:tab w:val="left" w:pos="567"/>
        </w:tabs>
        <w:spacing w:after="0" w:line="24" w:lineRule="atLeast"/>
        <w:rPr>
          <w:szCs w:val="24"/>
        </w:rPr>
      </w:pPr>
      <w:r w:rsidRPr="0012452A">
        <w:rPr>
          <w:szCs w:val="24"/>
        </w:rPr>
        <w:t>V prílohe č. 3 sú uvedené údaje o všetkých známych subdodávateľoch poskytovateľa, ktorí sú známi v čase uzavierania tejto zmluvy, a údaje o osobe oprávnenej konať za subdodávateľa v rozsahu meno a priezvisko, adresa pobytu, dátum narodenia.</w:t>
      </w:r>
    </w:p>
    <w:p w14:paraId="150790C6" w14:textId="77777777" w:rsidR="00176CE6" w:rsidRPr="0012452A" w:rsidRDefault="00176CE6" w:rsidP="0012452A">
      <w:pPr>
        <w:pStyle w:val="CTL"/>
        <w:numPr>
          <w:ilvl w:val="0"/>
          <w:numId w:val="0"/>
        </w:numPr>
        <w:tabs>
          <w:tab w:val="left" w:pos="567"/>
        </w:tabs>
        <w:spacing w:after="60" w:line="24" w:lineRule="atLeast"/>
        <w:rPr>
          <w:szCs w:val="24"/>
        </w:rPr>
      </w:pPr>
    </w:p>
    <w:p w14:paraId="1D0E4FA2" w14:textId="295D4112" w:rsidR="00176CE6" w:rsidRPr="0012452A" w:rsidRDefault="00176CE6" w:rsidP="0012452A">
      <w:pPr>
        <w:pStyle w:val="CTL"/>
        <w:numPr>
          <w:ilvl w:val="0"/>
          <w:numId w:val="0"/>
        </w:numPr>
        <w:tabs>
          <w:tab w:val="left" w:pos="567"/>
        </w:tabs>
        <w:spacing w:after="60" w:line="24" w:lineRule="atLeast"/>
        <w:rPr>
          <w:szCs w:val="24"/>
        </w:rPr>
      </w:pPr>
      <w:r w:rsidRPr="0012452A">
        <w:rPr>
          <w:szCs w:val="24"/>
        </w:rPr>
        <w:t xml:space="preserve">Poskytovateľ je povinný objednávateľovi oznámiť akúkoľvek zmenu údajov u subdodávateľov uvedených v Prílohe č. 3, a to bezodkladne po tom, ako sa o tejto skutočnosti dozvie. </w:t>
      </w:r>
    </w:p>
    <w:p w14:paraId="799627E0" w14:textId="1B8ED763" w:rsidR="00B9667E" w:rsidRPr="0012452A" w:rsidRDefault="00B9667E" w:rsidP="0012452A">
      <w:pPr>
        <w:pStyle w:val="CTL"/>
        <w:numPr>
          <w:ilvl w:val="0"/>
          <w:numId w:val="0"/>
        </w:numPr>
        <w:tabs>
          <w:tab w:val="left" w:pos="567"/>
        </w:tabs>
        <w:spacing w:after="60" w:line="24" w:lineRule="atLeast"/>
        <w:rPr>
          <w:szCs w:val="24"/>
        </w:rPr>
      </w:pPr>
    </w:p>
    <w:p w14:paraId="44A106DD" w14:textId="5A0F5C6C" w:rsidR="00B9667E" w:rsidRPr="00560622" w:rsidRDefault="00B9667E" w:rsidP="0012452A">
      <w:pPr>
        <w:pStyle w:val="CTL"/>
        <w:numPr>
          <w:ilvl w:val="0"/>
          <w:numId w:val="0"/>
        </w:numPr>
        <w:tabs>
          <w:tab w:val="left" w:pos="567"/>
        </w:tabs>
        <w:spacing w:after="60" w:line="24" w:lineRule="atLeast"/>
        <w:rPr>
          <w:rFonts w:ascii="Arial Narrow" w:hAnsi="Arial Narrow" w:cs="Calibri"/>
          <w:szCs w:val="24"/>
        </w:rPr>
      </w:pPr>
      <w:r w:rsidRPr="0012452A">
        <w:rPr>
          <w:bCs/>
          <w:szCs w:val="24"/>
          <w:lang w:eastAsia="cs-CZ"/>
        </w:rPr>
        <w:t xml:space="preserve">Subdodávateľ alebo subdodávateľ podľa osobitného predpisu, ktorý podľa § 11 ods. 1 zákona o verejnom obstarávaní má povinnosť zapisovať sa do registra partnerov verejného sektora, musí byť zapísaný v registri partnerov verejného sektora. Povinnosť zápisu do registra partnerov verejného sektora upravuje osobitný </w:t>
      </w:r>
      <w:r w:rsidR="00991F82" w:rsidRPr="0012452A">
        <w:rPr>
          <w:bCs/>
          <w:szCs w:val="24"/>
          <w:lang w:eastAsia="cs-CZ"/>
        </w:rPr>
        <w:t>predpis – zákona o registri partnerov verejného sektora</w:t>
      </w:r>
      <w:r w:rsidRPr="00560622">
        <w:rPr>
          <w:rFonts w:ascii="Arial Narrow" w:hAnsi="Arial Narrow" w:cs="Calibri"/>
          <w:bCs/>
          <w:szCs w:val="24"/>
          <w:lang w:eastAsia="cs-CZ"/>
        </w:rPr>
        <w:t>.</w:t>
      </w:r>
    </w:p>
    <w:p w14:paraId="51E9A557" w14:textId="77777777" w:rsidR="00B9667E" w:rsidRDefault="00B9667E" w:rsidP="0012452A">
      <w:pPr>
        <w:pStyle w:val="CTL"/>
        <w:numPr>
          <w:ilvl w:val="0"/>
          <w:numId w:val="0"/>
        </w:numPr>
        <w:tabs>
          <w:tab w:val="left" w:pos="567"/>
        </w:tabs>
        <w:spacing w:after="60" w:line="24" w:lineRule="atLeast"/>
        <w:rPr>
          <w:rFonts w:ascii="Arial Narrow" w:hAnsi="Arial Narrow"/>
          <w:szCs w:val="24"/>
        </w:rPr>
      </w:pPr>
    </w:p>
    <w:p w14:paraId="4B774497" w14:textId="3BB5CE55" w:rsidR="00176CE6" w:rsidRDefault="00176CE6" w:rsidP="003E684A">
      <w:pPr>
        <w:pStyle w:val="KPZkladnytext"/>
        <w:jc w:val="both"/>
        <w:rPr>
          <w:rFonts w:ascii="Times New Roman" w:hAnsi="Times New Roman" w:cs="Times New Roman"/>
          <w:sz w:val="24"/>
          <w:szCs w:val="24"/>
        </w:rPr>
      </w:pPr>
    </w:p>
    <w:p w14:paraId="35D5847D" w14:textId="77777777" w:rsidR="00176CE6" w:rsidRPr="000E40F4" w:rsidRDefault="00176CE6" w:rsidP="003E684A">
      <w:pPr>
        <w:pStyle w:val="KPZkladnytext"/>
        <w:jc w:val="both"/>
        <w:rPr>
          <w:rFonts w:ascii="Times New Roman" w:hAnsi="Times New Roman" w:cs="Times New Roman"/>
          <w:sz w:val="24"/>
          <w:szCs w:val="24"/>
        </w:rPr>
      </w:pPr>
    </w:p>
    <w:p w14:paraId="78438353" w14:textId="7ECC8C51" w:rsidR="003E684A" w:rsidRPr="000E40F4" w:rsidRDefault="003E684A" w:rsidP="003E684A">
      <w:pPr>
        <w:pStyle w:val="KPZkladnytext"/>
        <w:rPr>
          <w:rFonts w:ascii="Times New Roman" w:hAnsi="Times New Roman" w:cs="Times New Roman"/>
          <w:sz w:val="24"/>
          <w:szCs w:val="24"/>
        </w:rPr>
      </w:pPr>
    </w:p>
    <w:p w14:paraId="5111FC57" w14:textId="04D959BE" w:rsidR="003E684A" w:rsidRPr="000E40F4" w:rsidRDefault="008D3604" w:rsidP="003E684A">
      <w:pPr>
        <w:pStyle w:val="KPZkladnytext"/>
        <w:jc w:val="center"/>
        <w:rPr>
          <w:rFonts w:ascii="Times New Roman" w:hAnsi="Times New Roman" w:cs="Times New Roman"/>
          <w:b/>
          <w:bCs/>
          <w:sz w:val="24"/>
          <w:szCs w:val="24"/>
        </w:rPr>
      </w:pPr>
      <w:r>
        <w:rPr>
          <w:rFonts w:ascii="Times New Roman" w:hAnsi="Times New Roman" w:cs="Times New Roman"/>
          <w:b/>
          <w:bCs/>
          <w:sz w:val="24"/>
          <w:szCs w:val="24"/>
        </w:rPr>
        <w:t>ČLÁNOK X</w:t>
      </w:r>
      <w:r w:rsidR="000774A9">
        <w:rPr>
          <w:rFonts w:ascii="Times New Roman" w:hAnsi="Times New Roman" w:cs="Times New Roman"/>
          <w:b/>
          <w:bCs/>
          <w:sz w:val="24"/>
          <w:szCs w:val="24"/>
        </w:rPr>
        <w:t>I</w:t>
      </w:r>
      <w:r>
        <w:rPr>
          <w:rFonts w:ascii="Times New Roman" w:hAnsi="Times New Roman" w:cs="Times New Roman"/>
          <w:b/>
          <w:bCs/>
          <w:sz w:val="24"/>
          <w:szCs w:val="24"/>
        </w:rPr>
        <w:t>V</w:t>
      </w:r>
    </w:p>
    <w:p w14:paraId="3A0A72BE" w14:textId="77777777" w:rsidR="003E684A" w:rsidRPr="000E40F4" w:rsidRDefault="003E684A" w:rsidP="003E684A">
      <w:pPr>
        <w:pStyle w:val="KPNadpis1"/>
        <w:rPr>
          <w:rFonts w:ascii="Times New Roman" w:hAnsi="Times New Roman" w:cs="Times New Roman"/>
          <w:sz w:val="24"/>
          <w:szCs w:val="24"/>
        </w:rPr>
      </w:pPr>
      <w:bookmarkStart w:id="126" w:name="_Toc136876851"/>
      <w:bookmarkStart w:id="127" w:name="_Toc138167276"/>
      <w:r w:rsidRPr="000E40F4">
        <w:rPr>
          <w:rFonts w:ascii="Times New Roman" w:hAnsi="Times New Roman" w:cs="Times New Roman"/>
          <w:sz w:val="24"/>
          <w:szCs w:val="24"/>
        </w:rPr>
        <w:t>VYŠŠIA MOC</w:t>
      </w:r>
      <w:bookmarkEnd w:id="126"/>
      <w:bookmarkEnd w:id="127"/>
    </w:p>
    <w:p w14:paraId="3DE0B465" w14:textId="77777777" w:rsidR="003E684A" w:rsidRPr="000E40F4" w:rsidRDefault="003E684A" w:rsidP="003E684A">
      <w:pPr>
        <w:pStyle w:val="KPZkladnytext"/>
        <w:rPr>
          <w:rFonts w:ascii="Times New Roman" w:hAnsi="Times New Roman" w:cs="Times New Roman"/>
          <w:sz w:val="24"/>
          <w:szCs w:val="24"/>
        </w:rPr>
      </w:pPr>
      <w:bookmarkStart w:id="128" w:name="_Toc136876852"/>
    </w:p>
    <w:p w14:paraId="70756A91" w14:textId="21547AAF" w:rsidR="003E684A" w:rsidRPr="000E40F4" w:rsidRDefault="000774A9" w:rsidP="00E657CD">
      <w:pPr>
        <w:pStyle w:val="KPNadpis2"/>
        <w:spacing w:before="0" w:after="0"/>
        <w:rPr>
          <w:rFonts w:ascii="Times New Roman" w:hAnsi="Times New Roman"/>
          <w:sz w:val="24"/>
          <w:szCs w:val="24"/>
        </w:rPr>
      </w:pPr>
      <w:bookmarkStart w:id="129" w:name="_Toc135731412"/>
      <w:bookmarkStart w:id="130" w:name="_Toc137331308"/>
      <w:bookmarkStart w:id="131" w:name="_Toc138167277"/>
      <w:r>
        <w:rPr>
          <w:rFonts w:ascii="Times New Roman" w:hAnsi="Times New Roman"/>
          <w:sz w:val="24"/>
          <w:szCs w:val="24"/>
        </w:rPr>
        <w:t>14</w:t>
      </w:r>
      <w:r w:rsidR="00E657CD">
        <w:rPr>
          <w:rFonts w:ascii="Times New Roman" w:hAnsi="Times New Roman"/>
          <w:sz w:val="24"/>
          <w:szCs w:val="24"/>
        </w:rPr>
        <w:t>.1.</w:t>
      </w:r>
      <w:r w:rsidR="00E657CD">
        <w:rPr>
          <w:rFonts w:ascii="Times New Roman" w:hAnsi="Times New Roman"/>
          <w:sz w:val="24"/>
          <w:szCs w:val="24"/>
        </w:rPr>
        <w:tab/>
      </w:r>
      <w:r w:rsidR="003E684A" w:rsidRPr="000E40F4">
        <w:rPr>
          <w:rFonts w:ascii="Times New Roman" w:hAnsi="Times New Roman"/>
          <w:sz w:val="24"/>
          <w:szCs w:val="24"/>
        </w:rPr>
        <w:t>Oznámenie Vyššej moci</w:t>
      </w:r>
      <w:bookmarkEnd w:id="129"/>
      <w:bookmarkEnd w:id="130"/>
      <w:bookmarkEnd w:id="131"/>
    </w:p>
    <w:p w14:paraId="638641BF" w14:textId="77777777" w:rsidR="003E684A" w:rsidRPr="000E40F4" w:rsidRDefault="003E684A" w:rsidP="003E684A">
      <w:pPr>
        <w:pStyle w:val="KPZkladnytext"/>
        <w:rPr>
          <w:rFonts w:ascii="Times New Roman" w:hAnsi="Times New Roman" w:cs="Times New Roman"/>
          <w:sz w:val="24"/>
          <w:szCs w:val="24"/>
        </w:rPr>
      </w:pPr>
    </w:p>
    <w:p w14:paraId="30952D01" w14:textId="77777777" w:rsidR="003E684A" w:rsidRPr="000E40F4" w:rsidRDefault="003E684A" w:rsidP="003E684A">
      <w:pPr>
        <w:pStyle w:val="KPZkladnytext"/>
        <w:jc w:val="both"/>
        <w:rPr>
          <w:rFonts w:ascii="Times New Roman" w:hAnsi="Times New Roman" w:cs="Times New Roman"/>
          <w:sz w:val="24"/>
          <w:szCs w:val="24"/>
        </w:rPr>
      </w:pPr>
      <w:bookmarkStart w:id="132" w:name="_Hlk136871075"/>
      <w:r w:rsidRPr="000E40F4">
        <w:rPr>
          <w:rFonts w:ascii="Times New Roman" w:hAnsi="Times New Roman" w:cs="Times New Roman"/>
          <w:sz w:val="24"/>
          <w:szCs w:val="24"/>
        </w:rPr>
        <w:t>Ak niektorej zo Zmluvných strán bráni alebo bude brániť v plnení niektorej jej povinnosti podľa Zmluvy Vyššia moc, je táto Zmluvná strana povinná túto skutočnosť bezodkladne písomne oznámiť druhej Zmluvnej strane. Po uskutočnení tohto oznámenia príslušnou Zmluvnou stranou, nebude táto Zmluvná strana zodpovedná za príslušné Porušenia povinností po dobu, pokiaľ jej Vyššia moc bráni alebo bude brániť v ich plnení.</w:t>
      </w:r>
    </w:p>
    <w:p w14:paraId="65EC596D" w14:textId="77777777" w:rsidR="003E684A" w:rsidRPr="000E40F4" w:rsidRDefault="003E684A" w:rsidP="003E684A">
      <w:pPr>
        <w:pStyle w:val="KPZkladnytext"/>
        <w:jc w:val="both"/>
        <w:rPr>
          <w:rFonts w:ascii="Times New Roman" w:hAnsi="Times New Roman" w:cs="Times New Roman"/>
          <w:sz w:val="24"/>
          <w:szCs w:val="24"/>
        </w:rPr>
      </w:pPr>
    </w:p>
    <w:p w14:paraId="372F912D"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Zmluvnú stranu nezbavuje zodpovednosti za Porušenie povinnosti Vyššia moc, ktorá nastala až v čase, kedy bola povinná Zmluvná strana v omeškaní s plnením povinnosti podľa Zmluvy. Účinky vylúčenia zodpovednosti sú obmedzené iba na dobu, pokiaľ trvá Vyššia moc.</w:t>
      </w:r>
    </w:p>
    <w:p w14:paraId="36E13860" w14:textId="77777777" w:rsidR="003E684A" w:rsidRPr="000E40F4" w:rsidRDefault="003E684A" w:rsidP="003E684A">
      <w:pPr>
        <w:pStyle w:val="KPZkladnytext"/>
        <w:jc w:val="both"/>
        <w:rPr>
          <w:rFonts w:ascii="Times New Roman" w:hAnsi="Times New Roman" w:cs="Times New Roman"/>
          <w:sz w:val="24"/>
          <w:szCs w:val="24"/>
        </w:rPr>
      </w:pPr>
    </w:p>
    <w:p w14:paraId="793C8A39"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Príslušná Zmluvná strana bezodkladne písomne oznámi druhej Zmluvnej strane okamih ukončenia pôsobenia Vyššej moci.</w:t>
      </w:r>
      <w:bookmarkEnd w:id="132"/>
    </w:p>
    <w:p w14:paraId="228F9443" w14:textId="77777777" w:rsidR="003E684A" w:rsidRPr="000E40F4" w:rsidRDefault="003E684A" w:rsidP="003E684A">
      <w:pPr>
        <w:pStyle w:val="KPZkladnytext"/>
        <w:jc w:val="both"/>
        <w:rPr>
          <w:rFonts w:ascii="Times New Roman" w:hAnsi="Times New Roman" w:cs="Times New Roman"/>
          <w:sz w:val="24"/>
          <w:szCs w:val="24"/>
        </w:rPr>
      </w:pPr>
    </w:p>
    <w:p w14:paraId="79378303" w14:textId="40F348F1" w:rsidR="003E684A" w:rsidRPr="000E40F4" w:rsidRDefault="000774A9" w:rsidP="00E657CD">
      <w:pPr>
        <w:pStyle w:val="KPNadpis2"/>
        <w:spacing w:before="0" w:after="0"/>
        <w:rPr>
          <w:rFonts w:ascii="Times New Roman" w:hAnsi="Times New Roman"/>
          <w:sz w:val="24"/>
          <w:szCs w:val="24"/>
        </w:rPr>
      </w:pPr>
      <w:bookmarkStart w:id="133" w:name="_Toc135731413"/>
      <w:bookmarkStart w:id="134" w:name="_Toc137331309"/>
      <w:bookmarkStart w:id="135" w:name="_Toc138167278"/>
      <w:r>
        <w:rPr>
          <w:rFonts w:ascii="Times New Roman" w:hAnsi="Times New Roman"/>
          <w:sz w:val="24"/>
          <w:szCs w:val="24"/>
        </w:rPr>
        <w:t>14</w:t>
      </w:r>
      <w:r w:rsidR="00E657CD">
        <w:rPr>
          <w:rFonts w:ascii="Times New Roman" w:hAnsi="Times New Roman"/>
          <w:sz w:val="24"/>
          <w:szCs w:val="24"/>
        </w:rPr>
        <w:t>.2.</w:t>
      </w:r>
      <w:r w:rsidR="00E657CD">
        <w:rPr>
          <w:rFonts w:ascii="Times New Roman" w:hAnsi="Times New Roman"/>
          <w:sz w:val="24"/>
          <w:szCs w:val="24"/>
        </w:rPr>
        <w:tab/>
      </w:r>
      <w:r w:rsidR="003E684A" w:rsidRPr="000E40F4">
        <w:rPr>
          <w:rFonts w:ascii="Times New Roman" w:hAnsi="Times New Roman"/>
          <w:sz w:val="24"/>
          <w:szCs w:val="24"/>
        </w:rPr>
        <w:t>Povinnosť minimalizovať omeškanie</w:t>
      </w:r>
      <w:bookmarkEnd w:id="133"/>
      <w:bookmarkEnd w:id="134"/>
      <w:bookmarkEnd w:id="135"/>
    </w:p>
    <w:p w14:paraId="61A9FE87" w14:textId="77777777" w:rsidR="003E684A" w:rsidRPr="000E40F4" w:rsidRDefault="003E684A" w:rsidP="003E684A">
      <w:pPr>
        <w:pStyle w:val="KPZkladnytext"/>
        <w:rPr>
          <w:rFonts w:ascii="Times New Roman" w:hAnsi="Times New Roman" w:cs="Times New Roman"/>
          <w:sz w:val="24"/>
          <w:szCs w:val="24"/>
        </w:rPr>
      </w:pPr>
    </w:p>
    <w:p w14:paraId="5196655F" w14:textId="77777777" w:rsidR="003E684A" w:rsidRPr="000E40F4" w:rsidRDefault="003E684A" w:rsidP="003E684A">
      <w:pPr>
        <w:pStyle w:val="KPZkladnytext"/>
        <w:jc w:val="both"/>
        <w:rPr>
          <w:rFonts w:ascii="Times New Roman" w:hAnsi="Times New Roman" w:cs="Times New Roman"/>
          <w:sz w:val="24"/>
          <w:szCs w:val="24"/>
        </w:rPr>
      </w:pPr>
      <w:bookmarkStart w:id="136" w:name="_Hlk136871090"/>
      <w:r w:rsidRPr="000E40F4">
        <w:rPr>
          <w:rFonts w:ascii="Times New Roman" w:hAnsi="Times New Roman" w:cs="Times New Roman"/>
          <w:sz w:val="24"/>
          <w:szCs w:val="24"/>
        </w:rPr>
        <w:t>Každá Zmluvná strana vždy vyvinie všetko úsilie potrebné k tomu, aby minimalizovala omeškanie pri plnení svojich povinností podľa tejto Zmluvy, ktoré vzniklo v dôsledku Vyššej moci.</w:t>
      </w:r>
      <w:bookmarkEnd w:id="136"/>
    </w:p>
    <w:p w14:paraId="0FD4A723" w14:textId="39F831B5" w:rsidR="003E684A" w:rsidRPr="000E40F4" w:rsidRDefault="003E684A" w:rsidP="003E684A">
      <w:pPr>
        <w:pStyle w:val="KPZkladnytext"/>
        <w:rPr>
          <w:rFonts w:ascii="Times New Roman" w:hAnsi="Times New Roman" w:cs="Times New Roman"/>
          <w:sz w:val="24"/>
          <w:szCs w:val="24"/>
        </w:rPr>
      </w:pPr>
    </w:p>
    <w:p w14:paraId="6C1C9DF0" w14:textId="50421653" w:rsidR="003E684A" w:rsidRPr="000E40F4" w:rsidRDefault="000774A9" w:rsidP="00E657CD">
      <w:pPr>
        <w:pStyle w:val="KPNadpis2"/>
        <w:spacing w:before="0" w:after="0"/>
        <w:rPr>
          <w:rFonts w:ascii="Times New Roman" w:hAnsi="Times New Roman"/>
          <w:sz w:val="24"/>
          <w:szCs w:val="24"/>
        </w:rPr>
      </w:pPr>
      <w:bookmarkStart w:id="137" w:name="_Toc135731415"/>
      <w:bookmarkStart w:id="138" w:name="_Toc137331311"/>
      <w:bookmarkStart w:id="139" w:name="_Toc138167280"/>
      <w:r>
        <w:rPr>
          <w:rFonts w:ascii="Times New Roman" w:hAnsi="Times New Roman"/>
          <w:sz w:val="24"/>
          <w:szCs w:val="24"/>
        </w:rPr>
        <w:t>14</w:t>
      </w:r>
      <w:r w:rsidR="00E657CD">
        <w:rPr>
          <w:rFonts w:ascii="Times New Roman" w:hAnsi="Times New Roman"/>
          <w:sz w:val="24"/>
          <w:szCs w:val="24"/>
        </w:rPr>
        <w:t>.3.</w:t>
      </w:r>
      <w:r w:rsidR="00E657CD">
        <w:rPr>
          <w:rFonts w:ascii="Times New Roman" w:hAnsi="Times New Roman"/>
          <w:sz w:val="24"/>
          <w:szCs w:val="24"/>
        </w:rPr>
        <w:tab/>
      </w:r>
      <w:r w:rsidR="003E684A" w:rsidRPr="000E40F4">
        <w:rPr>
          <w:rFonts w:ascii="Times New Roman" w:hAnsi="Times New Roman"/>
          <w:sz w:val="24"/>
          <w:szCs w:val="24"/>
        </w:rPr>
        <w:t>Trvajúca Vyššia moc</w:t>
      </w:r>
      <w:bookmarkEnd w:id="137"/>
      <w:bookmarkEnd w:id="138"/>
      <w:bookmarkEnd w:id="139"/>
    </w:p>
    <w:p w14:paraId="20E3F12E" w14:textId="77777777" w:rsidR="003E684A" w:rsidRPr="000E40F4" w:rsidRDefault="003E684A" w:rsidP="003E684A">
      <w:pPr>
        <w:pStyle w:val="KPZkladnytext"/>
        <w:rPr>
          <w:rFonts w:ascii="Times New Roman" w:hAnsi="Times New Roman" w:cs="Times New Roman"/>
          <w:sz w:val="24"/>
          <w:szCs w:val="24"/>
        </w:rPr>
      </w:pPr>
    </w:p>
    <w:p w14:paraId="7FD7C463" w14:textId="125F40A7" w:rsidR="003E684A" w:rsidRPr="000E40F4" w:rsidRDefault="003E684A" w:rsidP="003E684A">
      <w:pPr>
        <w:pStyle w:val="KPZkladnytext"/>
        <w:jc w:val="both"/>
        <w:rPr>
          <w:rFonts w:ascii="Times New Roman" w:hAnsi="Times New Roman" w:cs="Times New Roman"/>
          <w:sz w:val="24"/>
          <w:szCs w:val="24"/>
        </w:rPr>
      </w:pPr>
      <w:bookmarkStart w:id="140" w:name="_Hlk136871115"/>
      <w:r w:rsidRPr="000E40F4">
        <w:rPr>
          <w:rFonts w:ascii="Times New Roman" w:hAnsi="Times New Roman" w:cs="Times New Roman"/>
          <w:sz w:val="24"/>
          <w:szCs w:val="24"/>
        </w:rPr>
        <w:t xml:space="preserve">Ak účinky Vyššej moci trvajú nepretržite viac ako 50 Dní a dotýkajú sa povinností podľa Zmluvy, bez plnenia ktorých nemá plnenie ostatných povinností podľa tejto Zmluvy pre príslušnú Objednávateľa zrejmý hospodársky význam, je Objednávateľ oprávnený od tejto Zmluvy odstúpiť v súlade s článkom </w:t>
      </w:r>
      <w:r w:rsidR="0052439D" w:rsidRPr="0052439D">
        <w:rPr>
          <w:rFonts w:ascii="Times New Roman" w:hAnsi="Times New Roman" w:cs="Times New Roman"/>
          <w:sz w:val="24"/>
          <w:szCs w:val="24"/>
        </w:rPr>
        <w:t>1</w:t>
      </w:r>
      <w:r w:rsidR="00D74E61">
        <w:rPr>
          <w:rFonts w:ascii="Times New Roman" w:hAnsi="Times New Roman" w:cs="Times New Roman"/>
          <w:sz w:val="24"/>
          <w:szCs w:val="24"/>
        </w:rPr>
        <w:t>2</w:t>
      </w:r>
      <w:r w:rsidRPr="0052439D">
        <w:rPr>
          <w:rFonts w:ascii="Times New Roman" w:hAnsi="Times New Roman" w:cs="Times New Roman"/>
          <w:sz w:val="24"/>
          <w:szCs w:val="24"/>
        </w:rPr>
        <w:t>.4.</w:t>
      </w:r>
      <w:r w:rsidRPr="000E40F4">
        <w:rPr>
          <w:rFonts w:ascii="Times New Roman" w:hAnsi="Times New Roman" w:cs="Times New Roman"/>
          <w:sz w:val="24"/>
          <w:szCs w:val="24"/>
        </w:rPr>
        <w:t xml:space="preserve"> tejto Zmluvy.</w:t>
      </w:r>
      <w:bookmarkEnd w:id="128"/>
      <w:bookmarkEnd w:id="140"/>
    </w:p>
    <w:p w14:paraId="55571F21" w14:textId="77777777" w:rsidR="00A6155F" w:rsidRDefault="00A6155F" w:rsidP="003E684A">
      <w:pPr>
        <w:pStyle w:val="KPZkladnytext"/>
        <w:jc w:val="center"/>
        <w:rPr>
          <w:rFonts w:ascii="Times New Roman" w:hAnsi="Times New Roman" w:cs="Times New Roman"/>
          <w:b/>
          <w:bCs/>
          <w:sz w:val="24"/>
          <w:szCs w:val="24"/>
        </w:rPr>
      </w:pPr>
    </w:p>
    <w:p w14:paraId="1396146F" w14:textId="3B45B4C6" w:rsidR="003E684A" w:rsidRPr="000E40F4" w:rsidRDefault="000774A9" w:rsidP="003E684A">
      <w:pPr>
        <w:pStyle w:val="KPZkladnytext"/>
        <w:jc w:val="center"/>
        <w:rPr>
          <w:rFonts w:ascii="Times New Roman" w:hAnsi="Times New Roman" w:cs="Times New Roman"/>
          <w:b/>
          <w:bCs/>
          <w:sz w:val="24"/>
          <w:szCs w:val="24"/>
        </w:rPr>
      </w:pPr>
      <w:r>
        <w:rPr>
          <w:rFonts w:ascii="Times New Roman" w:hAnsi="Times New Roman" w:cs="Times New Roman"/>
          <w:b/>
          <w:bCs/>
          <w:sz w:val="24"/>
          <w:szCs w:val="24"/>
        </w:rPr>
        <w:t>ČLÁNOK XV</w:t>
      </w:r>
    </w:p>
    <w:p w14:paraId="7F9AB392" w14:textId="77777777" w:rsidR="003E684A" w:rsidRPr="000E40F4" w:rsidRDefault="003E684A" w:rsidP="003E684A">
      <w:pPr>
        <w:pStyle w:val="KPNadpis1"/>
        <w:rPr>
          <w:rFonts w:ascii="Times New Roman" w:hAnsi="Times New Roman" w:cs="Times New Roman"/>
          <w:sz w:val="24"/>
          <w:szCs w:val="24"/>
        </w:rPr>
      </w:pPr>
      <w:bookmarkStart w:id="141" w:name="_Toc136876856"/>
      <w:bookmarkStart w:id="142" w:name="_Toc138167281"/>
      <w:r w:rsidRPr="000E40F4">
        <w:rPr>
          <w:rFonts w:ascii="Times New Roman" w:hAnsi="Times New Roman" w:cs="Times New Roman"/>
          <w:sz w:val="24"/>
          <w:szCs w:val="24"/>
        </w:rPr>
        <w:t>ROZHODOVANIE O ZMLUVNE NEUPRAVENÝCH OTÁZKACH</w:t>
      </w:r>
      <w:bookmarkEnd w:id="141"/>
      <w:bookmarkEnd w:id="142"/>
    </w:p>
    <w:p w14:paraId="6CE7F2A7" w14:textId="77777777" w:rsidR="003E684A" w:rsidRPr="000E40F4" w:rsidRDefault="003E684A" w:rsidP="003E684A">
      <w:pPr>
        <w:pStyle w:val="KPZkladnytext"/>
        <w:rPr>
          <w:rFonts w:ascii="Times New Roman" w:hAnsi="Times New Roman" w:cs="Times New Roman"/>
          <w:sz w:val="24"/>
          <w:szCs w:val="24"/>
        </w:rPr>
      </w:pPr>
    </w:p>
    <w:p w14:paraId="5D0DD60D" w14:textId="4C59DAC1" w:rsidR="003E684A" w:rsidRPr="000E40F4" w:rsidRDefault="003E684A" w:rsidP="003E684A">
      <w:pPr>
        <w:pStyle w:val="KPZkladnytext"/>
        <w:jc w:val="both"/>
        <w:rPr>
          <w:rFonts w:ascii="Times New Roman" w:hAnsi="Times New Roman" w:cs="Times New Roman"/>
          <w:sz w:val="24"/>
          <w:szCs w:val="24"/>
        </w:rPr>
      </w:pPr>
      <w:bookmarkStart w:id="143" w:name="_Hlk136871142"/>
      <w:r w:rsidRPr="000E40F4">
        <w:rPr>
          <w:rFonts w:ascii="Times New Roman" w:hAnsi="Times New Roman" w:cs="Times New Roman"/>
          <w:sz w:val="24"/>
          <w:szCs w:val="24"/>
        </w:rPr>
        <w:t>Kedykoľvek táto Zmluva stanovuje, že sa má rozhodnúť určitým postupom podľa tejto Zmluvy pre odsúhlasenie alebo určenie určitej veci, sú Zmluvné strany povinné vynaložiť všetko úsilie, ktoré je možné rozumne požadovať, aby dosiahli dohodu.</w:t>
      </w:r>
      <w:bookmarkStart w:id="144" w:name="_Toc136876858"/>
      <w:bookmarkStart w:id="145" w:name="_Toc136876859"/>
      <w:bookmarkStart w:id="146" w:name="_Toc136876860"/>
      <w:bookmarkStart w:id="147" w:name="_Toc136876861"/>
      <w:bookmarkStart w:id="148" w:name="_Toc136876862"/>
      <w:bookmarkStart w:id="149" w:name="_Toc136876863"/>
      <w:bookmarkStart w:id="150" w:name="_Toc136876864"/>
      <w:bookmarkStart w:id="151" w:name="_Toc136876865"/>
      <w:bookmarkEnd w:id="143"/>
      <w:bookmarkEnd w:id="144"/>
      <w:bookmarkEnd w:id="145"/>
      <w:bookmarkEnd w:id="146"/>
      <w:bookmarkEnd w:id="147"/>
      <w:bookmarkEnd w:id="148"/>
      <w:bookmarkEnd w:id="149"/>
      <w:bookmarkEnd w:id="150"/>
      <w:bookmarkEnd w:id="151"/>
    </w:p>
    <w:p w14:paraId="34653116" w14:textId="689021DB" w:rsidR="00E657CD" w:rsidRPr="00F332E2" w:rsidRDefault="00E657CD" w:rsidP="00F332E2">
      <w:pPr>
        <w:pStyle w:val="KPZkladnytext"/>
        <w:rPr>
          <w:rFonts w:ascii="Times New Roman" w:hAnsi="Times New Roman"/>
          <w:b/>
          <w:sz w:val="24"/>
        </w:rPr>
      </w:pPr>
    </w:p>
    <w:p w14:paraId="139F9CBC" w14:textId="7C34F036" w:rsidR="003E684A" w:rsidRPr="000E40F4" w:rsidRDefault="000774A9" w:rsidP="003E684A">
      <w:pPr>
        <w:pStyle w:val="KPZkladnytext"/>
        <w:jc w:val="center"/>
        <w:rPr>
          <w:rFonts w:ascii="Times New Roman" w:hAnsi="Times New Roman" w:cs="Times New Roman"/>
          <w:b/>
          <w:bCs/>
          <w:sz w:val="24"/>
          <w:szCs w:val="24"/>
        </w:rPr>
      </w:pPr>
      <w:r>
        <w:rPr>
          <w:rFonts w:ascii="Times New Roman" w:hAnsi="Times New Roman" w:cs="Times New Roman"/>
          <w:b/>
          <w:bCs/>
          <w:sz w:val="24"/>
          <w:szCs w:val="24"/>
        </w:rPr>
        <w:t>ČLÁNOK XVI</w:t>
      </w:r>
    </w:p>
    <w:p w14:paraId="6D4CA47F" w14:textId="77777777" w:rsidR="003E684A" w:rsidRPr="000E40F4" w:rsidRDefault="003E684A" w:rsidP="003E684A">
      <w:pPr>
        <w:pStyle w:val="KPNadpis1"/>
        <w:rPr>
          <w:rFonts w:ascii="Times New Roman" w:hAnsi="Times New Roman" w:cs="Times New Roman"/>
          <w:sz w:val="24"/>
          <w:szCs w:val="24"/>
        </w:rPr>
      </w:pPr>
      <w:bookmarkStart w:id="152" w:name="_Toc136876867"/>
      <w:bookmarkStart w:id="153" w:name="_Toc138167282"/>
      <w:r w:rsidRPr="000E40F4">
        <w:rPr>
          <w:rFonts w:ascii="Times New Roman" w:hAnsi="Times New Roman" w:cs="Times New Roman"/>
          <w:sz w:val="24"/>
          <w:szCs w:val="24"/>
        </w:rPr>
        <w:lastRenderedPageBreak/>
        <w:t>KOMUNIKÁCIA A DORUČOVANIE</w:t>
      </w:r>
      <w:bookmarkEnd w:id="152"/>
      <w:bookmarkEnd w:id="153"/>
    </w:p>
    <w:p w14:paraId="304F91ED" w14:textId="77777777" w:rsidR="003E684A" w:rsidRPr="000E40F4" w:rsidRDefault="003E684A" w:rsidP="003E684A">
      <w:pPr>
        <w:pStyle w:val="KPZkladnytext"/>
        <w:rPr>
          <w:rFonts w:ascii="Times New Roman" w:hAnsi="Times New Roman" w:cs="Times New Roman"/>
          <w:sz w:val="24"/>
          <w:szCs w:val="24"/>
        </w:rPr>
      </w:pPr>
    </w:p>
    <w:p w14:paraId="779DF940" w14:textId="77777777" w:rsidR="003E684A" w:rsidRPr="000E40F4" w:rsidRDefault="003E684A" w:rsidP="003E684A">
      <w:pPr>
        <w:pStyle w:val="KPZkladnytext"/>
        <w:jc w:val="both"/>
        <w:rPr>
          <w:rFonts w:ascii="Times New Roman" w:hAnsi="Times New Roman" w:cs="Times New Roman"/>
          <w:sz w:val="24"/>
          <w:szCs w:val="24"/>
        </w:rPr>
      </w:pPr>
      <w:bookmarkStart w:id="154" w:name="_Hlk136871197"/>
      <w:r w:rsidRPr="000E40F4">
        <w:rPr>
          <w:rFonts w:ascii="Times New Roman" w:hAnsi="Times New Roman" w:cs="Times New Roman"/>
          <w:sz w:val="24"/>
          <w:szCs w:val="24"/>
        </w:rPr>
        <w:t>Kedykoľvek táto Zmluva vyžaduje vyhotovenie / vystavenie potvrdenia, súhlasu, osvedčenia, rozhodnutia, oznámenia alebo žiadosti v písomnej forme, musia byť tieto dokumenty  doručené osobne, doporučenou zásielkou alebo kuriérom druhej Zmluvnej strane. Na doručovanie dokumentov podľa tohto článku sa primerane použijú príslušné ustanovenia Civilného sporového poriadku týkajúce sa doručovania písomností.</w:t>
      </w:r>
    </w:p>
    <w:p w14:paraId="02700962" w14:textId="77777777" w:rsidR="003E684A" w:rsidRPr="000E40F4" w:rsidRDefault="003E684A" w:rsidP="003E684A">
      <w:pPr>
        <w:pStyle w:val="KPZkladnytext"/>
        <w:jc w:val="both"/>
        <w:rPr>
          <w:rFonts w:ascii="Times New Roman" w:hAnsi="Times New Roman" w:cs="Times New Roman"/>
          <w:sz w:val="24"/>
          <w:szCs w:val="24"/>
        </w:rPr>
      </w:pPr>
    </w:p>
    <w:p w14:paraId="1F24B544"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 xml:space="preserve">Zmluvné strany sa dohodli, že akákoľvek ďalšia komunikácia medzi Zmluvnými stranami pri plnení Zmluvy, sa uskutočňuje elektronickou formou (e-mailom). </w:t>
      </w:r>
    </w:p>
    <w:p w14:paraId="5E4AC22D" w14:textId="77777777" w:rsidR="003E684A" w:rsidRPr="000E40F4" w:rsidRDefault="003E684A" w:rsidP="003E684A">
      <w:pPr>
        <w:pStyle w:val="KPZkladnytext"/>
        <w:jc w:val="both"/>
        <w:rPr>
          <w:rFonts w:ascii="Times New Roman" w:hAnsi="Times New Roman" w:cs="Times New Roman"/>
          <w:sz w:val="24"/>
          <w:szCs w:val="24"/>
        </w:rPr>
      </w:pPr>
    </w:p>
    <w:p w14:paraId="75082C55"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Na účely komunikácia / doručovania sa používajú nasledovné adresy</w:t>
      </w:r>
      <w:r w:rsidRPr="000E40F4">
        <w:rPr>
          <w:rFonts w:ascii="Times New Roman" w:hAnsi="Times New Roman" w:cs="Times New Roman"/>
          <w:spacing w:val="-2"/>
          <w:sz w:val="24"/>
          <w:szCs w:val="24"/>
        </w:rPr>
        <w:t>:</w:t>
      </w:r>
    </w:p>
    <w:p w14:paraId="5599BFF9" w14:textId="77777777" w:rsidR="003E684A" w:rsidRPr="000E40F4" w:rsidRDefault="003E684A" w:rsidP="003E684A">
      <w:pPr>
        <w:pStyle w:val="KPZkladnytext"/>
        <w:jc w:val="both"/>
        <w:rPr>
          <w:rFonts w:ascii="Times New Roman" w:hAnsi="Times New Roman" w:cs="Times New Roman"/>
          <w:sz w:val="24"/>
          <w:szCs w:val="24"/>
        </w:rPr>
      </w:pPr>
    </w:p>
    <w:p w14:paraId="0666A07B" w14:textId="77777777" w:rsidR="003E684A" w:rsidRPr="000E40F4" w:rsidRDefault="003E684A" w:rsidP="00072357">
      <w:pPr>
        <w:pStyle w:val="KPZkladnytext"/>
        <w:numPr>
          <w:ilvl w:val="0"/>
          <w:numId w:val="25"/>
        </w:numPr>
        <w:ind w:hanging="720"/>
        <w:jc w:val="both"/>
        <w:rPr>
          <w:rFonts w:ascii="Times New Roman" w:hAnsi="Times New Roman" w:cs="Times New Roman"/>
          <w:sz w:val="24"/>
          <w:szCs w:val="24"/>
        </w:rPr>
      </w:pPr>
      <w:r w:rsidRPr="000E40F4">
        <w:rPr>
          <w:rFonts w:ascii="Times New Roman" w:hAnsi="Times New Roman" w:cs="Times New Roman"/>
          <w:sz w:val="24"/>
          <w:szCs w:val="24"/>
        </w:rPr>
        <w:t>v</w:t>
      </w:r>
      <w:r w:rsidRPr="000E40F4">
        <w:rPr>
          <w:rFonts w:ascii="Times New Roman" w:hAnsi="Times New Roman" w:cs="Times New Roman"/>
          <w:spacing w:val="-8"/>
          <w:sz w:val="24"/>
          <w:szCs w:val="24"/>
        </w:rPr>
        <w:t xml:space="preserve"> </w:t>
      </w:r>
      <w:r w:rsidRPr="000E40F4">
        <w:rPr>
          <w:rFonts w:ascii="Times New Roman" w:hAnsi="Times New Roman" w:cs="Times New Roman"/>
          <w:sz w:val="24"/>
          <w:szCs w:val="24"/>
        </w:rPr>
        <w:t>prípade</w:t>
      </w:r>
      <w:r w:rsidRPr="000E40F4">
        <w:rPr>
          <w:rFonts w:ascii="Times New Roman" w:hAnsi="Times New Roman" w:cs="Times New Roman"/>
          <w:spacing w:val="-5"/>
          <w:sz w:val="24"/>
          <w:szCs w:val="24"/>
        </w:rPr>
        <w:t xml:space="preserve"> </w:t>
      </w:r>
      <w:r w:rsidRPr="000E40F4">
        <w:rPr>
          <w:rFonts w:ascii="Times New Roman" w:hAnsi="Times New Roman" w:cs="Times New Roman"/>
          <w:spacing w:val="-2"/>
          <w:sz w:val="24"/>
          <w:szCs w:val="24"/>
        </w:rPr>
        <w:t>Objednávateľa:</w:t>
      </w:r>
    </w:p>
    <w:p w14:paraId="2A274D2D" w14:textId="77777777" w:rsidR="003E684A" w:rsidRPr="000E40F4" w:rsidRDefault="003E684A" w:rsidP="003E684A">
      <w:pPr>
        <w:pStyle w:val="KPZkladnytext"/>
        <w:ind w:left="720"/>
        <w:jc w:val="both"/>
        <w:rPr>
          <w:rFonts w:ascii="Times New Roman" w:hAnsi="Times New Roman" w:cs="Times New Roman"/>
          <w:sz w:val="24"/>
          <w:szCs w:val="24"/>
        </w:rPr>
      </w:pPr>
    </w:p>
    <w:p w14:paraId="40C87D8E" w14:textId="77777777" w:rsidR="003E684A" w:rsidRPr="000E40F4" w:rsidRDefault="003E684A" w:rsidP="003E684A">
      <w:pPr>
        <w:pStyle w:val="KPZkladnytext"/>
        <w:ind w:left="1985" w:hanging="1276"/>
        <w:jc w:val="both"/>
        <w:rPr>
          <w:rFonts w:ascii="Times New Roman" w:hAnsi="Times New Roman" w:cs="Times New Roman"/>
          <w:sz w:val="24"/>
          <w:szCs w:val="24"/>
        </w:rPr>
      </w:pPr>
      <w:r w:rsidRPr="000E40F4">
        <w:rPr>
          <w:rFonts w:ascii="Times New Roman" w:hAnsi="Times New Roman" w:cs="Times New Roman"/>
          <w:sz w:val="24"/>
          <w:szCs w:val="24"/>
        </w:rPr>
        <w:t>Adresa:</w:t>
      </w:r>
      <w:r w:rsidRPr="000E40F4">
        <w:rPr>
          <w:rFonts w:ascii="Times New Roman" w:hAnsi="Times New Roman" w:cs="Times New Roman"/>
          <w:spacing w:val="55"/>
          <w:w w:val="150"/>
          <w:sz w:val="24"/>
          <w:szCs w:val="24"/>
        </w:rPr>
        <w:tab/>
      </w:r>
      <w:r w:rsidRPr="000E40F4">
        <w:rPr>
          <w:rFonts w:ascii="Times New Roman" w:hAnsi="Times New Roman" w:cs="Times New Roman"/>
          <w:sz w:val="24"/>
          <w:szCs w:val="24"/>
        </w:rPr>
        <w:t>Ministerstvo</w:t>
      </w:r>
      <w:r w:rsidRPr="000E40F4">
        <w:rPr>
          <w:rFonts w:ascii="Times New Roman" w:hAnsi="Times New Roman" w:cs="Times New Roman"/>
          <w:spacing w:val="-4"/>
          <w:sz w:val="24"/>
          <w:szCs w:val="24"/>
        </w:rPr>
        <w:t xml:space="preserve"> </w:t>
      </w:r>
      <w:r w:rsidRPr="000E40F4">
        <w:rPr>
          <w:rFonts w:ascii="Times New Roman" w:hAnsi="Times New Roman" w:cs="Times New Roman"/>
          <w:sz w:val="24"/>
          <w:szCs w:val="24"/>
        </w:rPr>
        <w:t>vnútra</w:t>
      </w:r>
      <w:r w:rsidRPr="000E40F4">
        <w:rPr>
          <w:rFonts w:ascii="Times New Roman" w:hAnsi="Times New Roman" w:cs="Times New Roman"/>
          <w:spacing w:val="-2"/>
          <w:sz w:val="24"/>
          <w:szCs w:val="24"/>
        </w:rPr>
        <w:t xml:space="preserve"> </w:t>
      </w:r>
      <w:r w:rsidRPr="000E40F4">
        <w:rPr>
          <w:rFonts w:ascii="Times New Roman" w:hAnsi="Times New Roman" w:cs="Times New Roman"/>
          <w:sz w:val="24"/>
          <w:szCs w:val="24"/>
        </w:rPr>
        <w:t>Slovenskej</w:t>
      </w:r>
      <w:r w:rsidRPr="000E40F4">
        <w:rPr>
          <w:rFonts w:ascii="Times New Roman" w:hAnsi="Times New Roman" w:cs="Times New Roman"/>
          <w:spacing w:val="-7"/>
          <w:sz w:val="24"/>
          <w:szCs w:val="24"/>
        </w:rPr>
        <w:t xml:space="preserve"> </w:t>
      </w:r>
      <w:r w:rsidRPr="000E40F4">
        <w:rPr>
          <w:rFonts w:ascii="Times New Roman" w:hAnsi="Times New Roman" w:cs="Times New Roman"/>
          <w:spacing w:val="-2"/>
          <w:sz w:val="24"/>
          <w:szCs w:val="24"/>
        </w:rPr>
        <w:t>republiky,</w:t>
      </w:r>
    </w:p>
    <w:p w14:paraId="668591FE" w14:textId="77777777" w:rsidR="003E684A" w:rsidRPr="000E40F4" w:rsidRDefault="003E684A" w:rsidP="003E684A">
      <w:pPr>
        <w:pStyle w:val="KPZkladnytext"/>
        <w:ind w:left="1985"/>
        <w:jc w:val="both"/>
        <w:rPr>
          <w:rFonts w:ascii="Times New Roman" w:hAnsi="Times New Roman" w:cs="Times New Roman"/>
          <w:sz w:val="24"/>
          <w:szCs w:val="24"/>
        </w:rPr>
      </w:pPr>
      <w:r w:rsidRPr="000E40F4">
        <w:rPr>
          <w:rFonts w:ascii="Times New Roman" w:hAnsi="Times New Roman" w:cs="Times New Roman"/>
          <w:sz w:val="24"/>
          <w:szCs w:val="24"/>
        </w:rPr>
        <w:t>Pribinova</w:t>
      </w:r>
      <w:r w:rsidRPr="000E40F4">
        <w:rPr>
          <w:rFonts w:ascii="Times New Roman" w:hAnsi="Times New Roman" w:cs="Times New Roman"/>
          <w:spacing w:val="-4"/>
          <w:sz w:val="24"/>
          <w:szCs w:val="24"/>
        </w:rPr>
        <w:t xml:space="preserve"> </w:t>
      </w:r>
      <w:r w:rsidRPr="000E40F4">
        <w:rPr>
          <w:rFonts w:ascii="Times New Roman" w:hAnsi="Times New Roman" w:cs="Times New Roman"/>
          <w:sz w:val="24"/>
          <w:szCs w:val="24"/>
        </w:rPr>
        <w:t>2,</w:t>
      </w:r>
      <w:r w:rsidRPr="000E40F4">
        <w:rPr>
          <w:rFonts w:ascii="Times New Roman" w:hAnsi="Times New Roman" w:cs="Times New Roman"/>
          <w:spacing w:val="-4"/>
          <w:sz w:val="24"/>
          <w:szCs w:val="24"/>
        </w:rPr>
        <w:t xml:space="preserve"> </w:t>
      </w:r>
      <w:r w:rsidRPr="000E40F4">
        <w:rPr>
          <w:rFonts w:ascii="Times New Roman" w:hAnsi="Times New Roman" w:cs="Times New Roman"/>
          <w:sz w:val="24"/>
          <w:szCs w:val="24"/>
        </w:rPr>
        <w:t>812</w:t>
      </w:r>
      <w:r w:rsidRPr="000E40F4">
        <w:rPr>
          <w:rFonts w:ascii="Times New Roman" w:hAnsi="Times New Roman" w:cs="Times New Roman"/>
          <w:spacing w:val="-4"/>
          <w:sz w:val="24"/>
          <w:szCs w:val="24"/>
        </w:rPr>
        <w:t xml:space="preserve"> </w:t>
      </w:r>
      <w:r w:rsidRPr="000E40F4">
        <w:rPr>
          <w:rFonts w:ascii="Times New Roman" w:hAnsi="Times New Roman" w:cs="Times New Roman"/>
          <w:sz w:val="24"/>
          <w:szCs w:val="24"/>
        </w:rPr>
        <w:t>72</w:t>
      </w:r>
      <w:r w:rsidRPr="000E40F4">
        <w:rPr>
          <w:rFonts w:ascii="Times New Roman" w:hAnsi="Times New Roman" w:cs="Times New Roman"/>
          <w:spacing w:val="-4"/>
          <w:sz w:val="24"/>
          <w:szCs w:val="24"/>
        </w:rPr>
        <w:t xml:space="preserve"> </w:t>
      </w:r>
      <w:r w:rsidRPr="000E40F4">
        <w:rPr>
          <w:rFonts w:ascii="Times New Roman" w:hAnsi="Times New Roman" w:cs="Times New Roman"/>
          <w:sz w:val="24"/>
          <w:szCs w:val="24"/>
        </w:rPr>
        <w:t>Bratislava</w:t>
      </w:r>
      <w:r w:rsidRPr="000E40F4">
        <w:rPr>
          <w:rFonts w:ascii="Times New Roman" w:hAnsi="Times New Roman" w:cs="Times New Roman"/>
          <w:spacing w:val="-3"/>
          <w:sz w:val="24"/>
          <w:szCs w:val="24"/>
        </w:rPr>
        <w:t xml:space="preserve"> </w:t>
      </w:r>
      <w:r w:rsidRPr="000E40F4">
        <w:rPr>
          <w:rFonts w:ascii="Times New Roman" w:hAnsi="Times New Roman" w:cs="Times New Roman"/>
          <w:sz w:val="24"/>
          <w:szCs w:val="24"/>
        </w:rPr>
        <w:t>–</w:t>
      </w:r>
      <w:r w:rsidRPr="000E40F4">
        <w:rPr>
          <w:rFonts w:ascii="Times New Roman" w:hAnsi="Times New Roman" w:cs="Times New Roman"/>
          <w:spacing w:val="-6"/>
          <w:sz w:val="24"/>
          <w:szCs w:val="24"/>
        </w:rPr>
        <w:t xml:space="preserve"> </w:t>
      </w:r>
      <w:r w:rsidRPr="000E40F4">
        <w:rPr>
          <w:rFonts w:ascii="Times New Roman" w:hAnsi="Times New Roman" w:cs="Times New Roman"/>
          <w:sz w:val="24"/>
          <w:szCs w:val="24"/>
        </w:rPr>
        <w:t>mestská</w:t>
      </w:r>
      <w:r w:rsidRPr="000E40F4">
        <w:rPr>
          <w:rFonts w:ascii="Times New Roman" w:hAnsi="Times New Roman" w:cs="Times New Roman"/>
          <w:spacing w:val="-6"/>
          <w:sz w:val="24"/>
          <w:szCs w:val="24"/>
        </w:rPr>
        <w:t xml:space="preserve"> </w:t>
      </w:r>
      <w:r w:rsidRPr="000E40F4">
        <w:rPr>
          <w:rFonts w:ascii="Times New Roman" w:hAnsi="Times New Roman" w:cs="Times New Roman"/>
          <w:sz w:val="24"/>
          <w:szCs w:val="24"/>
        </w:rPr>
        <w:t>časť</w:t>
      </w:r>
      <w:r w:rsidRPr="000E40F4">
        <w:rPr>
          <w:rFonts w:ascii="Times New Roman" w:hAnsi="Times New Roman" w:cs="Times New Roman"/>
          <w:spacing w:val="-6"/>
          <w:sz w:val="24"/>
          <w:szCs w:val="24"/>
        </w:rPr>
        <w:t xml:space="preserve"> </w:t>
      </w:r>
      <w:r w:rsidRPr="000E40F4">
        <w:rPr>
          <w:rFonts w:ascii="Times New Roman" w:hAnsi="Times New Roman" w:cs="Times New Roman"/>
          <w:sz w:val="24"/>
          <w:szCs w:val="24"/>
        </w:rPr>
        <w:t>Staré</w:t>
      </w:r>
      <w:r w:rsidRPr="000E40F4">
        <w:rPr>
          <w:rFonts w:ascii="Times New Roman" w:hAnsi="Times New Roman" w:cs="Times New Roman"/>
          <w:spacing w:val="-6"/>
          <w:sz w:val="24"/>
          <w:szCs w:val="24"/>
        </w:rPr>
        <w:t xml:space="preserve"> </w:t>
      </w:r>
      <w:r w:rsidRPr="000E40F4">
        <w:rPr>
          <w:rFonts w:ascii="Times New Roman" w:hAnsi="Times New Roman" w:cs="Times New Roman"/>
          <w:sz w:val="24"/>
          <w:szCs w:val="24"/>
        </w:rPr>
        <w:t>Mesto, Slovenská republika</w:t>
      </w:r>
    </w:p>
    <w:p w14:paraId="2D3E9C36" w14:textId="77777777" w:rsidR="003E684A" w:rsidRPr="000E40F4" w:rsidRDefault="003E684A" w:rsidP="003E684A">
      <w:pPr>
        <w:pStyle w:val="KPZkladnytext"/>
        <w:ind w:left="1985" w:hanging="1276"/>
        <w:jc w:val="both"/>
        <w:rPr>
          <w:rFonts w:ascii="Times New Roman" w:hAnsi="Times New Roman" w:cs="Times New Roman"/>
          <w:spacing w:val="-4"/>
          <w:sz w:val="24"/>
          <w:szCs w:val="24"/>
        </w:rPr>
      </w:pPr>
      <w:r w:rsidRPr="000E40F4">
        <w:rPr>
          <w:rFonts w:ascii="Times New Roman" w:hAnsi="Times New Roman" w:cs="Times New Roman"/>
          <w:sz w:val="24"/>
          <w:szCs w:val="24"/>
        </w:rPr>
        <w:t>Do rúk:</w:t>
      </w:r>
      <w:r w:rsidRPr="000E40F4">
        <w:rPr>
          <w:rFonts w:ascii="Times New Roman" w:hAnsi="Times New Roman" w:cs="Times New Roman"/>
          <w:sz w:val="24"/>
          <w:szCs w:val="24"/>
        </w:rPr>
        <w:tab/>
      </w:r>
      <w:r w:rsidRPr="000E40F4">
        <w:rPr>
          <w:rFonts w:ascii="Times New Roman" w:hAnsi="Times New Roman" w:cs="Times New Roman"/>
          <w:sz w:val="24"/>
          <w:szCs w:val="24"/>
        </w:rPr>
        <w:tab/>
      </w:r>
      <w:r w:rsidRPr="000E40F4">
        <w:rPr>
          <w:rFonts w:ascii="Times New Roman" w:hAnsi="Times New Roman" w:cs="Times New Roman"/>
          <w:spacing w:val="-4"/>
          <w:sz w:val="24"/>
          <w:szCs w:val="24"/>
          <w:highlight w:val="yellow"/>
        </w:rPr>
        <w:t>[-]</w:t>
      </w:r>
      <w:r w:rsidRPr="000E40F4">
        <w:rPr>
          <w:rFonts w:ascii="Times New Roman" w:hAnsi="Times New Roman" w:cs="Times New Roman"/>
          <w:spacing w:val="-4"/>
          <w:sz w:val="24"/>
          <w:szCs w:val="24"/>
        </w:rPr>
        <w:t xml:space="preserve"> </w:t>
      </w:r>
    </w:p>
    <w:p w14:paraId="55FB7C69" w14:textId="77777777" w:rsidR="003E684A" w:rsidRPr="000E40F4" w:rsidRDefault="003E684A" w:rsidP="003E684A">
      <w:pPr>
        <w:pStyle w:val="KPZkladnytext"/>
        <w:ind w:left="1985" w:hanging="1276"/>
        <w:jc w:val="both"/>
        <w:rPr>
          <w:rFonts w:ascii="Times New Roman" w:hAnsi="Times New Roman" w:cs="Times New Roman"/>
          <w:sz w:val="24"/>
          <w:szCs w:val="24"/>
        </w:rPr>
      </w:pPr>
      <w:r w:rsidRPr="000E40F4">
        <w:rPr>
          <w:rFonts w:ascii="Times New Roman" w:hAnsi="Times New Roman" w:cs="Times New Roman"/>
          <w:spacing w:val="-4"/>
          <w:sz w:val="24"/>
          <w:szCs w:val="24"/>
        </w:rPr>
        <w:tab/>
      </w:r>
      <w:r w:rsidRPr="000E40F4">
        <w:rPr>
          <w:rFonts w:ascii="Times New Roman" w:hAnsi="Times New Roman" w:cs="Times New Roman"/>
          <w:spacing w:val="-4"/>
          <w:sz w:val="24"/>
          <w:szCs w:val="24"/>
        </w:rPr>
        <w:tab/>
      </w:r>
      <w:r w:rsidRPr="000E40F4">
        <w:rPr>
          <w:rFonts w:ascii="Times New Roman" w:hAnsi="Times New Roman" w:cs="Times New Roman"/>
          <w:spacing w:val="-4"/>
          <w:sz w:val="24"/>
          <w:szCs w:val="24"/>
          <w:highlight w:val="yellow"/>
        </w:rPr>
        <w:t>[-]</w:t>
      </w:r>
    </w:p>
    <w:p w14:paraId="2BE0BC36" w14:textId="77777777" w:rsidR="003E684A" w:rsidRPr="000E40F4" w:rsidRDefault="003E684A" w:rsidP="003E684A">
      <w:pPr>
        <w:pStyle w:val="KPZkladnytext"/>
        <w:ind w:left="1985" w:hanging="1276"/>
        <w:jc w:val="both"/>
        <w:rPr>
          <w:rFonts w:ascii="Times New Roman" w:hAnsi="Times New Roman" w:cs="Times New Roman"/>
          <w:sz w:val="24"/>
          <w:szCs w:val="24"/>
        </w:rPr>
      </w:pPr>
      <w:r w:rsidRPr="000E40F4">
        <w:rPr>
          <w:rFonts w:ascii="Times New Roman" w:hAnsi="Times New Roman" w:cs="Times New Roman"/>
          <w:spacing w:val="-4"/>
          <w:sz w:val="24"/>
          <w:szCs w:val="24"/>
        </w:rPr>
        <w:t>E-mail:</w:t>
      </w:r>
      <w:r w:rsidRPr="000E40F4">
        <w:rPr>
          <w:rFonts w:ascii="Times New Roman" w:hAnsi="Times New Roman" w:cs="Times New Roman"/>
          <w:spacing w:val="-4"/>
          <w:sz w:val="24"/>
          <w:szCs w:val="24"/>
        </w:rPr>
        <w:tab/>
      </w:r>
      <w:r w:rsidRPr="000E40F4">
        <w:rPr>
          <w:rFonts w:ascii="Times New Roman" w:hAnsi="Times New Roman" w:cs="Times New Roman"/>
          <w:spacing w:val="-4"/>
          <w:sz w:val="24"/>
          <w:szCs w:val="24"/>
        </w:rPr>
        <w:tab/>
      </w:r>
      <w:r w:rsidRPr="000E40F4">
        <w:rPr>
          <w:rFonts w:ascii="Times New Roman" w:hAnsi="Times New Roman" w:cs="Times New Roman"/>
          <w:spacing w:val="-4"/>
          <w:sz w:val="24"/>
          <w:szCs w:val="24"/>
          <w:highlight w:val="yellow"/>
        </w:rPr>
        <w:t>[-]</w:t>
      </w:r>
    </w:p>
    <w:p w14:paraId="67A124F4" w14:textId="77777777" w:rsidR="003E684A" w:rsidRPr="000E40F4" w:rsidRDefault="003E684A" w:rsidP="003E684A">
      <w:pPr>
        <w:pStyle w:val="KPZkladnytext"/>
        <w:ind w:left="720"/>
        <w:jc w:val="both"/>
        <w:rPr>
          <w:rFonts w:ascii="Times New Roman" w:hAnsi="Times New Roman" w:cs="Times New Roman"/>
          <w:sz w:val="24"/>
          <w:szCs w:val="24"/>
        </w:rPr>
      </w:pPr>
    </w:p>
    <w:p w14:paraId="2C138D78" w14:textId="77777777" w:rsidR="003E684A" w:rsidRPr="000E40F4" w:rsidRDefault="003E684A" w:rsidP="00072357">
      <w:pPr>
        <w:pStyle w:val="KPZkladnytext"/>
        <w:numPr>
          <w:ilvl w:val="0"/>
          <w:numId w:val="25"/>
        </w:numPr>
        <w:ind w:hanging="720"/>
        <w:jc w:val="both"/>
        <w:rPr>
          <w:rFonts w:ascii="Times New Roman" w:hAnsi="Times New Roman" w:cs="Times New Roman"/>
          <w:sz w:val="24"/>
          <w:szCs w:val="24"/>
        </w:rPr>
      </w:pPr>
      <w:r w:rsidRPr="000E40F4">
        <w:rPr>
          <w:rFonts w:ascii="Times New Roman" w:hAnsi="Times New Roman" w:cs="Times New Roman"/>
          <w:sz w:val="24"/>
          <w:szCs w:val="24"/>
        </w:rPr>
        <w:t>v</w:t>
      </w:r>
      <w:r w:rsidRPr="000E40F4">
        <w:rPr>
          <w:rFonts w:ascii="Times New Roman" w:hAnsi="Times New Roman" w:cs="Times New Roman"/>
          <w:spacing w:val="-14"/>
          <w:sz w:val="24"/>
          <w:szCs w:val="24"/>
        </w:rPr>
        <w:t xml:space="preserve"> </w:t>
      </w:r>
      <w:r w:rsidRPr="000E40F4">
        <w:rPr>
          <w:rFonts w:ascii="Times New Roman" w:hAnsi="Times New Roman" w:cs="Times New Roman"/>
          <w:sz w:val="24"/>
          <w:szCs w:val="24"/>
        </w:rPr>
        <w:t>prípade</w:t>
      </w:r>
      <w:r w:rsidRPr="000E40F4">
        <w:rPr>
          <w:rFonts w:ascii="Times New Roman" w:hAnsi="Times New Roman" w:cs="Times New Roman"/>
          <w:spacing w:val="-14"/>
          <w:sz w:val="24"/>
          <w:szCs w:val="24"/>
        </w:rPr>
        <w:t xml:space="preserve"> </w:t>
      </w:r>
      <w:r w:rsidRPr="000E40F4">
        <w:rPr>
          <w:rFonts w:ascii="Times New Roman" w:hAnsi="Times New Roman" w:cs="Times New Roman"/>
          <w:sz w:val="24"/>
          <w:szCs w:val="24"/>
        </w:rPr>
        <w:t>Poskytovateľa:</w:t>
      </w:r>
    </w:p>
    <w:p w14:paraId="0526EC7F" w14:textId="77777777" w:rsidR="003E684A" w:rsidRPr="000E40F4" w:rsidRDefault="003E684A" w:rsidP="003E684A">
      <w:pPr>
        <w:pStyle w:val="KPZkladnytext"/>
        <w:jc w:val="both"/>
        <w:rPr>
          <w:rFonts w:ascii="Times New Roman" w:hAnsi="Times New Roman" w:cs="Times New Roman"/>
          <w:sz w:val="24"/>
          <w:szCs w:val="24"/>
        </w:rPr>
      </w:pPr>
    </w:p>
    <w:p w14:paraId="414B6495" w14:textId="77777777" w:rsidR="003E684A" w:rsidRPr="000E40F4" w:rsidRDefault="003E684A" w:rsidP="003E684A">
      <w:pPr>
        <w:pStyle w:val="KPZkladnytext"/>
        <w:ind w:left="709"/>
        <w:jc w:val="both"/>
        <w:rPr>
          <w:rFonts w:ascii="Times New Roman" w:hAnsi="Times New Roman" w:cs="Times New Roman"/>
          <w:spacing w:val="-4"/>
          <w:sz w:val="24"/>
          <w:szCs w:val="24"/>
        </w:rPr>
      </w:pPr>
      <w:r w:rsidRPr="000E40F4">
        <w:rPr>
          <w:rFonts w:ascii="Times New Roman" w:hAnsi="Times New Roman" w:cs="Times New Roman"/>
          <w:spacing w:val="-2"/>
          <w:sz w:val="24"/>
          <w:szCs w:val="24"/>
        </w:rPr>
        <w:t>Adresa:</w:t>
      </w:r>
      <w:r w:rsidRPr="000E40F4">
        <w:rPr>
          <w:rFonts w:ascii="Times New Roman" w:hAnsi="Times New Roman" w:cs="Times New Roman"/>
          <w:sz w:val="24"/>
          <w:szCs w:val="24"/>
        </w:rPr>
        <w:tab/>
      </w:r>
      <w:r w:rsidRPr="000E40F4">
        <w:rPr>
          <w:rFonts w:ascii="Times New Roman" w:hAnsi="Times New Roman" w:cs="Times New Roman"/>
          <w:spacing w:val="-4"/>
          <w:sz w:val="24"/>
          <w:szCs w:val="24"/>
          <w:highlight w:val="yellow"/>
        </w:rPr>
        <w:t>[-]</w:t>
      </w:r>
    </w:p>
    <w:p w14:paraId="045E748F" w14:textId="33D39559" w:rsidR="003E684A" w:rsidRPr="000E40F4" w:rsidRDefault="00572495" w:rsidP="003E684A">
      <w:pPr>
        <w:pStyle w:val="KPZkladnytext"/>
        <w:ind w:left="709"/>
        <w:jc w:val="both"/>
        <w:rPr>
          <w:rFonts w:ascii="Times New Roman" w:hAnsi="Times New Roman" w:cs="Times New Roman"/>
          <w:spacing w:val="-4"/>
          <w:sz w:val="24"/>
          <w:szCs w:val="24"/>
        </w:rPr>
      </w:pPr>
      <w:r>
        <w:rPr>
          <w:rFonts w:ascii="Times New Roman" w:hAnsi="Times New Roman" w:cs="Times New Roman"/>
          <w:sz w:val="24"/>
          <w:szCs w:val="24"/>
        </w:rPr>
        <w:t>Do rúk:</w:t>
      </w:r>
      <w:r>
        <w:rPr>
          <w:rFonts w:ascii="Times New Roman" w:hAnsi="Times New Roman" w:cs="Times New Roman"/>
          <w:sz w:val="24"/>
          <w:szCs w:val="24"/>
        </w:rPr>
        <w:tab/>
      </w:r>
      <w:r w:rsidR="003E684A" w:rsidRPr="000E40F4">
        <w:rPr>
          <w:rFonts w:ascii="Times New Roman" w:hAnsi="Times New Roman" w:cs="Times New Roman"/>
          <w:spacing w:val="-4"/>
          <w:sz w:val="24"/>
          <w:szCs w:val="24"/>
          <w:highlight w:val="yellow"/>
        </w:rPr>
        <w:t>[-]</w:t>
      </w:r>
    </w:p>
    <w:p w14:paraId="36AA4FEA" w14:textId="77777777" w:rsidR="003E684A" w:rsidRPr="000E40F4" w:rsidRDefault="003E684A" w:rsidP="003E684A">
      <w:pPr>
        <w:pStyle w:val="KPZkladnytext"/>
        <w:ind w:left="709"/>
        <w:jc w:val="both"/>
        <w:rPr>
          <w:rFonts w:ascii="Times New Roman" w:hAnsi="Times New Roman" w:cs="Times New Roman"/>
          <w:sz w:val="24"/>
          <w:szCs w:val="24"/>
        </w:rPr>
      </w:pPr>
      <w:r w:rsidRPr="000E40F4">
        <w:rPr>
          <w:rFonts w:ascii="Times New Roman" w:hAnsi="Times New Roman" w:cs="Times New Roman"/>
          <w:spacing w:val="-4"/>
          <w:sz w:val="24"/>
          <w:szCs w:val="24"/>
        </w:rPr>
        <w:tab/>
      </w:r>
      <w:r w:rsidRPr="000E40F4">
        <w:rPr>
          <w:rFonts w:ascii="Times New Roman" w:hAnsi="Times New Roman" w:cs="Times New Roman"/>
          <w:spacing w:val="-4"/>
          <w:sz w:val="24"/>
          <w:szCs w:val="24"/>
        </w:rPr>
        <w:tab/>
      </w:r>
      <w:r w:rsidRPr="000E40F4">
        <w:rPr>
          <w:rFonts w:ascii="Times New Roman" w:hAnsi="Times New Roman" w:cs="Times New Roman"/>
          <w:spacing w:val="-4"/>
          <w:sz w:val="24"/>
          <w:szCs w:val="24"/>
          <w:highlight w:val="yellow"/>
        </w:rPr>
        <w:t>[-]</w:t>
      </w:r>
    </w:p>
    <w:p w14:paraId="3EC8A62A" w14:textId="45639C1A" w:rsidR="003E684A" w:rsidRPr="000E40F4" w:rsidRDefault="00572495" w:rsidP="003E684A">
      <w:pPr>
        <w:pStyle w:val="KPZkladnytext"/>
        <w:ind w:left="709"/>
        <w:jc w:val="both"/>
        <w:rPr>
          <w:rFonts w:ascii="Times New Roman" w:hAnsi="Times New Roman" w:cs="Times New Roman"/>
          <w:spacing w:val="-4"/>
          <w:sz w:val="24"/>
          <w:szCs w:val="24"/>
        </w:rPr>
      </w:pPr>
      <w:r>
        <w:rPr>
          <w:rFonts w:ascii="Times New Roman" w:hAnsi="Times New Roman" w:cs="Times New Roman"/>
          <w:sz w:val="24"/>
          <w:szCs w:val="24"/>
        </w:rPr>
        <w:t>E-mail:</w:t>
      </w:r>
      <w:r>
        <w:rPr>
          <w:rFonts w:ascii="Times New Roman" w:hAnsi="Times New Roman" w:cs="Times New Roman"/>
          <w:sz w:val="24"/>
          <w:szCs w:val="24"/>
        </w:rPr>
        <w:tab/>
      </w:r>
      <w:r w:rsidR="003E684A" w:rsidRPr="000E40F4">
        <w:rPr>
          <w:rFonts w:ascii="Times New Roman" w:hAnsi="Times New Roman" w:cs="Times New Roman"/>
          <w:spacing w:val="-4"/>
          <w:sz w:val="24"/>
          <w:szCs w:val="24"/>
          <w:highlight w:val="yellow"/>
        </w:rPr>
        <w:t>[-]</w:t>
      </w:r>
    </w:p>
    <w:p w14:paraId="329B7126" w14:textId="77777777" w:rsidR="003E684A" w:rsidRPr="000E40F4" w:rsidRDefault="003E684A" w:rsidP="003E684A">
      <w:pPr>
        <w:pStyle w:val="KPZkladnytext"/>
        <w:ind w:left="709"/>
        <w:jc w:val="both"/>
        <w:rPr>
          <w:rFonts w:ascii="Times New Roman" w:hAnsi="Times New Roman" w:cs="Times New Roman"/>
          <w:spacing w:val="-4"/>
          <w:sz w:val="24"/>
          <w:szCs w:val="24"/>
        </w:rPr>
      </w:pPr>
      <w:r w:rsidRPr="000E40F4">
        <w:rPr>
          <w:rFonts w:ascii="Times New Roman" w:hAnsi="Times New Roman" w:cs="Times New Roman"/>
          <w:spacing w:val="-4"/>
          <w:sz w:val="24"/>
          <w:szCs w:val="24"/>
        </w:rPr>
        <w:t xml:space="preserve">Tel. č. non-stop servisu: </w:t>
      </w:r>
      <w:r w:rsidRPr="000E40F4">
        <w:rPr>
          <w:rFonts w:ascii="Times New Roman" w:hAnsi="Times New Roman" w:cs="Times New Roman"/>
          <w:spacing w:val="-4"/>
          <w:sz w:val="24"/>
          <w:szCs w:val="24"/>
          <w:highlight w:val="yellow"/>
        </w:rPr>
        <w:t>[-]</w:t>
      </w:r>
    </w:p>
    <w:p w14:paraId="10509B1F"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pacing w:val="-4"/>
          <w:sz w:val="24"/>
          <w:szCs w:val="24"/>
        </w:rPr>
        <w:t xml:space="preserve"> </w:t>
      </w:r>
    </w:p>
    <w:p w14:paraId="7F5B9F58"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Uvedené adresy môžu byť ktoroukoľvek zo Zmluvných strán zmenené písomným oznámením zaslaným druhej Zmluvnej strane. Zmena je účinná Dňom doručenia oznámenia druhej Zmluvnej strane.</w:t>
      </w:r>
    </w:p>
    <w:p w14:paraId="78FCDDD0" w14:textId="77777777" w:rsidR="003E684A" w:rsidRPr="000E40F4" w:rsidRDefault="003E684A" w:rsidP="003E684A">
      <w:pPr>
        <w:pStyle w:val="KPZkladnytext"/>
        <w:jc w:val="both"/>
        <w:rPr>
          <w:rFonts w:ascii="Times New Roman" w:hAnsi="Times New Roman" w:cs="Times New Roman"/>
          <w:sz w:val="24"/>
          <w:szCs w:val="24"/>
        </w:rPr>
      </w:pPr>
    </w:p>
    <w:p w14:paraId="17D675AB" w14:textId="77777777" w:rsidR="003E684A" w:rsidRPr="000E40F4" w:rsidRDefault="003E684A" w:rsidP="003E684A">
      <w:pPr>
        <w:pStyle w:val="KPZkladnytext"/>
        <w:jc w:val="both"/>
        <w:rPr>
          <w:rFonts w:ascii="Times New Roman" w:hAnsi="Times New Roman" w:cs="Times New Roman"/>
          <w:spacing w:val="-2"/>
          <w:sz w:val="24"/>
          <w:szCs w:val="24"/>
        </w:rPr>
      </w:pPr>
      <w:r w:rsidRPr="000E40F4">
        <w:rPr>
          <w:rFonts w:ascii="Times New Roman" w:hAnsi="Times New Roman" w:cs="Times New Roman"/>
          <w:sz w:val="24"/>
          <w:szCs w:val="24"/>
        </w:rPr>
        <w:t>Všetky dokumenty ako aj komunikácia podľa tejto</w:t>
      </w:r>
      <w:r w:rsidRPr="000E40F4">
        <w:rPr>
          <w:rFonts w:ascii="Times New Roman" w:hAnsi="Times New Roman" w:cs="Times New Roman"/>
          <w:spacing w:val="-2"/>
          <w:sz w:val="24"/>
          <w:szCs w:val="24"/>
        </w:rPr>
        <w:t xml:space="preserve"> </w:t>
      </w:r>
      <w:r w:rsidRPr="000E40F4">
        <w:rPr>
          <w:rFonts w:ascii="Times New Roman" w:hAnsi="Times New Roman" w:cs="Times New Roman"/>
          <w:sz w:val="24"/>
          <w:szCs w:val="24"/>
        </w:rPr>
        <w:t>Zmluvy</w:t>
      </w:r>
      <w:r w:rsidRPr="000E40F4">
        <w:rPr>
          <w:rFonts w:ascii="Times New Roman" w:hAnsi="Times New Roman" w:cs="Times New Roman"/>
          <w:spacing w:val="-4"/>
          <w:sz w:val="24"/>
          <w:szCs w:val="24"/>
        </w:rPr>
        <w:t xml:space="preserve"> </w:t>
      </w:r>
      <w:r w:rsidRPr="000E40F4">
        <w:rPr>
          <w:rFonts w:ascii="Times New Roman" w:hAnsi="Times New Roman" w:cs="Times New Roman"/>
          <w:sz w:val="24"/>
          <w:szCs w:val="24"/>
        </w:rPr>
        <w:t>musia</w:t>
      </w:r>
      <w:r w:rsidRPr="000E40F4">
        <w:rPr>
          <w:rFonts w:ascii="Times New Roman" w:hAnsi="Times New Roman" w:cs="Times New Roman"/>
          <w:spacing w:val="-2"/>
          <w:sz w:val="24"/>
          <w:szCs w:val="24"/>
        </w:rPr>
        <w:t xml:space="preserve"> </w:t>
      </w:r>
      <w:r w:rsidRPr="000E40F4">
        <w:rPr>
          <w:rFonts w:ascii="Times New Roman" w:hAnsi="Times New Roman" w:cs="Times New Roman"/>
          <w:sz w:val="24"/>
          <w:szCs w:val="24"/>
        </w:rPr>
        <w:t>byť v</w:t>
      </w:r>
      <w:r w:rsidRPr="000E40F4">
        <w:rPr>
          <w:rFonts w:ascii="Times New Roman" w:hAnsi="Times New Roman" w:cs="Times New Roman"/>
          <w:spacing w:val="-3"/>
          <w:sz w:val="24"/>
          <w:szCs w:val="24"/>
        </w:rPr>
        <w:t xml:space="preserve"> </w:t>
      </w:r>
      <w:r w:rsidRPr="000E40F4">
        <w:rPr>
          <w:rFonts w:ascii="Times New Roman" w:hAnsi="Times New Roman" w:cs="Times New Roman"/>
          <w:sz w:val="24"/>
          <w:szCs w:val="24"/>
        </w:rPr>
        <w:t xml:space="preserve">slovenskom </w:t>
      </w:r>
      <w:r w:rsidRPr="000E40F4">
        <w:rPr>
          <w:rFonts w:ascii="Times New Roman" w:hAnsi="Times New Roman" w:cs="Times New Roman"/>
          <w:spacing w:val="-2"/>
          <w:sz w:val="24"/>
          <w:szCs w:val="24"/>
        </w:rPr>
        <w:t>jazyku</w:t>
      </w:r>
      <w:bookmarkEnd w:id="154"/>
      <w:r w:rsidRPr="000E40F4">
        <w:rPr>
          <w:rFonts w:ascii="Times New Roman" w:hAnsi="Times New Roman" w:cs="Times New Roman"/>
          <w:spacing w:val="-2"/>
          <w:sz w:val="24"/>
          <w:szCs w:val="24"/>
        </w:rPr>
        <w:t>.</w:t>
      </w:r>
    </w:p>
    <w:p w14:paraId="19148A3F" w14:textId="37ED7788" w:rsidR="003E684A" w:rsidRPr="000E40F4" w:rsidRDefault="003E684A" w:rsidP="003E684A">
      <w:pPr>
        <w:pStyle w:val="KPZkladnytext"/>
        <w:jc w:val="both"/>
        <w:rPr>
          <w:rFonts w:ascii="Times New Roman" w:hAnsi="Times New Roman" w:cs="Times New Roman"/>
          <w:spacing w:val="-2"/>
          <w:sz w:val="24"/>
          <w:szCs w:val="24"/>
        </w:rPr>
      </w:pPr>
    </w:p>
    <w:p w14:paraId="44085D5E" w14:textId="15F0311E" w:rsidR="003E684A" w:rsidRPr="00F332E2" w:rsidRDefault="003E684A" w:rsidP="003E684A">
      <w:pPr>
        <w:pStyle w:val="KPZkladnytext"/>
        <w:jc w:val="center"/>
        <w:rPr>
          <w:rFonts w:ascii="Times New Roman" w:hAnsi="Times New Roman"/>
          <w:b/>
          <w:sz w:val="24"/>
        </w:rPr>
      </w:pPr>
      <w:r w:rsidRPr="00F332E2">
        <w:rPr>
          <w:rFonts w:ascii="Times New Roman" w:hAnsi="Times New Roman"/>
          <w:b/>
          <w:sz w:val="24"/>
        </w:rPr>
        <w:t xml:space="preserve">ČLÁNOK </w:t>
      </w:r>
      <w:r w:rsidRPr="000E40F4">
        <w:rPr>
          <w:rFonts w:ascii="Times New Roman" w:hAnsi="Times New Roman" w:cs="Times New Roman"/>
          <w:b/>
          <w:bCs/>
          <w:sz w:val="24"/>
          <w:szCs w:val="24"/>
        </w:rPr>
        <w:t>X</w:t>
      </w:r>
      <w:r w:rsidR="000774A9">
        <w:rPr>
          <w:rFonts w:ascii="Times New Roman" w:hAnsi="Times New Roman" w:cs="Times New Roman"/>
          <w:b/>
          <w:bCs/>
          <w:sz w:val="24"/>
          <w:szCs w:val="24"/>
        </w:rPr>
        <w:t>VII</w:t>
      </w:r>
    </w:p>
    <w:p w14:paraId="0FF2A7C2" w14:textId="77777777" w:rsidR="003E684A" w:rsidRPr="000E40F4" w:rsidRDefault="003E684A" w:rsidP="003E684A">
      <w:pPr>
        <w:pStyle w:val="KPNadpis1"/>
        <w:rPr>
          <w:rFonts w:ascii="Times New Roman" w:hAnsi="Times New Roman" w:cs="Times New Roman"/>
          <w:sz w:val="24"/>
          <w:szCs w:val="24"/>
        </w:rPr>
      </w:pPr>
      <w:bookmarkStart w:id="155" w:name="_Toc136876869"/>
      <w:bookmarkStart w:id="156" w:name="_Toc138167284"/>
      <w:r w:rsidRPr="000E40F4">
        <w:rPr>
          <w:rFonts w:ascii="Times New Roman" w:hAnsi="Times New Roman" w:cs="Times New Roman"/>
          <w:sz w:val="24"/>
          <w:szCs w:val="24"/>
        </w:rPr>
        <w:t>ZÁVEREČNÉ USTANOVENIA</w:t>
      </w:r>
      <w:bookmarkEnd w:id="155"/>
      <w:bookmarkEnd w:id="156"/>
    </w:p>
    <w:p w14:paraId="6B1A7153" w14:textId="77777777" w:rsidR="003E684A" w:rsidRPr="000E40F4" w:rsidRDefault="003E684A" w:rsidP="003E684A">
      <w:pPr>
        <w:pStyle w:val="KPZkladnytext"/>
        <w:rPr>
          <w:rFonts w:ascii="Times New Roman" w:hAnsi="Times New Roman" w:cs="Times New Roman"/>
          <w:sz w:val="24"/>
          <w:szCs w:val="24"/>
        </w:rPr>
      </w:pPr>
    </w:p>
    <w:p w14:paraId="707A71AA" w14:textId="28398703" w:rsidR="003E684A" w:rsidRPr="000E40F4" w:rsidRDefault="000774A9" w:rsidP="008859E6">
      <w:pPr>
        <w:pStyle w:val="KPNadpis2"/>
        <w:spacing w:before="0" w:after="0"/>
        <w:rPr>
          <w:rFonts w:ascii="Times New Roman" w:hAnsi="Times New Roman"/>
          <w:sz w:val="24"/>
          <w:szCs w:val="24"/>
        </w:rPr>
      </w:pPr>
      <w:bookmarkStart w:id="157" w:name="_Toc136876870"/>
      <w:bookmarkStart w:id="158" w:name="_Toc138167285"/>
      <w:r>
        <w:rPr>
          <w:rFonts w:ascii="Times New Roman" w:hAnsi="Times New Roman"/>
          <w:sz w:val="24"/>
          <w:szCs w:val="24"/>
        </w:rPr>
        <w:t>17</w:t>
      </w:r>
      <w:r w:rsidR="008859E6">
        <w:rPr>
          <w:rFonts w:ascii="Times New Roman" w:hAnsi="Times New Roman"/>
          <w:sz w:val="24"/>
          <w:szCs w:val="24"/>
        </w:rPr>
        <w:t>.1.</w:t>
      </w:r>
      <w:r w:rsidR="008859E6">
        <w:rPr>
          <w:rFonts w:ascii="Times New Roman" w:hAnsi="Times New Roman"/>
          <w:sz w:val="24"/>
          <w:szCs w:val="24"/>
        </w:rPr>
        <w:tab/>
      </w:r>
      <w:r w:rsidR="003E684A" w:rsidRPr="000E40F4">
        <w:rPr>
          <w:rFonts w:ascii="Times New Roman" w:hAnsi="Times New Roman"/>
          <w:sz w:val="24"/>
          <w:szCs w:val="24"/>
        </w:rPr>
        <w:t>Platnosť a účinnosť</w:t>
      </w:r>
      <w:bookmarkEnd w:id="157"/>
      <w:bookmarkEnd w:id="158"/>
    </w:p>
    <w:p w14:paraId="246771FB" w14:textId="77777777" w:rsidR="003E684A" w:rsidRPr="000E40F4" w:rsidRDefault="003E684A" w:rsidP="003E684A">
      <w:pPr>
        <w:pStyle w:val="KPZkladnytext"/>
        <w:rPr>
          <w:rFonts w:ascii="Times New Roman" w:hAnsi="Times New Roman" w:cs="Times New Roman"/>
          <w:sz w:val="24"/>
          <w:szCs w:val="24"/>
        </w:rPr>
      </w:pPr>
    </w:p>
    <w:p w14:paraId="0533BF86" w14:textId="69023C2E" w:rsidR="003E684A" w:rsidRPr="000E40F4" w:rsidRDefault="003E684A" w:rsidP="00C427EC">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lastRenderedPageBreak/>
        <w:t xml:space="preserve">Ak nie je ďalej uvedené inak, táto Zmluva sa stáva platnou Dňom jej podpisu oboma Zmluvnými stranami a účinnou dňom nasledujúcim po Dni </w:t>
      </w:r>
      <w:r w:rsidR="00C427EC">
        <w:rPr>
          <w:rFonts w:ascii="Times New Roman" w:hAnsi="Times New Roman" w:cs="Times New Roman"/>
          <w:sz w:val="24"/>
          <w:szCs w:val="24"/>
        </w:rPr>
        <w:t>jej zverejnenia v Centrálnom registri zmlúv vedenom Úradom vlády Slovenskej republiky.</w:t>
      </w:r>
    </w:p>
    <w:p w14:paraId="2D47386B" w14:textId="77777777" w:rsidR="003E684A" w:rsidRPr="000E40F4" w:rsidRDefault="003E684A" w:rsidP="003E684A">
      <w:pPr>
        <w:pStyle w:val="KPZkladnytext"/>
        <w:rPr>
          <w:rFonts w:ascii="Times New Roman" w:hAnsi="Times New Roman" w:cs="Times New Roman"/>
          <w:sz w:val="24"/>
          <w:szCs w:val="24"/>
        </w:rPr>
      </w:pPr>
    </w:p>
    <w:p w14:paraId="204C3851" w14:textId="4FEDAE83" w:rsidR="003E684A" w:rsidRPr="000E40F4" w:rsidRDefault="000774A9" w:rsidP="008859E6">
      <w:pPr>
        <w:pStyle w:val="KPNadpis2"/>
        <w:spacing w:before="0" w:after="0"/>
        <w:rPr>
          <w:rFonts w:ascii="Times New Roman" w:hAnsi="Times New Roman"/>
          <w:sz w:val="24"/>
          <w:szCs w:val="24"/>
        </w:rPr>
      </w:pPr>
      <w:bookmarkStart w:id="159" w:name="_Toc136876871"/>
      <w:bookmarkStart w:id="160" w:name="_Toc138167286"/>
      <w:r>
        <w:rPr>
          <w:rFonts w:ascii="Times New Roman" w:hAnsi="Times New Roman"/>
          <w:sz w:val="24"/>
          <w:szCs w:val="24"/>
        </w:rPr>
        <w:t>17</w:t>
      </w:r>
      <w:r w:rsidR="008859E6">
        <w:rPr>
          <w:rFonts w:ascii="Times New Roman" w:hAnsi="Times New Roman"/>
          <w:sz w:val="24"/>
          <w:szCs w:val="24"/>
        </w:rPr>
        <w:t>.2.</w:t>
      </w:r>
      <w:r w:rsidR="008859E6">
        <w:rPr>
          <w:rFonts w:ascii="Times New Roman" w:hAnsi="Times New Roman"/>
          <w:sz w:val="24"/>
          <w:szCs w:val="24"/>
        </w:rPr>
        <w:tab/>
      </w:r>
      <w:r w:rsidR="003E684A" w:rsidRPr="000E40F4">
        <w:rPr>
          <w:rFonts w:ascii="Times New Roman" w:hAnsi="Times New Roman"/>
          <w:sz w:val="24"/>
          <w:szCs w:val="24"/>
        </w:rPr>
        <w:t>Vzdanie sa práva</w:t>
      </w:r>
      <w:bookmarkEnd w:id="159"/>
      <w:bookmarkEnd w:id="160"/>
    </w:p>
    <w:p w14:paraId="27192DEE" w14:textId="77777777" w:rsidR="003E684A" w:rsidRPr="000E40F4" w:rsidRDefault="003E684A" w:rsidP="003E684A">
      <w:pPr>
        <w:pStyle w:val="KPZkladnytext"/>
        <w:rPr>
          <w:rFonts w:ascii="Times New Roman" w:hAnsi="Times New Roman" w:cs="Times New Roman"/>
          <w:sz w:val="24"/>
          <w:szCs w:val="24"/>
        </w:rPr>
      </w:pPr>
    </w:p>
    <w:p w14:paraId="0C03C746"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 xml:space="preserve">Žiadne nevyužitie alebo opomenutie nároku alebo práva vyplývajúceho zo Zmluvy sa nebude vykladať ako vzdanie sa nároku alebo práva, ak nebude urobené písomne oprávnenou osobou konajúcou za príslušnú Zmluvnú stranu alebo v jej mene. Vzdanie sa niektorého nároku alebo práva vyplývajúceho zo Zmluvy sa nebude vykladať ako vzdanie sa akéhokoľvek iného nároku alebo práva. </w:t>
      </w:r>
    </w:p>
    <w:p w14:paraId="08008AAC" w14:textId="77777777" w:rsidR="003E684A" w:rsidRPr="000E40F4" w:rsidRDefault="003E684A" w:rsidP="003E684A">
      <w:pPr>
        <w:pStyle w:val="KPZkladnytext"/>
        <w:rPr>
          <w:rFonts w:ascii="Times New Roman" w:hAnsi="Times New Roman" w:cs="Times New Roman"/>
          <w:sz w:val="24"/>
          <w:szCs w:val="24"/>
        </w:rPr>
      </w:pPr>
    </w:p>
    <w:p w14:paraId="17D48B7B" w14:textId="211BB8DF" w:rsidR="003E684A" w:rsidRPr="000E40F4" w:rsidRDefault="000774A9" w:rsidP="008859E6">
      <w:pPr>
        <w:pStyle w:val="KPNadpis2"/>
        <w:spacing w:before="0" w:after="0"/>
        <w:rPr>
          <w:rFonts w:ascii="Times New Roman" w:hAnsi="Times New Roman"/>
          <w:sz w:val="24"/>
          <w:szCs w:val="24"/>
        </w:rPr>
      </w:pPr>
      <w:bookmarkStart w:id="161" w:name="_Toc136876872"/>
      <w:bookmarkStart w:id="162" w:name="_Toc138167287"/>
      <w:r>
        <w:rPr>
          <w:rFonts w:ascii="Times New Roman" w:hAnsi="Times New Roman"/>
          <w:sz w:val="24"/>
          <w:szCs w:val="24"/>
        </w:rPr>
        <w:t>17</w:t>
      </w:r>
      <w:r w:rsidR="008859E6">
        <w:rPr>
          <w:rFonts w:ascii="Times New Roman" w:hAnsi="Times New Roman"/>
          <w:sz w:val="24"/>
          <w:szCs w:val="24"/>
        </w:rPr>
        <w:t>.3.</w:t>
      </w:r>
      <w:r w:rsidR="008859E6">
        <w:rPr>
          <w:rFonts w:ascii="Times New Roman" w:hAnsi="Times New Roman"/>
          <w:sz w:val="24"/>
          <w:szCs w:val="24"/>
        </w:rPr>
        <w:tab/>
      </w:r>
      <w:r w:rsidR="003E684A" w:rsidRPr="000E40F4">
        <w:rPr>
          <w:rFonts w:ascii="Times New Roman" w:hAnsi="Times New Roman"/>
          <w:sz w:val="24"/>
          <w:szCs w:val="24"/>
        </w:rPr>
        <w:t>Rozhodné právo</w:t>
      </w:r>
      <w:bookmarkEnd w:id="161"/>
      <w:bookmarkEnd w:id="162"/>
    </w:p>
    <w:p w14:paraId="4FF79A7D" w14:textId="77777777" w:rsidR="003E684A" w:rsidRPr="000E40F4" w:rsidRDefault="003E684A" w:rsidP="003E684A">
      <w:pPr>
        <w:pStyle w:val="KPZkladnytext"/>
        <w:rPr>
          <w:rFonts w:ascii="Times New Roman" w:hAnsi="Times New Roman" w:cs="Times New Roman"/>
          <w:sz w:val="24"/>
          <w:szCs w:val="24"/>
        </w:rPr>
      </w:pPr>
    </w:p>
    <w:p w14:paraId="68EE9F13"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Táto Zmluva sa riadi Právnym poriadkom neberúc do úvahy ustanovenia kolíznych noriem.</w:t>
      </w:r>
    </w:p>
    <w:p w14:paraId="25598ACC" w14:textId="77777777" w:rsidR="003E684A" w:rsidRPr="000E40F4" w:rsidRDefault="003E684A" w:rsidP="003E684A">
      <w:pPr>
        <w:pStyle w:val="KPZkladnytext"/>
        <w:jc w:val="both"/>
        <w:rPr>
          <w:rFonts w:ascii="Times New Roman" w:hAnsi="Times New Roman" w:cs="Times New Roman"/>
          <w:sz w:val="24"/>
          <w:szCs w:val="24"/>
        </w:rPr>
      </w:pPr>
    </w:p>
    <w:p w14:paraId="772E875A" w14:textId="479B271A" w:rsidR="003E684A" w:rsidRPr="000E40F4" w:rsidRDefault="000774A9" w:rsidP="008859E6">
      <w:pPr>
        <w:pStyle w:val="KPNadpis2"/>
        <w:spacing w:before="0" w:after="0"/>
        <w:rPr>
          <w:rFonts w:ascii="Times New Roman" w:hAnsi="Times New Roman"/>
          <w:sz w:val="24"/>
          <w:szCs w:val="24"/>
        </w:rPr>
      </w:pPr>
      <w:bookmarkStart w:id="163" w:name="_Toc137331322"/>
      <w:bookmarkStart w:id="164" w:name="_Toc138167288"/>
      <w:bookmarkStart w:id="165" w:name="_Toc136876873"/>
      <w:r>
        <w:rPr>
          <w:rFonts w:ascii="Times New Roman" w:hAnsi="Times New Roman"/>
          <w:sz w:val="24"/>
          <w:szCs w:val="24"/>
        </w:rPr>
        <w:t>17.</w:t>
      </w:r>
      <w:r w:rsidR="008859E6">
        <w:rPr>
          <w:rFonts w:ascii="Times New Roman" w:hAnsi="Times New Roman"/>
          <w:sz w:val="24"/>
          <w:szCs w:val="24"/>
        </w:rPr>
        <w:t>4.</w:t>
      </w:r>
      <w:r w:rsidR="008859E6">
        <w:rPr>
          <w:rFonts w:ascii="Times New Roman" w:hAnsi="Times New Roman"/>
          <w:sz w:val="24"/>
          <w:szCs w:val="24"/>
        </w:rPr>
        <w:tab/>
      </w:r>
      <w:r w:rsidR="003E684A" w:rsidRPr="000E40F4">
        <w:rPr>
          <w:rFonts w:ascii="Times New Roman" w:hAnsi="Times New Roman"/>
          <w:sz w:val="24"/>
          <w:szCs w:val="24"/>
        </w:rPr>
        <w:t>Riešenie sporov</w:t>
      </w:r>
      <w:bookmarkEnd w:id="163"/>
      <w:bookmarkEnd w:id="164"/>
    </w:p>
    <w:p w14:paraId="4F0B8054" w14:textId="77777777" w:rsidR="003E684A" w:rsidRPr="000E40F4" w:rsidRDefault="003E684A" w:rsidP="003E684A">
      <w:pPr>
        <w:pStyle w:val="KPZkladnytext"/>
        <w:rPr>
          <w:rFonts w:ascii="Times New Roman" w:hAnsi="Times New Roman" w:cs="Times New Roman"/>
          <w:sz w:val="24"/>
          <w:szCs w:val="24"/>
        </w:rPr>
      </w:pPr>
    </w:p>
    <w:p w14:paraId="07470171"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V prípade, ak v súvislosti s plnením Zmluvy vznikne medzi Zmluvnými stranami spor, obe Zmluvné strany sa pokúsia vyriešiť tento spor zmierlivou cestou. Ak sa Zmluvné strany nedohodli na zmieri, môže ktorákoľvek Zmluvná strana riešiť spor súdnou cestou na vecne, miestne a funkčne príslušnom súde Slovenskej republiky.</w:t>
      </w:r>
    </w:p>
    <w:p w14:paraId="4A0F073E" w14:textId="77777777" w:rsidR="003E684A" w:rsidRPr="000E40F4" w:rsidRDefault="003E684A" w:rsidP="003E684A">
      <w:pPr>
        <w:pStyle w:val="KPZkladnytext"/>
        <w:rPr>
          <w:rFonts w:ascii="Times New Roman" w:hAnsi="Times New Roman" w:cs="Times New Roman"/>
          <w:sz w:val="24"/>
          <w:szCs w:val="24"/>
        </w:rPr>
      </w:pPr>
    </w:p>
    <w:p w14:paraId="3D95C265" w14:textId="2637EA70" w:rsidR="003E684A" w:rsidRPr="000E40F4" w:rsidRDefault="000774A9" w:rsidP="008859E6">
      <w:pPr>
        <w:pStyle w:val="KPNadpis2"/>
        <w:spacing w:before="0" w:after="0"/>
        <w:rPr>
          <w:rFonts w:ascii="Times New Roman" w:hAnsi="Times New Roman"/>
          <w:sz w:val="24"/>
          <w:szCs w:val="24"/>
        </w:rPr>
      </w:pPr>
      <w:bookmarkStart w:id="166" w:name="_Toc138167289"/>
      <w:r>
        <w:rPr>
          <w:rFonts w:ascii="Times New Roman" w:hAnsi="Times New Roman"/>
          <w:sz w:val="24"/>
          <w:szCs w:val="24"/>
        </w:rPr>
        <w:t>17</w:t>
      </w:r>
      <w:r w:rsidR="008859E6">
        <w:rPr>
          <w:rFonts w:ascii="Times New Roman" w:hAnsi="Times New Roman"/>
          <w:sz w:val="24"/>
          <w:szCs w:val="24"/>
        </w:rPr>
        <w:t>.5.</w:t>
      </w:r>
      <w:r w:rsidR="008859E6">
        <w:rPr>
          <w:rFonts w:ascii="Times New Roman" w:hAnsi="Times New Roman"/>
          <w:sz w:val="24"/>
          <w:szCs w:val="24"/>
        </w:rPr>
        <w:tab/>
      </w:r>
      <w:r w:rsidR="003E684A" w:rsidRPr="000E40F4">
        <w:rPr>
          <w:rFonts w:ascii="Times New Roman" w:hAnsi="Times New Roman"/>
          <w:sz w:val="24"/>
          <w:szCs w:val="24"/>
        </w:rPr>
        <w:t>Dodržiavanie Právneho poriadku</w:t>
      </w:r>
      <w:bookmarkEnd w:id="165"/>
      <w:bookmarkEnd w:id="166"/>
    </w:p>
    <w:p w14:paraId="354F739C" w14:textId="77777777" w:rsidR="003E684A" w:rsidRPr="000E40F4" w:rsidRDefault="003E684A" w:rsidP="003E684A">
      <w:pPr>
        <w:pStyle w:val="KPZkladnytext"/>
        <w:rPr>
          <w:rFonts w:ascii="Times New Roman" w:hAnsi="Times New Roman" w:cs="Times New Roman"/>
          <w:sz w:val="24"/>
          <w:szCs w:val="24"/>
        </w:rPr>
      </w:pPr>
    </w:p>
    <w:p w14:paraId="4412F61F"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Zmluvné strany sa zaväzujú dodržiavať pri plnení Zmluvy ustanovenia Právneho poriadku. Všetky činnosti Poskytovateľa pri poskytovaní Služieb musia byť v súlade s Právnym poriadkom.</w:t>
      </w:r>
    </w:p>
    <w:p w14:paraId="2678E3EC" w14:textId="77777777" w:rsidR="003E684A" w:rsidRPr="000E40F4" w:rsidRDefault="003E684A" w:rsidP="003E684A">
      <w:pPr>
        <w:pStyle w:val="KPZkladnytext"/>
        <w:rPr>
          <w:rFonts w:ascii="Times New Roman" w:hAnsi="Times New Roman" w:cs="Times New Roman"/>
          <w:sz w:val="24"/>
          <w:szCs w:val="24"/>
        </w:rPr>
      </w:pPr>
    </w:p>
    <w:p w14:paraId="06CC945A" w14:textId="261FA209" w:rsidR="003E684A" w:rsidRPr="000E40F4" w:rsidRDefault="000774A9" w:rsidP="008859E6">
      <w:pPr>
        <w:pStyle w:val="KPNadpis2"/>
        <w:spacing w:before="0" w:after="0"/>
        <w:rPr>
          <w:rFonts w:ascii="Times New Roman" w:hAnsi="Times New Roman"/>
          <w:sz w:val="24"/>
          <w:szCs w:val="24"/>
        </w:rPr>
      </w:pPr>
      <w:bookmarkStart w:id="167" w:name="_Toc136876874"/>
      <w:bookmarkStart w:id="168" w:name="_Toc138167290"/>
      <w:r>
        <w:rPr>
          <w:rFonts w:ascii="Times New Roman" w:hAnsi="Times New Roman"/>
          <w:sz w:val="24"/>
          <w:szCs w:val="24"/>
        </w:rPr>
        <w:t>17</w:t>
      </w:r>
      <w:r w:rsidR="008859E6">
        <w:rPr>
          <w:rFonts w:ascii="Times New Roman" w:hAnsi="Times New Roman"/>
          <w:sz w:val="24"/>
          <w:szCs w:val="24"/>
        </w:rPr>
        <w:t>.6.</w:t>
      </w:r>
      <w:r w:rsidR="008859E6">
        <w:rPr>
          <w:rFonts w:ascii="Times New Roman" w:hAnsi="Times New Roman"/>
          <w:sz w:val="24"/>
          <w:szCs w:val="24"/>
        </w:rPr>
        <w:tab/>
      </w:r>
      <w:r w:rsidR="003E684A" w:rsidRPr="000E40F4">
        <w:rPr>
          <w:rFonts w:ascii="Times New Roman" w:hAnsi="Times New Roman"/>
          <w:sz w:val="24"/>
          <w:szCs w:val="24"/>
        </w:rPr>
        <w:t>Postúpenie práv a povinností zo Zmluvy</w:t>
      </w:r>
      <w:bookmarkEnd w:id="167"/>
      <w:bookmarkEnd w:id="168"/>
    </w:p>
    <w:p w14:paraId="7163FC56" w14:textId="77777777" w:rsidR="003E684A" w:rsidRPr="000E40F4" w:rsidRDefault="003E684A" w:rsidP="003E684A">
      <w:pPr>
        <w:pStyle w:val="KPZkladnytext"/>
        <w:rPr>
          <w:rFonts w:ascii="Times New Roman" w:hAnsi="Times New Roman" w:cs="Times New Roman"/>
          <w:sz w:val="24"/>
          <w:szCs w:val="24"/>
        </w:rPr>
      </w:pPr>
    </w:p>
    <w:p w14:paraId="23D45F90"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Ak nie je ďalej v tejto Zmluve uvedené inak, žiadna zo Zmluvných strán nie je oprávnená postúpiť akékoľvek svoje práva alebo povinnosti zo Zmluvy na tretie osoby bez predchádzajúceho písomného súhlasu druhej Zmluvnej strany.</w:t>
      </w:r>
    </w:p>
    <w:p w14:paraId="2562D594" w14:textId="77777777" w:rsidR="003E684A" w:rsidRPr="000E40F4" w:rsidRDefault="003E684A" w:rsidP="003E684A">
      <w:pPr>
        <w:pStyle w:val="KPZkladnytext"/>
        <w:jc w:val="both"/>
        <w:rPr>
          <w:rFonts w:ascii="Times New Roman" w:hAnsi="Times New Roman" w:cs="Times New Roman"/>
          <w:sz w:val="24"/>
          <w:szCs w:val="24"/>
        </w:rPr>
      </w:pPr>
    </w:p>
    <w:p w14:paraId="5BA8666E"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Objednávateľ je oprávnený postúpiť svoje práva a povinnosti zo Zmluvy na akúkoľvek tretiu osobu v prípade zmien v Právnom poriadku, ktoré môžu viesť k úprave jeho oprávnení alebo presunu súvisiacich kompetencií na inú osobu, s čím Poskytovateľ vyjadruje svoj výslovný súhlas.</w:t>
      </w:r>
    </w:p>
    <w:p w14:paraId="666E77BB" w14:textId="77777777" w:rsidR="003E684A" w:rsidRPr="000E40F4" w:rsidRDefault="003E684A" w:rsidP="003E684A">
      <w:pPr>
        <w:pStyle w:val="KPZkladnytext"/>
        <w:rPr>
          <w:rFonts w:ascii="Times New Roman" w:hAnsi="Times New Roman" w:cs="Times New Roman"/>
          <w:sz w:val="24"/>
          <w:szCs w:val="24"/>
        </w:rPr>
      </w:pPr>
    </w:p>
    <w:p w14:paraId="36F41EBF" w14:textId="1FFD7FEF" w:rsidR="003E684A" w:rsidRPr="000E40F4" w:rsidRDefault="000774A9" w:rsidP="00322129">
      <w:pPr>
        <w:pStyle w:val="KPNadpis2"/>
        <w:spacing w:before="0" w:after="0"/>
        <w:rPr>
          <w:rFonts w:ascii="Times New Roman" w:hAnsi="Times New Roman"/>
          <w:sz w:val="24"/>
          <w:szCs w:val="24"/>
        </w:rPr>
      </w:pPr>
      <w:bookmarkStart w:id="169" w:name="_Toc136876875"/>
      <w:bookmarkStart w:id="170" w:name="_Toc138167291"/>
      <w:r>
        <w:rPr>
          <w:rFonts w:ascii="Times New Roman" w:hAnsi="Times New Roman"/>
          <w:sz w:val="24"/>
          <w:szCs w:val="24"/>
        </w:rPr>
        <w:t>17</w:t>
      </w:r>
      <w:r w:rsidR="00322129">
        <w:rPr>
          <w:rFonts w:ascii="Times New Roman" w:hAnsi="Times New Roman"/>
          <w:sz w:val="24"/>
          <w:szCs w:val="24"/>
        </w:rPr>
        <w:t>.7.</w:t>
      </w:r>
      <w:r w:rsidR="00322129">
        <w:rPr>
          <w:rFonts w:ascii="Times New Roman" w:hAnsi="Times New Roman"/>
          <w:sz w:val="24"/>
          <w:szCs w:val="24"/>
        </w:rPr>
        <w:tab/>
      </w:r>
      <w:r w:rsidR="003E684A" w:rsidRPr="000E40F4">
        <w:rPr>
          <w:rFonts w:ascii="Times New Roman" w:hAnsi="Times New Roman"/>
          <w:sz w:val="24"/>
          <w:szCs w:val="24"/>
        </w:rPr>
        <w:t>Mlčanlivosť</w:t>
      </w:r>
      <w:bookmarkEnd w:id="169"/>
      <w:bookmarkEnd w:id="170"/>
    </w:p>
    <w:p w14:paraId="4E4C48BF" w14:textId="77777777" w:rsidR="003E684A" w:rsidRPr="000E40F4" w:rsidRDefault="003E684A" w:rsidP="003E684A">
      <w:pPr>
        <w:pStyle w:val="KPZkladnytext"/>
        <w:rPr>
          <w:rFonts w:ascii="Times New Roman" w:hAnsi="Times New Roman" w:cs="Times New Roman"/>
          <w:sz w:val="24"/>
          <w:szCs w:val="24"/>
        </w:rPr>
      </w:pPr>
    </w:p>
    <w:p w14:paraId="5F8FAC8A" w14:textId="75CB3B0F" w:rsidR="003E684A" w:rsidRPr="000E40F4" w:rsidRDefault="003E684A" w:rsidP="00F332E2">
      <w:pPr>
        <w:pStyle w:val="KPNadpis3111"/>
        <w:numPr>
          <w:ilvl w:val="2"/>
          <w:numId w:val="37"/>
        </w:numPr>
        <w:spacing w:before="0"/>
        <w:rPr>
          <w:rFonts w:ascii="Times New Roman" w:hAnsi="Times New Roman" w:cs="Times New Roman"/>
          <w:sz w:val="24"/>
          <w:szCs w:val="24"/>
        </w:rPr>
      </w:pPr>
      <w:bookmarkStart w:id="171" w:name="_Toc136876876"/>
      <w:bookmarkStart w:id="172" w:name="_Toc138167292"/>
      <w:r w:rsidRPr="000E40F4">
        <w:rPr>
          <w:rFonts w:ascii="Times New Roman" w:hAnsi="Times New Roman" w:cs="Times New Roman"/>
          <w:sz w:val="24"/>
          <w:szCs w:val="24"/>
        </w:rPr>
        <w:t>Dôverné informácie</w:t>
      </w:r>
      <w:bookmarkEnd w:id="171"/>
      <w:bookmarkEnd w:id="172"/>
    </w:p>
    <w:p w14:paraId="25DB0C37" w14:textId="77777777" w:rsidR="003E684A" w:rsidRPr="000E40F4" w:rsidRDefault="003E684A" w:rsidP="003E684A">
      <w:pPr>
        <w:pStyle w:val="KPZkladnytext"/>
        <w:rPr>
          <w:rFonts w:ascii="Times New Roman" w:hAnsi="Times New Roman" w:cs="Times New Roman"/>
          <w:sz w:val="24"/>
          <w:szCs w:val="24"/>
        </w:rPr>
      </w:pPr>
    </w:p>
    <w:p w14:paraId="5F706AE7" w14:textId="73308269"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Všetky do</w:t>
      </w:r>
      <w:r w:rsidR="00C11C1A">
        <w:rPr>
          <w:rFonts w:ascii="Times New Roman" w:hAnsi="Times New Roman" w:cs="Times New Roman"/>
          <w:sz w:val="24"/>
          <w:szCs w:val="24"/>
        </w:rPr>
        <w:t xml:space="preserve">kumenty, listiny, špecifikácie, programy, dáta </w:t>
      </w:r>
      <w:r w:rsidRPr="000E40F4">
        <w:rPr>
          <w:rFonts w:ascii="Times New Roman" w:hAnsi="Times New Roman" w:cs="Times New Roman"/>
          <w:sz w:val="24"/>
          <w:szCs w:val="24"/>
        </w:rPr>
        <w:t>a informácie týkajúce sa plnenia tejto Zmluvy, ako i všetky ďalšie informácie, ktoré sa Zmluvné strany dozvedia v súvislosti so Zmluvou, budú považované obomi Zmluvnými stranami za Dôverné informácie. Za Dôverné informácie nebudú považované informácie, ktoré sú verejne prístupné alebo známe v dobe ich použitia alebo sprístupnenia.</w:t>
      </w:r>
    </w:p>
    <w:p w14:paraId="76C20059" w14:textId="77777777" w:rsidR="003E684A" w:rsidRPr="000E40F4" w:rsidRDefault="003E684A" w:rsidP="003E684A">
      <w:pPr>
        <w:pStyle w:val="KPZkladnytext"/>
        <w:rPr>
          <w:rFonts w:ascii="Times New Roman" w:hAnsi="Times New Roman" w:cs="Times New Roman"/>
          <w:sz w:val="24"/>
          <w:szCs w:val="24"/>
        </w:rPr>
      </w:pPr>
    </w:p>
    <w:p w14:paraId="0B944DC5" w14:textId="1CCD10AD" w:rsidR="003E684A" w:rsidRPr="000E40F4" w:rsidRDefault="003E684A" w:rsidP="00F332E2">
      <w:pPr>
        <w:pStyle w:val="KPNadpis3111"/>
        <w:numPr>
          <w:ilvl w:val="2"/>
          <w:numId w:val="38"/>
        </w:numPr>
        <w:spacing w:before="0"/>
        <w:rPr>
          <w:rFonts w:ascii="Times New Roman" w:hAnsi="Times New Roman" w:cs="Times New Roman"/>
          <w:sz w:val="24"/>
          <w:szCs w:val="24"/>
        </w:rPr>
      </w:pPr>
      <w:bookmarkStart w:id="173" w:name="_Toc136876877"/>
      <w:bookmarkStart w:id="174" w:name="_Toc138167293"/>
      <w:r w:rsidRPr="000E40F4">
        <w:rPr>
          <w:rFonts w:ascii="Times New Roman" w:hAnsi="Times New Roman" w:cs="Times New Roman"/>
          <w:sz w:val="24"/>
          <w:szCs w:val="24"/>
        </w:rPr>
        <w:t>Záväzky súvisiace s Dôvernými informáciami</w:t>
      </w:r>
      <w:bookmarkEnd w:id="173"/>
      <w:bookmarkEnd w:id="174"/>
    </w:p>
    <w:p w14:paraId="537846B9" w14:textId="77777777" w:rsidR="003E684A" w:rsidRPr="000E40F4" w:rsidRDefault="003E684A" w:rsidP="003E684A">
      <w:pPr>
        <w:pStyle w:val="KPZkladnytext"/>
        <w:rPr>
          <w:rFonts w:ascii="Times New Roman" w:hAnsi="Times New Roman" w:cs="Times New Roman"/>
          <w:sz w:val="24"/>
          <w:szCs w:val="24"/>
        </w:rPr>
      </w:pPr>
    </w:p>
    <w:p w14:paraId="483DFDF9"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Zmluvné strany sa zaväzujú, že bez predchádzajúceho písomného súhlasu druhej Zmluvnej strany sa zdržia:</w:t>
      </w:r>
    </w:p>
    <w:p w14:paraId="0D452056" w14:textId="77777777" w:rsidR="003E684A" w:rsidRPr="000E40F4" w:rsidRDefault="003E684A" w:rsidP="003E684A">
      <w:pPr>
        <w:pStyle w:val="KPZkladnytext"/>
        <w:jc w:val="both"/>
        <w:rPr>
          <w:rFonts w:ascii="Times New Roman" w:hAnsi="Times New Roman" w:cs="Times New Roman"/>
          <w:sz w:val="24"/>
          <w:szCs w:val="24"/>
        </w:rPr>
      </w:pPr>
    </w:p>
    <w:p w14:paraId="2FF645C8" w14:textId="77777777" w:rsidR="003E684A" w:rsidRPr="000E40F4" w:rsidRDefault="003E684A" w:rsidP="00072357">
      <w:pPr>
        <w:pStyle w:val="KPZkladnytext"/>
        <w:numPr>
          <w:ilvl w:val="0"/>
          <w:numId w:val="26"/>
        </w:numPr>
        <w:ind w:hanging="720"/>
        <w:jc w:val="both"/>
        <w:rPr>
          <w:rFonts w:ascii="Times New Roman" w:hAnsi="Times New Roman" w:cs="Times New Roman"/>
          <w:sz w:val="24"/>
          <w:szCs w:val="24"/>
        </w:rPr>
      </w:pPr>
      <w:r w:rsidRPr="000E40F4">
        <w:rPr>
          <w:rFonts w:ascii="Times New Roman" w:hAnsi="Times New Roman" w:cs="Times New Roman"/>
          <w:sz w:val="24"/>
          <w:szCs w:val="24"/>
        </w:rPr>
        <w:t>použitia Dôverných informácií na iné účely ako na účely plnenia tejto Zmluvy,</w:t>
      </w:r>
    </w:p>
    <w:p w14:paraId="15DFC886" w14:textId="388A761E" w:rsidR="003E684A" w:rsidRPr="000E40F4" w:rsidRDefault="003E684A" w:rsidP="00072357">
      <w:pPr>
        <w:pStyle w:val="KPZkladnytext"/>
        <w:numPr>
          <w:ilvl w:val="0"/>
          <w:numId w:val="26"/>
        </w:numPr>
        <w:ind w:hanging="720"/>
        <w:jc w:val="both"/>
        <w:rPr>
          <w:rFonts w:ascii="Times New Roman" w:hAnsi="Times New Roman" w:cs="Times New Roman"/>
          <w:sz w:val="24"/>
          <w:szCs w:val="24"/>
        </w:rPr>
      </w:pPr>
      <w:r w:rsidRPr="000E40F4">
        <w:rPr>
          <w:rFonts w:ascii="Times New Roman" w:hAnsi="Times New Roman" w:cs="Times New Roman"/>
          <w:sz w:val="24"/>
          <w:szCs w:val="24"/>
        </w:rPr>
        <w:t xml:space="preserve">zverejnenia alebo iného poskytnutia Dôverných informácií akejkoľvek tretej osobe, okrem oprávnených osôb uvedených v článku </w:t>
      </w:r>
      <w:r w:rsidR="009A1CF1" w:rsidRPr="009A1CF1">
        <w:rPr>
          <w:rFonts w:ascii="Times New Roman" w:hAnsi="Times New Roman" w:cs="Times New Roman"/>
          <w:sz w:val="24"/>
          <w:szCs w:val="24"/>
        </w:rPr>
        <w:t>1</w:t>
      </w:r>
      <w:r w:rsidR="00D74E61">
        <w:rPr>
          <w:rFonts w:ascii="Times New Roman" w:hAnsi="Times New Roman" w:cs="Times New Roman"/>
          <w:sz w:val="24"/>
          <w:szCs w:val="24"/>
        </w:rPr>
        <w:t>7</w:t>
      </w:r>
      <w:r w:rsidRPr="009A1CF1">
        <w:rPr>
          <w:rFonts w:ascii="Times New Roman" w:hAnsi="Times New Roman" w:cs="Times New Roman"/>
          <w:sz w:val="24"/>
          <w:szCs w:val="24"/>
        </w:rPr>
        <w:t>.</w:t>
      </w:r>
      <w:r w:rsidR="00D74E61">
        <w:rPr>
          <w:rFonts w:ascii="Times New Roman" w:hAnsi="Times New Roman" w:cs="Times New Roman"/>
          <w:sz w:val="24"/>
          <w:szCs w:val="24"/>
        </w:rPr>
        <w:t>1</w:t>
      </w:r>
      <w:r w:rsidRPr="009A1CF1">
        <w:rPr>
          <w:rFonts w:ascii="Times New Roman" w:hAnsi="Times New Roman" w:cs="Times New Roman"/>
          <w:sz w:val="24"/>
          <w:szCs w:val="24"/>
        </w:rPr>
        <w:t>.3.</w:t>
      </w:r>
      <w:r w:rsidRPr="000E40F4">
        <w:rPr>
          <w:rFonts w:ascii="Times New Roman" w:hAnsi="Times New Roman" w:cs="Times New Roman"/>
          <w:sz w:val="24"/>
          <w:szCs w:val="24"/>
        </w:rPr>
        <w:t xml:space="preserve"> tejto Zmluvy a</w:t>
      </w:r>
    </w:p>
    <w:p w14:paraId="451C7F5E" w14:textId="77777777" w:rsidR="003E684A" w:rsidRPr="000E40F4" w:rsidRDefault="003E684A" w:rsidP="003E684A">
      <w:pPr>
        <w:pStyle w:val="KPZkladnytext"/>
        <w:jc w:val="both"/>
        <w:rPr>
          <w:rFonts w:ascii="Times New Roman" w:hAnsi="Times New Roman" w:cs="Times New Roman"/>
          <w:sz w:val="24"/>
          <w:szCs w:val="24"/>
        </w:rPr>
      </w:pPr>
    </w:p>
    <w:p w14:paraId="714F05F2" w14:textId="32E23D55" w:rsidR="003E684A" w:rsidRPr="000E40F4" w:rsidRDefault="00D74E61" w:rsidP="003E684A">
      <w:pPr>
        <w:pStyle w:val="KPZkladnytext"/>
        <w:jc w:val="both"/>
        <w:rPr>
          <w:rFonts w:ascii="Times New Roman" w:hAnsi="Times New Roman" w:cs="Times New Roman"/>
          <w:sz w:val="24"/>
          <w:szCs w:val="24"/>
        </w:rPr>
      </w:pPr>
      <w:r>
        <w:rPr>
          <w:rFonts w:ascii="Times New Roman" w:hAnsi="Times New Roman" w:cs="Times New Roman"/>
          <w:sz w:val="24"/>
          <w:szCs w:val="24"/>
        </w:rPr>
        <w:t>z</w:t>
      </w:r>
      <w:r w:rsidR="003E684A" w:rsidRPr="000E40F4">
        <w:rPr>
          <w:rFonts w:ascii="Times New Roman" w:hAnsi="Times New Roman" w:cs="Times New Roman"/>
          <w:sz w:val="24"/>
          <w:szCs w:val="24"/>
        </w:rPr>
        <w:t>áväzky podľa tohto článku tejto Zmluvy sú časovo neobmedzené a pretrvajú aj v prípade ukončenia tejto Zmluvy z akéhokoľvek dôvodu.</w:t>
      </w:r>
    </w:p>
    <w:p w14:paraId="7FA41C15" w14:textId="77777777" w:rsidR="003E684A" w:rsidRPr="000E40F4" w:rsidRDefault="003E684A" w:rsidP="003E684A">
      <w:pPr>
        <w:pStyle w:val="KPZkladnytext"/>
        <w:rPr>
          <w:rFonts w:ascii="Times New Roman" w:hAnsi="Times New Roman" w:cs="Times New Roman"/>
          <w:sz w:val="24"/>
          <w:szCs w:val="24"/>
        </w:rPr>
      </w:pPr>
    </w:p>
    <w:p w14:paraId="55D6458B" w14:textId="1B34B836" w:rsidR="003E684A" w:rsidRPr="000E40F4" w:rsidRDefault="003E684A" w:rsidP="00F332E2">
      <w:pPr>
        <w:pStyle w:val="KPNadpis3111"/>
        <w:numPr>
          <w:ilvl w:val="2"/>
          <w:numId w:val="38"/>
        </w:numPr>
        <w:spacing w:before="0"/>
        <w:rPr>
          <w:rFonts w:ascii="Times New Roman" w:hAnsi="Times New Roman" w:cs="Times New Roman"/>
          <w:sz w:val="24"/>
          <w:szCs w:val="24"/>
        </w:rPr>
      </w:pPr>
      <w:bookmarkStart w:id="175" w:name="_Toc136876878"/>
      <w:bookmarkStart w:id="176" w:name="_Toc138167294"/>
      <w:r w:rsidRPr="000E40F4">
        <w:rPr>
          <w:rFonts w:ascii="Times New Roman" w:hAnsi="Times New Roman" w:cs="Times New Roman"/>
          <w:sz w:val="24"/>
          <w:szCs w:val="24"/>
        </w:rPr>
        <w:t>Oprávnené osoby</w:t>
      </w:r>
      <w:bookmarkEnd w:id="175"/>
      <w:bookmarkEnd w:id="176"/>
    </w:p>
    <w:p w14:paraId="1836BF56" w14:textId="77777777" w:rsidR="003E684A" w:rsidRPr="000E40F4" w:rsidRDefault="003E684A" w:rsidP="003E684A">
      <w:pPr>
        <w:pStyle w:val="KPZkladnytext"/>
        <w:jc w:val="both"/>
        <w:rPr>
          <w:rFonts w:ascii="Times New Roman" w:hAnsi="Times New Roman" w:cs="Times New Roman"/>
          <w:sz w:val="24"/>
          <w:szCs w:val="24"/>
        </w:rPr>
      </w:pPr>
    </w:p>
    <w:p w14:paraId="075717EB"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Príslušná Zmluvná strana môže poskytnúť Dôverné informácie Subdodávateľom alebo iným osobám, s ktorými mieni vstúpiť alebo vstúpila do akéhokoľvek zmluvného vzťahu, nevyhnutného pre účely plnenia tejto Zmluvy. Vo vyššie uvedených prípadoch môže Zmluvná strana poskytnúť takéto Dôverné informácie iba vtedy, ak sa príslušná osoba písomne zaviaže ochraňovať Dôverné informácie.</w:t>
      </w:r>
    </w:p>
    <w:p w14:paraId="333D4566" w14:textId="77777777" w:rsidR="003E684A" w:rsidRPr="000E40F4" w:rsidRDefault="003E684A" w:rsidP="003E684A">
      <w:pPr>
        <w:pStyle w:val="KPZkladnytext"/>
        <w:jc w:val="both"/>
        <w:rPr>
          <w:rFonts w:ascii="Times New Roman" w:hAnsi="Times New Roman" w:cs="Times New Roman"/>
          <w:sz w:val="24"/>
          <w:szCs w:val="24"/>
        </w:rPr>
      </w:pPr>
    </w:p>
    <w:p w14:paraId="509C2847"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Príslušná Zmluvná strana môže poskytnúť Dôverné informácie svojim povereným zamestnancom, členom svojich vnútorných orgánov, poradcom alebo audítorom, ak je to nevyhnutné a / alebo potrebné pre plnenie tejto Zmluvy alebo uplatňovanie jej práv podľa tejto Zmluvy. Týmto osobám môžu byť Dôverné informácie poskytnuté len vtedy, ak budú písomne zaviazané udržiavať takúto informáciu v tajnosti.</w:t>
      </w:r>
    </w:p>
    <w:p w14:paraId="11C21DE9" w14:textId="77777777" w:rsidR="003E684A" w:rsidRPr="000E40F4" w:rsidRDefault="003E684A" w:rsidP="003E684A">
      <w:pPr>
        <w:pStyle w:val="KPZkladnytext"/>
        <w:jc w:val="both"/>
        <w:rPr>
          <w:rFonts w:ascii="Times New Roman" w:hAnsi="Times New Roman" w:cs="Times New Roman"/>
          <w:sz w:val="24"/>
          <w:szCs w:val="24"/>
        </w:rPr>
      </w:pPr>
    </w:p>
    <w:p w14:paraId="5F023F9F"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Príslušná Zmluvná strana je oprávnená poskytnúť Dôverné informácie:</w:t>
      </w:r>
    </w:p>
    <w:p w14:paraId="744F97A4" w14:textId="77777777" w:rsidR="003E684A" w:rsidRPr="000E40F4" w:rsidRDefault="003E684A" w:rsidP="003E684A">
      <w:pPr>
        <w:pStyle w:val="KPZkladnytext"/>
        <w:jc w:val="both"/>
        <w:rPr>
          <w:rFonts w:ascii="Times New Roman" w:hAnsi="Times New Roman" w:cs="Times New Roman"/>
          <w:sz w:val="24"/>
          <w:szCs w:val="24"/>
        </w:rPr>
      </w:pPr>
    </w:p>
    <w:p w14:paraId="2C796976" w14:textId="77777777" w:rsidR="003E684A" w:rsidRPr="000E40F4" w:rsidRDefault="003E684A" w:rsidP="00072357">
      <w:pPr>
        <w:pStyle w:val="KPZkladnytext"/>
        <w:numPr>
          <w:ilvl w:val="0"/>
          <w:numId w:val="27"/>
        </w:numPr>
        <w:ind w:hanging="720"/>
        <w:jc w:val="both"/>
        <w:rPr>
          <w:rFonts w:ascii="Times New Roman" w:hAnsi="Times New Roman" w:cs="Times New Roman"/>
          <w:sz w:val="24"/>
          <w:szCs w:val="24"/>
        </w:rPr>
      </w:pPr>
      <w:r w:rsidRPr="000E40F4">
        <w:rPr>
          <w:rFonts w:ascii="Times New Roman" w:hAnsi="Times New Roman" w:cs="Times New Roman"/>
          <w:sz w:val="24"/>
          <w:szCs w:val="24"/>
        </w:rPr>
        <w:t xml:space="preserve">príslušnému súdnemu alebo inému orgánu v rámci akejkoľvek jurisdikcie v súvislosti s akýmkoľvek súdnym alebo iným konaním, vzniknutým a vedeným v súvislosti so vzťahmi medzi Zmluvnými stranami, a / alebo </w:t>
      </w:r>
    </w:p>
    <w:p w14:paraId="48CFA983" w14:textId="77777777" w:rsidR="003E684A" w:rsidRPr="000E40F4" w:rsidRDefault="003E684A" w:rsidP="00072357">
      <w:pPr>
        <w:pStyle w:val="KPZkladnytext"/>
        <w:numPr>
          <w:ilvl w:val="0"/>
          <w:numId w:val="27"/>
        </w:numPr>
        <w:ind w:hanging="720"/>
        <w:jc w:val="both"/>
        <w:rPr>
          <w:rFonts w:ascii="Times New Roman" w:hAnsi="Times New Roman" w:cs="Times New Roman"/>
          <w:sz w:val="24"/>
          <w:szCs w:val="24"/>
        </w:rPr>
      </w:pPr>
      <w:r w:rsidRPr="000E40F4">
        <w:rPr>
          <w:rFonts w:ascii="Times New Roman" w:hAnsi="Times New Roman" w:cs="Times New Roman"/>
          <w:sz w:val="24"/>
          <w:szCs w:val="24"/>
        </w:rPr>
        <w:t>príslušnému orgánu verejnej moci v rámci akejkoľvek jurisdikcie, ktorý je oprávnený ich vyžadovať v súlade s Právnym poriadkom alebo právnymi predpismi Európskych spoločenstiev.</w:t>
      </w:r>
    </w:p>
    <w:p w14:paraId="61A6D1AB" w14:textId="77777777" w:rsidR="003E684A" w:rsidRPr="000E40F4" w:rsidRDefault="003E684A" w:rsidP="003E684A">
      <w:pPr>
        <w:pStyle w:val="KPZkladnytext"/>
        <w:jc w:val="both"/>
        <w:rPr>
          <w:rFonts w:ascii="Times New Roman" w:hAnsi="Times New Roman" w:cs="Times New Roman"/>
          <w:sz w:val="24"/>
          <w:szCs w:val="24"/>
        </w:rPr>
      </w:pPr>
    </w:p>
    <w:p w14:paraId="57C6671C"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lastRenderedPageBreak/>
        <w:t>Príslušná Zmluvná strana môže poskytnúť Dôverné informácie inej osobe ako je uvedená v tomto článku iba (i) po predchádzajúcom písomnom súhlase druhej Zmluvnej strany s takýmto poskytnutím a (ii) potom, čo takáto iná osoba, ktorej sa majú poskytnúť Dôverné informácie, uzavrela s druhou Zmluvnou stranou dohodu o ochrane Dôverných informácií.</w:t>
      </w:r>
    </w:p>
    <w:p w14:paraId="716E7CC7" w14:textId="77777777" w:rsidR="003E684A" w:rsidRPr="000E40F4" w:rsidRDefault="003E684A" w:rsidP="003E684A">
      <w:pPr>
        <w:pStyle w:val="KPZkladnytext"/>
        <w:rPr>
          <w:rFonts w:ascii="Times New Roman" w:hAnsi="Times New Roman" w:cs="Times New Roman"/>
          <w:sz w:val="24"/>
          <w:szCs w:val="24"/>
        </w:rPr>
      </w:pPr>
    </w:p>
    <w:p w14:paraId="4AE83BCB" w14:textId="77777777" w:rsidR="000774A9" w:rsidRPr="000774A9" w:rsidRDefault="000774A9" w:rsidP="006B37F8">
      <w:pPr>
        <w:pStyle w:val="Odsekzoznamu"/>
        <w:widowControl w:val="0"/>
        <w:suppressAutoHyphens w:val="0"/>
        <w:spacing w:line="276" w:lineRule="auto"/>
        <w:ind w:left="660" w:right="122"/>
        <w:jc w:val="both"/>
        <w:rPr>
          <w:rFonts w:ascii="Times New Roman" w:hAnsi="Times New Roman" w:cs="Times New Roman"/>
          <w:b/>
          <w:bCs/>
          <w:vanish/>
          <w:sz w:val="24"/>
          <w:szCs w:val="24"/>
          <w:lang w:eastAsia="sk-SK"/>
        </w:rPr>
      </w:pPr>
      <w:bookmarkStart w:id="177" w:name="_Toc136876879"/>
      <w:bookmarkStart w:id="178" w:name="_Toc138167295"/>
    </w:p>
    <w:p w14:paraId="36B5D5CE" w14:textId="3F5C16EC" w:rsidR="003E684A" w:rsidRPr="000E40F4" w:rsidRDefault="003E684A" w:rsidP="00F332E2">
      <w:pPr>
        <w:pStyle w:val="KPNadpis2"/>
        <w:numPr>
          <w:ilvl w:val="1"/>
          <w:numId w:val="38"/>
        </w:numPr>
        <w:spacing w:before="0" w:after="0"/>
        <w:rPr>
          <w:rFonts w:ascii="Times New Roman" w:hAnsi="Times New Roman"/>
          <w:sz w:val="24"/>
          <w:szCs w:val="24"/>
        </w:rPr>
      </w:pPr>
      <w:r w:rsidRPr="000E40F4">
        <w:rPr>
          <w:rFonts w:ascii="Times New Roman" w:hAnsi="Times New Roman"/>
          <w:sz w:val="24"/>
          <w:szCs w:val="24"/>
        </w:rPr>
        <w:t>Oddeliteľnosť</w:t>
      </w:r>
      <w:bookmarkEnd w:id="177"/>
      <w:bookmarkEnd w:id="178"/>
    </w:p>
    <w:p w14:paraId="78D80EE2" w14:textId="77777777" w:rsidR="003E684A" w:rsidRPr="000E40F4" w:rsidRDefault="003E684A" w:rsidP="003E684A">
      <w:pPr>
        <w:pStyle w:val="KPZkladnytext"/>
        <w:rPr>
          <w:rFonts w:ascii="Times New Roman" w:hAnsi="Times New Roman" w:cs="Times New Roman"/>
          <w:sz w:val="24"/>
          <w:szCs w:val="24"/>
        </w:rPr>
      </w:pPr>
    </w:p>
    <w:p w14:paraId="13BFE625" w14:textId="77777777" w:rsidR="003E684A" w:rsidRPr="000E40F4" w:rsidRDefault="003E684A" w:rsidP="003E684A">
      <w:pPr>
        <w:pStyle w:val="KPZkladnytext"/>
        <w:jc w:val="both"/>
        <w:rPr>
          <w:rFonts w:ascii="Times New Roman" w:hAnsi="Times New Roman" w:cs="Times New Roman"/>
          <w:sz w:val="24"/>
          <w:szCs w:val="24"/>
        </w:rPr>
      </w:pPr>
      <w:bookmarkStart w:id="179" w:name="_Hlk136873290"/>
      <w:r w:rsidRPr="000E40F4">
        <w:rPr>
          <w:rFonts w:ascii="Times New Roman" w:hAnsi="Times New Roman" w:cs="Times New Roman"/>
          <w:sz w:val="24"/>
          <w:szCs w:val="24"/>
        </w:rPr>
        <w:t>Ak sa akékoľvek ustanovenie tejto Zmluvy stane alebo bude určené ako neplatné alebo nevynútiteľné, potom taká neplatnosť neovplyvňuje platnosť ostatných ustanovení tejto Zmluvy. V takom prípade Zmluvné strany bezodkladne nahradia neplatné alebo nevynútiteľné ustanovenie tejto Zmluvy takým platným ustanovením rovnakého účelu a účinku.</w:t>
      </w:r>
      <w:bookmarkEnd w:id="179"/>
    </w:p>
    <w:p w14:paraId="43ECDE9A" w14:textId="77777777" w:rsidR="003E684A" w:rsidRPr="000E40F4" w:rsidRDefault="003E684A" w:rsidP="003E684A">
      <w:pPr>
        <w:pStyle w:val="KPZkladnytext"/>
        <w:jc w:val="both"/>
        <w:rPr>
          <w:rFonts w:ascii="Times New Roman" w:hAnsi="Times New Roman" w:cs="Times New Roman"/>
          <w:sz w:val="24"/>
          <w:szCs w:val="24"/>
        </w:rPr>
      </w:pPr>
    </w:p>
    <w:p w14:paraId="71248685" w14:textId="77777777" w:rsidR="003E684A" w:rsidRPr="000E40F4" w:rsidRDefault="003E684A" w:rsidP="00F332E2">
      <w:pPr>
        <w:pStyle w:val="KPNadpis2"/>
        <w:numPr>
          <w:ilvl w:val="1"/>
          <w:numId w:val="38"/>
        </w:numPr>
        <w:spacing w:before="0" w:after="0"/>
        <w:rPr>
          <w:rFonts w:ascii="Times New Roman" w:hAnsi="Times New Roman"/>
          <w:sz w:val="24"/>
          <w:szCs w:val="24"/>
        </w:rPr>
      </w:pPr>
      <w:bookmarkStart w:id="180" w:name="_Toc133936067"/>
      <w:bookmarkStart w:id="181" w:name="_Toc133936068"/>
      <w:bookmarkStart w:id="182" w:name="_Toc133936069"/>
      <w:bookmarkStart w:id="183" w:name="_Toc133936070"/>
      <w:bookmarkStart w:id="184" w:name="_Toc136876880"/>
      <w:bookmarkStart w:id="185" w:name="_Toc138167296"/>
      <w:bookmarkEnd w:id="180"/>
      <w:bookmarkEnd w:id="181"/>
      <w:bookmarkEnd w:id="182"/>
      <w:bookmarkEnd w:id="183"/>
      <w:r w:rsidRPr="000E40F4">
        <w:rPr>
          <w:rFonts w:ascii="Times New Roman" w:hAnsi="Times New Roman"/>
          <w:sz w:val="24"/>
          <w:szCs w:val="24"/>
        </w:rPr>
        <w:t>Úplná Zmluva</w:t>
      </w:r>
      <w:bookmarkEnd w:id="184"/>
      <w:bookmarkEnd w:id="185"/>
    </w:p>
    <w:p w14:paraId="21498E96" w14:textId="77777777" w:rsidR="003E684A" w:rsidRPr="000E40F4" w:rsidRDefault="003E684A" w:rsidP="003E684A">
      <w:pPr>
        <w:pStyle w:val="KPZkladnytext"/>
        <w:rPr>
          <w:rFonts w:ascii="Times New Roman" w:hAnsi="Times New Roman" w:cs="Times New Roman"/>
          <w:sz w:val="24"/>
          <w:szCs w:val="24"/>
        </w:rPr>
      </w:pPr>
    </w:p>
    <w:p w14:paraId="1DEFC41F" w14:textId="64731278"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 xml:space="preserve">Táto Zmluva nahradí akékoľvek predchádzajúce dohody medzi Zmluvnými stranami, týkajúce sa predmetu tejto Zmluvy. Túto Zmluvu je možné dopĺňať alebo meniť iba postupom podľa </w:t>
      </w:r>
      <w:r w:rsidR="009A1CF1" w:rsidRPr="00CC49CB">
        <w:rPr>
          <w:rFonts w:ascii="Times New Roman" w:hAnsi="Times New Roman" w:cs="Times New Roman"/>
          <w:sz w:val="24"/>
          <w:szCs w:val="24"/>
        </w:rPr>
        <w:t>článku XI</w:t>
      </w:r>
      <w:r w:rsidRPr="000E40F4">
        <w:rPr>
          <w:rFonts w:ascii="Times New Roman" w:hAnsi="Times New Roman" w:cs="Times New Roman"/>
          <w:sz w:val="24"/>
          <w:szCs w:val="24"/>
        </w:rPr>
        <w:t xml:space="preserve"> tejto Zmluvy.</w:t>
      </w:r>
    </w:p>
    <w:p w14:paraId="12439283" w14:textId="77777777" w:rsidR="003E684A" w:rsidRPr="000E40F4" w:rsidRDefault="003E684A" w:rsidP="003E684A">
      <w:pPr>
        <w:pStyle w:val="KPZkladnytext"/>
        <w:rPr>
          <w:rFonts w:ascii="Times New Roman" w:hAnsi="Times New Roman" w:cs="Times New Roman"/>
          <w:sz w:val="24"/>
          <w:szCs w:val="24"/>
        </w:rPr>
      </w:pPr>
    </w:p>
    <w:p w14:paraId="45585660" w14:textId="77777777" w:rsidR="003E684A" w:rsidRPr="000E40F4" w:rsidRDefault="003E684A" w:rsidP="00F332E2">
      <w:pPr>
        <w:pStyle w:val="KPNadpis2"/>
        <w:numPr>
          <w:ilvl w:val="1"/>
          <w:numId w:val="38"/>
        </w:numPr>
        <w:spacing w:before="0" w:after="0"/>
        <w:rPr>
          <w:rFonts w:ascii="Times New Roman" w:hAnsi="Times New Roman"/>
          <w:sz w:val="24"/>
          <w:szCs w:val="24"/>
        </w:rPr>
      </w:pPr>
      <w:bookmarkStart w:id="186" w:name="_Toc136876881"/>
      <w:bookmarkStart w:id="187" w:name="_Toc138167297"/>
      <w:r w:rsidRPr="000E40F4">
        <w:rPr>
          <w:rFonts w:ascii="Times New Roman" w:hAnsi="Times New Roman"/>
          <w:sz w:val="24"/>
          <w:szCs w:val="24"/>
        </w:rPr>
        <w:t>Záverečné vyhlásenie a podpisy</w:t>
      </w:r>
      <w:bookmarkEnd w:id="186"/>
      <w:bookmarkEnd w:id="187"/>
    </w:p>
    <w:p w14:paraId="68F66FD9" w14:textId="77777777" w:rsidR="003E684A" w:rsidRPr="000E40F4" w:rsidRDefault="003E684A" w:rsidP="003E684A">
      <w:pPr>
        <w:pStyle w:val="KPZkladnytext"/>
        <w:rPr>
          <w:rFonts w:ascii="Times New Roman" w:hAnsi="Times New Roman" w:cs="Times New Roman"/>
          <w:sz w:val="24"/>
          <w:szCs w:val="24"/>
        </w:rPr>
      </w:pPr>
    </w:p>
    <w:p w14:paraId="512DC2E7" w14:textId="00313216" w:rsidR="003E684A"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Zmluvné strany svojimi</w:t>
      </w:r>
      <w:r w:rsidRPr="000E40F4">
        <w:rPr>
          <w:rFonts w:ascii="Times New Roman" w:eastAsia="Century Gothic" w:hAnsi="Times New Roman" w:cs="Times New Roman"/>
          <w:sz w:val="24"/>
          <w:szCs w:val="24"/>
        </w:rPr>
        <w:t xml:space="preserve"> </w:t>
      </w:r>
      <w:r w:rsidRPr="000E40F4">
        <w:rPr>
          <w:rFonts w:ascii="Times New Roman" w:hAnsi="Times New Roman" w:cs="Times New Roman"/>
          <w:sz w:val="24"/>
          <w:szCs w:val="24"/>
        </w:rPr>
        <w:t>podpismi</w:t>
      </w:r>
      <w:r w:rsidRPr="000E40F4">
        <w:rPr>
          <w:rFonts w:ascii="Times New Roman" w:eastAsia="Century Gothic" w:hAnsi="Times New Roman" w:cs="Times New Roman"/>
          <w:sz w:val="24"/>
          <w:szCs w:val="24"/>
        </w:rPr>
        <w:t xml:space="preserve"> </w:t>
      </w:r>
      <w:r w:rsidRPr="000E40F4">
        <w:rPr>
          <w:rFonts w:ascii="Times New Roman" w:hAnsi="Times New Roman" w:cs="Times New Roman"/>
          <w:sz w:val="24"/>
          <w:szCs w:val="24"/>
        </w:rPr>
        <w:t>potvrdzujú,</w:t>
      </w:r>
      <w:r w:rsidRPr="000E40F4">
        <w:rPr>
          <w:rFonts w:ascii="Times New Roman" w:eastAsia="Century Gothic" w:hAnsi="Times New Roman" w:cs="Times New Roman"/>
          <w:sz w:val="24"/>
          <w:szCs w:val="24"/>
        </w:rPr>
        <w:t xml:space="preserve"> </w:t>
      </w:r>
      <w:r w:rsidRPr="000E40F4">
        <w:rPr>
          <w:rFonts w:ascii="Times New Roman" w:hAnsi="Times New Roman" w:cs="Times New Roman"/>
          <w:sz w:val="24"/>
          <w:szCs w:val="24"/>
        </w:rPr>
        <w:t>že</w:t>
      </w:r>
      <w:r w:rsidRPr="000E40F4">
        <w:rPr>
          <w:rFonts w:ascii="Times New Roman" w:eastAsia="Century Gothic" w:hAnsi="Times New Roman" w:cs="Times New Roman"/>
          <w:sz w:val="24"/>
          <w:szCs w:val="24"/>
        </w:rPr>
        <w:t xml:space="preserve"> </w:t>
      </w:r>
      <w:r w:rsidRPr="000E40F4">
        <w:rPr>
          <w:rFonts w:ascii="Times New Roman" w:hAnsi="Times New Roman" w:cs="Times New Roman"/>
          <w:sz w:val="24"/>
          <w:szCs w:val="24"/>
        </w:rPr>
        <w:t>si</w:t>
      </w:r>
      <w:r w:rsidRPr="000E40F4">
        <w:rPr>
          <w:rFonts w:ascii="Times New Roman" w:eastAsia="Century Gothic" w:hAnsi="Times New Roman" w:cs="Times New Roman"/>
          <w:sz w:val="24"/>
          <w:szCs w:val="24"/>
        </w:rPr>
        <w:t xml:space="preserve"> </w:t>
      </w:r>
      <w:r w:rsidRPr="000E40F4">
        <w:rPr>
          <w:rFonts w:ascii="Times New Roman" w:hAnsi="Times New Roman" w:cs="Times New Roman"/>
          <w:sz w:val="24"/>
          <w:szCs w:val="24"/>
        </w:rPr>
        <w:t>Zmluvu</w:t>
      </w:r>
      <w:r w:rsidRPr="000E40F4">
        <w:rPr>
          <w:rFonts w:ascii="Times New Roman" w:eastAsia="Century Gothic" w:hAnsi="Times New Roman" w:cs="Times New Roman"/>
          <w:sz w:val="24"/>
          <w:szCs w:val="24"/>
        </w:rPr>
        <w:t xml:space="preserve"> </w:t>
      </w:r>
      <w:r w:rsidRPr="000E40F4">
        <w:rPr>
          <w:rFonts w:ascii="Times New Roman" w:hAnsi="Times New Roman" w:cs="Times New Roman"/>
          <w:sz w:val="24"/>
          <w:szCs w:val="24"/>
        </w:rPr>
        <w:t>prečítali,</w:t>
      </w:r>
      <w:r w:rsidRPr="000E40F4">
        <w:rPr>
          <w:rFonts w:ascii="Times New Roman" w:eastAsia="Century Gothic" w:hAnsi="Times New Roman" w:cs="Times New Roman"/>
          <w:sz w:val="24"/>
          <w:szCs w:val="24"/>
        </w:rPr>
        <w:t xml:space="preserve"> </w:t>
      </w:r>
      <w:r w:rsidRPr="000E40F4">
        <w:rPr>
          <w:rFonts w:ascii="Times New Roman" w:hAnsi="Times New Roman" w:cs="Times New Roman"/>
          <w:sz w:val="24"/>
          <w:szCs w:val="24"/>
        </w:rPr>
        <w:t>jej</w:t>
      </w:r>
      <w:r w:rsidRPr="000E40F4">
        <w:rPr>
          <w:rFonts w:ascii="Times New Roman" w:eastAsia="Century Gothic" w:hAnsi="Times New Roman" w:cs="Times New Roman"/>
          <w:sz w:val="24"/>
          <w:szCs w:val="24"/>
        </w:rPr>
        <w:t xml:space="preserve"> </w:t>
      </w:r>
      <w:r w:rsidRPr="000E40F4">
        <w:rPr>
          <w:rFonts w:ascii="Times New Roman" w:hAnsi="Times New Roman" w:cs="Times New Roman"/>
          <w:sz w:val="24"/>
          <w:szCs w:val="24"/>
        </w:rPr>
        <w:t>obsahu</w:t>
      </w:r>
      <w:r w:rsidRPr="000E40F4">
        <w:rPr>
          <w:rFonts w:ascii="Times New Roman" w:eastAsia="Century Gothic" w:hAnsi="Times New Roman" w:cs="Times New Roman"/>
          <w:sz w:val="24"/>
          <w:szCs w:val="24"/>
        </w:rPr>
        <w:t xml:space="preserve"> </w:t>
      </w:r>
      <w:r w:rsidRPr="000E40F4">
        <w:rPr>
          <w:rFonts w:ascii="Times New Roman" w:hAnsi="Times New Roman" w:cs="Times New Roman"/>
          <w:sz w:val="24"/>
          <w:szCs w:val="24"/>
        </w:rPr>
        <w:t>porozumeli,</w:t>
      </w:r>
      <w:r w:rsidRPr="000E40F4">
        <w:rPr>
          <w:rFonts w:ascii="Times New Roman" w:eastAsia="Century Gothic" w:hAnsi="Times New Roman" w:cs="Times New Roman"/>
          <w:sz w:val="24"/>
          <w:szCs w:val="24"/>
        </w:rPr>
        <w:t xml:space="preserve"> </w:t>
      </w:r>
      <w:r w:rsidRPr="000E40F4">
        <w:rPr>
          <w:rFonts w:ascii="Times New Roman" w:hAnsi="Times New Roman" w:cs="Times New Roman"/>
          <w:sz w:val="24"/>
          <w:szCs w:val="24"/>
        </w:rPr>
        <w:t>a</w:t>
      </w:r>
      <w:r w:rsidRPr="000E40F4">
        <w:rPr>
          <w:rFonts w:ascii="Times New Roman" w:eastAsia="Century Gothic" w:hAnsi="Times New Roman" w:cs="Times New Roman"/>
          <w:sz w:val="24"/>
          <w:szCs w:val="24"/>
        </w:rPr>
        <w:t xml:space="preserve"> </w:t>
      </w:r>
      <w:r w:rsidRPr="000E40F4">
        <w:rPr>
          <w:rFonts w:ascii="Times New Roman" w:hAnsi="Times New Roman" w:cs="Times New Roman"/>
          <w:sz w:val="24"/>
          <w:szCs w:val="24"/>
        </w:rPr>
        <w:t>že</w:t>
      </w:r>
      <w:r w:rsidRPr="000E40F4">
        <w:rPr>
          <w:rFonts w:ascii="Times New Roman" w:eastAsia="Century Gothic" w:hAnsi="Times New Roman" w:cs="Times New Roman"/>
          <w:sz w:val="24"/>
          <w:szCs w:val="24"/>
        </w:rPr>
        <w:t xml:space="preserve"> </w:t>
      </w:r>
      <w:r w:rsidRPr="000E40F4">
        <w:rPr>
          <w:rFonts w:ascii="Times New Roman" w:hAnsi="Times New Roman" w:cs="Times New Roman"/>
          <w:sz w:val="24"/>
          <w:szCs w:val="24"/>
        </w:rPr>
        <w:t>ich</w:t>
      </w:r>
      <w:r w:rsidRPr="000E40F4">
        <w:rPr>
          <w:rFonts w:ascii="Times New Roman" w:eastAsia="Century Gothic" w:hAnsi="Times New Roman" w:cs="Times New Roman"/>
          <w:sz w:val="24"/>
          <w:szCs w:val="24"/>
        </w:rPr>
        <w:t xml:space="preserve"> </w:t>
      </w:r>
      <w:r w:rsidRPr="000E40F4">
        <w:rPr>
          <w:rFonts w:ascii="Times New Roman" w:hAnsi="Times New Roman" w:cs="Times New Roman"/>
          <w:sz w:val="24"/>
          <w:szCs w:val="24"/>
        </w:rPr>
        <w:t>vôľa</w:t>
      </w:r>
      <w:r w:rsidRPr="000E40F4">
        <w:rPr>
          <w:rFonts w:ascii="Times New Roman" w:eastAsia="Century Gothic" w:hAnsi="Times New Roman" w:cs="Times New Roman"/>
          <w:sz w:val="24"/>
          <w:szCs w:val="24"/>
        </w:rPr>
        <w:t xml:space="preserve"> </w:t>
      </w:r>
      <w:r w:rsidRPr="000E40F4">
        <w:rPr>
          <w:rFonts w:ascii="Times New Roman" w:hAnsi="Times New Roman" w:cs="Times New Roman"/>
          <w:sz w:val="24"/>
          <w:szCs w:val="24"/>
        </w:rPr>
        <w:t>je</w:t>
      </w:r>
      <w:r w:rsidRPr="000E40F4">
        <w:rPr>
          <w:rFonts w:ascii="Times New Roman" w:eastAsia="Century Gothic" w:hAnsi="Times New Roman" w:cs="Times New Roman"/>
          <w:sz w:val="24"/>
          <w:szCs w:val="24"/>
        </w:rPr>
        <w:t xml:space="preserve"> </w:t>
      </w:r>
      <w:r w:rsidRPr="000E40F4">
        <w:rPr>
          <w:rFonts w:ascii="Times New Roman" w:hAnsi="Times New Roman" w:cs="Times New Roman"/>
          <w:sz w:val="24"/>
          <w:szCs w:val="24"/>
        </w:rPr>
        <w:t>slobodná</w:t>
      </w:r>
      <w:r w:rsidRPr="000E40F4">
        <w:rPr>
          <w:rFonts w:ascii="Times New Roman" w:eastAsia="Century Gothic" w:hAnsi="Times New Roman" w:cs="Times New Roman"/>
          <w:sz w:val="24"/>
          <w:szCs w:val="24"/>
        </w:rPr>
        <w:t xml:space="preserve"> </w:t>
      </w:r>
      <w:r w:rsidRPr="000E40F4">
        <w:rPr>
          <w:rFonts w:ascii="Times New Roman" w:hAnsi="Times New Roman" w:cs="Times New Roman"/>
          <w:sz w:val="24"/>
          <w:szCs w:val="24"/>
        </w:rPr>
        <w:t>a</w:t>
      </w:r>
      <w:r w:rsidRPr="000E40F4">
        <w:rPr>
          <w:rFonts w:ascii="Times New Roman" w:eastAsia="Century Gothic" w:hAnsi="Times New Roman" w:cs="Times New Roman"/>
          <w:sz w:val="24"/>
          <w:szCs w:val="24"/>
        </w:rPr>
        <w:t xml:space="preserve"> </w:t>
      </w:r>
      <w:r w:rsidRPr="000E40F4">
        <w:rPr>
          <w:rFonts w:ascii="Times New Roman" w:hAnsi="Times New Roman" w:cs="Times New Roman"/>
          <w:sz w:val="24"/>
          <w:szCs w:val="24"/>
        </w:rPr>
        <w:t>vážna.</w:t>
      </w:r>
    </w:p>
    <w:p w14:paraId="7A5B14C9" w14:textId="7DC78CEE" w:rsidR="00CD4B90" w:rsidRDefault="00CD4B90" w:rsidP="00F332E2">
      <w:pPr>
        <w:pStyle w:val="KPZkladnytext"/>
        <w:jc w:val="both"/>
        <w:rPr>
          <w:rFonts w:ascii="Times New Roman" w:hAnsi="Times New Roman" w:cs="Times New Roman"/>
          <w:sz w:val="24"/>
          <w:szCs w:val="24"/>
        </w:rPr>
      </w:pPr>
    </w:p>
    <w:p w14:paraId="639B0769" w14:textId="4327AF0B" w:rsidR="003E684A" w:rsidRPr="000E40F4" w:rsidRDefault="00CD4B90" w:rsidP="00A529F1">
      <w:pPr>
        <w:spacing w:line="276" w:lineRule="auto"/>
        <w:jc w:val="both"/>
        <w:rPr>
          <w:rFonts w:ascii="Times New Roman" w:hAnsi="Times New Roman" w:cs="Times New Roman"/>
          <w:sz w:val="24"/>
          <w:szCs w:val="24"/>
        </w:rPr>
      </w:pPr>
      <w:r w:rsidRPr="00274889">
        <w:rPr>
          <w:rFonts w:ascii="Times New Roman" w:eastAsiaTheme="minorHAnsi" w:hAnsi="Times New Roman" w:cs="Times New Roman"/>
          <w:color w:val="000000"/>
          <w:sz w:val="24"/>
          <w:szCs w:val="24"/>
          <w:lang w:eastAsia="en-US"/>
          <w14:ligatures w14:val="standardContextual"/>
        </w:rPr>
        <w:t>Táto Zmluva je vyhotovená v štyroch (4) vyhotoveniach s platno</w:t>
      </w:r>
      <w:r w:rsidRPr="008F5E98">
        <w:rPr>
          <w:rFonts w:ascii="Times New Roman" w:eastAsiaTheme="minorHAnsi" w:hAnsi="Times New Roman" w:cs="Times New Roman"/>
          <w:color w:val="000000"/>
          <w:sz w:val="24"/>
          <w:szCs w:val="24"/>
          <w:lang w:eastAsia="en-US"/>
          <w14:ligatures w14:val="standardContextual"/>
        </w:rPr>
        <w:t>sťou originálu, z toho dve (2)</w:t>
      </w:r>
      <w:r w:rsidRPr="00274889">
        <w:rPr>
          <w:rFonts w:ascii="Times New Roman" w:eastAsiaTheme="minorHAnsi" w:hAnsi="Times New Roman" w:cs="Times New Roman"/>
          <w:color w:val="000000"/>
          <w:sz w:val="24"/>
          <w:szCs w:val="24"/>
          <w:lang w:eastAsia="en-US"/>
          <w14:ligatures w14:val="standardContextual"/>
        </w:rPr>
        <w:t xml:space="preserve"> pre Objednávateľa a dve (2) pre Poskytovateľa. </w:t>
      </w:r>
    </w:p>
    <w:p w14:paraId="0ED37FB4" w14:textId="77777777" w:rsidR="007873D3" w:rsidRDefault="007873D3" w:rsidP="003E684A">
      <w:pPr>
        <w:pStyle w:val="Hlavika"/>
        <w:spacing w:line="276" w:lineRule="auto"/>
        <w:rPr>
          <w:rFonts w:ascii="Times New Roman" w:hAnsi="Times New Roman" w:cs="Times New Roman"/>
          <w:sz w:val="24"/>
          <w:szCs w:val="24"/>
        </w:rPr>
      </w:pPr>
    </w:p>
    <w:p w14:paraId="4D782BC6" w14:textId="01C21CB2" w:rsidR="003E684A" w:rsidRPr="000E40F4" w:rsidRDefault="003E684A" w:rsidP="003E684A">
      <w:pPr>
        <w:pStyle w:val="Hlavika"/>
        <w:spacing w:line="276" w:lineRule="auto"/>
        <w:rPr>
          <w:rFonts w:ascii="Times New Roman" w:hAnsi="Times New Roman" w:cs="Times New Roman"/>
          <w:spacing w:val="-5"/>
          <w:sz w:val="24"/>
          <w:szCs w:val="24"/>
        </w:rPr>
      </w:pPr>
      <w:r w:rsidRPr="000E40F4">
        <w:rPr>
          <w:rFonts w:ascii="Times New Roman" w:hAnsi="Times New Roman" w:cs="Times New Roman"/>
          <w:sz w:val="24"/>
          <w:szCs w:val="24"/>
        </w:rPr>
        <w:t>Bratislava,</w:t>
      </w:r>
      <w:r w:rsidRPr="000E40F4">
        <w:rPr>
          <w:rFonts w:ascii="Times New Roman" w:eastAsia="Century Gothic" w:hAnsi="Times New Roman" w:cs="Times New Roman"/>
          <w:sz w:val="24"/>
          <w:szCs w:val="24"/>
        </w:rPr>
        <w:t xml:space="preserve"> </w:t>
      </w:r>
      <w:r w:rsidRPr="000E40F4">
        <w:rPr>
          <w:rFonts w:ascii="Times New Roman" w:hAnsi="Times New Roman" w:cs="Times New Roman"/>
          <w:spacing w:val="-5"/>
          <w:sz w:val="24"/>
          <w:szCs w:val="24"/>
          <w:highlight w:val="yellow"/>
        </w:rPr>
        <w:t>[-][-]</w:t>
      </w:r>
      <w:r w:rsidRPr="000E40F4">
        <w:rPr>
          <w:rFonts w:ascii="Times New Roman" w:eastAsia="Century Gothic" w:hAnsi="Times New Roman" w:cs="Times New Roman"/>
          <w:sz w:val="24"/>
          <w:szCs w:val="24"/>
        </w:rPr>
        <w:t>.</w:t>
      </w:r>
      <w:r w:rsidRPr="000E40F4">
        <w:rPr>
          <w:rFonts w:ascii="Times New Roman" w:hAnsi="Times New Roman" w:cs="Times New Roman"/>
          <w:spacing w:val="-5"/>
          <w:sz w:val="24"/>
          <w:szCs w:val="24"/>
          <w:highlight w:val="yellow"/>
        </w:rPr>
        <w:t>[-][-]</w:t>
      </w:r>
      <w:r w:rsidRPr="000E40F4">
        <w:rPr>
          <w:rFonts w:ascii="Times New Roman" w:eastAsia="Century Gothic" w:hAnsi="Times New Roman" w:cs="Times New Roman"/>
          <w:sz w:val="24"/>
          <w:szCs w:val="24"/>
        </w:rPr>
        <w:t>.</w:t>
      </w:r>
      <w:r w:rsidRPr="000E40F4">
        <w:rPr>
          <w:rFonts w:ascii="Times New Roman" w:hAnsi="Times New Roman" w:cs="Times New Roman"/>
          <w:spacing w:val="-5"/>
          <w:sz w:val="24"/>
          <w:szCs w:val="24"/>
          <w:highlight w:val="yellow"/>
        </w:rPr>
        <w:t>[-][-][-][-]</w:t>
      </w:r>
    </w:p>
    <w:p w14:paraId="16342299" w14:textId="77777777" w:rsidR="003E684A" w:rsidRPr="000E40F4" w:rsidRDefault="003E684A" w:rsidP="003E684A">
      <w:pPr>
        <w:pStyle w:val="Hlavika"/>
        <w:spacing w:line="276" w:lineRule="auto"/>
        <w:rPr>
          <w:rFonts w:ascii="Times New Roman" w:eastAsia="Century Gothic" w:hAnsi="Times New Roman" w:cs="Times New Roman"/>
          <w:sz w:val="24"/>
          <w:szCs w:val="24"/>
        </w:rPr>
      </w:pPr>
    </w:p>
    <w:p w14:paraId="69200EFD" w14:textId="77777777" w:rsidR="003E684A" w:rsidRPr="000E40F4" w:rsidRDefault="003E684A" w:rsidP="003E684A">
      <w:pPr>
        <w:pStyle w:val="Hlavika"/>
        <w:spacing w:line="276" w:lineRule="auto"/>
        <w:rPr>
          <w:rFonts w:ascii="Times New Roman" w:eastAsia="Century Gothic" w:hAnsi="Times New Roman" w:cs="Times New Roman"/>
          <w:b/>
          <w:bCs/>
          <w:sz w:val="24"/>
          <w:szCs w:val="24"/>
        </w:rPr>
      </w:pPr>
      <w:r w:rsidRPr="000E40F4">
        <w:rPr>
          <w:rFonts w:ascii="Times New Roman" w:eastAsia="Century Gothic" w:hAnsi="Times New Roman" w:cs="Times New Roman"/>
          <w:b/>
          <w:bCs/>
          <w:sz w:val="24"/>
          <w:szCs w:val="24"/>
        </w:rPr>
        <w:t>Objednávateľ:</w:t>
      </w:r>
    </w:p>
    <w:p w14:paraId="0DEBDDB9" w14:textId="77777777" w:rsidR="003E684A" w:rsidRPr="000E40F4" w:rsidRDefault="003E684A" w:rsidP="003E684A">
      <w:pPr>
        <w:pStyle w:val="Hlavika"/>
        <w:spacing w:line="276" w:lineRule="auto"/>
        <w:rPr>
          <w:rFonts w:ascii="Times New Roman" w:eastAsia="Century Gothic" w:hAnsi="Times New Roman" w:cs="Times New Roman"/>
          <w:sz w:val="24"/>
          <w:szCs w:val="24"/>
        </w:rPr>
      </w:pPr>
    </w:p>
    <w:p w14:paraId="2CA5C592" w14:textId="77777777" w:rsidR="003E684A" w:rsidRPr="000E40F4" w:rsidRDefault="003E684A" w:rsidP="003E684A">
      <w:pPr>
        <w:pStyle w:val="Hlavika"/>
        <w:spacing w:line="276" w:lineRule="auto"/>
        <w:rPr>
          <w:rFonts w:ascii="Times New Roman" w:eastAsia="Century Gothic" w:hAnsi="Times New Roman" w:cs="Times New Roman"/>
          <w:sz w:val="24"/>
          <w:szCs w:val="24"/>
        </w:rPr>
      </w:pPr>
    </w:p>
    <w:p w14:paraId="6E9930D4" w14:textId="77777777" w:rsidR="003E684A" w:rsidRPr="000E40F4" w:rsidRDefault="003E684A" w:rsidP="003E684A">
      <w:pPr>
        <w:pStyle w:val="Hlavika"/>
        <w:spacing w:line="276" w:lineRule="auto"/>
        <w:rPr>
          <w:rFonts w:ascii="Times New Roman" w:eastAsia="Century Gothic" w:hAnsi="Times New Roman" w:cs="Times New Roman"/>
          <w:sz w:val="24"/>
          <w:szCs w:val="24"/>
        </w:rPr>
      </w:pPr>
    </w:p>
    <w:tbl>
      <w:tblPr>
        <w:tblW w:w="0" w:type="auto"/>
        <w:tblLook w:val="04A0" w:firstRow="1" w:lastRow="0" w:firstColumn="1" w:lastColumn="0" w:noHBand="0" w:noVBand="1"/>
      </w:tblPr>
      <w:tblGrid>
        <w:gridCol w:w="4106"/>
        <w:gridCol w:w="709"/>
        <w:gridCol w:w="4247"/>
      </w:tblGrid>
      <w:tr w:rsidR="003E684A" w:rsidRPr="000E40F4" w14:paraId="33197E13" w14:textId="77777777" w:rsidTr="005D0569">
        <w:tc>
          <w:tcPr>
            <w:tcW w:w="4106" w:type="dxa"/>
            <w:tcBorders>
              <w:top w:val="single" w:sz="4" w:space="0" w:color="auto"/>
            </w:tcBorders>
            <w:shd w:val="clear" w:color="auto" w:fill="auto"/>
          </w:tcPr>
          <w:p w14:paraId="05F3171A" w14:textId="77777777" w:rsidR="003E684A" w:rsidRPr="000E40F4" w:rsidRDefault="003E684A" w:rsidP="005D0569">
            <w:pPr>
              <w:pStyle w:val="Hlavika"/>
              <w:spacing w:line="276" w:lineRule="auto"/>
              <w:jc w:val="center"/>
              <w:rPr>
                <w:rFonts w:ascii="Times New Roman" w:hAnsi="Times New Roman" w:cs="Times New Roman"/>
                <w:bCs/>
                <w:sz w:val="24"/>
                <w:szCs w:val="24"/>
              </w:rPr>
            </w:pPr>
            <w:r w:rsidRPr="000E40F4">
              <w:rPr>
                <w:rFonts w:ascii="Times New Roman" w:hAnsi="Times New Roman" w:cs="Times New Roman"/>
                <w:b/>
                <w:bCs/>
                <w:spacing w:val="-5"/>
                <w:sz w:val="24"/>
                <w:szCs w:val="24"/>
                <w:highlight w:val="yellow"/>
              </w:rPr>
              <w:t>[-]</w:t>
            </w:r>
          </w:p>
        </w:tc>
        <w:tc>
          <w:tcPr>
            <w:tcW w:w="709" w:type="dxa"/>
            <w:shd w:val="clear" w:color="auto" w:fill="auto"/>
          </w:tcPr>
          <w:p w14:paraId="59C9EB14" w14:textId="77777777" w:rsidR="003E684A" w:rsidRPr="000E40F4" w:rsidRDefault="003E684A" w:rsidP="005D0569">
            <w:pPr>
              <w:pStyle w:val="Hlavika"/>
              <w:spacing w:line="276" w:lineRule="auto"/>
              <w:rPr>
                <w:rFonts w:ascii="Times New Roman" w:hAnsi="Times New Roman" w:cs="Times New Roman"/>
                <w:sz w:val="24"/>
                <w:szCs w:val="24"/>
              </w:rPr>
            </w:pPr>
          </w:p>
        </w:tc>
        <w:tc>
          <w:tcPr>
            <w:tcW w:w="4247" w:type="dxa"/>
            <w:tcBorders>
              <w:top w:val="single" w:sz="4" w:space="0" w:color="auto"/>
            </w:tcBorders>
            <w:shd w:val="clear" w:color="auto" w:fill="auto"/>
          </w:tcPr>
          <w:p w14:paraId="324C45AB" w14:textId="77777777" w:rsidR="003E684A" w:rsidRPr="000E40F4" w:rsidRDefault="003E684A" w:rsidP="005D0569">
            <w:pPr>
              <w:pStyle w:val="Hlavika"/>
              <w:spacing w:line="276" w:lineRule="auto"/>
              <w:jc w:val="center"/>
              <w:rPr>
                <w:rFonts w:ascii="Times New Roman" w:hAnsi="Times New Roman" w:cs="Times New Roman"/>
                <w:sz w:val="24"/>
                <w:szCs w:val="24"/>
              </w:rPr>
            </w:pPr>
            <w:r w:rsidRPr="000E40F4">
              <w:rPr>
                <w:rFonts w:ascii="Times New Roman" w:hAnsi="Times New Roman" w:cs="Times New Roman"/>
                <w:b/>
                <w:bCs/>
                <w:spacing w:val="-5"/>
                <w:sz w:val="24"/>
                <w:szCs w:val="24"/>
                <w:highlight w:val="yellow"/>
              </w:rPr>
              <w:t>[-]</w:t>
            </w:r>
          </w:p>
        </w:tc>
      </w:tr>
      <w:tr w:rsidR="003E684A" w:rsidRPr="000E40F4" w14:paraId="14C9E7F1" w14:textId="77777777" w:rsidTr="005D0569">
        <w:tc>
          <w:tcPr>
            <w:tcW w:w="4106" w:type="dxa"/>
            <w:shd w:val="clear" w:color="auto" w:fill="auto"/>
          </w:tcPr>
          <w:p w14:paraId="74066748" w14:textId="77777777" w:rsidR="003E684A" w:rsidRPr="000E40F4" w:rsidRDefault="003E684A" w:rsidP="005D0569">
            <w:pPr>
              <w:pStyle w:val="Hlavika"/>
              <w:spacing w:line="276" w:lineRule="auto"/>
              <w:jc w:val="center"/>
              <w:rPr>
                <w:rFonts w:ascii="Times New Roman" w:hAnsi="Times New Roman" w:cs="Times New Roman"/>
                <w:b/>
                <w:bCs/>
                <w:sz w:val="24"/>
                <w:szCs w:val="24"/>
              </w:rPr>
            </w:pPr>
            <w:r w:rsidRPr="000E40F4">
              <w:rPr>
                <w:rFonts w:ascii="Times New Roman" w:hAnsi="Times New Roman" w:cs="Times New Roman"/>
                <w:b/>
                <w:bCs/>
                <w:spacing w:val="-5"/>
                <w:sz w:val="24"/>
                <w:szCs w:val="24"/>
                <w:highlight w:val="yellow"/>
              </w:rPr>
              <w:t>[-]</w:t>
            </w:r>
          </w:p>
        </w:tc>
        <w:tc>
          <w:tcPr>
            <w:tcW w:w="709" w:type="dxa"/>
            <w:shd w:val="clear" w:color="auto" w:fill="auto"/>
          </w:tcPr>
          <w:p w14:paraId="34B520D4" w14:textId="77777777" w:rsidR="003E684A" w:rsidRPr="000E40F4" w:rsidRDefault="003E684A" w:rsidP="005D0569">
            <w:pPr>
              <w:pStyle w:val="Hlavika"/>
              <w:spacing w:line="276" w:lineRule="auto"/>
              <w:rPr>
                <w:rFonts w:ascii="Times New Roman" w:hAnsi="Times New Roman" w:cs="Times New Roman"/>
                <w:sz w:val="24"/>
                <w:szCs w:val="24"/>
              </w:rPr>
            </w:pPr>
          </w:p>
        </w:tc>
        <w:tc>
          <w:tcPr>
            <w:tcW w:w="4247" w:type="dxa"/>
            <w:shd w:val="clear" w:color="auto" w:fill="auto"/>
          </w:tcPr>
          <w:p w14:paraId="23B93F9B" w14:textId="77777777" w:rsidR="003E684A" w:rsidRPr="000E40F4" w:rsidRDefault="003E684A" w:rsidP="005D0569">
            <w:pPr>
              <w:spacing w:line="276" w:lineRule="auto"/>
              <w:jc w:val="center"/>
              <w:rPr>
                <w:rFonts w:ascii="Times New Roman" w:hAnsi="Times New Roman" w:cs="Times New Roman"/>
                <w:b/>
                <w:bCs/>
                <w:sz w:val="24"/>
                <w:szCs w:val="24"/>
              </w:rPr>
            </w:pPr>
            <w:r w:rsidRPr="000E40F4">
              <w:rPr>
                <w:rFonts w:ascii="Times New Roman" w:hAnsi="Times New Roman" w:cs="Times New Roman"/>
                <w:b/>
                <w:bCs/>
                <w:spacing w:val="-5"/>
                <w:sz w:val="24"/>
                <w:szCs w:val="24"/>
                <w:highlight w:val="yellow"/>
              </w:rPr>
              <w:t>[-]</w:t>
            </w:r>
          </w:p>
        </w:tc>
      </w:tr>
      <w:tr w:rsidR="003E684A" w:rsidRPr="000E40F4" w14:paraId="21DC96E4" w14:textId="77777777" w:rsidTr="005D0569">
        <w:tc>
          <w:tcPr>
            <w:tcW w:w="4106" w:type="dxa"/>
            <w:shd w:val="clear" w:color="auto" w:fill="auto"/>
          </w:tcPr>
          <w:p w14:paraId="20D3B8BB" w14:textId="77777777" w:rsidR="003E684A" w:rsidRPr="000E40F4" w:rsidRDefault="003E684A" w:rsidP="005D0569">
            <w:pPr>
              <w:pStyle w:val="Hlavika"/>
              <w:spacing w:line="276" w:lineRule="auto"/>
              <w:jc w:val="center"/>
              <w:rPr>
                <w:rFonts w:ascii="Times New Roman" w:hAnsi="Times New Roman" w:cs="Times New Roman"/>
                <w:b/>
                <w:bCs/>
                <w:sz w:val="24"/>
                <w:szCs w:val="24"/>
              </w:rPr>
            </w:pPr>
            <w:r w:rsidRPr="000E40F4">
              <w:rPr>
                <w:rFonts w:ascii="Times New Roman" w:hAnsi="Times New Roman" w:cs="Times New Roman"/>
                <w:b/>
                <w:bCs/>
                <w:spacing w:val="-5"/>
                <w:sz w:val="24"/>
                <w:szCs w:val="24"/>
                <w:highlight w:val="yellow"/>
              </w:rPr>
              <w:t>[-]</w:t>
            </w:r>
          </w:p>
        </w:tc>
        <w:tc>
          <w:tcPr>
            <w:tcW w:w="709" w:type="dxa"/>
            <w:shd w:val="clear" w:color="auto" w:fill="auto"/>
          </w:tcPr>
          <w:p w14:paraId="7562AFE7" w14:textId="77777777" w:rsidR="003E684A" w:rsidRPr="000E40F4" w:rsidRDefault="003E684A" w:rsidP="005D0569">
            <w:pPr>
              <w:pStyle w:val="Hlavika"/>
              <w:spacing w:line="276" w:lineRule="auto"/>
              <w:rPr>
                <w:rFonts w:ascii="Times New Roman" w:hAnsi="Times New Roman" w:cs="Times New Roman"/>
                <w:sz w:val="24"/>
                <w:szCs w:val="24"/>
              </w:rPr>
            </w:pPr>
          </w:p>
        </w:tc>
        <w:tc>
          <w:tcPr>
            <w:tcW w:w="4247" w:type="dxa"/>
            <w:shd w:val="clear" w:color="auto" w:fill="auto"/>
          </w:tcPr>
          <w:p w14:paraId="6603262E" w14:textId="77777777" w:rsidR="003E684A" w:rsidRPr="000E40F4" w:rsidRDefault="003E684A" w:rsidP="005D0569">
            <w:pPr>
              <w:pStyle w:val="Hlavika"/>
              <w:spacing w:line="276" w:lineRule="auto"/>
              <w:jc w:val="center"/>
              <w:rPr>
                <w:rFonts w:ascii="Times New Roman" w:hAnsi="Times New Roman" w:cs="Times New Roman"/>
                <w:sz w:val="24"/>
                <w:szCs w:val="24"/>
              </w:rPr>
            </w:pPr>
            <w:r w:rsidRPr="000E40F4">
              <w:rPr>
                <w:rFonts w:ascii="Times New Roman" w:hAnsi="Times New Roman" w:cs="Times New Roman"/>
                <w:b/>
                <w:bCs/>
                <w:spacing w:val="-5"/>
                <w:sz w:val="24"/>
                <w:szCs w:val="24"/>
                <w:highlight w:val="yellow"/>
              </w:rPr>
              <w:t>[-]</w:t>
            </w:r>
          </w:p>
        </w:tc>
      </w:tr>
    </w:tbl>
    <w:p w14:paraId="26957D0D" w14:textId="77777777" w:rsidR="003E684A" w:rsidRPr="000E40F4" w:rsidRDefault="003E684A" w:rsidP="003E684A">
      <w:pPr>
        <w:pStyle w:val="Hlavika"/>
        <w:spacing w:line="276" w:lineRule="auto"/>
        <w:rPr>
          <w:rFonts w:ascii="Times New Roman" w:hAnsi="Times New Roman" w:cs="Times New Roman"/>
          <w:sz w:val="24"/>
          <w:szCs w:val="24"/>
        </w:rPr>
      </w:pPr>
    </w:p>
    <w:p w14:paraId="4FEB157E" w14:textId="77777777" w:rsidR="003E684A" w:rsidRPr="000E40F4" w:rsidRDefault="003E684A" w:rsidP="003E684A">
      <w:pPr>
        <w:spacing w:line="276" w:lineRule="auto"/>
        <w:rPr>
          <w:rFonts w:ascii="Times New Roman" w:hAnsi="Times New Roman" w:cs="Times New Roman"/>
          <w:sz w:val="24"/>
          <w:szCs w:val="24"/>
        </w:rPr>
      </w:pPr>
    </w:p>
    <w:p w14:paraId="08A45E57" w14:textId="77777777" w:rsidR="003E684A" w:rsidRPr="000E40F4" w:rsidRDefault="003E684A" w:rsidP="003E684A">
      <w:pPr>
        <w:pStyle w:val="Hlavika"/>
        <w:spacing w:line="276" w:lineRule="auto"/>
        <w:rPr>
          <w:rFonts w:ascii="Times New Roman" w:hAnsi="Times New Roman" w:cs="Times New Roman"/>
          <w:spacing w:val="-5"/>
          <w:sz w:val="24"/>
          <w:szCs w:val="24"/>
        </w:rPr>
      </w:pPr>
      <w:r w:rsidRPr="000E40F4">
        <w:rPr>
          <w:rFonts w:ascii="Times New Roman" w:hAnsi="Times New Roman" w:cs="Times New Roman"/>
          <w:sz w:val="24"/>
          <w:szCs w:val="24"/>
        </w:rPr>
        <w:t>Bratislava,</w:t>
      </w:r>
      <w:r w:rsidRPr="000E40F4">
        <w:rPr>
          <w:rFonts w:ascii="Times New Roman" w:eastAsia="Century Gothic" w:hAnsi="Times New Roman" w:cs="Times New Roman"/>
          <w:sz w:val="24"/>
          <w:szCs w:val="24"/>
        </w:rPr>
        <w:t xml:space="preserve"> </w:t>
      </w:r>
      <w:r w:rsidRPr="000E40F4">
        <w:rPr>
          <w:rFonts w:ascii="Times New Roman" w:hAnsi="Times New Roman" w:cs="Times New Roman"/>
          <w:spacing w:val="-5"/>
          <w:sz w:val="24"/>
          <w:szCs w:val="24"/>
          <w:highlight w:val="yellow"/>
        </w:rPr>
        <w:t>[-][-]</w:t>
      </w:r>
      <w:r w:rsidRPr="000E40F4">
        <w:rPr>
          <w:rFonts w:ascii="Times New Roman" w:eastAsia="Century Gothic" w:hAnsi="Times New Roman" w:cs="Times New Roman"/>
          <w:sz w:val="24"/>
          <w:szCs w:val="24"/>
        </w:rPr>
        <w:t>.</w:t>
      </w:r>
      <w:r w:rsidRPr="000E40F4">
        <w:rPr>
          <w:rFonts w:ascii="Times New Roman" w:hAnsi="Times New Roman" w:cs="Times New Roman"/>
          <w:spacing w:val="-5"/>
          <w:sz w:val="24"/>
          <w:szCs w:val="24"/>
          <w:highlight w:val="yellow"/>
        </w:rPr>
        <w:t>[-][-]</w:t>
      </w:r>
      <w:r w:rsidRPr="000E40F4">
        <w:rPr>
          <w:rFonts w:ascii="Times New Roman" w:eastAsia="Century Gothic" w:hAnsi="Times New Roman" w:cs="Times New Roman"/>
          <w:sz w:val="24"/>
          <w:szCs w:val="24"/>
        </w:rPr>
        <w:t>.</w:t>
      </w:r>
      <w:r w:rsidRPr="000E40F4">
        <w:rPr>
          <w:rFonts w:ascii="Times New Roman" w:hAnsi="Times New Roman" w:cs="Times New Roman"/>
          <w:spacing w:val="-5"/>
          <w:sz w:val="24"/>
          <w:szCs w:val="24"/>
          <w:highlight w:val="yellow"/>
        </w:rPr>
        <w:t>[-][-][-][-]</w:t>
      </w:r>
    </w:p>
    <w:p w14:paraId="24C3E1BC" w14:textId="77777777" w:rsidR="003E684A" w:rsidRPr="000E40F4" w:rsidRDefault="003E684A" w:rsidP="003E684A">
      <w:pPr>
        <w:pStyle w:val="Hlavika"/>
        <w:spacing w:line="276" w:lineRule="auto"/>
        <w:rPr>
          <w:rFonts w:ascii="Times New Roman" w:eastAsia="Century Gothic" w:hAnsi="Times New Roman" w:cs="Times New Roman"/>
          <w:sz w:val="24"/>
          <w:szCs w:val="24"/>
        </w:rPr>
      </w:pPr>
    </w:p>
    <w:p w14:paraId="09B7B0A2" w14:textId="77777777" w:rsidR="003E684A" w:rsidRPr="000E40F4" w:rsidRDefault="003E684A" w:rsidP="003E684A">
      <w:pPr>
        <w:pStyle w:val="Hlavika"/>
        <w:spacing w:line="276" w:lineRule="auto"/>
        <w:rPr>
          <w:rFonts w:ascii="Times New Roman" w:eastAsia="Century Gothic" w:hAnsi="Times New Roman" w:cs="Times New Roman"/>
          <w:b/>
          <w:bCs/>
          <w:sz w:val="24"/>
          <w:szCs w:val="24"/>
        </w:rPr>
      </w:pPr>
      <w:r w:rsidRPr="000E40F4">
        <w:rPr>
          <w:rFonts w:ascii="Times New Roman" w:eastAsia="Century Gothic" w:hAnsi="Times New Roman" w:cs="Times New Roman"/>
          <w:b/>
          <w:bCs/>
          <w:sz w:val="24"/>
          <w:szCs w:val="24"/>
        </w:rPr>
        <w:t>Poskytovateľ:</w:t>
      </w:r>
    </w:p>
    <w:p w14:paraId="66FFE754" w14:textId="77777777" w:rsidR="003E684A" w:rsidRPr="000E40F4" w:rsidRDefault="003E684A" w:rsidP="003E684A">
      <w:pPr>
        <w:pStyle w:val="Hlavika"/>
        <w:spacing w:line="276" w:lineRule="auto"/>
        <w:rPr>
          <w:rFonts w:ascii="Times New Roman" w:eastAsia="Century Gothic" w:hAnsi="Times New Roman" w:cs="Times New Roman"/>
          <w:sz w:val="24"/>
          <w:szCs w:val="24"/>
        </w:rPr>
      </w:pPr>
    </w:p>
    <w:p w14:paraId="025A6F5D" w14:textId="77777777" w:rsidR="003E684A" w:rsidRPr="000E40F4" w:rsidRDefault="003E684A" w:rsidP="003E684A">
      <w:pPr>
        <w:pStyle w:val="Hlavika"/>
        <w:spacing w:line="276" w:lineRule="auto"/>
        <w:rPr>
          <w:rFonts w:ascii="Times New Roman" w:eastAsia="Century Gothic" w:hAnsi="Times New Roman" w:cs="Times New Roman"/>
          <w:sz w:val="24"/>
          <w:szCs w:val="24"/>
        </w:rPr>
      </w:pPr>
    </w:p>
    <w:p w14:paraId="626F0133" w14:textId="77777777" w:rsidR="003E684A" w:rsidRPr="000E40F4" w:rsidRDefault="003E684A" w:rsidP="003E684A">
      <w:pPr>
        <w:pStyle w:val="Hlavika"/>
        <w:spacing w:line="276" w:lineRule="auto"/>
        <w:rPr>
          <w:rFonts w:ascii="Times New Roman" w:eastAsia="Century Gothic" w:hAnsi="Times New Roman" w:cs="Times New Roman"/>
          <w:sz w:val="24"/>
          <w:szCs w:val="24"/>
        </w:rPr>
      </w:pPr>
    </w:p>
    <w:tbl>
      <w:tblPr>
        <w:tblW w:w="0" w:type="auto"/>
        <w:tblLook w:val="04A0" w:firstRow="1" w:lastRow="0" w:firstColumn="1" w:lastColumn="0" w:noHBand="0" w:noVBand="1"/>
      </w:tblPr>
      <w:tblGrid>
        <w:gridCol w:w="4106"/>
        <w:gridCol w:w="709"/>
        <w:gridCol w:w="4247"/>
      </w:tblGrid>
      <w:tr w:rsidR="003E684A" w:rsidRPr="000E40F4" w14:paraId="5A0C20C7" w14:textId="77777777" w:rsidTr="005D0569">
        <w:tc>
          <w:tcPr>
            <w:tcW w:w="4106" w:type="dxa"/>
            <w:tcBorders>
              <w:top w:val="single" w:sz="4" w:space="0" w:color="auto"/>
            </w:tcBorders>
            <w:shd w:val="clear" w:color="auto" w:fill="auto"/>
          </w:tcPr>
          <w:p w14:paraId="578DE722" w14:textId="77777777" w:rsidR="003E684A" w:rsidRPr="000E40F4" w:rsidRDefault="003E684A" w:rsidP="005D0569">
            <w:pPr>
              <w:pStyle w:val="Hlavika"/>
              <w:spacing w:line="276" w:lineRule="auto"/>
              <w:jc w:val="center"/>
              <w:rPr>
                <w:rFonts w:ascii="Times New Roman" w:hAnsi="Times New Roman" w:cs="Times New Roman"/>
                <w:bCs/>
                <w:sz w:val="24"/>
                <w:szCs w:val="24"/>
              </w:rPr>
            </w:pPr>
            <w:r w:rsidRPr="000E40F4">
              <w:rPr>
                <w:rFonts w:ascii="Times New Roman" w:hAnsi="Times New Roman" w:cs="Times New Roman"/>
                <w:b/>
                <w:bCs/>
                <w:spacing w:val="-5"/>
                <w:sz w:val="24"/>
                <w:szCs w:val="24"/>
                <w:highlight w:val="yellow"/>
              </w:rPr>
              <w:lastRenderedPageBreak/>
              <w:t>[-]</w:t>
            </w:r>
          </w:p>
        </w:tc>
        <w:tc>
          <w:tcPr>
            <w:tcW w:w="709" w:type="dxa"/>
            <w:shd w:val="clear" w:color="auto" w:fill="auto"/>
          </w:tcPr>
          <w:p w14:paraId="79E8D984" w14:textId="77777777" w:rsidR="003E684A" w:rsidRPr="000E40F4" w:rsidRDefault="003E684A" w:rsidP="005D0569">
            <w:pPr>
              <w:pStyle w:val="Hlavika"/>
              <w:spacing w:line="276" w:lineRule="auto"/>
              <w:rPr>
                <w:rFonts w:ascii="Times New Roman" w:hAnsi="Times New Roman" w:cs="Times New Roman"/>
                <w:sz w:val="24"/>
                <w:szCs w:val="24"/>
              </w:rPr>
            </w:pPr>
          </w:p>
        </w:tc>
        <w:tc>
          <w:tcPr>
            <w:tcW w:w="4247" w:type="dxa"/>
            <w:tcBorders>
              <w:top w:val="single" w:sz="4" w:space="0" w:color="auto"/>
            </w:tcBorders>
            <w:shd w:val="clear" w:color="auto" w:fill="auto"/>
          </w:tcPr>
          <w:p w14:paraId="74ED98CF" w14:textId="77777777" w:rsidR="003E684A" w:rsidRPr="000E40F4" w:rsidRDefault="003E684A" w:rsidP="005D0569">
            <w:pPr>
              <w:pStyle w:val="Hlavika"/>
              <w:spacing w:line="276" w:lineRule="auto"/>
              <w:jc w:val="center"/>
              <w:rPr>
                <w:rFonts w:ascii="Times New Roman" w:hAnsi="Times New Roman" w:cs="Times New Roman"/>
                <w:sz w:val="24"/>
                <w:szCs w:val="24"/>
              </w:rPr>
            </w:pPr>
            <w:r w:rsidRPr="000E40F4">
              <w:rPr>
                <w:rFonts w:ascii="Times New Roman" w:hAnsi="Times New Roman" w:cs="Times New Roman"/>
                <w:b/>
                <w:bCs/>
                <w:spacing w:val="-5"/>
                <w:sz w:val="24"/>
                <w:szCs w:val="24"/>
                <w:highlight w:val="yellow"/>
              </w:rPr>
              <w:t>[-]</w:t>
            </w:r>
          </w:p>
        </w:tc>
      </w:tr>
      <w:tr w:rsidR="003E684A" w:rsidRPr="000E40F4" w14:paraId="38B1D209" w14:textId="77777777" w:rsidTr="005D0569">
        <w:tc>
          <w:tcPr>
            <w:tcW w:w="4106" w:type="dxa"/>
            <w:shd w:val="clear" w:color="auto" w:fill="auto"/>
          </w:tcPr>
          <w:p w14:paraId="1E525B92" w14:textId="77777777" w:rsidR="003E684A" w:rsidRPr="000E40F4" w:rsidRDefault="003E684A" w:rsidP="005D0569">
            <w:pPr>
              <w:pStyle w:val="Hlavika"/>
              <w:spacing w:line="276" w:lineRule="auto"/>
              <w:jc w:val="center"/>
              <w:rPr>
                <w:rFonts w:ascii="Times New Roman" w:hAnsi="Times New Roman" w:cs="Times New Roman"/>
                <w:b/>
                <w:bCs/>
                <w:sz w:val="24"/>
                <w:szCs w:val="24"/>
              </w:rPr>
            </w:pPr>
            <w:r w:rsidRPr="000E40F4">
              <w:rPr>
                <w:rFonts w:ascii="Times New Roman" w:hAnsi="Times New Roman" w:cs="Times New Roman"/>
                <w:b/>
                <w:bCs/>
                <w:spacing w:val="-5"/>
                <w:sz w:val="24"/>
                <w:szCs w:val="24"/>
                <w:highlight w:val="yellow"/>
              </w:rPr>
              <w:t>[-]</w:t>
            </w:r>
          </w:p>
        </w:tc>
        <w:tc>
          <w:tcPr>
            <w:tcW w:w="709" w:type="dxa"/>
            <w:shd w:val="clear" w:color="auto" w:fill="auto"/>
          </w:tcPr>
          <w:p w14:paraId="588FAB62" w14:textId="77777777" w:rsidR="003E684A" w:rsidRPr="000E40F4" w:rsidRDefault="003E684A" w:rsidP="005D0569">
            <w:pPr>
              <w:pStyle w:val="Hlavika"/>
              <w:spacing w:line="276" w:lineRule="auto"/>
              <w:rPr>
                <w:rFonts w:ascii="Times New Roman" w:hAnsi="Times New Roman" w:cs="Times New Roman"/>
                <w:sz w:val="24"/>
                <w:szCs w:val="24"/>
              </w:rPr>
            </w:pPr>
          </w:p>
        </w:tc>
        <w:tc>
          <w:tcPr>
            <w:tcW w:w="4247" w:type="dxa"/>
            <w:shd w:val="clear" w:color="auto" w:fill="auto"/>
          </w:tcPr>
          <w:p w14:paraId="1AAEA30C" w14:textId="77777777" w:rsidR="003E684A" w:rsidRPr="000E40F4" w:rsidRDefault="003E684A" w:rsidP="005D0569">
            <w:pPr>
              <w:spacing w:line="276" w:lineRule="auto"/>
              <w:jc w:val="center"/>
              <w:rPr>
                <w:rFonts w:ascii="Times New Roman" w:hAnsi="Times New Roman" w:cs="Times New Roman"/>
                <w:b/>
                <w:bCs/>
                <w:sz w:val="24"/>
                <w:szCs w:val="24"/>
              </w:rPr>
            </w:pPr>
            <w:r w:rsidRPr="000E40F4">
              <w:rPr>
                <w:rFonts w:ascii="Times New Roman" w:hAnsi="Times New Roman" w:cs="Times New Roman"/>
                <w:b/>
                <w:bCs/>
                <w:spacing w:val="-5"/>
                <w:sz w:val="24"/>
                <w:szCs w:val="24"/>
                <w:highlight w:val="yellow"/>
              </w:rPr>
              <w:t>[-]</w:t>
            </w:r>
          </w:p>
        </w:tc>
      </w:tr>
      <w:tr w:rsidR="003E684A" w:rsidRPr="000E40F4" w14:paraId="25CC105C" w14:textId="77777777" w:rsidTr="005D0569">
        <w:tc>
          <w:tcPr>
            <w:tcW w:w="4106" w:type="dxa"/>
            <w:shd w:val="clear" w:color="auto" w:fill="auto"/>
          </w:tcPr>
          <w:p w14:paraId="18D37279" w14:textId="77777777" w:rsidR="003E684A" w:rsidRPr="000E40F4" w:rsidRDefault="003E684A" w:rsidP="005D0569">
            <w:pPr>
              <w:pStyle w:val="Hlavika"/>
              <w:spacing w:line="276" w:lineRule="auto"/>
              <w:jc w:val="center"/>
              <w:rPr>
                <w:rFonts w:ascii="Times New Roman" w:hAnsi="Times New Roman" w:cs="Times New Roman"/>
                <w:b/>
                <w:bCs/>
                <w:sz w:val="24"/>
                <w:szCs w:val="24"/>
              </w:rPr>
            </w:pPr>
            <w:r w:rsidRPr="000E40F4">
              <w:rPr>
                <w:rFonts w:ascii="Times New Roman" w:hAnsi="Times New Roman" w:cs="Times New Roman"/>
                <w:b/>
                <w:bCs/>
                <w:spacing w:val="-5"/>
                <w:sz w:val="24"/>
                <w:szCs w:val="24"/>
                <w:highlight w:val="yellow"/>
              </w:rPr>
              <w:t>[-]</w:t>
            </w:r>
          </w:p>
        </w:tc>
        <w:tc>
          <w:tcPr>
            <w:tcW w:w="709" w:type="dxa"/>
            <w:shd w:val="clear" w:color="auto" w:fill="auto"/>
          </w:tcPr>
          <w:p w14:paraId="02DB3F36" w14:textId="77777777" w:rsidR="003E684A" w:rsidRPr="000E40F4" w:rsidRDefault="003E684A" w:rsidP="005D0569">
            <w:pPr>
              <w:pStyle w:val="Hlavika"/>
              <w:spacing w:line="276" w:lineRule="auto"/>
              <w:rPr>
                <w:rFonts w:ascii="Times New Roman" w:hAnsi="Times New Roman" w:cs="Times New Roman"/>
                <w:sz w:val="24"/>
                <w:szCs w:val="24"/>
              </w:rPr>
            </w:pPr>
          </w:p>
        </w:tc>
        <w:tc>
          <w:tcPr>
            <w:tcW w:w="4247" w:type="dxa"/>
            <w:shd w:val="clear" w:color="auto" w:fill="auto"/>
          </w:tcPr>
          <w:p w14:paraId="3014B763" w14:textId="77777777" w:rsidR="003E684A" w:rsidRPr="000E40F4" w:rsidRDefault="003E684A" w:rsidP="005D0569">
            <w:pPr>
              <w:pStyle w:val="Hlavika"/>
              <w:spacing w:line="276" w:lineRule="auto"/>
              <w:jc w:val="center"/>
              <w:rPr>
                <w:rFonts w:ascii="Times New Roman" w:hAnsi="Times New Roman" w:cs="Times New Roman"/>
                <w:sz w:val="24"/>
                <w:szCs w:val="24"/>
              </w:rPr>
            </w:pPr>
            <w:r w:rsidRPr="000E40F4">
              <w:rPr>
                <w:rFonts w:ascii="Times New Roman" w:hAnsi="Times New Roman" w:cs="Times New Roman"/>
                <w:b/>
                <w:bCs/>
                <w:spacing w:val="-5"/>
                <w:sz w:val="24"/>
                <w:szCs w:val="24"/>
                <w:highlight w:val="yellow"/>
              </w:rPr>
              <w:t>[-]</w:t>
            </w:r>
          </w:p>
        </w:tc>
      </w:tr>
    </w:tbl>
    <w:p w14:paraId="209C572A" w14:textId="77777777" w:rsidR="003E684A" w:rsidRPr="000E40F4" w:rsidRDefault="003E684A" w:rsidP="003E684A">
      <w:pPr>
        <w:pStyle w:val="KPZkladnytext"/>
        <w:jc w:val="both"/>
        <w:rPr>
          <w:rFonts w:ascii="Times New Roman" w:hAnsi="Times New Roman" w:cs="Times New Roman"/>
          <w:sz w:val="24"/>
          <w:szCs w:val="24"/>
        </w:rPr>
      </w:pPr>
    </w:p>
    <w:p w14:paraId="28C8B383" w14:textId="77777777" w:rsidR="003E684A" w:rsidRPr="000E40F4" w:rsidRDefault="003E684A" w:rsidP="003E684A">
      <w:pPr>
        <w:pStyle w:val="KPNadpis1"/>
        <w:jc w:val="both"/>
        <w:rPr>
          <w:rFonts w:ascii="Times New Roman" w:hAnsi="Times New Roman" w:cs="Times New Roman"/>
          <w:sz w:val="24"/>
          <w:szCs w:val="24"/>
        </w:rPr>
      </w:pPr>
      <w:bookmarkStart w:id="188" w:name="_Toc136876882"/>
      <w:bookmarkStart w:id="189" w:name="_Toc138167298"/>
      <w:r w:rsidRPr="000E40F4">
        <w:rPr>
          <w:rFonts w:ascii="Times New Roman" w:hAnsi="Times New Roman" w:cs="Times New Roman"/>
          <w:sz w:val="24"/>
          <w:szCs w:val="24"/>
        </w:rPr>
        <w:t>SÚČASTI ZMLUVY</w:t>
      </w:r>
      <w:bookmarkEnd w:id="188"/>
      <w:bookmarkEnd w:id="189"/>
    </w:p>
    <w:p w14:paraId="369B667B" w14:textId="77777777" w:rsidR="003E684A" w:rsidRPr="000E40F4" w:rsidRDefault="003E684A" w:rsidP="003E684A">
      <w:pPr>
        <w:pStyle w:val="KPZkladnytext"/>
        <w:rPr>
          <w:rFonts w:ascii="Times New Roman" w:hAnsi="Times New Roman" w:cs="Times New Roman"/>
          <w:sz w:val="24"/>
          <w:szCs w:val="24"/>
        </w:rPr>
      </w:pPr>
    </w:p>
    <w:p w14:paraId="02B757E0" w14:textId="2D986DBF" w:rsidR="003E684A" w:rsidRPr="000E40F4" w:rsidRDefault="003E684A" w:rsidP="00F332E2">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Neoddeliteľnou súčasťou tejto Zmluvy sú všetky nasledujúce Prílohy Zmluvy:</w:t>
      </w:r>
    </w:p>
    <w:p w14:paraId="3F95DC1F" w14:textId="55AF33D4" w:rsidR="003E684A" w:rsidRPr="000E40F4" w:rsidRDefault="003E684A" w:rsidP="003E684A">
      <w:pPr>
        <w:pStyle w:val="KPZkladnytext"/>
        <w:rPr>
          <w:rFonts w:ascii="Times New Roman" w:hAnsi="Times New Roman" w:cs="Times New Roman"/>
          <w:sz w:val="24"/>
          <w:szCs w:val="24"/>
        </w:rPr>
      </w:pPr>
    </w:p>
    <w:p w14:paraId="732A56DE" w14:textId="403AD113" w:rsidR="003E684A" w:rsidRPr="000E40F4" w:rsidRDefault="003E684A" w:rsidP="003E684A">
      <w:pPr>
        <w:pStyle w:val="KPZkladnytext"/>
        <w:rPr>
          <w:rFonts w:ascii="Times New Roman" w:hAnsi="Times New Roman" w:cs="Times New Roman"/>
          <w:sz w:val="24"/>
          <w:szCs w:val="24"/>
        </w:rPr>
      </w:pPr>
      <w:r w:rsidRPr="000E40F4">
        <w:rPr>
          <w:rFonts w:ascii="Times New Roman" w:hAnsi="Times New Roman" w:cs="Times New Roman"/>
          <w:sz w:val="24"/>
          <w:szCs w:val="24"/>
        </w:rPr>
        <w:t>Príloha č. 1 – Opis predmetu z</w:t>
      </w:r>
      <w:r w:rsidR="001E5FFC">
        <w:rPr>
          <w:rFonts w:ascii="Times New Roman" w:hAnsi="Times New Roman" w:cs="Times New Roman"/>
          <w:sz w:val="24"/>
          <w:szCs w:val="24"/>
        </w:rPr>
        <w:t>ákazky</w:t>
      </w:r>
      <w:r w:rsidR="00000958">
        <w:rPr>
          <w:rFonts w:ascii="Times New Roman" w:hAnsi="Times New Roman" w:cs="Times New Roman"/>
          <w:sz w:val="24"/>
          <w:szCs w:val="24"/>
        </w:rPr>
        <w:t xml:space="preserve"> SLA</w:t>
      </w:r>
      <w:r w:rsidR="001E5FFC">
        <w:rPr>
          <w:rFonts w:ascii="Times New Roman" w:hAnsi="Times New Roman" w:cs="Times New Roman"/>
          <w:sz w:val="24"/>
          <w:szCs w:val="24"/>
        </w:rPr>
        <w:t>,</w:t>
      </w:r>
    </w:p>
    <w:p w14:paraId="2F5727CF" w14:textId="42BEC36D" w:rsidR="003E684A" w:rsidRPr="000E40F4" w:rsidRDefault="00DF0755" w:rsidP="003E684A">
      <w:pPr>
        <w:pStyle w:val="KPZkladnytext"/>
        <w:rPr>
          <w:rFonts w:ascii="Times New Roman" w:hAnsi="Times New Roman" w:cs="Times New Roman"/>
          <w:sz w:val="24"/>
          <w:szCs w:val="24"/>
        </w:rPr>
      </w:pPr>
      <w:r w:rsidRPr="000E40F4">
        <w:rPr>
          <w:rFonts w:ascii="Times New Roman" w:hAnsi="Times New Roman" w:cs="Times New Roman"/>
          <w:sz w:val="24"/>
          <w:szCs w:val="24"/>
        </w:rPr>
        <w:t>Príloha č. 2</w:t>
      </w:r>
      <w:r w:rsidR="001E5FFC">
        <w:rPr>
          <w:rFonts w:ascii="Times New Roman" w:hAnsi="Times New Roman" w:cs="Times New Roman"/>
          <w:sz w:val="24"/>
          <w:szCs w:val="24"/>
        </w:rPr>
        <w:t xml:space="preserve"> – Štruktúrovaný rozpočet ceny</w:t>
      </w:r>
      <w:r w:rsidR="003E684A" w:rsidRPr="000E40F4">
        <w:rPr>
          <w:rFonts w:ascii="Times New Roman" w:hAnsi="Times New Roman" w:cs="Times New Roman"/>
          <w:sz w:val="24"/>
          <w:szCs w:val="24"/>
        </w:rPr>
        <w:t>,</w:t>
      </w:r>
    </w:p>
    <w:p w14:paraId="3D9F0C5D" w14:textId="64DA9BDF" w:rsidR="003E684A" w:rsidRPr="000E40F4" w:rsidRDefault="00DF0755" w:rsidP="003E684A">
      <w:pPr>
        <w:pStyle w:val="KPZkladnytext"/>
        <w:rPr>
          <w:rFonts w:ascii="Times New Roman" w:hAnsi="Times New Roman" w:cs="Times New Roman"/>
          <w:sz w:val="24"/>
          <w:szCs w:val="24"/>
        </w:rPr>
      </w:pPr>
      <w:r w:rsidRPr="000E40F4">
        <w:rPr>
          <w:rFonts w:ascii="Times New Roman" w:hAnsi="Times New Roman" w:cs="Times New Roman"/>
          <w:sz w:val="24"/>
          <w:szCs w:val="24"/>
        </w:rPr>
        <w:t>Príloha č. 3</w:t>
      </w:r>
      <w:r w:rsidR="003E684A" w:rsidRPr="000E40F4">
        <w:rPr>
          <w:rFonts w:ascii="Times New Roman" w:hAnsi="Times New Roman" w:cs="Times New Roman"/>
          <w:sz w:val="24"/>
          <w:szCs w:val="24"/>
        </w:rPr>
        <w:t xml:space="preserve"> – Zoznam Subdodávateľov.</w:t>
      </w:r>
    </w:p>
    <w:p w14:paraId="5B16C177" w14:textId="77777777" w:rsidR="00FC7529" w:rsidRPr="000E40F4" w:rsidRDefault="00FC7529">
      <w:pPr>
        <w:rPr>
          <w:rFonts w:ascii="Times New Roman" w:hAnsi="Times New Roman" w:cs="Times New Roman"/>
          <w:sz w:val="24"/>
          <w:szCs w:val="24"/>
        </w:rPr>
      </w:pPr>
    </w:p>
    <w:sectPr w:rsidR="00FC7529" w:rsidRPr="000E40F4" w:rsidSect="003E684A">
      <w:headerReference w:type="default" r:id="rId11"/>
      <w:footerReference w:type="default" r:id="rId12"/>
      <w:headerReference w:type="first" r:id="rId13"/>
      <w:pgSz w:w="11900" w:h="16840"/>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7FB9DCE0" w16cex:dateUtc="2024-10-16T10:57:00Z"/>
  <w16cex:commentExtensible w16cex:durableId="2ABA56B9" w16cex:dateUtc="2024-10-16T13:14:00Z"/>
  <w16cex:commentExtensible w16cex:durableId="2AB0CACC" w16cex:dateUtc="2024-10-09T07:26:00Z"/>
  <w16cex:commentExtensible w16cex:durableId="2AB26CE4" w16cex:dateUtc="2024-10-10T13:10:00Z"/>
  <w16cex:commentExtensible w16cex:durableId="510B0C01" w16cex:dateUtc="2024-10-16T11:00:00Z"/>
  <w16cex:commentExtensible w16cex:durableId="2AB0CBCC" w16cex:dateUtc="2024-10-09T07:30:00Z"/>
  <w16cex:commentExtensible w16cex:durableId="2AB25D4A" w16cex:dateUtc="2024-10-10T12:03:00Z"/>
  <w16cex:commentExtensible w16cex:durableId="2AB289D1" w16cex:dateUtc="2024-10-10T15:13:00Z"/>
  <w16cex:commentExtensible w16cex:durableId="222F7D7E" w16cex:dateUtc="2024-10-16T11:25:00Z"/>
  <w16cex:commentExtensible w16cex:durableId="5B5A6BE4" w16cex:dateUtc="2024-10-16T11:24:00Z"/>
  <w16cex:commentExtensible w16cex:durableId="2AB28A56" w16cex:dateUtc="2024-10-10T15:16:00Z"/>
  <w16cex:commentExtensible w16cex:durableId="2ABA01BF" w16cex:dateUtc="2024-10-16T07:11:00Z"/>
  <w16cex:commentExtensible w16cex:durableId="2ABA4F40" w16cex:dateUtc="2024-10-16T12:42:00Z"/>
  <w16cex:commentExtensible w16cex:durableId="2AB0CDA6" w16cex:dateUtc="2024-10-09T07:38:00Z"/>
  <w16cex:commentExtensible w16cex:durableId="2AB25D88" w16cex:dateUtc="2024-10-10T12:04:00Z"/>
  <w16cex:commentExtensible w16cex:durableId="2AB0CE91" w16cex:dateUtc="2024-10-09T07:42:00Z"/>
  <w16cex:commentExtensible w16cex:durableId="2AB25DE9" w16cex:dateUtc="2024-10-10T12:06:00Z"/>
  <w16cex:commentExtensible w16cex:durableId="2AB28A40" w16cex:dateUtc="2024-10-10T15:15:00Z"/>
  <w16cex:commentExtensible w16cex:durableId="2AB10090" w16cex:dateUtc="2024-10-09T11:16:00Z"/>
  <w16cex:commentExtensible w16cex:durableId="2AB25E1B" w16cex:dateUtc="2024-10-10T12:07:00Z"/>
  <w16cex:commentExtensible w16cex:durableId="2AB0CFE7" w16cex:dateUtc="2024-10-09T07:48:00Z"/>
  <w16cex:commentExtensible w16cex:durableId="2AB25E3A" w16cex:dateUtc="2024-10-10T12:07:00Z"/>
  <w16cex:commentExtensible w16cex:durableId="4364796E" w16cex:dateUtc="2024-10-16T11:14:00Z"/>
  <w16cex:commentExtensible w16cex:durableId="2AB0D215" w16cex:dateUtc="2024-10-09T07:57:00Z"/>
  <w16cex:commentExtensible w16cex:durableId="2AB26BA6" w16cex:dateUtc="2024-10-10T13:05:00Z"/>
  <w16cex:commentExtensible w16cex:durableId="2AB0D775" w16cex:dateUtc="2024-10-09T08:20:00Z"/>
  <w16cex:commentExtensible w16cex:durableId="2AB2704B" w16cex:dateUtc="2024-10-10T13:24:00Z"/>
  <w16cex:commentExtensible w16cex:durableId="2AB0D781" w16cex:dateUtc="2024-10-09T08:20:00Z"/>
  <w16cex:commentExtensible w16cex:durableId="2AB27185" w16cex:dateUtc="2024-10-10T13:30:00Z"/>
  <w16cex:commentExtensible w16cex:durableId="2AB0D8F8" w16cex:dateUtc="2024-10-09T08:27:00Z"/>
  <w16cex:commentExtensible w16cex:durableId="2AB271A9" w16cex:dateUtc="2024-10-10T13:30:00Z"/>
  <w16cex:commentExtensible w16cex:durableId="2AB0DB19" w16cex:dateUtc="2024-10-09T08:36:00Z"/>
  <w16cex:commentExtensible w16cex:durableId="2AB2763C" w16cex:dateUtc="2024-10-10T13:50:00Z"/>
  <w16cex:commentExtensible w16cex:durableId="2AB102CC" w16cex:dateUtc="2024-10-09T11:25:00Z"/>
  <w16cex:commentExtensible w16cex:durableId="2AB27676" w16cex:dateUtc="2024-10-10T13:51:00Z"/>
  <w16cex:commentExtensible w16cex:durableId="2AB282FE" w16cex:dateUtc="2024-10-10T14: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10BBAAA" w16cid:durableId="7FB9DCE0"/>
  <w16cid:commentId w16cid:paraId="76F35818" w16cid:durableId="2AB9FD9C"/>
  <w16cid:commentId w16cid:paraId="09BFFAAC" w16cid:durableId="2ABA56B9"/>
  <w16cid:commentId w16cid:paraId="1DEF1784" w16cid:durableId="2AB0C84F"/>
  <w16cid:commentId w16cid:paraId="1B6E6998" w16cid:durableId="2AB0CACC"/>
  <w16cid:commentId w16cid:paraId="080A044F" w16cid:durableId="2AB26CE4"/>
  <w16cid:commentId w16cid:paraId="79354999" w16cid:durableId="510B0C01"/>
  <w16cid:commentId w16cid:paraId="6FFABDDE" w16cid:durableId="2AB0CBCC"/>
  <w16cid:commentId w16cid:paraId="26FC7CE2" w16cid:durableId="2AB25D4A"/>
  <w16cid:commentId w16cid:paraId="62F6A6C9" w16cid:durableId="2AB289D1"/>
  <w16cid:commentId w16cid:paraId="4CD139DE" w16cid:durableId="222F7D7E"/>
  <w16cid:commentId w16cid:paraId="3551B3E2" w16cid:durableId="5B5A6BE4"/>
  <w16cid:commentId w16cid:paraId="389CBF89" w16cid:durableId="2AB28A56"/>
  <w16cid:commentId w16cid:paraId="4ED1738E" w16cid:durableId="2ABA01BF"/>
  <w16cid:commentId w16cid:paraId="5FB7A028" w16cid:durableId="2ABA4F40"/>
  <w16cid:commentId w16cid:paraId="5AA3B318" w16cid:durableId="2AB0CDA6"/>
  <w16cid:commentId w16cid:paraId="7FB54F9C" w16cid:durableId="2AB25D88"/>
  <w16cid:commentId w16cid:paraId="2D674F24" w16cid:durableId="2AB0CE91"/>
  <w16cid:commentId w16cid:paraId="68E090DA" w16cid:durableId="2AB25DE9"/>
  <w16cid:commentId w16cid:paraId="3B4D9011" w16cid:durableId="2AB28A40"/>
  <w16cid:commentId w16cid:paraId="6A415C4F" w16cid:durableId="2AB10090"/>
  <w16cid:commentId w16cid:paraId="27E99463" w16cid:durableId="2AB25E1B"/>
  <w16cid:commentId w16cid:paraId="4FC8CAB7" w16cid:durableId="2AB0CFE7"/>
  <w16cid:commentId w16cid:paraId="639F24A4" w16cid:durableId="2AB25E3A"/>
  <w16cid:commentId w16cid:paraId="5FA721EC" w16cid:durableId="4364796E"/>
  <w16cid:commentId w16cid:paraId="660E6800" w16cid:durableId="2AB0D215"/>
  <w16cid:commentId w16cid:paraId="4D12DF91" w16cid:durableId="2AB26BA6"/>
  <w16cid:commentId w16cid:paraId="2C92875C" w16cid:durableId="2AB0D775"/>
  <w16cid:commentId w16cid:paraId="749844B2" w16cid:durableId="2AB2704B"/>
  <w16cid:commentId w16cid:paraId="14928EB1" w16cid:durableId="2AB0D781"/>
  <w16cid:commentId w16cid:paraId="524098C8" w16cid:durableId="2AB27185"/>
  <w16cid:commentId w16cid:paraId="4A47A762" w16cid:durableId="2AB0D8F8"/>
  <w16cid:commentId w16cid:paraId="3877DE34" w16cid:durableId="2AB271A9"/>
  <w16cid:commentId w16cid:paraId="6A9350FC" w16cid:durableId="2AB0DB19"/>
  <w16cid:commentId w16cid:paraId="4061C14F" w16cid:durableId="2AB2763C"/>
  <w16cid:commentId w16cid:paraId="4F69EBBA" w16cid:durableId="2AB102CC"/>
  <w16cid:commentId w16cid:paraId="0356D475" w16cid:durableId="2AB27676"/>
  <w16cid:commentId w16cid:paraId="75FDA27D" w16cid:durableId="2AB282FE"/>
  <w16cid:commentId w16cid:paraId="1CD71CBF" w16cid:durableId="2AB9FDB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65661E" w14:textId="77777777" w:rsidR="00EE47D4" w:rsidRDefault="00EE47D4" w:rsidP="003E684A">
      <w:r>
        <w:separator/>
      </w:r>
    </w:p>
  </w:endnote>
  <w:endnote w:type="continuationSeparator" w:id="0">
    <w:p w14:paraId="534C820D" w14:textId="77777777" w:rsidR="00EE47D4" w:rsidRDefault="00EE47D4" w:rsidP="003E684A">
      <w:r>
        <w:continuationSeparator/>
      </w:r>
    </w:p>
  </w:endnote>
  <w:endnote w:type="continuationNotice" w:id="1">
    <w:p w14:paraId="06714A79" w14:textId="77777777" w:rsidR="00EE47D4" w:rsidRDefault="00EE47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ohit Hindi">
    <w:altName w:val="Times New Roman"/>
    <w:charset w:val="00"/>
    <w:family w:val="auto"/>
    <w:pitch w:val="variable"/>
    <w:sig w:usb0="00000003" w:usb1="0000204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AAEE8" w14:textId="4057F304" w:rsidR="0012452A" w:rsidRPr="00EB1B41" w:rsidRDefault="0012452A" w:rsidP="003E684A">
    <w:pPr>
      <w:pStyle w:val="Pta"/>
      <w:jc w:val="right"/>
      <w:rPr>
        <w:rFonts w:ascii="Century Gothic" w:hAnsi="Century Gothic"/>
        <w:sz w:val="14"/>
        <w:szCs w:val="14"/>
      </w:rPr>
    </w:pPr>
    <w:r w:rsidRPr="00EB1B41">
      <w:rPr>
        <w:rFonts w:ascii="Century Gothic" w:hAnsi="Century Gothic"/>
        <w:sz w:val="14"/>
        <w:szCs w:val="14"/>
      </w:rPr>
      <w:t xml:space="preserve">Strana </w:t>
    </w:r>
    <w:r w:rsidRPr="00EB1B41">
      <w:rPr>
        <w:rFonts w:ascii="Century Gothic" w:hAnsi="Century Gothic"/>
        <w:bCs/>
        <w:sz w:val="14"/>
        <w:szCs w:val="14"/>
      </w:rPr>
      <w:fldChar w:fldCharType="begin"/>
    </w:r>
    <w:r w:rsidRPr="00EB1B41">
      <w:rPr>
        <w:rFonts w:ascii="Century Gothic" w:hAnsi="Century Gothic"/>
        <w:bCs/>
        <w:sz w:val="14"/>
        <w:szCs w:val="14"/>
      </w:rPr>
      <w:instrText>PAGE</w:instrText>
    </w:r>
    <w:r w:rsidRPr="00EB1B41">
      <w:rPr>
        <w:rFonts w:ascii="Century Gothic" w:hAnsi="Century Gothic"/>
        <w:bCs/>
        <w:sz w:val="14"/>
        <w:szCs w:val="14"/>
      </w:rPr>
      <w:fldChar w:fldCharType="separate"/>
    </w:r>
    <w:r w:rsidR="00C740AF">
      <w:rPr>
        <w:rFonts w:ascii="Century Gothic" w:hAnsi="Century Gothic"/>
        <w:bCs/>
        <w:noProof/>
        <w:sz w:val="14"/>
        <w:szCs w:val="14"/>
      </w:rPr>
      <w:t>6</w:t>
    </w:r>
    <w:r w:rsidRPr="00EB1B41">
      <w:rPr>
        <w:rFonts w:ascii="Century Gothic" w:hAnsi="Century Gothic"/>
        <w:bCs/>
        <w:sz w:val="14"/>
        <w:szCs w:val="14"/>
      </w:rPr>
      <w:fldChar w:fldCharType="end"/>
    </w:r>
    <w:r w:rsidRPr="00EB1B41">
      <w:rPr>
        <w:rFonts w:ascii="Century Gothic" w:hAnsi="Century Gothic"/>
        <w:bCs/>
        <w:sz w:val="14"/>
        <w:szCs w:val="14"/>
      </w:rPr>
      <w:t>/</w:t>
    </w:r>
    <w:r w:rsidRPr="00EB1B41">
      <w:rPr>
        <w:rFonts w:ascii="Century Gothic" w:hAnsi="Century Gothic"/>
        <w:bCs/>
        <w:sz w:val="14"/>
        <w:szCs w:val="14"/>
      </w:rPr>
      <w:fldChar w:fldCharType="begin"/>
    </w:r>
    <w:r w:rsidRPr="00EB1B41">
      <w:rPr>
        <w:rFonts w:ascii="Century Gothic" w:hAnsi="Century Gothic"/>
        <w:bCs/>
        <w:sz w:val="14"/>
        <w:szCs w:val="14"/>
      </w:rPr>
      <w:instrText>NUMPAGES</w:instrText>
    </w:r>
    <w:r w:rsidRPr="00EB1B41">
      <w:rPr>
        <w:rFonts w:ascii="Century Gothic" w:hAnsi="Century Gothic"/>
        <w:bCs/>
        <w:sz w:val="14"/>
        <w:szCs w:val="14"/>
      </w:rPr>
      <w:fldChar w:fldCharType="separate"/>
    </w:r>
    <w:r w:rsidR="00C740AF">
      <w:rPr>
        <w:rFonts w:ascii="Century Gothic" w:hAnsi="Century Gothic"/>
        <w:bCs/>
        <w:noProof/>
        <w:sz w:val="14"/>
        <w:szCs w:val="14"/>
      </w:rPr>
      <w:t>26</w:t>
    </w:r>
    <w:r w:rsidRPr="00EB1B41">
      <w:rPr>
        <w:rFonts w:ascii="Century Gothic" w:hAnsi="Century Gothic"/>
        <w:bCs/>
        <w:sz w:val="14"/>
        <w:szCs w:val="14"/>
      </w:rPr>
      <w:fldChar w:fldCharType="end"/>
    </w:r>
  </w:p>
  <w:p w14:paraId="0DF5BD33" w14:textId="2767F730" w:rsidR="0012452A" w:rsidRPr="003E684A" w:rsidRDefault="0012452A" w:rsidP="003E684A">
    <w:pPr>
      <w:pStyle w:val="Nzov"/>
      <w:tabs>
        <w:tab w:val="left" w:pos="2800"/>
        <w:tab w:val="right" w:pos="9074"/>
      </w:tabs>
      <w:ind w:right="-2"/>
      <w:jc w:val="left"/>
      <w:outlineLvl w:val="0"/>
      <w:rPr>
        <w:rFonts w:ascii="Century Gothic" w:hAnsi="Century Gothic"/>
        <w:b w:val="0"/>
        <w:sz w:val="14"/>
        <w:szCs w:val="14"/>
      </w:rPr>
    </w:pPr>
    <w:r>
      <w:rPr>
        <w:rFonts w:ascii="Century Gothic" w:hAnsi="Century Gothic"/>
        <w:b w:val="0"/>
        <w:sz w:val="14"/>
        <w:szCs w:val="14"/>
      </w:rPr>
      <w:tab/>
    </w:r>
    <w:r>
      <w:rPr>
        <w:rFonts w:ascii="Century Gothic" w:hAnsi="Century Gothic"/>
        <w:b w:val="0"/>
        <w:sz w:val="14"/>
        <w:szCs w:val="14"/>
      </w:rPr>
      <w:tab/>
    </w:r>
    <w:r>
      <w:rPr>
        <w:noProof/>
      </w:rPr>
      <mc:AlternateContent>
        <mc:Choice Requires="wps">
          <w:drawing>
            <wp:anchor distT="4294967292" distB="4294967292" distL="114300" distR="114300" simplePos="0" relativeHeight="251661312" behindDoc="0" locked="0" layoutInCell="1" allowOverlap="1" wp14:anchorId="4246BD43" wp14:editId="2ED78A2F">
              <wp:simplePos x="0" y="0"/>
              <wp:positionH relativeFrom="margin">
                <wp:align>right</wp:align>
              </wp:positionH>
              <wp:positionV relativeFrom="paragraph">
                <wp:posOffset>12699</wp:posOffset>
              </wp:positionV>
              <wp:extent cx="5715000" cy="0"/>
              <wp:effectExtent l="0" t="0" r="0" b="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ln w="12700">
                        <a:headEnd/>
                        <a:tailEnd/>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F93CD61" id="Rovná spojnica 7" o:spid="_x0000_s1026" style="position:absolute;z-index:251661312;visibility:visible;mso-wrap-style:square;mso-width-percent:0;mso-height-percent:0;mso-wrap-distance-left:9pt;mso-wrap-distance-top:-1e-4mm;mso-wrap-distance-right:9pt;mso-wrap-distance-bottom:-1e-4mm;mso-position-horizontal:right;mso-position-horizontal-relative:margin;mso-position-vertical:absolute;mso-position-vertical-relative:text;mso-width-percent:0;mso-height-percent:0;mso-width-relative:page;mso-height-relative:page" from="398.8pt,1pt" to="848.8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" strokecolor="#4472c4 [3204]" strokeweight="1pt">
              <v:stroke joinstyle="miter"/>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ECE05D" w14:textId="77777777" w:rsidR="00EE47D4" w:rsidRDefault="00EE47D4" w:rsidP="003E684A">
      <w:r>
        <w:separator/>
      </w:r>
    </w:p>
  </w:footnote>
  <w:footnote w:type="continuationSeparator" w:id="0">
    <w:p w14:paraId="7C6201AA" w14:textId="77777777" w:rsidR="00EE47D4" w:rsidRDefault="00EE47D4" w:rsidP="003E684A">
      <w:r>
        <w:continuationSeparator/>
      </w:r>
    </w:p>
  </w:footnote>
  <w:footnote w:type="continuationNotice" w:id="1">
    <w:p w14:paraId="6D7BB399" w14:textId="77777777" w:rsidR="00EE47D4" w:rsidRDefault="00EE47D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190" w:name="_Hlk36037800"/>
  <w:bookmarkStart w:id="191" w:name="_Hlk36037801"/>
  <w:p w14:paraId="3B849D6D" w14:textId="77777777" w:rsidR="0012452A" w:rsidRPr="00EB1B41" w:rsidRDefault="0012452A" w:rsidP="003E684A">
    <w:pPr>
      <w:pStyle w:val="Hlavika"/>
      <w:tabs>
        <w:tab w:val="left" w:pos="3072"/>
      </w:tabs>
      <w:spacing w:line="276" w:lineRule="auto"/>
      <w:rPr>
        <w:rFonts w:ascii="Century Gothic" w:hAnsi="Century Gothic"/>
        <w:sz w:val="14"/>
        <w:szCs w:val="14"/>
      </w:rPr>
    </w:pPr>
    <w:r w:rsidRPr="00A63FCA">
      <w:rPr>
        <w:noProof/>
        <w:sz w:val="14"/>
        <w:szCs w:val="14"/>
        <w:lang w:eastAsia="sk-SK"/>
      </w:rPr>
      <mc:AlternateContent>
        <mc:Choice Requires="wps">
          <w:drawing>
            <wp:anchor distT="4294967292" distB="4294967292" distL="114300" distR="114300" simplePos="0" relativeHeight="251659264" behindDoc="0" locked="0" layoutInCell="1" allowOverlap="1" wp14:anchorId="734E3A2C" wp14:editId="1B1A95CF">
              <wp:simplePos x="0" y="0"/>
              <wp:positionH relativeFrom="margin">
                <wp:posOffset>45720</wp:posOffset>
              </wp:positionH>
              <wp:positionV relativeFrom="paragraph">
                <wp:posOffset>73660</wp:posOffset>
              </wp:positionV>
              <wp:extent cx="5715000" cy="0"/>
              <wp:effectExtent l="0" t="0" r="0" b="0"/>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ln w="12700">
                        <a:headEnd/>
                        <a:tailEnd/>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84D8673" id="Rovná spojnica 4" o:spid="_x0000_s1026" style="position:absolute;z-index:251659264;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from="3.6pt,5.8pt" to="453.6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" strokecolor="#4472c4 [3204]" strokeweight="1pt">
              <v:stroke joinstyle="miter"/>
              <w10:wrap anchorx="margin"/>
            </v:line>
          </w:pict>
        </mc:Fallback>
      </mc:AlternateContent>
    </w:r>
    <w:r w:rsidRPr="00EB1B41">
      <w:rPr>
        <w:rFonts w:ascii="Century Gothic" w:hAnsi="Century Gothic"/>
        <w:sz w:val="14"/>
        <w:szCs w:val="14"/>
      </w:rPr>
      <w:tab/>
    </w:r>
  </w:p>
  <w:p w14:paraId="69983E5B" w14:textId="3C8DD763" w:rsidR="0012452A" w:rsidRPr="000E40F4" w:rsidRDefault="0012452A" w:rsidP="00E01032">
    <w:pPr>
      <w:jc w:val="center"/>
      <w:rPr>
        <w:rFonts w:ascii="Times New Roman" w:hAnsi="Times New Roman" w:cs="Times New Roman"/>
        <w:sz w:val="18"/>
        <w:szCs w:val="18"/>
      </w:rPr>
    </w:pPr>
    <w:r w:rsidRPr="000E40F4">
      <w:rPr>
        <w:rFonts w:ascii="Times New Roman" w:hAnsi="Times New Roman" w:cs="Times New Roman"/>
        <w:sz w:val="18"/>
        <w:szCs w:val="18"/>
      </w:rPr>
      <w:t xml:space="preserve">Zmluva o poskytovaní služieb – </w:t>
    </w:r>
    <w:r>
      <w:rPr>
        <w:rFonts w:ascii="Times New Roman" w:hAnsi="Times New Roman" w:cs="Times New Roman"/>
        <w:sz w:val="18"/>
        <w:szCs w:val="18"/>
      </w:rPr>
      <w:t>Microsoft Unified Enterprise Support</w:t>
    </w:r>
  </w:p>
  <w:bookmarkEnd w:id="190"/>
  <w:bookmarkEnd w:id="191"/>
  <w:p w14:paraId="109D0825" w14:textId="77777777" w:rsidR="0012452A" w:rsidRPr="00EB1B41" w:rsidRDefault="0012452A" w:rsidP="003E684A">
    <w:pPr>
      <w:spacing w:line="276" w:lineRule="auto"/>
      <w:jc w:val="right"/>
      <w:rPr>
        <w:rFonts w:ascii="Century Gothic" w:hAnsi="Century Gothic"/>
        <w:sz w:val="14"/>
        <w:szCs w:val="14"/>
      </w:rPr>
    </w:pPr>
  </w:p>
  <w:p w14:paraId="5ABF641D" w14:textId="77777777" w:rsidR="0012452A" w:rsidRDefault="0012452A">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675A2" w14:textId="045A998E" w:rsidR="0012452A" w:rsidRPr="000E40F4" w:rsidRDefault="0012452A" w:rsidP="003E684A">
    <w:pPr>
      <w:rPr>
        <w:rFonts w:ascii="Times New Roman" w:hAnsi="Times New Roman" w:cs="Times New Roman"/>
        <w:i/>
        <w:iCs/>
        <w:sz w:val="20"/>
      </w:rPr>
    </w:pPr>
    <w:r w:rsidRPr="000E40F4">
      <w:rPr>
        <w:rFonts w:ascii="Times New Roman" w:hAnsi="Times New Roman" w:cs="Times New Roman"/>
        <w:i/>
        <w:iCs/>
        <w:sz w:val="20"/>
      </w:rPr>
      <w:t xml:space="preserve">Príloha č. </w:t>
    </w:r>
    <w:r w:rsidRPr="00971614">
      <w:rPr>
        <w:rFonts w:ascii="Times New Roman" w:hAnsi="Times New Roman" w:cs="Times New Roman"/>
        <w:sz w:val="20"/>
      </w:rPr>
      <w:t>3</w:t>
    </w:r>
    <w:r w:rsidRPr="000E40F4">
      <w:rPr>
        <w:rFonts w:ascii="Times New Roman" w:hAnsi="Times New Roman" w:cs="Times New Roman"/>
        <w:sz w:val="20"/>
      </w:rPr>
      <w:t xml:space="preserve"> </w:t>
    </w:r>
    <w:r w:rsidRPr="000E40F4">
      <w:rPr>
        <w:rFonts w:ascii="Times New Roman" w:hAnsi="Times New Roman" w:cs="Times New Roman"/>
        <w:i/>
        <w:iCs/>
        <w:sz w:val="20"/>
      </w:rPr>
      <w:t xml:space="preserve">súťažných podkladov – </w:t>
    </w:r>
    <w:r w:rsidRPr="00971614">
      <w:rPr>
        <w:rFonts w:ascii="Times New Roman" w:hAnsi="Times New Roman" w:cs="Times New Roman"/>
        <w:i/>
        <w:iCs/>
        <w:sz w:val="20"/>
      </w:rPr>
      <w:t>Návrh servisnej zmluvy</w:t>
    </w:r>
  </w:p>
  <w:p w14:paraId="51F220EA" w14:textId="1DF83DE5" w:rsidR="0012452A" w:rsidRPr="003E684A" w:rsidRDefault="0012452A">
    <w:pPr>
      <w:pStyle w:val="Hlavika"/>
      <w:rPr>
        <w:rFonts w:ascii="Arial Narrow" w:hAnsi="Arial Narrow"/>
        <w:i/>
        <w:iCs/>
        <w:szCs w:val="22"/>
      </w:rPr>
    </w:pPr>
    <w:r w:rsidRPr="003E684A">
      <w:rPr>
        <w:rFonts w:ascii="Arial Narrow" w:hAnsi="Arial Narrow"/>
        <w:i/>
        <w:iCs/>
        <w:szCs w:val="22"/>
      </w:rPr>
      <w:t>__________________________________________________________________________</w:t>
    </w:r>
    <w:r>
      <w:rPr>
        <w:rFonts w:ascii="Arial Narrow" w:hAnsi="Arial Narrow"/>
        <w:i/>
        <w:iCs/>
        <w:szCs w:val="22"/>
      </w:rPr>
      <w:t>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 w15:restartNumberingAfterBreak="0">
    <w:nsid w:val="00823C44"/>
    <w:multiLevelType w:val="hybridMultilevel"/>
    <w:tmpl w:val="A1BC3FB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1182A62"/>
    <w:multiLevelType w:val="hybridMultilevel"/>
    <w:tmpl w:val="3B302A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2052947"/>
    <w:multiLevelType w:val="multilevel"/>
    <w:tmpl w:val="8D626912"/>
    <w:lvl w:ilvl="0">
      <w:start w:val="17"/>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54D1340"/>
    <w:multiLevelType w:val="hybridMultilevel"/>
    <w:tmpl w:val="DFE4D90C"/>
    <w:lvl w:ilvl="0" w:tplc="3AC2894A">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5AA04EA"/>
    <w:multiLevelType w:val="hybridMultilevel"/>
    <w:tmpl w:val="E488C1A4"/>
    <w:lvl w:ilvl="0" w:tplc="2B525FBE">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CF7090B"/>
    <w:multiLevelType w:val="multilevel"/>
    <w:tmpl w:val="006203AC"/>
    <w:styleLink w:val="Aktulnyzoznam5"/>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D3D0463"/>
    <w:multiLevelType w:val="multilevel"/>
    <w:tmpl w:val="F30E1D6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0A53E7D"/>
    <w:multiLevelType w:val="multilevel"/>
    <w:tmpl w:val="F62217B2"/>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F11384"/>
    <w:multiLevelType w:val="hybridMultilevel"/>
    <w:tmpl w:val="FA369FCA"/>
    <w:lvl w:ilvl="0" w:tplc="828CBEA2">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1DE27F7"/>
    <w:multiLevelType w:val="multilevel"/>
    <w:tmpl w:val="EF121A2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4814732"/>
    <w:multiLevelType w:val="hybridMultilevel"/>
    <w:tmpl w:val="23F85674"/>
    <w:lvl w:ilvl="0" w:tplc="FCDE9F02">
      <w:start w:val="1"/>
      <w:numFmt w:val="decimal"/>
      <w:pStyle w:val="KPNadpis2l8"/>
      <w:lvlText w:val="8.%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51460A3"/>
    <w:multiLevelType w:val="hybridMultilevel"/>
    <w:tmpl w:val="9D463318"/>
    <w:lvl w:ilvl="0" w:tplc="6DEEA8C8">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57E2A55"/>
    <w:multiLevelType w:val="multilevel"/>
    <w:tmpl w:val="5D8A08C0"/>
    <w:styleLink w:val="Aktulnyzoznam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4)"/>
      <w:lvlJc w:val="left"/>
      <w:pPr>
        <w:ind w:left="360" w:hanging="360"/>
      </w:pPr>
      <w:rPr>
        <w:b/>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1D7956D6"/>
    <w:multiLevelType w:val="hybridMultilevel"/>
    <w:tmpl w:val="EFAE9D6C"/>
    <w:lvl w:ilvl="0" w:tplc="E28CBA36">
      <w:start w:val="1"/>
      <w:numFmt w:val="decimal"/>
      <w:lvlText w:val="(%1)"/>
      <w:lvlJc w:val="left"/>
      <w:pPr>
        <w:ind w:left="720" w:hanging="360"/>
      </w:pPr>
      <w:rPr>
        <w:rFonts w:ascii="Times New Roman" w:eastAsia="Arial" w:hAnsi="Times New Roman" w:cs="Times New Roman" w:hint="default"/>
        <w:b/>
        <w:bCs/>
        <w:i w:val="0"/>
        <w:iCs w:val="0"/>
        <w:w w:val="99"/>
        <w:sz w:val="24"/>
        <w:szCs w:val="24"/>
        <w:lang w:val="sk-SK" w:eastAsia="en-US" w:bidi="ar-SA"/>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EC77BD6"/>
    <w:multiLevelType w:val="hybridMultilevel"/>
    <w:tmpl w:val="F620DB0A"/>
    <w:lvl w:ilvl="0" w:tplc="C4A800A6">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47E1F20"/>
    <w:multiLevelType w:val="hybridMultilevel"/>
    <w:tmpl w:val="018228B8"/>
    <w:lvl w:ilvl="0" w:tplc="7CF8B5DC">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4C0259D"/>
    <w:multiLevelType w:val="multilevel"/>
    <w:tmpl w:val="4CEE9D2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pStyle w:val="tl1"/>
      <w:lvlText w:val="%4)"/>
      <w:lvlJc w:val="left"/>
      <w:pPr>
        <w:ind w:left="360" w:hanging="360"/>
      </w:pPr>
      <w:rPr>
        <w:rFonts w:ascii="Century Gothic" w:eastAsia="Times New Roman" w:hAnsi="Century Gothic" w:cs="Century Gothic"/>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4E40148"/>
    <w:multiLevelType w:val="hybridMultilevel"/>
    <w:tmpl w:val="099E548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69E382E"/>
    <w:multiLevelType w:val="hybridMultilevel"/>
    <w:tmpl w:val="AF9ED968"/>
    <w:lvl w:ilvl="0" w:tplc="0F9E9B3E">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71E6AF7"/>
    <w:multiLevelType w:val="multilevel"/>
    <w:tmpl w:val="362C9A2E"/>
    <w:lvl w:ilvl="0">
      <w:start w:val="1"/>
      <w:numFmt w:val="lowerRoman"/>
      <w:lvlText w:val="%1."/>
      <w:lvlJc w:val="right"/>
      <w:pPr>
        <w:ind w:left="360" w:hanging="360"/>
      </w:pPr>
      <w:rPr>
        <w:rFonts w:hint="default"/>
      </w:rPr>
    </w:lvl>
    <w:lvl w:ilvl="1">
      <w:start w:val="1"/>
      <w:numFmt w:val="decimal"/>
      <w:lvlText w:val="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pStyle w:val="KPNadpis41111"/>
      <w:lvlText w:val="6.4.3.%4."/>
      <w:lvlJc w:val="left"/>
      <w:pPr>
        <w:ind w:left="1080" w:hanging="108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86D0AE3"/>
    <w:multiLevelType w:val="hybridMultilevel"/>
    <w:tmpl w:val="D99CB008"/>
    <w:lvl w:ilvl="0" w:tplc="C34CCCD8">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96D69CA"/>
    <w:multiLevelType w:val="hybridMultilevel"/>
    <w:tmpl w:val="8196F90C"/>
    <w:lvl w:ilvl="0" w:tplc="E9F297AC">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D7F1CB5"/>
    <w:multiLevelType w:val="hybridMultilevel"/>
    <w:tmpl w:val="F860101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EE3662E"/>
    <w:multiLevelType w:val="hybridMultilevel"/>
    <w:tmpl w:val="6E204706"/>
    <w:lvl w:ilvl="0" w:tplc="FB244DFA">
      <w:numFmt w:val="bullet"/>
      <w:lvlText w:val="•"/>
      <w:lvlJc w:val="left"/>
      <w:pPr>
        <w:ind w:left="720" w:hanging="360"/>
      </w:pPr>
      <w:rPr>
        <w:rFonts w:hint="default"/>
        <w:b/>
        <w:bCs/>
        <w:lang w:val="sk-SK" w:eastAsia="en-US" w:bidi="ar-SA"/>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5F83CAB"/>
    <w:multiLevelType w:val="hybridMultilevel"/>
    <w:tmpl w:val="76C4B8EC"/>
    <w:lvl w:ilvl="0" w:tplc="A5DA4C28">
      <w:start w:val="1"/>
      <w:numFmt w:val="decimal"/>
      <w:lvlText w:val="(%1)"/>
      <w:lvlJc w:val="left"/>
      <w:pPr>
        <w:ind w:left="1152" w:hanging="428"/>
      </w:pPr>
      <w:rPr>
        <w:rFonts w:ascii="Times New Roman" w:eastAsia="Arial" w:hAnsi="Times New Roman" w:cs="Times New Roman" w:hint="default"/>
        <w:b/>
        <w:bCs/>
        <w:i w:val="0"/>
        <w:iCs w:val="0"/>
        <w:w w:val="99"/>
        <w:sz w:val="24"/>
        <w:szCs w:val="24"/>
        <w:lang w:val="sk-SK" w:eastAsia="en-US" w:bidi="ar-SA"/>
      </w:rPr>
    </w:lvl>
    <w:lvl w:ilvl="1" w:tplc="FB244DFA">
      <w:numFmt w:val="bullet"/>
      <w:lvlText w:val="•"/>
      <w:lvlJc w:val="left"/>
      <w:pPr>
        <w:ind w:left="2005" w:hanging="428"/>
      </w:pPr>
      <w:rPr>
        <w:rFonts w:hint="default"/>
        <w:lang w:val="sk-SK" w:eastAsia="en-US" w:bidi="ar-SA"/>
      </w:rPr>
    </w:lvl>
    <w:lvl w:ilvl="2" w:tplc="02C6C11C">
      <w:numFmt w:val="bullet"/>
      <w:lvlText w:val="•"/>
      <w:lvlJc w:val="left"/>
      <w:pPr>
        <w:ind w:left="2851" w:hanging="428"/>
      </w:pPr>
      <w:rPr>
        <w:rFonts w:hint="default"/>
        <w:lang w:val="sk-SK" w:eastAsia="en-US" w:bidi="ar-SA"/>
      </w:rPr>
    </w:lvl>
    <w:lvl w:ilvl="3" w:tplc="EADEE682">
      <w:numFmt w:val="bullet"/>
      <w:lvlText w:val="•"/>
      <w:lvlJc w:val="left"/>
      <w:pPr>
        <w:ind w:left="3697" w:hanging="428"/>
      </w:pPr>
      <w:rPr>
        <w:rFonts w:hint="default"/>
        <w:lang w:val="sk-SK" w:eastAsia="en-US" w:bidi="ar-SA"/>
      </w:rPr>
    </w:lvl>
    <w:lvl w:ilvl="4" w:tplc="9A44A6F6">
      <w:numFmt w:val="bullet"/>
      <w:lvlText w:val="•"/>
      <w:lvlJc w:val="left"/>
      <w:pPr>
        <w:ind w:left="4543" w:hanging="428"/>
      </w:pPr>
      <w:rPr>
        <w:rFonts w:hint="default"/>
        <w:lang w:val="sk-SK" w:eastAsia="en-US" w:bidi="ar-SA"/>
      </w:rPr>
    </w:lvl>
    <w:lvl w:ilvl="5" w:tplc="AFACEF34">
      <w:numFmt w:val="bullet"/>
      <w:lvlText w:val="•"/>
      <w:lvlJc w:val="left"/>
      <w:pPr>
        <w:ind w:left="5389" w:hanging="428"/>
      </w:pPr>
      <w:rPr>
        <w:rFonts w:hint="default"/>
        <w:lang w:val="sk-SK" w:eastAsia="en-US" w:bidi="ar-SA"/>
      </w:rPr>
    </w:lvl>
    <w:lvl w:ilvl="6" w:tplc="2A3453A0">
      <w:numFmt w:val="bullet"/>
      <w:lvlText w:val="•"/>
      <w:lvlJc w:val="left"/>
      <w:pPr>
        <w:ind w:left="6235" w:hanging="428"/>
      </w:pPr>
      <w:rPr>
        <w:rFonts w:hint="default"/>
        <w:lang w:val="sk-SK" w:eastAsia="en-US" w:bidi="ar-SA"/>
      </w:rPr>
    </w:lvl>
    <w:lvl w:ilvl="7" w:tplc="7E0AA96E">
      <w:numFmt w:val="bullet"/>
      <w:lvlText w:val="•"/>
      <w:lvlJc w:val="left"/>
      <w:pPr>
        <w:ind w:left="7081" w:hanging="428"/>
      </w:pPr>
      <w:rPr>
        <w:rFonts w:hint="default"/>
        <w:lang w:val="sk-SK" w:eastAsia="en-US" w:bidi="ar-SA"/>
      </w:rPr>
    </w:lvl>
    <w:lvl w:ilvl="8" w:tplc="611A99CE">
      <w:numFmt w:val="bullet"/>
      <w:lvlText w:val="•"/>
      <w:lvlJc w:val="left"/>
      <w:pPr>
        <w:ind w:left="7927" w:hanging="428"/>
      </w:pPr>
      <w:rPr>
        <w:rFonts w:hint="default"/>
        <w:lang w:val="sk-SK" w:eastAsia="en-US" w:bidi="ar-SA"/>
      </w:rPr>
    </w:lvl>
  </w:abstractNum>
  <w:abstractNum w:abstractNumId="27" w15:restartNumberingAfterBreak="0">
    <w:nsid w:val="3D23212C"/>
    <w:multiLevelType w:val="multilevel"/>
    <w:tmpl w:val="0F967204"/>
    <w:styleLink w:val="Aktulnyzoznam3"/>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41F2245F"/>
    <w:multiLevelType w:val="hybridMultilevel"/>
    <w:tmpl w:val="DFE4D90C"/>
    <w:lvl w:ilvl="0" w:tplc="3AC2894A">
      <w:start w:val="1"/>
      <w:numFmt w:val="lowerLetter"/>
      <w:lvlText w:val="%1)"/>
      <w:lvlJc w:val="left"/>
      <w:pPr>
        <w:ind w:left="360" w:hanging="360"/>
      </w:pPr>
      <w:rPr>
        <w:b/>
        <w:bCs/>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0" w15:restartNumberingAfterBreak="0">
    <w:nsid w:val="43391B27"/>
    <w:multiLevelType w:val="hybridMultilevel"/>
    <w:tmpl w:val="20D014F0"/>
    <w:lvl w:ilvl="0" w:tplc="93FEEAE0">
      <w:start w:val="1"/>
      <w:numFmt w:val="lowerLetter"/>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93B337B"/>
    <w:multiLevelType w:val="multilevel"/>
    <w:tmpl w:val="6E205D7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9725384"/>
    <w:multiLevelType w:val="hybridMultilevel"/>
    <w:tmpl w:val="5E624D80"/>
    <w:lvl w:ilvl="0" w:tplc="3398946A">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4B0E22F6"/>
    <w:multiLevelType w:val="hybridMultilevel"/>
    <w:tmpl w:val="290630F6"/>
    <w:lvl w:ilvl="0" w:tplc="AB3473F6">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B327A6C"/>
    <w:multiLevelType w:val="hybridMultilevel"/>
    <w:tmpl w:val="5B46F0B8"/>
    <w:lvl w:ilvl="0" w:tplc="C4A800A6">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CEB11EF"/>
    <w:multiLevelType w:val="multilevel"/>
    <w:tmpl w:val="0F801940"/>
    <w:styleLink w:val="Aktulnyzoznam6"/>
    <w:lvl w:ilvl="0">
      <w:start w:val="2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CF5089C"/>
    <w:multiLevelType w:val="multilevel"/>
    <w:tmpl w:val="CFCC803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2AD10B6"/>
    <w:multiLevelType w:val="multilevel"/>
    <w:tmpl w:val="AE9881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66F273F"/>
    <w:multiLevelType w:val="multilevel"/>
    <w:tmpl w:val="F58822E6"/>
    <w:lvl w:ilvl="0">
      <w:start w:val="1"/>
      <w:numFmt w:val="decimal"/>
      <w:lvlText w:val="%1."/>
      <w:lvlJc w:val="left"/>
      <w:pPr>
        <w:ind w:left="360" w:hanging="360"/>
      </w:pPr>
      <w:rPr>
        <w:rFonts w:cs="Calibri" w:hint="default"/>
        <w:b/>
        <w:color w:val="auto"/>
      </w:rPr>
    </w:lvl>
    <w:lvl w:ilvl="1">
      <w:start w:val="1"/>
      <w:numFmt w:val="decimal"/>
      <w:lvlText w:val="%1.%2."/>
      <w:lvlJc w:val="left"/>
      <w:pPr>
        <w:ind w:left="360" w:hanging="360"/>
      </w:pPr>
      <w:rPr>
        <w:rFonts w:ascii="Arial Narrow" w:hAnsi="Arial Narrow" w:cs="Calibri" w:hint="default"/>
        <w:color w:val="auto"/>
      </w:rPr>
    </w:lvl>
    <w:lvl w:ilvl="2">
      <w:start w:val="1"/>
      <w:numFmt w:val="decimal"/>
      <w:lvlText w:val="%1.%2.%3."/>
      <w:lvlJc w:val="left"/>
      <w:pPr>
        <w:ind w:left="720" w:hanging="720"/>
      </w:pPr>
      <w:rPr>
        <w:rFonts w:cs="Calibri" w:hint="default"/>
        <w:color w:val="auto"/>
      </w:rPr>
    </w:lvl>
    <w:lvl w:ilvl="3">
      <w:start w:val="1"/>
      <w:numFmt w:val="decimal"/>
      <w:lvlText w:val="%1.%2.%3.%4."/>
      <w:lvlJc w:val="left"/>
      <w:pPr>
        <w:ind w:left="720" w:hanging="720"/>
      </w:pPr>
      <w:rPr>
        <w:rFonts w:cs="Calibri" w:hint="default"/>
        <w:color w:val="auto"/>
      </w:rPr>
    </w:lvl>
    <w:lvl w:ilvl="4">
      <w:start w:val="1"/>
      <w:numFmt w:val="decimal"/>
      <w:lvlText w:val="%1.%2.%3.%4.%5."/>
      <w:lvlJc w:val="left"/>
      <w:pPr>
        <w:ind w:left="1080" w:hanging="1080"/>
      </w:pPr>
      <w:rPr>
        <w:rFonts w:cs="Calibri" w:hint="default"/>
        <w:color w:val="auto"/>
      </w:rPr>
    </w:lvl>
    <w:lvl w:ilvl="5">
      <w:start w:val="1"/>
      <w:numFmt w:val="decimal"/>
      <w:lvlText w:val="%1.%2.%3.%4.%5.%6."/>
      <w:lvlJc w:val="left"/>
      <w:pPr>
        <w:ind w:left="1080" w:hanging="1080"/>
      </w:pPr>
      <w:rPr>
        <w:rFonts w:cs="Calibri" w:hint="default"/>
        <w:color w:val="auto"/>
      </w:rPr>
    </w:lvl>
    <w:lvl w:ilvl="6">
      <w:start w:val="1"/>
      <w:numFmt w:val="decimal"/>
      <w:lvlText w:val="%1.%2.%3.%4.%5.%6.%7."/>
      <w:lvlJc w:val="left"/>
      <w:pPr>
        <w:ind w:left="1080" w:hanging="1080"/>
      </w:pPr>
      <w:rPr>
        <w:rFonts w:cs="Calibri" w:hint="default"/>
        <w:color w:val="auto"/>
      </w:rPr>
    </w:lvl>
    <w:lvl w:ilvl="7">
      <w:start w:val="1"/>
      <w:numFmt w:val="decimal"/>
      <w:lvlText w:val="%1.%2.%3.%4.%5.%6.%7.%8."/>
      <w:lvlJc w:val="left"/>
      <w:pPr>
        <w:ind w:left="1440" w:hanging="1440"/>
      </w:pPr>
      <w:rPr>
        <w:rFonts w:cs="Calibri" w:hint="default"/>
        <w:color w:val="auto"/>
      </w:rPr>
    </w:lvl>
    <w:lvl w:ilvl="8">
      <w:start w:val="1"/>
      <w:numFmt w:val="decimal"/>
      <w:lvlText w:val="%1.%2.%3.%4.%5.%6.%7.%8.%9."/>
      <w:lvlJc w:val="left"/>
      <w:pPr>
        <w:ind w:left="1440" w:hanging="1440"/>
      </w:pPr>
      <w:rPr>
        <w:rFonts w:cs="Calibri" w:hint="default"/>
        <w:color w:val="auto"/>
      </w:rPr>
    </w:lvl>
  </w:abstractNum>
  <w:abstractNum w:abstractNumId="39" w15:restartNumberingAfterBreak="0">
    <w:nsid w:val="5A4F5BDB"/>
    <w:multiLevelType w:val="multilevel"/>
    <w:tmpl w:val="E70C5B12"/>
    <w:lvl w:ilvl="0">
      <w:start w:val="14"/>
      <w:numFmt w:val="decimal"/>
      <w:lvlText w:val="%1."/>
      <w:lvlJc w:val="left"/>
      <w:pPr>
        <w:ind w:left="360" w:hanging="360"/>
      </w:pPr>
      <w:rPr>
        <w:rFonts w:hint="default"/>
      </w:rPr>
    </w:lvl>
    <w:lvl w:ilvl="1">
      <w:start w:val="1"/>
      <w:numFmt w:val="decimal"/>
      <w:pStyle w:val="KPNadpis2l22"/>
      <w:lvlText w:val="22.%2."/>
      <w:lvlJc w:val="left"/>
      <w:pPr>
        <w:ind w:left="360" w:hanging="360"/>
      </w:pPr>
      <w:rPr>
        <w:rFonts w:hint="default"/>
        <w:b/>
        <w:bCs/>
      </w:rPr>
    </w:lvl>
    <w:lvl w:ilvl="2">
      <w:start w:val="1"/>
      <w:numFmt w:val="decimal"/>
      <w:lvlText w:val="8.4.%3."/>
      <w:lvlJc w:val="left"/>
      <w:pPr>
        <w:ind w:left="720" w:hanging="720"/>
      </w:pPr>
      <w:rPr>
        <w:rFonts w:hint="default"/>
        <w:b/>
        <w:bCs/>
      </w:rPr>
    </w:lvl>
    <w:lvl w:ilvl="3">
      <w:start w:val="1"/>
      <w:numFmt w:val="decimal"/>
      <w:lvlText w:val="%1.%2.%3.%4."/>
      <w:lvlJc w:val="left"/>
      <w:pPr>
        <w:ind w:left="720" w:hanging="72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910520"/>
    <w:multiLevelType w:val="hybridMultilevel"/>
    <w:tmpl w:val="69F073DE"/>
    <w:lvl w:ilvl="0" w:tplc="1B501A2C">
      <w:start w:val="13"/>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5C306DE4"/>
    <w:multiLevelType w:val="multilevel"/>
    <w:tmpl w:val="F4DA16DA"/>
    <w:lvl w:ilvl="0">
      <w:start w:val="13"/>
      <w:numFmt w:val="decimal"/>
      <w:lvlText w:val="%1."/>
      <w:lvlJc w:val="left"/>
      <w:pPr>
        <w:ind w:left="480" w:hanging="480"/>
      </w:pPr>
      <w:rPr>
        <w:rFonts w:hint="default"/>
      </w:rPr>
    </w:lvl>
    <w:lvl w:ilvl="1">
      <w:start w:val="1"/>
      <w:numFmt w:val="decimal"/>
      <w:lvlText w:val="13.%2."/>
      <w:lvlJc w:val="left"/>
      <w:pPr>
        <w:ind w:left="480" w:hanging="480"/>
      </w:pPr>
      <w:rPr>
        <w:rFonts w:hint="default"/>
      </w:rPr>
    </w:lvl>
    <w:lvl w:ilvl="2">
      <w:start w:val="1"/>
      <w:numFmt w:val="decimal"/>
      <w:pStyle w:val="KPNadpis3l7"/>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C852CB0"/>
    <w:multiLevelType w:val="multilevel"/>
    <w:tmpl w:val="A07AD280"/>
    <w:lvl w:ilvl="0">
      <w:start w:val="22"/>
      <w:numFmt w:val="decimal"/>
      <w:lvlText w:val="%1."/>
      <w:lvlJc w:val="left"/>
      <w:pPr>
        <w:ind w:left="480" w:hanging="480"/>
      </w:pPr>
      <w:rPr>
        <w:rFonts w:hint="default"/>
      </w:rPr>
    </w:lvl>
    <w:lvl w:ilvl="1">
      <w:start w:val="6"/>
      <w:numFmt w:val="decimal"/>
      <w:pStyle w:val="KPNadpis2l7"/>
      <w:lvlText w:val="%1.%2."/>
      <w:lvlJc w:val="left"/>
      <w:pPr>
        <w:ind w:left="480" w:hanging="480"/>
      </w:pPr>
      <w:rPr>
        <w:rFonts w:hint="default"/>
      </w:rPr>
    </w:lvl>
    <w:lvl w:ilvl="2">
      <w:start w:val="1"/>
      <w:numFmt w:val="decimal"/>
      <w:pStyle w:val="KPNadpis3l22"/>
      <w:lvlText w:val="22.6.%3."/>
      <w:lvlJc w:val="left"/>
      <w:pPr>
        <w:ind w:left="720" w:hanging="720"/>
      </w:pPr>
      <w:rPr>
        <w:rFonts w:hint="default"/>
      </w:rPr>
    </w:lvl>
    <w:lvl w:ilvl="3">
      <w:start w:val="1"/>
      <w:numFmt w:val="decimal"/>
      <w:lvlText w:val="%1.%2.%3.%4."/>
      <w:lvlJc w:val="left"/>
      <w:pPr>
        <w:ind w:left="720" w:hanging="72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F8942BD"/>
    <w:multiLevelType w:val="multilevel"/>
    <w:tmpl w:val="CF883F26"/>
    <w:styleLink w:val="Aktulnyzoznam4"/>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8.4.%3."/>
      <w:lvlJc w:val="left"/>
      <w:pPr>
        <w:ind w:left="720" w:hanging="720"/>
      </w:pPr>
      <w:rPr>
        <w:rFonts w:hint="default"/>
        <w:b/>
        <w:bCs/>
      </w:rPr>
    </w:lvl>
    <w:lvl w:ilvl="3">
      <w:start w:val="1"/>
      <w:numFmt w:val="decimal"/>
      <w:lvlText w:val="%1.%2.%3.%4."/>
      <w:lvlJc w:val="left"/>
      <w:pPr>
        <w:ind w:left="720" w:hanging="72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FF57A8B"/>
    <w:multiLevelType w:val="multilevel"/>
    <w:tmpl w:val="F62217B2"/>
    <w:lvl w:ilvl="0">
      <w:start w:val="19"/>
      <w:numFmt w:val="decimal"/>
      <w:lvlText w:val="%1"/>
      <w:lvlJc w:val="left"/>
      <w:pPr>
        <w:ind w:left="600" w:hanging="600"/>
      </w:pPr>
      <w:rPr>
        <w:rFonts w:hint="default"/>
      </w:rPr>
    </w:lvl>
    <w:lvl w:ilvl="1">
      <w:start w:val="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18329FD"/>
    <w:multiLevelType w:val="hybridMultilevel"/>
    <w:tmpl w:val="777E97C4"/>
    <w:lvl w:ilvl="0" w:tplc="B774948C">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64236C54"/>
    <w:multiLevelType w:val="multilevel"/>
    <w:tmpl w:val="3FA27B4C"/>
    <w:lvl w:ilvl="0">
      <w:start w:val="7"/>
      <w:numFmt w:val="decimal"/>
      <w:pStyle w:val="KPNadpis2a"/>
      <w:lvlText w:val="%1."/>
      <w:lvlJc w:val="left"/>
      <w:pPr>
        <w:ind w:left="360" w:hanging="360"/>
      </w:pPr>
      <w:rPr>
        <w:rFonts w:hint="default"/>
      </w:rPr>
    </w:lvl>
    <w:lvl w:ilvl="1">
      <w:start w:val="1"/>
      <w:numFmt w:val="none"/>
      <w:pStyle w:val="KPNadpis2a"/>
      <w:lvlText w:val="7.1."/>
      <w:lvlJc w:val="left"/>
      <w:pPr>
        <w:ind w:left="360" w:hanging="360"/>
      </w:pPr>
      <w:rPr>
        <w:rFonts w:hint="default"/>
      </w:rPr>
    </w:lvl>
    <w:lvl w:ilvl="2">
      <w:start w:val="1"/>
      <w:numFmt w:val="decimal"/>
      <w:pStyle w:val="KPNadpis3"/>
      <w:lvlText w:val="%1.%2.%3."/>
      <w:lvlJc w:val="left"/>
      <w:pPr>
        <w:ind w:left="720" w:hanging="720"/>
      </w:pPr>
      <w:rPr>
        <w:rFonts w:hint="default"/>
      </w:rPr>
    </w:lvl>
    <w:lvl w:ilvl="3">
      <w:start w:val="1"/>
      <w:numFmt w:val="lowerLetter"/>
      <w:lvlText w:val="%4)"/>
      <w:lvlJc w:val="left"/>
      <w:pPr>
        <w:ind w:left="360" w:hanging="36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64A14339"/>
    <w:multiLevelType w:val="multilevel"/>
    <w:tmpl w:val="A3FA3E68"/>
    <w:lvl w:ilvl="0">
      <w:start w:val="1"/>
      <w:numFmt w:val="decimal"/>
      <w:pStyle w:val="MLNadpislnku"/>
      <w:lvlText w:val="%1."/>
      <w:lvlJc w:val="left"/>
      <w:pPr>
        <w:tabs>
          <w:tab w:val="num" w:pos="737"/>
        </w:tabs>
        <w:ind w:left="737" w:hanging="736"/>
      </w:pPr>
      <w:rPr>
        <w:rFonts w:asciiTheme="minorHAnsi" w:hAnsiTheme="minorHAnsi" w:hint="default"/>
        <w:b/>
        <w:sz w:val="22"/>
        <w:szCs w:val="22"/>
      </w:rPr>
    </w:lvl>
    <w:lvl w:ilvl="1">
      <w:start w:val="1"/>
      <w:numFmt w:val="decimal"/>
      <w:pStyle w:val="MLOdsek"/>
      <w:lvlText w:val="%1.%2"/>
      <w:lvlJc w:val="left"/>
      <w:pPr>
        <w:tabs>
          <w:tab w:val="num" w:pos="1447"/>
        </w:tabs>
        <w:ind w:left="1447" w:hanging="737"/>
      </w:pPr>
      <w:rPr>
        <w:rFonts w:asciiTheme="minorHAnsi" w:hAnsiTheme="minorHAnsi" w:cstheme="minorHAnsi" w:hint="default"/>
        <w:b w:val="0"/>
        <w:strike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48" w15:restartNumberingAfterBreak="0">
    <w:nsid w:val="6E0F7A0B"/>
    <w:multiLevelType w:val="multilevel"/>
    <w:tmpl w:val="1122A996"/>
    <w:styleLink w:val="Aktulnyzoznam1"/>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6F264195"/>
    <w:multiLevelType w:val="hybridMultilevel"/>
    <w:tmpl w:val="44062918"/>
    <w:lvl w:ilvl="0" w:tplc="CFEC42CC">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73E01827"/>
    <w:multiLevelType w:val="multilevel"/>
    <w:tmpl w:val="0C80E8D0"/>
    <w:lvl w:ilvl="0">
      <w:start w:val="1"/>
      <w:numFmt w:val="decimal"/>
      <w:lvlText w:val="%1"/>
      <w:lvlJc w:val="left"/>
      <w:pPr>
        <w:ind w:left="432" w:hanging="432"/>
      </w:pPr>
      <w:rPr>
        <w:rFonts w:ascii="Arial" w:hAnsi="Arial" w:cs="Arial" w:hint="default"/>
        <w:b/>
        <w:sz w:val="20"/>
        <w:szCs w:val="20"/>
      </w:rPr>
    </w:lvl>
    <w:lvl w:ilvl="1">
      <w:start w:val="1"/>
      <w:numFmt w:val="decimal"/>
      <w:lvlText w:val="%1.%2"/>
      <w:lvlJc w:val="left"/>
      <w:pPr>
        <w:ind w:left="576" w:hanging="576"/>
      </w:pPr>
      <w:rPr>
        <w:b w:val="0"/>
        <w:dstrike w:val="0"/>
        <w:color w:val="auto"/>
      </w:rPr>
    </w:lvl>
    <w:lvl w:ilvl="2">
      <w:start w:val="1"/>
      <w:numFmt w:val="decimal"/>
      <w:lvlText w:val="%1.%2.%3"/>
      <w:lvlJc w:val="left"/>
      <w:pPr>
        <w:ind w:left="720" w:hanging="720"/>
      </w:pPr>
      <w:rPr>
        <w:rFonts w:ascii="Arial" w:hAnsi="Arial" w:cs="Arial" w:hint="default"/>
        <w:b w:val="0"/>
        <w:sz w:val="20"/>
        <w:szCs w:val="2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1" w15:restartNumberingAfterBreak="0">
    <w:nsid w:val="757F6200"/>
    <w:multiLevelType w:val="hybridMultilevel"/>
    <w:tmpl w:val="41A6EFA8"/>
    <w:lvl w:ilvl="0" w:tplc="A1DE52EA">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78C870B8"/>
    <w:multiLevelType w:val="hybridMultilevel"/>
    <w:tmpl w:val="DFE4D90C"/>
    <w:lvl w:ilvl="0" w:tplc="3AC2894A">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79197F09"/>
    <w:multiLevelType w:val="hybridMultilevel"/>
    <w:tmpl w:val="BDD087B0"/>
    <w:lvl w:ilvl="0" w:tplc="FC586EC6">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79836A50"/>
    <w:multiLevelType w:val="hybridMultilevel"/>
    <w:tmpl w:val="2666A4B0"/>
    <w:lvl w:ilvl="0" w:tplc="78027F1E">
      <w:start w:val="1"/>
      <w:numFmt w:val="lowerLetter"/>
      <w:lvlText w:val="%1)"/>
      <w:lvlJc w:val="left"/>
      <w:pPr>
        <w:ind w:left="720" w:hanging="360"/>
      </w:pPr>
      <w:rPr>
        <w:b/>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7AD93B96"/>
    <w:multiLevelType w:val="hybridMultilevel"/>
    <w:tmpl w:val="F93AE48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7B5D63C4"/>
    <w:multiLevelType w:val="multilevel"/>
    <w:tmpl w:val="073A937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pStyle w:val="KPNadpis3l3"/>
      <w:lvlText w:val="%1.%2.%3."/>
      <w:lvlJc w:val="left"/>
      <w:pPr>
        <w:ind w:left="720" w:hanging="720"/>
      </w:pPr>
      <w:rPr>
        <w:rFonts w:hint="default"/>
        <w:b/>
        <w:bCs w:val="0"/>
      </w:rPr>
    </w:lvl>
    <w:lvl w:ilvl="3">
      <w:start w:val="1"/>
      <w:numFmt w:val="lowerLetter"/>
      <w:lvlText w:val="%4)"/>
      <w:lvlJc w:val="left"/>
      <w:pPr>
        <w:ind w:left="360" w:hanging="360"/>
      </w:pPr>
      <w:rPr>
        <w:rFonts w:ascii="Century Gothic" w:eastAsia="Times New Roman" w:hAnsi="Century Gothic" w:cs="Century Gothic"/>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C935ABF"/>
    <w:multiLevelType w:val="hybridMultilevel"/>
    <w:tmpl w:val="DFE4D90C"/>
    <w:lvl w:ilvl="0" w:tplc="3AC2894A">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E3E6517"/>
    <w:multiLevelType w:val="hybridMultilevel"/>
    <w:tmpl w:val="C3D68EE0"/>
    <w:lvl w:ilvl="0" w:tplc="041B0001">
      <w:start w:val="1"/>
      <w:numFmt w:val="bullet"/>
      <w:lvlText w:val=""/>
      <w:lvlJc w:val="left"/>
      <w:pPr>
        <w:ind w:left="720" w:hanging="360"/>
      </w:pPr>
      <w:rPr>
        <w:rFonts w:ascii="Symbol" w:hAnsi="Symbol" w:hint="default"/>
        <w:b/>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7EF4266B"/>
    <w:multiLevelType w:val="multilevel"/>
    <w:tmpl w:val="014E83E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26"/>
  </w:num>
  <w:num w:numId="3">
    <w:abstractNumId w:val="21"/>
  </w:num>
  <w:num w:numId="4">
    <w:abstractNumId w:val="48"/>
  </w:num>
  <w:num w:numId="5">
    <w:abstractNumId w:val="18"/>
  </w:num>
  <w:num w:numId="6">
    <w:abstractNumId w:val="46"/>
  </w:num>
  <w:num w:numId="7">
    <w:abstractNumId w:val="37"/>
  </w:num>
  <w:num w:numId="8">
    <w:abstractNumId w:val="13"/>
  </w:num>
  <w:num w:numId="9">
    <w:abstractNumId w:val="11"/>
  </w:num>
  <w:num w:numId="10">
    <w:abstractNumId w:val="27"/>
  </w:num>
  <w:num w:numId="11">
    <w:abstractNumId w:val="43"/>
  </w:num>
  <w:num w:numId="12">
    <w:abstractNumId w:val="41"/>
  </w:num>
  <w:num w:numId="13">
    <w:abstractNumId w:val="6"/>
  </w:num>
  <w:num w:numId="14">
    <w:abstractNumId w:val="39"/>
  </w:num>
  <w:num w:numId="15">
    <w:abstractNumId w:val="42"/>
  </w:num>
  <w:num w:numId="16">
    <w:abstractNumId w:val="35"/>
  </w:num>
  <w:num w:numId="17">
    <w:abstractNumId w:val="56"/>
  </w:num>
  <w:num w:numId="18">
    <w:abstractNumId w:val="16"/>
  </w:num>
  <w:num w:numId="19">
    <w:abstractNumId w:val="54"/>
  </w:num>
  <w:num w:numId="20">
    <w:abstractNumId w:val="45"/>
  </w:num>
  <w:num w:numId="21">
    <w:abstractNumId w:val="23"/>
  </w:num>
  <w:num w:numId="22">
    <w:abstractNumId w:val="9"/>
  </w:num>
  <w:num w:numId="23">
    <w:abstractNumId w:val="20"/>
  </w:num>
  <w:num w:numId="24">
    <w:abstractNumId w:val="17"/>
  </w:num>
  <w:num w:numId="25">
    <w:abstractNumId w:val="33"/>
  </w:num>
  <w:num w:numId="26">
    <w:abstractNumId w:val="5"/>
  </w:num>
  <w:num w:numId="27">
    <w:abstractNumId w:val="22"/>
  </w:num>
  <w:num w:numId="28">
    <w:abstractNumId w:val="30"/>
  </w:num>
  <w:num w:numId="29">
    <w:abstractNumId w:val="47"/>
  </w:num>
  <w:num w:numId="30">
    <w:abstractNumId w:val="32"/>
  </w:num>
  <w:num w:numId="31">
    <w:abstractNumId w:val="34"/>
  </w:num>
  <w:num w:numId="3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7"/>
  </w:num>
  <w:num w:numId="35">
    <w:abstractNumId w:val="36"/>
  </w:num>
  <w:num w:numId="36">
    <w:abstractNumId w:val="31"/>
  </w:num>
  <w:num w:numId="37">
    <w:abstractNumId w:val="8"/>
  </w:num>
  <w:num w:numId="38">
    <w:abstractNumId w:val="3"/>
  </w:num>
  <w:num w:numId="39">
    <w:abstractNumId w:val="49"/>
  </w:num>
  <w:num w:numId="40">
    <w:abstractNumId w:val="53"/>
  </w:num>
  <w:num w:numId="41">
    <w:abstractNumId w:val="15"/>
  </w:num>
  <w:num w:numId="4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num>
  <w:num w:numId="45">
    <w:abstractNumId w:val="19"/>
  </w:num>
  <w:num w:numId="46">
    <w:abstractNumId w:val="2"/>
  </w:num>
  <w:num w:numId="47">
    <w:abstractNumId w:val="57"/>
  </w:num>
  <w:num w:numId="48">
    <w:abstractNumId w:val="4"/>
  </w:num>
  <w:num w:numId="49">
    <w:abstractNumId w:val="52"/>
  </w:num>
  <w:num w:numId="50">
    <w:abstractNumId w:val="55"/>
  </w:num>
  <w:num w:numId="51">
    <w:abstractNumId w:val="24"/>
  </w:num>
  <w:num w:numId="52">
    <w:abstractNumId w:val="29"/>
  </w:num>
  <w:num w:numId="53">
    <w:abstractNumId w:val="38"/>
  </w:num>
  <w:num w:numId="54">
    <w:abstractNumId w:val="50"/>
  </w:num>
  <w:num w:numId="55">
    <w:abstractNumId w:val="59"/>
  </w:num>
  <w:num w:numId="56">
    <w:abstractNumId w:val="44"/>
  </w:num>
  <w:num w:numId="5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4"/>
  </w:num>
  <w:num w:numId="59">
    <w:abstractNumId w:val="58"/>
  </w:num>
  <w:num w:numId="60">
    <w:abstractNumId w:val="25"/>
  </w:num>
  <w:num w:numId="61">
    <w:abstractNumId w:val="4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84A"/>
    <w:rsid w:val="00000958"/>
    <w:rsid w:val="00005818"/>
    <w:rsid w:val="000063F9"/>
    <w:rsid w:val="00006F97"/>
    <w:rsid w:val="000171BA"/>
    <w:rsid w:val="0002178F"/>
    <w:rsid w:val="000253B1"/>
    <w:rsid w:val="00026093"/>
    <w:rsid w:val="0004070B"/>
    <w:rsid w:val="00054DBD"/>
    <w:rsid w:val="000722FF"/>
    <w:rsid w:val="00072357"/>
    <w:rsid w:val="000774A9"/>
    <w:rsid w:val="00077696"/>
    <w:rsid w:val="00091FA5"/>
    <w:rsid w:val="0009241C"/>
    <w:rsid w:val="000A2B43"/>
    <w:rsid w:val="000D3F0C"/>
    <w:rsid w:val="000E3FD4"/>
    <w:rsid w:val="000E40F4"/>
    <w:rsid w:val="000F5E63"/>
    <w:rsid w:val="001206F9"/>
    <w:rsid w:val="00122048"/>
    <w:rsid w:val="0012452A"/>
    <w:rsid w:val="001356A1"/>
    <w:rsid w:val="00142E63"/>
    <w:rsid w:val="00152806"/>
    <w:rsid w:val="00153D3A"/>
    <w:rsid w:val="001658FC"/>
    <w:rsid w:val="00172503"/>
    <w:rsid w:val="00172B2E"/>
    <w:rsid w:val="00176CE6"/>
    <w:rsid w:val="001774CB"/>
    <w:rsid w:val="001969A2"/>
    <w:rsid w:val="001A4AC3"/>
    <w:rsid w:val="001A7D79"/>
    <w:rsid w:val="001D7200"/>
    <w:rsid w:val="001E54A3"/>
    <w:rsid w:val="001E5FFC"/>
    <w:rsid w:val="001F251A"/>
    <w:rsid w:val="0020330C"/>
    <w:rsid w:val="0020501A"/>
    <w:rsid w:val="002240EC"/>
    <w:rsid w:val="00231AEB"/>
    <w:rsid w:val="00241D8B"/>
    <w:rsid w:val="00273808"/>
    <w:rsid w:val="00280729"/>
    <w:rsid w:val="0028307A"/>
    <w:rsid w:val="00285954"/>
    <w:rsid w:val="00290CC1"/>
    <w:rsid w:val="002A752F"/>
    <w:rsid w:val="002A753C"/>
    <w:rsid w:val="002A7B64"/>
    <w:rsid w:val="002B3638"/>
    <w:rsid w:val="002B4C1F"/>
    <w:rsid w:val="00322129"/>
    <w:rsid w:val="0033027A"/>
    <w:rsid w:val="00332D6A"/>
    <w:rsid w:val="00347B58"/>
    <w:rsid w:val="003510DD"/>
    <w:rsid w:val="00354ADC"/>
    <w:rsid w:val="0038023B"/>
    <w:rsid w:val="00386300"/>
    <w:rsid w:val="003A3C5C"/>
    <w:rsid w:val="003C39EF"/>
    <w:rsid w:val="003D3823"/>
    <w:rsid w:val="003D6B4C"/>
    <w:rsid w:val="003E4E34"/>
    <w:rsid w:val="003E6510"/>
    <w:rsid w:val="003E684A"/>
    <w:rsid w:val="003F6FBE"/>
    <w:rsid w:val="003F7E54"/>
    <w:rsid w:val="00421820"/>
    <w:rsid w:val="0043119F"/>
    <w:rsid w:val="00453A73"/>
    <w:rsid w:val="00456C7B"/>
    <w:rsid w:val="00463077"/>
    <w:rsid w:val="00466964"/>
    <w:rsid w:val="0047767E"/>
    <w:rsid w:val="004801C7"/>
    <w:rsid w:val="004C0D99"/>
    <w:rsid w:val="004D6152"/>
    <w:rsid w:val="004E2CF1"/>
    <w:rsid w:val="004E75AF"/>
    <w:rsid w:val="004F5293"/>
    <w:rsid w:val="004F62A7"/>
    <w:rsid w:val="00501555"/>
    <w:rsid w:val="00502C0C"/>
    <w:rsid w:val="005035FE"/>
    <w:rsid w:val="00511B5E"/>
    <w:rsid w:val="0051786B"/>
    <w:rsid w:val="00517D9E"/>
    <w:rsid w:val="0052439D"/>
    <w:rsid w:val="005531F3"/>
    <w:rsid w:val="0055552D"/>
    <w:rsid w:val="005635D5"/>
    <w:rsid w:val="00572495"/>
    <w:rsid w:val="00576E64"/>
    <w:rsid w:val="00580F38"/>
    <w:rsid w:val="005819C5"/>
    <w:rsid w:val="00594B18"/>
    <w:rsid w:val="005A638E"/>
    <w:rsid w:val="005A7458"/>
    <w:rsid w:val="005A7B5C"/>
    <w:rsid w:val="005B4969"/>
    <w:rsid w:val="005C4669"/>
    <w:rsid w:val="005C674B"/>
    <w:rsid w:val="005D0569"/>
    <w:rsid w:val="005E1199"/>
    <w:rsid w:val="005E1985"/>
    <w:rsid w:val="00604FB7"/>
    <w:rsid w:val="00610AB1"/>
    <w:rsid w:val="00611F89"/>
    <w:rsid w:val="00631277"/>
    <w:rsid w:val="00641361"/>
    <w:rsid w:val="0066219B"/>
    <w:rsid w:val="00670073"/>
    <w:rsid w:val="006A5BC4"/>
    <w:rsid w:val="006B2233"/>
    <w:rsid w:val="006B37F8"/>
    <w:rsid w:val="006B4E13"/>
    <w:rsid w:val="006D2EDA"/>
    <w:rsid w:val="006E7DC6"/>
    <w:rsid w:val="006F7028"/>
    <w:rsid w:val="00701480"/>
    <w:rsid w:val="007042EC"/>
    <w:rsid w:val="0071388E"/>
    <w:rsid w:val="007277AF"/>
    <w:rsid w:val="00734381"/>
    <w:rsid w:val="007658C3"/>
    <w:rsid w:val="00767C60"/>
    <w:rsid w:val="00781039"/>
    <w:rsid w:val="007873D3"/>
    <w:rsid w:val="007A24B3"/>
    <w:rsid w:val="007B34C7"/>
    <w:rsid w:val="007C5DE2"/>
    <w:rsid w:val="007D5AC7"/>
    <w:rsid w:val="007F3DAF"/>
    <w:rsid w:val="00815918"/>
    <w:rsid w:val="00822688"/>
    <w:rsid w:val="00823C47"/>
    <w:rsid w:val="00843157"/>
    <w:rsid w:val="0084419D"/>
    <w:rsid w:val="008531E3"/>
    <w:rsid w:val="00863FA4"/>
    <w:rsid w:val="00865137"/>
    <w:rsid w:val="008859E6"/>
    <w:rsid w:val="008A4AE7"/>
    <w:rsid w:val="008A78D1"/>
    <w:rsid w:val="008B20FA"/>
    <w:rsid w:val="008D16CB"/>
    <w:rsid w:val="008D2219"/>
    <w:rsid w:val="008D3604"/>
    <w:rsid w:val="00937200"/>
    <w:rsid w:val="0094632D"/>
    <w:rsid w:val="00971614"/>
    <w:rsid w:val="0097757F"/>
    <w:rsid w:val="0098281B"/>
    <w:rsid w:val="00991F82"/>
    <w:rsid w:val="009A1CF1"/>
    <w:rsid w:val="009B3E96"/>
    <w:rsid w:val="009B49A3"/>
    <w:rsid w:val="009C5FC0"/>
    <w:rsid w:val="009F1EDC"/>
    <w:rsid w:val="009F4862"/>
    <w:rsid w:val="00A004F4"/>
    <w:rsid w:val="00A0641A"/>
    <w:rsid w:val="00A106CF"/>
    <w:rsid w:val="00A529F1"/>
    <w:rsid w:val="00A54AB6"/>
    <w:rsid w:val="00A6155F"/>
    <w:rsid w:val="00A80FDD"/>
    <w:rsid w:val="00A96069"/>
    <w:rsid w:val="00A97755"/>
    <w:rsid w:val="00AB22E0"/>
    <w:rsid w:val="00AC4C9C"/>
    <w:rsid w:val="00AC711F"/>
    <w:rsid w:val="00AD1747"/>
    <w:rsid w:val="00AD4124"/>
    <w:rsid w:val="00AE0B77"/>
    <w:rsid w:val="00AE647A"/>
    <w:rsid w:val="00AF3DAD"/>
    <w:rsid w:val="00B02FAA"/>
    <w:rsid w:val="00B0494E"/>
    <w:rsid w:val="00B1205D"/>
    <w:rsid w:val="00B72C98"/>
    <w:rsid w:val="00B8276B"/>
    <w:rsid w:val="00B91BA0"/>
    <w:rsid w:val="00B9341A"/>
    <w:rsid w:val="00B93C66"/>
    <w:rsid w:val="00B9667E"/>
    <w:rsid w:val="00BA3D7D"/>
    <w:rsid w:val="00BB25B8"/>
    <w:rsid w:val="00BD1E0F"/>
    <w:rsid w:val="00BE09F5"/>
    <w:rsid w:val="00C11C1A"/>
    <w:rsid w:val="00C1290D"/>
    <w:rsid w:val="00C427EC"/>
    <w:rsid w:val="00C633BF"/>
    <w:rsid w:val="00C740AF"/>
    <w:rsid w:val="00C9142D"/>
    <w:rsid w:val="00C92891"/>
    <w:rsid w:val="00C95386"/>
    <w:rsid w:val="00CB6AD9"/>
    <w:rsid w:val="00CC03F5"/>
    <w:rsid w:val="00CC04CF"/>
    <w:rsid w:val="00CC49CB"/>
    <w:rsid w:val="00CD4B90"/>
    <w:rsid w:val="00D00558"/>
    <w:rsid w:val="00D2180D"/>
    <w:rsid w:val="00D24F36"/>
    <w:rsid w:val="00D25A76"/>
    <w:rsid w:val="00D4352C"/>
    <w:rsid w:val="00D46034"/>
    <w:rsid w:val="00D63CAD"/>
    <w:rsid w:val="00D64EE4"/>
    <w:rsid w:val="00D74E61"/>
    <w:rsid w:val="00D930EC"/>
    <w:rsid w:val="00DA1D17"/>
    <w:rsid w:val="00DB2AAE"/>
    <w:rsid w:val="00DB6F54"/>
    <w:rsid w:val="00DD7C67"/>
    <w:rsid w:val="00DF0755"/>
    <w:rsid w:val="00DF35BF"/>
    <w:rsid w:val="00E01032"/>
    <w:rsid w:val="00E02984"/>
    <w:rsid w:val="00E0793E"/>
    <w:rsid w:val="00E10B6D"/>
    <w:rsid w:val="00E20D95"/>
    <w:rsid w:val="00E30976"/>
    <w:rsid w:val="00E36061"/>
    <w:rsid w:val="00E52309"/>
    <w:rsid w:val="00E54C0B"/>
    <w:rsid w:val="00E657CD"/>
    <w:rsid w:val="00E73282"/>
    <w:rsid w:val="00EB58EE"/>
    <w:rsid w:val="00ED50F4"/>
    <w:rsid w:val="00ED6C25"/>
    <w:rsid w:val="00EE47D4"/>
    <w:rsid w:val="00EE5A0C"/>
    <w:rsid w:val="00EF09E4"/>
    <w:rsid w:val="00EF141F"/>
    <w:rsid w:val="00EF2DCA"/>
    <w:rsid w:val="00F00ADD"/>
    <w:rsid w:val="00F041EF"/>
    <w:rsid w:val="00F332E2"/>
    <w:rsid w:val="00F36578"/>
    <w:rsid w:val="00F4479C"/>
    <w:rsid w:val="00F71893"/>
    <w:rsid w:val="00F83202"/>
    <w:rsid w:val="00F96E66"/>
    <w:rsid w:val="00FA0B0D"/>
    <w:rsid w:val="00FA3B2C"/>
    <w:rsid w:val="00FA4532"/>
    <w:rsid w:val="00FA5108"/>
    <w:rsid w:val="00FB0227"/>
    <w:rsid w:val="00FB1221"/>
    <w:rsid w:val="00FB502F"/>
    <w:rsid w:val="00FC7260"/>
    <w:rsid w:val="00FC7529"/>
    <w:rsid w:val="00FD1B34"/>
    <w:rsid w:val="00FF27EA"/>
    <w:rsid w:val="085ABD0D"/>
    <w:rsid w:val="3D26B509"/>
    <w:rsid w:val="4AFF53F8"/>
    <w:rsid w:val="6FC5B348"/>
    <w:rsid w:val="74461494"/>
    <w:rsid w:val="76EE1117"/>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16205"/>
  <w15:chartTrackingRefBased/>
  <w15:docId w15:val="{B1404A14-6409-464C-8715-C6BFA6AD5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sk-SK"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E684A"/>
    <w:pPr>
      <w:suppressAutoHyphens/>
    </w:pPr>
    <w:rPr>
      <w:rFonts w:ascii="Arial" w:eastAsia="Times New Roman" w:hAnsi="Arial" w:cs="Arial"/>
      <w:kern w:val="0"/>
      <w:sz w:val="22"/>
      <w:szCs w:val="20"/>
      <w:lang w:eastAsia="zh-CN"/>
      <w14:ligatures w14:val="none"/>
    </w:rPr>
  </w:style>
  <w:style w:type="paragraph" w:styleId="Nadpis1">
    <w:name w:val="heading 1"/>
    <w:basedOn w:val="Normlny"/>
    <w:next w:val="Normlny"/>
    <w:link w:val="Nadpis1Char"/>
    <w:uiPriority w:val="9"/>
    <w:qFormat/>
    <w:rsid w:val="003E684A"/>
    <w:pPr>
      <w:keepNext/>
      <w:numPr>
        <w:numId w:val="1"/>
      </w:numPr>
      <w:spacing w:before="240" w:after="60"/>
      <w:outlineLvl w:val="0"/>
    </w:pPr>
    <w:rPr>
      <w:b/>
      <w:kern w:val="1"/>
      <w:sz w:val="28"/>
      <w:lang w:eastAsia="sk-SK"/>
    </w:rPr>
  </w:style>
  <w:style w:type="paragraph" w:styleId="Nadpis2">
    <w:name w:val="heading 2"/>
    <w:basedOn w:val="Normlny"/>
    <w:next w:val="Normlny"/>
    <w:link w:val="Nadpis2Char"/>
    <w:uiPriority w:val="9"/>
    <w:qFormat/>
    <w:rsid w:val="003E684A"/>
    <w:pPr>
      <w:keepNext/>
      <w:numPr>
        <w:ilvl w:val="1"/>
        <w:numId w:val="1"/>
      </w:numPr>
      <w:spacing w:before="240" w:after="60"/>
      <w:outlineLvl w:val="1"/>
    </w:pPr>
    <w:rPr>
      <w:b/>
      <w:i/>
      <w:sz w:val="24"/>
      <w:lang w:eastAsia="sk-SK"/>
    </w:rPr>
  </w:style>
  <w:style w:type="paragraph" w:styleId="Nadpis3">
    <w:name w:val="heading 3"/>
    <w:basedOn w:val="Normlny"/>
    <w:next w:val="Normlny"/>
    <w:link w:val="Nadpis3Char"/>
    <w:qFormat/>
    <w:rsid w:val="003E684A"/>
    <w:pPr>
      <w:keepNext/>
      <w:numPr>
        <w:ilvl w:val="2"/>
        <w:numId w:val="1"/>
      </w:numPr>
      <w:spacing w:before="240" w:after="60"/>
      <w:outlineLvl w:val="2"/>
    </w:pPr>
    <w:rPr>
      <w:sz w:val="24"/>
      <w:lang w:eastAsia="sk-SK"/>
    </w:rPr>
  </w:style>
  <w:style w:type="paragraph" w:styleId="Nadpis4">
    <w:name w:val="heading 4"/>
    <w:basedOn w:val="Normlny"/>
    <w:next w:val="Normlny"/>
    <w:link w:val="Nadpis4Char"/>
    <w:qFormat/>
    <w:rsid w:val="003E684A"/>
    <w:pPr>
      <w:keepNext/>
      <w:numPr>
        <w:ilvl w:val="3"/>
        <w:numId w:val="1"/>
      </w:numPr>
      <w:spacing w:before="240" w:after="60"/>
      <w:outlineLvl w:val="3"/>
    </w:pPr>
    <w:rPr>
      <w:b/>
      <w:sz w:val="24"/>
      <w:lang w:eastAsia="sk-SK"/>
    </w:rPr>
  </w:style>
  <w:style w:type="paragraph" w:styleId="Nadpis5">
    <w:name w:val="heading 5"/>
    <w:basedOn w:val="Normlny"/>
    <w:next w:val="Normlny"/>
    <w:link w:val="Nadpis5Char"/>
    <w:qFormat/>
    <w:rsid w:val="003E684A"/>
    <w:pPr>
      <w:numPr>
        <w:ilvl w:val="4"/>
        <w:numId w:val="1"/>
      </w:numPr>
      <w:spacing w:before="240" w:after="60"/>
      <w:outlineLvl w:val="4"/>
    </w:pPr>
    <w:rPr>
      <w:rFonts w:ascii="Times New Roman" w:hAnsi="Times New Roman" w:cs="Times New Roman"/>
      <w:lang w:eastAsia="sk-SK"/>
    </w:rPr>
  </w:style>
  <w:style w:type="paragraph" w:styleId="Nadpis6">
    <w:name w:val="heading 6"/>
    <w:basedOn w:val="Normlny"/>
    <w:next w:val="Normlny"/>
    <w:link w:val="Nadpis6Char"/>
    <w:qFormat/>
    <w:rsid w:val="003E684A"/>
    <w:pPr>
      <w:numPr>
        <w:ilvl w:val="5"/>
        <w:numId w:val="1"/>
      </w:numPr>
      <w:spacing w:before="240" w:after="60"/>
      <w:outlineLvl w:val="5"/>
    </w:pPr>
    <w:rPr>
      <w:rFonts w:ascii="Times New Roman" w:hAnsi="Times New Roman" w:cs="Times New Roman"/>
      <w:i/>
      <w:lang w:eastAsia="sk-SK"/>
    </w:rPr>
  </w:style>
  <w:style w:type="paragraph" w:styleId="Nadpis7">
    <w:name w:val="heading 7"/>
    <w:basedOn w:val="Normlny"/>
    <w:next w:val="Normlny"/>
    <w:link w:val="Nadpis7Char"/>
    <w:qFormat/>
    <w:rsid w:val="003E684A"/>
    <w:pPr>
      <w:numPr>
        <w:ilvl w:val="6"/>
        <w:numId w:val="1"/>
      </w:numPr>
      <w:spacing w:before="240" w:after="60"/>
      <w:outlineLvl w:val="6"/>
    </w:pPr>
    <w:rPr>
      <w:sz w:val="20"/>
      <w:lang w:eastAsia="sk-SK"/>
    </w:rPr>
  </w:style>
  <w:style w:type="paragraph" w:styleId="Nadpis8">
    <w:name w:val="heading 8"/>
    <w:basedOn w:val="Normlny"/>
    <w:next w:val="Normlny"/>
    <w:link w:val="Nadpis8Char"/>
    <w:qFormat/>
    <w:rsid w:val="003E684A"/>
    <w:pPr>
      <w:numPr>
        <w:ilvl w:val="7"/>
        <w:numId w:val="1"/>
      </w:numPr>
      <w:spacing w:before="240" w:after="60"/>
      <w:outlineLvl w:val="7"/>
    </w:pPr>
    <w:rPr>
      <w:i/>
      <w:sz w:val="20"/>
      <w:lang w:eastAsia="sk-SK"/>
    </w:rPr>
  </w:style>
  <w:style w:type="paragraph" w:styleId="Nadpis9">
    <w:name w:val="heading 9"/>
    <w:basedOn w:val="Normlny"/>
    <w:next w:val="Normlny"/>
    <w:link w:val="Nadpis9Char"/>
    <w:qFormat/>
    <w:rsid w:val="003E684A"/>
    <w:pPr>
      <w:numPr>
        <w:ilvl w:val="8"/>
        <w:numId w:val="1"/>
      </w:numPr>
      <w:spacing w:before="240" w:after="60"/>
      <w:outlineLvl w:val="8"/>
    </w:pPr>
    <w:rPr>
      <w:b/>
      <w:i/>
      <w:sz w:val="1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3E684A"/>
    <w:pPr>
      <w:tabs>
        <w:tab w:val="center" w:pos="4536"/>
        <w:tab w:val="right" w:pos="9072"/>
      </w:tabs>
    </w:pPr>
  </w:style>
  <w:style w:type="character" w:customStyle="1" w:styleId="HlavikaChar">
    <w:name w:val="Hlavička Char"/>
    <w:basedOn w:val="Predvolenpsmoodseku"/>
    <w:link w:val="Hlavika"/>
    <w:uiPriority w:val="99"/>
    <w:rsid w:val="003E684A"/>
  </w:style>
  <w:style w:type="paragraph" w:styleId="Pta">
    <w:name w:val="footer"/>
    <w:basedOn w:val="Normlny"/>
    <w:link w:val="PtaChar"/>
    <w:uiPriority w:val="99"/>
    <w:unhideWhenUsed/>
    <w:rsid w:val="003E684A"/>
    <w:pPr>
      <w:tabs>
        <w:tab w:val="center" w:pos="4536"/>
        <w:tab w:val="right" w:pos="9072"/>
      </w:tabs>
    </w:pPr>
  </w:style>
  <w:style w:type="character" w:customStyle="1" w:styleId="PtaChar">
    <w:name w:val="Päta Char"/>
    <w:basedOn w:val="Predvolenpsmoodseku"/>
    <w:link w:val="Pta"/>
    <w:uiPriority w:val="99"/>
    <w:rsid w:val="003E684A"/>
  </w:style>
  <w:style w:type="character" w:customStyle="1" w:styleId="Nadpis1Char">
    <w:name w:val="Nadpis 1 Char"/>
    <w:basedOn w:val="Predvolenpsmoodseku"/>
    <w:link w:val="Nadpis1"/>
    <w:uiPriority w:val="9"/>
    <w:rsid w:val="003E684A"/>
    <w:rPr>
      <w:rFonts w:ascii="Arial" w:eastAsia="Times New Roman" w:hAnsi="Arial" w:cs="Arial"/>
      <w:b/>
      <w:kern w:val="1"/>
      <w:sz w:val="28"/>
      <w:szCs w:val="20"/>
      <w:lang w:eastAsia="sk-SK"/>
      <w14:ligatures w14:val="none"/>
    </w:rPr>
  </w:style>
  <w:style w:type="character" w:customStyle="1" w:styleId="Nadpis2Char">
    <w:name w:val="Nadpis 2 Char"/>
    <w:basedOn w:val="Predvolenpsmoodseku"/>
    <w:link w:val="Nadpis2"/>
    <w:uiPriority w:val="9"/>
    <w:rsid w:val="003E684A"/>
    <w:rPr>
      <w:rFonts w:ascii="Arial" w:eastAsia="Times New Roman" w:hAnsi="Arial" w:cs="Arial"/>
      <w:b/>
      <w:i/>
      <w:kern w:val="0"/>
      <w:szCs w:val="20"/>
      <w:lang w:eastAsia="sk-SK"/>
      <w14:ligatures w14:val="none"/>
    </w:rPr>
  </w:style>
  <w:style w:type="character" w:customStyle="1" w:styleId="Nadpis3Char">
    <w:name w:val="Nadpis 3 Char"/>
    <w:basedOn w:val="Predvolenpsmoodseku"/>
    <w:link w:val="Nadpis3"/>
    <w:rsid w:val="003E684A"/>
    <w:rPr>
      <w:rFonts w:ascii="Arial" w:eastAsia="Times New Roman" w:hAnsi="Arial" w:cs="Arial"/>
      <w:kern w:val="0"/>
      <w:szCs w:val="20"/>
      <w:lang w:eastAsia="sk-SK"/>
      <w14:ligatures w14:val="none"/>
    </w:rPr>
  </w:style>
  <w:style w:type="character" w:customStyle="1" w:styleId="Nadpis4Char">
    <w:name w:val="Nadpis 4 Char"/>
    <w:basedOn w:val="Predvolenpsmoodseku"/>
    <w:link w:val="Nadpis4"/>
    <w:rsid w:val="003E684A"/>
    <w:rPr>
      <w:rFonts w:ascii="Arial" w:eastAsia="Times New Roman" w:hAnsi="Arial" w:cs="Arial"/>
      <w:b/>
      <w:kern w:val="0"/>
      <w:szCs w:val="20"/>
      <w:lang w:eastAsia="sk-SK"/>
      <w14:ligatures w14:val="none"/>
    </w:rPr>
  </w:style>
  <w:style w:type="character" w:customStyle="1" w:styleId="Nadpis5Char">
    <w:name w:val="Nadpis 5 Char"/>
    <w:basedOn w:val="Predvolenpsmoodseku"/>
    <w:link w:val="Nadpis5"/>
    <w:rsid w:val="003E684A"/>
    <w:rPr>
      <w:rFonts w:ascii="Times New Roman" w:eastAsia="Times New Roman" w:hAnsi="Times New Roman" w:cs="Times New Roman"/>
      <w:kern w:val="0"/>
      <w:sz w:val="22"/>
      <w:szCs w:val="20"/>
      <w:lang w:eastAsia="sk-SK"/>
      <w14:ligatures w14:val="none"/>
    </w:rPr>
  </w:style>
  <w:style w:type="character" w:customStyle="1" w:styleId="Nadpis6Char">
    <w:name w:val="Nadpis 6 Char"/>
    <w:basedOn w:val="Predvolenpsmoodseku"/>
    <w:link w:val="Nadpis6"/>
    <w:rsid w:val="003E684A"/>
    <w:rPr>
      <w:rFonts w:ascii="Times New Roman" w:eastAsia="Times New Roman" w:hAnsi="Times New Roman" w:cs="Times New Roman"/>
      <w:i/>
      <w:kern w:val="0"/>
      <w:sz w:val="22"/>
      <w:szCs w:val="20"/>
      <w:lang w:eastAsia="sk-SK"/>
      <w14:ligatures w14:val="none"/>
    </w:rPr>
  </w:style>
  <w:style w:type="character" w:customStyle="1" w:styleId="Nadpis7Char">
    <w:name w:val="Nadpis 7 Char"/>
    <w:basedOn w:val="Predvolenpsmoodseku"/>
    <w:link w:val="Nadpis7"/>
    <w:rsid w:val="003E684A"/>
    <w:rPr>
      <w:rFonts w:ascii="Arial" w:eastAsia="Times New Roman" w:hAnsi="Arial" w:cs="Arial"/>
      <w:kern w:val="0"/>
      <w:sz w:val="20"/>
      <w:szCs w:val="20"/>
      <w:lang w:eastAsia="sk-SK"/>
      <w14:ligatures w14:val="none"/>
    </w:rPr>
  </w:style>
  <w:style w:type="character" w:customStyle="1" w:styleId="Nadpis8Char">
    <w:name w:val="Nadpis 8 Char"/>
    <w:basedOn w:val="Predvolenpsmoodseku"/>
    <w:link w:val="Nadpis8"/>
    <w:rsid w:val="003E684A"/>
    <w:rPr>
      <w:rFonts w:ascii="Arial" w:eastAsia="Times New Roman" w:hAnsi="Arial" w:cs="Arial"/>
      <w:i/>
      <w:kern w:val="0"/>
      <w:sz w:val="20"/>
      <w:szCs w:val="20"/>
      <w:lang w:eastAsia="sk-SK"/>
      <w14:ligatures w14:val="none"/>
    </w:rPr>
  </w:style>
  <w:style w:type="character" w:customStyle="1" w:styleId="Nadpis9Char">
    <w:name w:val="Nadpis 9 Char"/>
    <w:basedOn w:val="Predvolenpsmoodseku"/>
    <w:link w:val="Nadpis9"/>
    <w:rsid w:val="003E684A"/>
    <w:rPr>
      <w:rFonts w:ascii="Arial" w:eastAsia="Times New Roman" w:hAnsi="Arial" w:cs="Arial"/>
      <w:b/>
      <w:i/>
      <w:kern w:val="0"/>
      <w:sz w:val="18"/>
      <w:szCs w:val="20"/>
      <w:lang w:eastAsia="sk-SK"/>
      <w14:ligatures w14:val="none"/>
    </w:rPr>
  </w:style>
  <w:style w:type="character" w:customStyle="1" w:styleId="WW8Num5z1">
    <w:name w:val="WW8Num5z1"/>
    <w:rsid w:val="003E684A"/>
    <w:rPr>
      <w:rFonts w:ascii="Century Gothic" w:eastAsia="Times New Roman" w:hAnsi="Century Gothic" w:cs="Times New Roman"/>
      <w:b w:val="0"/>
      <w:sz w:val="20"/>
      <w:szCs w:val="20"/>
    </w:rPr>
  </w:style>
  <w:style w:type="character" w:customStyle="1" w:styleId="WW8Num7z0">
    <w:name w:val="WW8Num7z0"/>
    <w:rsid w:val="003E684A"/>
    <w:rPr>
      <w:rFonts w:ascii="Symbol" w:hAnsi="Symbol" w:cs="Symbol"/>
    </w:rPr>
  </w:style>
  <w:style w:type="character" w:customStyle="1" w:styleId="WW8Num10z1">
    <w:name w:val="WW8Num10z1"/>
    <w:rsid w:val="003E684A"/>
    <w:rPr>
      <w:rFonts w:ascii="Century Gothic" w:eastAsia="Times New Roman" w:hAnsi="Century Gothic" w:cs="Times New Roman"/>
    </w:rPr>
  </w:style>
  <w:style w:type="character" w:customStyle="1" w:styleId="WW8Num12z0">
    <w:name w:val="WW8Num12z0"/>
    <w:rsid w:val="003E684A"/>
    <w:rPr>
      <w:rFonts w:ascii="Times New Roman" w:eastAsia="Times New Roman" w:hAnsi="Times New Roman" w:cs="Times New Roman"/>
    </w:rPr>
  </w:style>
  <w:style w:type="character" w:customStyle="1" w:styleId="WW8Num12z1">
    <w:name w:val="WW8Num12z1"/>
    <w:rsid w:val="003E684A"/>
    <w:rPr>
      <w:rFonts w:ascii="Courier New" w:hAnsi="Courier New" w:cs="Courier New"/>
    </w:rPr>
  </w:style>
  <w:style w:type="character" w:customStyle="1" w:styleId="WW8Num12z2">
    <w:name w:val="WW8Num12z2"/>
    <w:rsid w:val="003E684A"/>
    <w:rPr>
      <w:rFonts w:ascii="Wingdings" w:hAnsi="Wingdings" w:cs="Wingdings"/>
    </w:rPr>
  </w:style>
  <w:style w:type="character" w:customStyle="1" w:styleId="WW8Num12z3">
    <w:name w:val="WW8Num12z3"/>
    <w:rsid w:val="003E684A"/>
    <w:rPr>
      <w:rFonts w:ascii="Symbol" w:hAnsi="Symbol" w:cs="Symbol"/>
    </w:rPr>
  </w:style>
  <w:style w:type="character" w:customStyle="1" w:styleId="WW8Num13z0">
    <w:name w:val="WW8Num13z0"/>
    <w:rsid w:val="003E684A"/>
    <w:rPr>
      <w:b/>
    </w:rPr>
  </w:style>
  <w:style w:type="character" w:customStyle="1" w:styleId="Predvolenpsmoodseku1">
    <w:name w:val="Predvolené písmo odseku1"/>
    <w:rsid w:val="003E684A"/>
  </w:style>
  <w:style w:type="character" w:customStyle="1" w:styleId="Odkaznakomentr1">
    <w:name w:val="Odkaz na komentár1"/>
    <w:rsid w:val="003E684A"/>
    <w:rPr>
      <w:sz w:val="16"/>
      <w:szCs w:val="16"/>
    </w:rPr>
  </w:style>
  <w:style w:type="character" w:customStyle="1" w:styleId="ra">
    <w:name w:val="ra"/>
    <w:basedOn w:val="Predvolenpsmoodseku1"/>
    <w:rsid w:val="003E684A"/>
  </w:style>
  <w:style w:type="paragraph" w:customStyle="1" w:styleId="Heading">
    <w:name w:val="Heading"/>
    <w:basedOn w:val="Normlny"/>
    <w:next w:val="Zkladntext"/>
    <w:rsid w:val="003E684A"/>
    <w:pPr>
      <w:jc w:val="center"/>
    </w:pPr>
    <w:rPr>
      <w:rFonts w:ascii="Times New Roman" w:hAnsi="Times New Roman" w:cs="Times New Roman"/>
      <w:b/>
      <w:sz w:val="28"/>
    </w:rPr>
  </w:style>
  <w:style w:type="paragraph" w:styleId="Zkladntext">
    <w:name w:val="Body Text"/>
    <w:basedOn w:val="Normlny"/>
    <w:link w:val="ZkladntextChar"/>
    <w:uiPriority w:val="1"/>
    <w:qFormat/>
    <w:rsid w:val="003E684A"/>
    <w:pPr>
      <w:spacing w:after="120"/>
      <w:jc w:val="both"/>
    </w:pPr>
    <w:rPr>
      <w:rFonts w:ascii="Times New Roman" w:hAnsi="Times New Roman" w:cs="Times New Roman"/>
      <w:lang w:eastAsia="sk-SK"/>
    </w:rPr>
  </w:style>
  <w:style w:type="character" w:customStyle="1" w:styleId="ZkladntextChar">
    <w:name w:val="Základný text Char"/>
    <w:basedOn w:val="Predvolenpsmoodseku"/>
    <w:link w:val="Zkladntext"/>
    <w:uiPriority w:val="1"/>
    <w:rsid w:val="003E684A"/>
    <w:rPr>
      <w:rFonts w:ascii="Times New Roman" w:eastAsia="Times New Roman" w:hAnsi="Times New Roman" w:cs="Times New Roman"/>
      <w:kern w:val="0"/>
      <w:sz w:val="22"/>
      <w:szCs w:val="20"/>
      <w:lang w:eastAsia="sk-SK"/>
      <w14:ligatures w14:val="none"/>
    </w:rPr>
  </w:style>
  <w:style w:type="paragraph" w:styleId="Zoznam">
    <w:name w:val="List"/>
    <w:basedOn w:val="Zkladntext"/>
    <w:rsid w:val="003E684A"/>
    <w:rPr>
      <w:rFonts w:cs="Lohit Hindi"/>
    </w:rPr>
  </w:style>
  <w:style w:type="paragraph" w:styleId="Popis">
    <w:name w:val="caption"/>
    <w:basedOn w:val="Normlny"/>
    <w:qFormat/>
    <w:rsid w:val="003E684A"/>
    <w:pPr>
      <w:suppressLineNumbers/>
      <w:spacing w:before="120" w:after="120"/>
    </w:pPr>
    <w:rPr>
      <w:rFonts w:cs="Lohit Hindi"/>
      <w:i/>
      <w:iCs/>
      <w:sz w:val="24"/>
      <w:szCs w:val="24"/>
    </w:rPr>
  </w:style>
  <w:style w:type="paragraph" w:customStyle="1" w:styleId="Index">
    <w:name w:val="Index"/>
    <w:basedOn w:val="Normlny"/>
    <w:rsid w:val="003E684A"/>
    <w:pPr>
      <w:suppressLineNumbers/>
    </w:pPr>
    <w:rPr>
      <w:rFonts w:cs="Lohit Hindi"/>
    </w:rPr>
  </w:style>
  <w:style w:type="paragraph" w:styleId="Textbubliny">
    <w:name w:val="Balloon Text"/>
    <w:basedOn w:val="Normlny"/>
    <w:link w:val="TextbublinyChar"/>
    <w:rsid w:val="003E684A"/>
    <w:rPr>
      <w:rFonts w:ascii="Tahoma" w:hAnsi="Tahoma" w:cs="Tahoma"/>
      <w:sz w:val="16"/>
      <w:szCs w:val="16"/>
    </w:rPr>
  </w:style>
  <w:style w:type="character" w:customStyle="1" w:styleId="TextbublinyChar">
    <w:name w:val="Text bubliny Char"/>
    <w:basedOn w:val="Predvolenpsmoodseku"/>
    <w:link w:val="Textbubliny"/>
    <w:rsid w:val="003E684A"/>
    <w:rPr>
      <w:rFonts w:ascii="Tahoma" w:eastAsia="Times New Roman" w:hAnsi="Tahoma" w:cs="Tahoma"/>
      <w:kern w:val="0"/>
      <w:sz w:val="16"/>
      <w:szCs w:val="16"/>
      <w:lang w:eastAsia="zh-CN"/>
      <w14:ligatures w14:val="none"/>
    </w:rPr>
  </w:style>
  <w:style w:type="paragraph" w:styleId="Zarkazkladnhotextu">
    <w:name w:val="Body Text Indent"/>
    <w:basedOn w:val="Normlny"/>
    <w:link w:val="ZarkazkladnhotextuChar"/>
    <w:rsid w:val="003E684A"/>
    <w:pPr>
      <w:spacing w:after="120"/>
      <w:ind w:left="283"/>
    </w:pPr>
  </w:style>
  <w:style w:type="character" w:customStyle="1" w:styleId="ZarkazkladnhotextuChar">
    <w:name w:val="Zarážka základného textu Char"/>
    <w:basedOn w:val="Predvolenpsmoodseku"/>
    <w:link w:val="Zarkazkladnhotextu"/>
    <w:rsid w:val="003E684A"/>
    <w:rPr>
      <w:rFonts w:ascii="Arial" w:eastAsia="Times New Roman" w:hAnsi="Arial" w:cs="Arial"/>
      <w:kern w:val="0"/>
      <w:sz w:val="22"/>
      <w:szCs w:val="20"/>
      <w:lang w:eastAsia="zh-CN"/>
      <w14:ligatures w14:val="none"/>
    </w:rPr>
  </w:style>
  <w:style w:type="paragraph" w:customStyle="1" w:styleId="Textkomentra1">
    <w:name w:val="Text komentára1"/>
    <w:basedOn w:val="Normlny"/>
    <w:rsid w:val="003E684A"/>
    <w:rPr>
      <w:sz w:val="20"/>
    </w:rPr>
  </w:style>
  <w:style w:type="paragraph" w:styleId="Textkomentra">
    <w:name w:val="annotation text"/>
    <w:basedOn w:val="Normlny"/>
    <w:link w:val="TextkomentraChar"/>
    <w:uiPriority w:val="99"/>
    <w:unhideWhenUsed/>
    <w:rsid w:val="003E684A"/>
    <w:rPr>
      <w:sz w:val="20"/>
    </w:rPr>
  </w:style>
  <w:style w:type="character" w:customStyle="1" w:styleId="TextkomentraChar">
    <w:name w:val="Text komentára Char"/>
    <w:basedOn w:val="Predvolenpsmoodseku"/>
    <w:link w:val="Textkomentra"/>
    <w:uiPriority w:val="99"/>
    <w:rsid w:val="003E684A"/>
    <w:rPr>
      <w:rFonts w:ascii="Arial" w:eastAsia="Times New Roman" w:hAnsi="Arial" w:cs="Arial"/>
      <w:kern w:val="0"/>
      <w:sz w:val="20"/>
      <w:szCs w:val="20"/>
      <w:lang w:eastAsia="zh-CN"/>
      <w14:ligatures w14:val="none"/>
    </w:rPr>
  </w:style>
  <w:style w:type="paragraph" w:styleId="Predmetkomentra">
    <w:name w:val="annotation subject"/>
    <w:basedOn w:val="Textkomentra1"/>
    <w:next w:val="Textkomentra1"/>
    <w:link w:val="PredmetkomentraChar"/>
    <w:rsid w:val="003E684A"/>
    <w:rPr>
      <w:b/>
      <w:bCs/>
    </w:rPr>
  </w:style>
  <w:style w:type="character" w:customStyle="1" w:styleId="PredmetkomentraChar">
    <w:name w:val="Predmet komentára Char"/>
    <w:basedOn w:val="TextkomentraChar"/>
    <w:link w:val="Predmetkomentra"/>
    <w:rsid w:val="003E684A"/>
    <w:rPr>
      <w:rFonts w:ascii="Arial" w:eastAsia="Times New Roman" w:hAnsi="Arial" w:cs="Arial"/>
      <w:b/>
      <w:bCs/>
      <w:kern w:val="0"/>
      <w:sz w:val="20"/>
      <w:szCs w:val="20"/>
      <w:lang w:eastAsia="zh-CN"/>
      <w14:ligatures w14:val="none"/>
    </w:rPr>
  </w:style>
  <w:style w:type="table" w:styleId="Mriekatabuky">
    <w:name w:val="Table Grid"/>
    <w:basedOn w:val="Normlnatabuka"/>
    <w:uiPriority w:val="39"/>
    <w:rsid w:val="003E684A"/>
    <w:rPr>
      <w:rFonts w:ascii="Times New Roman" w:eastAsia="Times New Roman" w:hAnsi="Times New Roman" w:cs="Times New Roman"/>
      <w:kern w:val="0"/>
      <w:sz w:val="20"/>
      <w:szCs w:val="20"/>
      <w:lang w:eastAsia="sk-SK"/>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link w:val="NzovChar"/>
    <w:qFormat/>
    <w:rsid w:val="003E684A"/>
    <w:pPr>
      <w:suppressAutoHyphens w:val="0"/>
      <w:jc w:val="center"/>
    </w:pPr>
    <w:rPr>
      <w:rFonts w:ascii="Times New Roman" w:hAnsi="Times New Roman" w:cs="Times New Roman"/>
      <w:b/>
      <w:sz w:val="32"/>
      <w:lang w:eastAsia="sk-SK"/>
    </w:rPr>
  </w:style>
  <w:style w:type="character" w:customStyle="1" w:styleId="NzovChar">
    <w:name w:val="Názov Char"/>
    <w:basedOn w:val="Predvolenpsmoodseku"/>
    <w:link w:val="Nzov"/>
    <w:rsid w:val="003E684A"/>
    <w:rPr>
      <w:rFonts w:ascii="Times New Roman" w:eastAsia="Times New Roman" w:hAnsi="Times New Roman" w:cs="Times New Roman"/>
      <w:b/>
      <w:kern w:val="0"/>
      <w:sz w:val="32"/>
      <w:szCs w:val="20"/>
      <w:lang w:eastAsia="sk-SK"/>
      <w14:ligatures w14:val="none"/>
    </w:rPr>
  </w:style>
  <w:style w:type="paragraph" w:styleId="Odsekzoznamu">
    <w:name w:val="List Paragraph"/>
    <w:aliases w:val="body,List Paragraph,Odsek zoznamu2,ODRAZKY PRVA UROVEN,Bullet Number,lp1,lp11,List Paragraph11,Bullet 1,Use Case List Paragraph,Bullet List,FooterText,numbered,Paragraphe de liste1,Odstavec cíl se seznamem,Odstavec se seznamem1,VS_Odsek"/>
    <w:basedOn w:val="Normlny"/>
    <w:link w:val="OdsekzoznamuChar"/>
    <w:uiPriority w:val="34"/>
    <w:qFormat/>
    <w:rsid w:val="003E684A"/>
    <w:pPr>
      <w:ind w:left="708"/>
    </w:pPr>
  </w:style>
  <w:style w:type="paragraph" w:customStyle="1" w:styleId="TableParagraph">
    <w:name w:val="Table Paragraph"/>
    <w:basedOn w:val="Normlny"/>
    <w:uiPriority w:val="1"/>
    <w:qFormat/>
    <w:rsid w:val="003E684A"/>
    <w:pPr>
      <w:widowControl w:val="0"/>
      <w:suppressAutoHyphens w:val="0"/>
      <w:autoSpaceDE w:val="0"/>
      <w:autoSpaceDN w:val="0"/>
      <w:spacing w:before="17"/>
      <w:ind w:left="50"/>
    </w:pPr>
    <w:rPr>
      <w:rFonts w:eastAsia="Arial"/>
      <w:szCs w:val="22"/>
      <w:lang w:eastAsia="en-US"/>
    </w:rPr>
  </w:style>
  <w:style w:type="table" w:customStyle="1" w:styleId="NormalTable0">
    <w:name w:val="Normal Table0"/>
    <w:uiPriority w:val="2"/>
    <w:semiHidden/>
    <w:unhideWhenUsed/>
    <w:qFormat/>
    <w:rsid w:val="003E684A"/>
    <w:pPr>
      <w:widowControl w:val="0"/>
      <w:autoSpaceDE w:val="0"/>
      <w:autoSpaceDN w:val="0"/>
    </w:pPr>
    <w:rPr>
      <w:kern w:val="0"/>
      <w:sz w:val="22"/>
      <w:szCs w:val="22"/>
      <w:lang w:val="en-US"/>
      <w14:ligatures w14:val="none"/>
    </w:rPr>
    <w:tblPr>
      <w:tblInd w:w="0" w:type="dxa"/>
      <w:tblCellMar>
        <w:top w:w="0" w:type="dxa"/>
        <w:left w:w="0" w:type="dxa"/>
        <w:bottom w:w="0" w:type="dxa"/>
        <w:right w:w="0" w:type="dxa"/>
      </w:tblCellMar>
    </w:tblPr>
  </w:style>
  <w:style w:type="paragraph" w:customStyle="1" w:styleId="KPNadpis1">
    <w:name w:val="KP Nadpis 1"/>
    <w:basedOn w:val="Normlny"/>
    <w:qFormat/>
    <w:rsid w:val="003E684A"/>
    <w:pPr>
      <w:spacing w:line="276" w:lineRule="auto"/>
      <w:jc w:val="center"/>
    </w:pPr>
    <w:rPr>
      <w:rFonts w:ascii="Century Gothic" w:hAnsi="Century Gothic" w:cs="Century Gothic"/>
      <w:b/>
      <w:bCs/>
      <w:sz w:val="20"/>
    </w:rPr>
  </w:style>
  <w:style w:type="paragraph" w:customStyle="1" w:styleId="KPNadpis2">
    <w:name w:val="KP Nadpis 2"/>
    <w:basedOn w:val="Zkladntext"/>
    <w:qFormat/>
    <w:rsid w:val="003E684A"/>
    <w:pPr>
      <w:widowControl w:val="0"/>
      <w:suppressAutoHyphens w:val="0"/>
      <w:spacing w:before="122" w:line="276" w:lineRule="auto"/>
      <w:ind w:right="122"/>
    </w:pPr>
    <w:rPr>
      <w:rFonts w:ascii="Century Gothic" w:hAnsi="Century Gothic"/>
      <w:b/>
      <w:bCs/>
      <w:sz w:val="20"/>
    </w:rPr>
  </w:style>
  <w:style w:type="paragraph" w:customStyle="1" w:styleId="KPNadpis3111">
    <w:name w:val="KP Nadpis 3 (1.1.1.)"/>
    <w:basedOn w:val="Normlny"/>
    <w:qFormat/>
    <w:rsid w:val="003E684A"/>
    <w:pPr>
      <w:widowControl w:val="0"/>
      <w:suppressAutoHyphens w:val="0"/>
      <w:autoSpaceDE w:val="0"/>
      <w:autoSpaceDN w:val="0"/>
      <w:spacing w:before="121" w:line="276" w:lineRule="auto"/>
      <w:jc w:val="both"/>
    </w:pPr>
    <w:rPr>
      <w:rFonts w:ascii="Century Gothic" w:hAnsi="Century Gothic"/>
      <w:b/>
      <w:sz w:val="20"/>
    </w:rPr>
  </w:style>
  <w:style w:type="paragraph" w:customStyle="1" w:styleId="KPOBSAH">
    <w:name w:val="KP OBSAH"/>
    <w:basedOn w:val="Normlny"/>
    <w:qFormat/>
    <w:rsid w:val="003E684A"/>
    <w:pPr>
      <w:spacing w:line="276" w:lineRule="auto"/>
      <w:jc w:val="center"/>
    </w:pPr>
    <w:rPr>
      <w:rFonts w:ascii="Century Gothic" w:hAnsi="Century Gothic" w:cs="Century Gothic"/>
      <w:b/>
      <w:bCs/>
      <w:sz w:val="20"/>
    </w:rPr>
  </w:style>
  <w:style w:type="paragraph" w:customStyle="1" w:styleId="KPPreambula">
    <w:name w:val="KP Preambula"/>
    <w:basedOn w:val="Normlny"/>
    <w:qFormat/>
    <w:rsid w:val="003E684A"/>
    <w:pPr>
      <w:widowControl w:val="0"/>
      <w:spacing w:line="276" w:lineRule="auto"/>
      <w:jc w:val="center"/>
    </w:pPr>
    <w:rPr>
      <w:rFonts w:ascii="Century Gothic" w:hAnsi="Century Gothic"/>
      <w:b/>
      <w:bCs/>
      <w:i/>
      <w:iCs/>
      <w:sz w:val="20"/>
    </w:rPr>
  </w:style>
  <w:style w:type="paragraph" w:customStyle="1" w:styleId="KPNadpis41111">
    <w:name w:val="KP Nadpis 4 (1.1.1.1.)"/>
    <w:basedOn w:val="Odsekzoznamu"/>
    <w:qFormat/>
    <w:rsid w:val="003E684A"/>
    <w:pPr>
      <w:widowControl w:val="0"/>
      <w:numPr>
        <w:ilvl w:val="3"/>
        <w:numId w:val="3"/>
      </w:numPr>
      <w:tabs>
        <w:tab w:val="left" w:pos="1276"/>
      </w:tabs>
      <w:suppressAutoHyphens w:val="0"/>
      <w:autoSpaceDE w:val="0"/>
      <w:autoSpaceDN w:val="0"/>
      <w:spacing w:before="62" w:line="276" w:lineRule="auto"/>
      <w:ind w:right="113"/>
      <w:jc w:val="both"/>
    </w:pPr>
    <w:rPr>
      <w:rFonts w:ascii="Century Gothic" w:hAnsi="Century Gothic"/>
      <w:b/>
      <w:bCs/>
      <w:sz w:val="20"/>
    </w:rPr>
  </w:style>
  <w:style w:type="numbering" w:customStyle="1" w:styleId="Aktulnyzoznam1">
    <w:name w:val="Aktuálny zoznam1"/>
    <w:uiPriority w:val="99"/>
    <w:rsid w:val="003E684A"/>
    <w:pPr>
      <w:numPr>
        <w:numId w:val="4"/>
      </w:numPr>
    </w:pPr>
  </w:style>
  <w:style w:type="paragraph" w:customStyle="1" w:styleId="KPNadpis3">
    <w:name w:val="KP Nadpis 3"/>
    <w:basedOn w:val="Nadpis2"/>
    <w:qFormat/>
    <w:rsid w:val="003E684A"/>
    <w:pPr>
      <w:keepNext w:val="0"/>
      <w:widowControl w:val="0"/>
      <w:numPr>
        <w:ilvl w:val="2"/>
        <w:numId w:val="6"/>
      </w:numPr>
      <w:tabs>
        <w:tab w:val="left" w:pos="726"/>
      </w:tabs>
      <w:suppressAutoHyphens w:val="0"/>
      <w:spacing w:before="76" w:line="276" w:lineRule="auto"/>
      <w:jc w:val="both"/>
    </w:pPr>
    <w:rPr>
      <w:rFonts w:ascii="Century Gothic" w:hAnsi="Century Gothic"/>
      <w:i w:val="0"/>
      <w:iCs/>
      <w:sz w:val="20"/>
    </w:rPr>
  </w:style>
  <w:style w:type="paragraph" w:customStyle="1" w:styleId="KPNadpis5">
    <w:name w:val="KP Nadpis 5"/>
    <w:basedOn w:val="Zkladntext"/>
    <w:qFormat/>
    <w:rsid w:val="003E684A"/>
    <w:pPr>
      <w:spacing w:line="276" w:lineRule="auto"/>
      <w:ind w:right="112"/>
    </w:pPr>
    <w:rPr>
      <w:rFonts w:ascii="Century Gothic" w:hAnsi="Century Gothic"/>
      <w:b/>
      <w:bCs/>
      <w:spacing w:val="-2"/>
      <w:sz w:val="20"/>
    </w:rPr>
  </w:style>
  <w:style w:type="paragraph" w:customStyle="1" w:styleId="KPNadpis2a">
    <w:name w:val="KP Nadpis 2a"/>
    <w:basedOn w:val="KPNadpis2"/>
    <w:qFormat/>
    <w:rsid w:val="003E684A"/>
    <w:pPr>
      <w:numPr>
        <w:ilvl w:val="1"/>
        <w:numId w:val="6"/>
      </w:numPr>
    </w:pPr>
  </w:style>
  <w:style w:type="numbering" w:customStyle="1" w:styleId="Aktulnyzoznam2">
    <w:name w:val="Aktuálny zoznam2"/>
    <w:uiPriority w:val="99"/>
    <w:rsid w:val="003E684A"/>
    <w:pPr>
      <w:numPr>
        <w:numId w:val="8"/>
      </w:numPr>
    </w:pPr>
  </w:style>
  <w:style w:type="paragraph" w:customStyle="1" w:styleId="KPNadpis2l7">
    <w:name w:val="KP Nadpis 2 (čl7)"/>
    <w:basedOn w:val="Nadpis2"/>
    <w:qFormat/>
    <w:rsid w:val="003E684A"/>
    <w:pPr>
      <w:keepNext w:val="0"/>
      <w:widowControl w:val="0"/>
      <w:numPr>
        <w:numId w:val="15"/>
      </w:numPr>
      <w:tabs>
        <w:tab w:val="left" w:pos="726"/>
      </w:tabs>
      <w:suppressAutoHyphens w:val="0"/>
      <w:spacing w:line="276" w:lineRule="auto"/>
      <w:jc w:val="both"/>
    </w:pPr>
    <w:rPr>
      <w:rFonts w:ascii="Century Gothic" w:hAnsi="Century Gothic"/>
      <w:i w:val="0"/>
      <w:iCs/>
      <w:sz w:val="20"/>
    </w:rPr>
  </w:style>
  <w:style w:type="paragraph" w:customStyle="1" w:styleId="KPNadpis3l7">
    <w:name w:val="KP Nadpis 3 (čl 7)"/>
    <w:basedOn w:val="KPNadpis3111"/>
    <w:qFormat/>
    <w:rsid w:val="003E684A"/>
    <w:pPr>
      <w:numPr>
        <w:ilvl w:val="2"/>
        <w:numId w:val="12"/>
      </w:numPr>
    </w:pPr>
  </w:style>
  <w:style w:type="paragraph" w:customStyle="1" w:styleId="KPNadpis2l8">
    <w:name w:val="KP Nadpis 2 )čl 8)"/>
    <w:basedOn w:val="KPNadpis2l7"/>
    <w:qFormat/>
    <w:rsid w:val="003E684A"/>
    <w:pPr>
      <w:numPr>
        <w:ilvl w:val="0"/>
        <w:numId w:val="9"/>
      </w:numPr>
      <w:ind w:hanging="720"/>
    </w:pPr>
  </w:style>
  <w:style w:type="numbering" w:customStyle="1" w:styleId="Aktulnyzoznam3">
    <w:name w:val="Aktuálny zoznam3"/>
    <w:uiPriority w:val="99"/>
    <w:rsid w:val="003E684A"/>
    <w:pPr>
      <w:numPr>
        <w:numId w:val="10"/>
      </w:numPr>
    </w:pPr>
  </w:style>
  <w:style w:type="numbering" w:customStyle="1" w:styleId="Aktulnyzoznam4">
    <w:name w:val="Aktuálny zoznam4"/>
    <w:uiPriority w:val="99"/>
    <w:rsid w:val="003E684A"/>
    <w:pPr>
      <w:numPr>
        <w:numId w:val="11"/>
      </w:numPr>
    </w:pPr>
  </w:style>
  <w:style w:type="numbering" w:customStyle="1" w:styleId="Aktulnyzoznam5">
    <w:name w:val="Aktuálny zoznam5"/>
    <w:uiPriority w:val="99"/>
    <w:rsid w:val="003E684A"/>
    <w:pPr>
      <w:numPr>
        <w:numId w:val="13"/>
      </w:numPr>
    </w:pPr>
  </w:style>
  <w:style w:type="paragraph" w:customStyle="1" w:styleId="KPNadpis2l22">
    <w:name w:val="KP Nadpis 2 (čl 22)"/>
    <w:basedOn w:val="Nadpis2"/>
    <w:qFormat/>
    <w:rsid w:val="003E684A"/>
    <w:pPr>
      <w:keepNext w:val="0"/>
      <w:widowControl w:val="0"/>
      <w:numPr>
        <w:numId w:val="14"/>
      </w:numPr>
      <w:tabs>
        <w:tab w:val="left" w:pos="726"/>
      </w:tabs>
      <w:suppressAutoHyphens w:val="0"/>
      <w:spacing w:line="276" w:lineRule="auto"/>
      <w:jc w:val="both"/>
    </w:pPr>
    <w:rPr>
      <w:rFonts w:ascii="Century Gothic" w:hAnsi="Century Gothic"/>
      <w:i w:val="0"/>
      <w:iCs/>
      <w:sz w:val="20"/>
    </w:rPr>
  </w:style>
  <w:style w:type="numbering" w:customStyle="1" w:styleId="Aktulnyzoznam6">
    <w:name w:val="Aktuálny zoznam6"/>
    <w:uiPriority w:val="99"/>
    <w:rsid w:val="003E684A"/>
    <w:pPr>
      <w:numPr>
        <w:numId w:val="16"/>
      </w:numPr>
    </w:pPr>
  </w:style>
  <w:style w:type="paragraph" w:customStyle="1" w:styleId="KPNadpis3l22">
    <w:name w:val="KP Nadpis 3 (čl. 22)"/>
    <w:basedOn w:val="KPNadpis3111"/>
    <w:qFormat/>
    <w:rsid w:val="003E684A"/>
    <w:pPr>
      <w:numPr>
        <w:ilvl w:val="2"/>
        <w:numId w:val="15"/>
      </w:numPr>
    </w:pPr>
  </w:style>
  <w:style w:type="paragraph" w:styleId="Hlavikaobsahu">
    <w:name w:val="TOC Heading"/>
    <w:basedOn w:val="Nadpis1"/>
    <w:next w:val="Normlny"/>
    <w:uiPriority w:val="39"/>
    <w:unhideWhenUsed/>
    <w:qFormat/>
    <w:rsid w:val="003E684A"/>
    <w:pPr>
      <w:keepLines/>
      <w:numPr>
        <w:numId w:val="0"/>
      </w:numPr>
      <w:suppressAutoHyphens w:val="0"/>
      <w:spacing w:after="0" w:line="259" w:lineRule="auto"/>
      <w:outlineLvl w:val="9"/>
    </w:pPr>
    <w:rPr>
      <w:rFonts w:asciiTheme="majorHAnsi" w:eastAsiaTheme="majorEastAsia" w:hAnsiTheme="majorHAnsi" w:cstheme="majorBidi"/>
      <w:b w:val="0"/>
      <w:color w:val="2F5496" w:themeColor="accent1" w:themeShade="BF"/>
      <w:kern w:val="0"/>
      <w:sz w:val="32"/>
      <w:szCs w:val="32"/>
    </w:rPr>
  </w:style>
  <w:style w:type="paragraph" w:styleId="Obsah1">
    <w:name w:val="toc 1"/>
    <w:aliases w:val="OBSAH KP"/>
    <w:basedOn w:val="KPNadpis1"/>
    <w:next w:val="Normlny"/>
    <w:autoRedefine/>
    <w:uiPriority w:val="39"/>
    <w:unhideWhenUsed/>
    <w:qFormat/>
    <w:rsid w:val="003E684A"/>
    <w:pPr>
      <w:tabs>
        <w:tab w:val="right" w:leader="dot" w:pos="9062"/>
      </w:tabs>
      <w:spacing w:before="120" w:after="120"/>
      <w:jc w:val="left"/>
    </w:pPr>
    <w:rPr>
      <w:rFonts w:asciiTheme="minorHAnsi" w:hAnsiTheme="minorHAnsi" w:cstheme="minorHAnsi"/>
      <w:caps/>
    </w:rPr>
  </w:style>
  <w:style w:type="paragraph" w:styleId="Obsah2">
    <w:name w:val="toc 2"/>
    <w:basedOn w:val="Normlny"/>
    <w:next w:val="Normlny"/>
    <w:autoRedefine/>
    <w:uiPriority w:val="39"/>
    <w:unhideWhenUsed/>
    <w:rsid w:val="003E684A"/>
    <w:pPr>
      <w:ind w:left="220"/>
    </w:pPr>
    <w:rPr>
      <w:rFonts w:asciiTheme="minorHAnsi" w:hAnsiTheme="minorHAnsi" w:cstheme="minorHAnsi"/>
      <w:smallCaps/>
      <w:sz w:val="20"/>
    </w:rPr>
  </w:style>
  <w:style w:type="paragraph" w:styleId="Obsah3">
    <w:name w:val="toc 3"/>
    <w:basedOn w:val="Normlny"/>
    <w:next w:val="Normlny"/>
    <w:autoRedefine/>
    <w:uiPriority w:val="39"/>
    <w:unhideWhenUsed/>
    <w:rsid w:val="003E684A"/>
    <w:pPr>
      <w:ind w:left="440"/>
    </w:pPr>
    <w:rPr>
      <w:rFonts w:asciiTheme="minorHAnsi" w:hAnsiTheme="minorHAnsi" w:cstheme="minorHAnsi"/>
      <w:i/>
      <w:iCs/>
      <w:sz w:val="20"/>
    </w:rPr>
  </w:style>
  <w:style w:type="paragraph" w:styleId="Obsah4">
    <w:name w:val="toc 4"/>
    <w:basedOn w:val="Normlny"/>
    <w:next w:val="Normlny"/>
    <w:autoRedefine/>
    <w:uiPriority w:val="39"/>
    <w:unhideWhenUsed/>
    <w:rsid w:val="003E684A"/>
    <w:pPr>
      <w:ind w:left="660"/>
    </w:pPr>
    <w:rPr>
      <w:rFonts w:asciiTheme="minorHAnsi" w:hAnsiTheme="minorHAnsi" w:cstheme="minorHAnsi"/>
      <w:sz w:val="18"/>
      <w:szCs w:val="18"/>
    </w:rPr>
  </w:style>
  <w:style w:type="paragraph" w:styleId="Obsah5">
    <w:name w:val="toc 5"/>
    <w:basedOn w:val="Normlny"/>
    <w:next w:val="Normlny"/>
    <w:autoRedefine/>
    <w:uiPriority w:val="39"/>
    <w:unhideWhenUsed/>
    <w:rsid w:val="003E684A"/>
    <w:pPr>
      <w:ind w:left="880"/>
    </w:pPr>
    <w:rPr>
      <w:rFonts w:asciiTheme="minorHAnsi" w:hAnsiTheme="minorHAnsi" w:cstheme="minorHAnsi"/>
      <w:sz w:val="18"/>
      <w:szCs w:val="18"/>
    </w:rPr>
  </w:style>
  <w:style w:type="paragraph" w:styleId="Obsah6">
    <w:name w:val="toc 6"/>
    <w:basedOn w:val="Normlny"/>
    <w:next w:val="Normlny"/>
    <w:autoRedefine/>
    <w:uiPriority w:val="39"/>
    <w:unhideWhenUsed/>
    <w:rsid w:val="003E684A"/>
    <w:pPr>
      <w:ind w:left="1100"/>
    </w:pPr>
    <w:rPr>
      <w:rFonts w:asciiTheme="minorHAnsi" w:hAnsiTheme="minorHAnsi" w:cstheme="minorHAnsi"/>
      <w:sz w:val="18"/>
      <w:szCs w:val="18"/>
    </w:rPr>
  </w:style>
  <w:style w:type="paragraph" w:styleId="Obsah7">
    <w:name w:val="toc 7"/>
    <w:basedOn w:val="Normlny"/>
    <w:next w:val="Normlny"/>
    <w:autoRedefine/>
    <w:uiPriority w:val="39"/>
    <w:unhideWhenUsed/>
    <w:rsid w:val="003E684A"/>
    <w:pPr>
      <w:ind w:left="1320"/>
    </w:pPr>
    <w:rPr>
      <w:rFonts w:asciiTheme="minorHAnsi" w:hAnsiTheme="minorHAnsi" w:cstheme="minorHAnsi"/>
      <w:sz w:val="18"/>
      <w:szCs w:val="18"/>
    </w:rPr>
  </w:style>
  <w:style w:type="paragraph" w:styleId="Obsah8">
    <w:name w:val="toc 8"/>
    <w:basedOn w:val="Normlny"/>
    <w:next w:val="Normlny"/>
    <w:autoRedefine/>
    <w:uiPriority w:val="39"/>
    <w:unhideWhenUsed/>
    <w:rsid w:val="003E684A"/>
    <w:pPr>
      <w:ind w:left="1540"/>
    </w:pPr>
    <w:rPr>
      <w:rFonts w:asciiTheme="minorHAnsi" w:hAnsiTheme="minorHAnsi" w:cstheme="minorHAnsi"/>
      <w:sz w:val="18"/>
      <w:szCs w:val="18"/>
    </w:rPr>
  </w:style>
  <w:style w:type="paragraph" w:styleId="Obsah9">
    <w:name w:val="toc 9"/>
    <w:basedOn w:val="Normlny"/>
    <w:next w:val="Normlny"/>
    <w:autoRedefine/>
    <w:uiPriority w:val="39"/>
    <w:unhideWhenUsed/>
    <w:rsid w:val="003E684A"/>
    <w:pPr>
      <w:ind w:left="1760"/>
    </w:pPr>
    <w:rPr>
      <w:rFonts w:asciiTheme="minorHAnsi" w:hAnsiTheme="minorHAnsi" w:cstheme="minorHAnsi"/>
      <w:sz w:val="18"/>
      <w:szCs w:val="18"/>
    </w:rPr>
  </w:style>
  <w:style w:type="character" w:styleId="Hypertextovprepojenie">
    <w:name w:val="Hyperlink"/>
    <w:basedOn w:val="Predvolenpsmoodseku"/>
    <w:uiPriority w:val="99"/>
    <w:unhideWhenUsed/>
    <w:rsid w:val="003E684A"/>
    <w:rPr>
      <w:color w:val="0563C1" w:themeColor="hyperlink"/>
      <w:u w:val="single"/>
    </w:rPr>
  </w:style>
  <w:style w:type="character" w:customStyle="1" w:styleId="Nevyrieenzmienka1">
    <w:name w:val="Nevyriešená zmienka1"/>
    <w:basedOn w:val="Predvolenpsmoodseku"/>
    <w:uiPriority w:val="99"/>
    <w:semiHidden/>
    <w:unhideWhenUsed/>
    <w:rsid w:val="003E684A"/>
    <w:rPr>
      <w:color w:val="605E5C"/>
      <w:shd w:val="clear" w:color="auto" w:fill="E1DFDD"/>
    </w:rPr>
  </w:style>
  <w:style w:type="paragraph" w:customStyle="1" w:styleId="KPZkladnytext">
    <w:name w:val="KP Základny text"/>
    <w:basedOn w:val="Normlny"/>
    <w:qFormat/>
    <w:rsid w:val="003E684A"/>
    <w:pPr>
      <w:suppressAutoHyphens w:val="0"/>
      <w:spacing w:line="276" w:lineRule="auto"/>
    </w:pPr>
    <w:rPr>
      <w:rFonts w:ascii="Century Gothic" w:hAnsi="Century Gothic"/>
      <w:sz w:val="20"/>
    </w:rPr>
  </w:style>
  <w:style w:type="paragraph" w:customStyle="1" w:styleId="KPNazov">
    <w:name w:val="KP Nazov"/>
    <w:basedOn w:val="Normlny"/>
    <w:qFormat/>
    <w:rsid w:val="003E684A"/>
    <w:pPr>
      <w:jc w:val="center"/>
    </w:pPr>
    <w:rPr>
      <w:rFonts w:ascii="Century Gothic" w:hAnsi="Century Gothic"/>
      <w:b/>
      <w:bCs/>
      <w:sz w:val="27"/>
      <w:szCs w:val="27"/>
    </w:rPr>
  </w:style>
  <w:style w:type="paragraph" w:customStyle="1" w:styleId="tl1">
    <w:name w:val="Štýl1"/>
    <w:basedOn w:val="KPNadpis41111"/>
    <w:qFormat/>
    <w:rsid w:val="003E684A"/>
    <w:pPr>
      <w:numPr>
        <w:numId w:val="5"/>
      </w:numPr>
      <w:tabs>
        <w:tab w:val="clear" w:pos="1276"/>
      </w:tabs>
      <w:ind w:left="851" w:hanging="851"/>
    </w:pPr>
    <w:rPr>
      <w:b w:val="0"/>
      <w:bCs w:val="0"/>
    </w:rPr>
  </w:style>
  <w:style w:type="paragraph" w:customStyle="1" w:styleId="KPNadpis3l3">
    <w:name w:val="KP Nadpis 3 (čl.3."/>
    <w:basedOn w:val="Odsekzoznamu"/>
    <w:qFormat/>
    <w:rsid w:val="003E684A"/>
    <w:pPr>
      <w:widowControl w:val="0"/>
      <w:numPr>
        <w:ilvl w:val="2"/>
        <w:numId w:val="17"/>
      </w:numPr>
      <w:tabs>
        <w:tab w:val="left" w:pos="726"/>
      </w:tabs>
      <w:suppressAutoHyphens w:val="0"/>
      <w:autoSpaceDE w:val="0"/>
      <w:autoSpaceDN w:val="0"/>
      <w:spacing w:before="120" w:line="276" w:lineRule="auto"/>
      <w:jc w:val="both"/>
    </w:pPr>
    <w:rPr>
      <w:rFonts w:ascii="Century Gothic" w:hAnsi="Century Gothic"/>
      <w:b/>
      <w:sz w:val="20"/>
    </w:rPr>
  </w:style>
  <w:style w:type="paragraph" w:customStyle="1" w:styleId="tl2">
    <w:name w:val="Štýl2"/>
    <w:basedOn w:val="KPZkladnytext"/>
    <w:autoRedefine/>
    <w:qFormat/>
    <w:rsid w:val="003E684A"/>
    <w:rPr>
      <w:b/>
      <w:bCs/>
    </w:rPr>
  </w:style>
  <w:style w:type="paragraph" w:customStyle="1" w:styleId="tl3">
    <w:name w:val="Štýl3"/>
    <w:basedOn w:val="Zkladntext"/>
    <w:autoRedefine/>
    <w:qFormat/>
    <w:rsid w:val="003E684A"/>
    <w:pPr>
      <w:widowControl w:val="0"/>
      <w:suppressAutoHyphens w:val="0"/>
      <w:spacing w:before="122" w:line="276" w:lineRule="auto"/>
      <w:ind w:right="110"/>
    </w:pPr>
    <w:rPr>
      <w:rFonts w:ascii="Century Gothic" w:hAnsi="Century Gothic"/>
      <w:sz w:val="20"/>
    </w:rPr>
  </w:style>
  <w:style w:type="paragraph" w:styleId="Revzia">
    <w:name w:val="Revision"/>
    <w:hidden/>
    <w:uiPriority w:val="99"/>
    <w:semiHidden/>
    <w:rsid w:val="003E684A"/>
    <w:rPr>
      <w:rFonts w:ascii="Arial" w:eastAsia="Times New Roman" w:hAnsi="Arial" w:cs="Arial"/>
      <w:kern w:val="0"/>
      <w:sz w:val="22"/>
      <w:szCs w:val="20"/>
      <w:lang w:eastAsia="zh-CN"/>
      <w14:ligatures w14:val="none"/>
    </w:rPr>
  </w:style>
  <w:style w:type="character" w:styleId="Odkaznakomentr">
    <w:name w:val="annotation reference"/>
    <w:basedOn w:val="Predvolenpsmoodseku"/>
    <w:uiPriority w:val="99"/>
    <w:unhideWhenUsed/>
    <w:rsid w:val="003E684A"/>
    <w:rPr>
      <w:sz w:val="16"/>
      <w:szCs w:val="16"/>
    </w:rPr>
  </w:style>
  <w:style w:type="character" w:customStyle="1" w:styleId="Nevyrieenzmienka2">
    <w:name w:val="Nevyriešená zmienka2"/>
    <w:basedOn w:val="Predvolenpsmoodseku"/>
    <w:uiPriority w:val="99"/>
    <w:semiHidden/>
    <w:unhideWhenUsed/>
    <w:rsid w:val="003E684A"/>
    <w:rPr>
      <w:color w:val="605E5C"/>
      <w:shd w:val="clear" w:color="auto" w:fill="E1DFDD"/>
    </w:rPr>
  </w:style>
  <w:style w:type="paragraph" w:customStyle="1" w:styleId="MLNadpislnku">
    <w:name w:val="ML Nadpis článku"/>
    <w:basedOn w:val="Normlny"/>
    <w:qFormat/>
    <w:rsid w:val="003E684A"/>
    <w:pPr>
      <w:keepNext/>
      <w:numPr>
        <w:numId w:val="29"/>
      </w:numPr>
      <w:suppressAutoHyphens w:val="0"/>
      <w:spacing w:before="480" w:after="120" w:line="280" w:lineRule="exact"/>
      <w:outlineLvl w:val="0"/>
    </w:pPr>
    <w:rPr>
      <w:rFonts w:asciiTheme="minorHAnsi" w:eastAsiaTheme="minorHAnsi" w:hAnsiTheme="minorHAnsi" w:cstheme="minorHAnsi"/>
      <w:b/>
      <w:szCs w:val="22"/>
      <w:lang w:eastAsia="en-US"/>
    </w:rPr>
  </w:style>
  <w:style w:type="paragraph" w:customStyle="1" w:styleId="MLOdsek">
    <w:name w:val="ML Odsek"/>
    <w:basedOn w:val="Normlny"/>
    <w:qFormat/>
    <w:rsid w:val="003E684A"/>
    <w:pPr>
      <w:numPr>
        <w:ilvl w:val="1"/>
        <w:numId w:val="29"/>
      </w:numPr>
      <w:suppressAutoHyphens w:val="0"/>
      <w:spacing w:after="120" w:line="280" w:lineRule="atLeast"/>
      <w:jc w:val="both"/>
    </w:pPr>
    <w:rPr>
      <w:rFonts w:asciiTheme="minorHAnsi" w:hAnsiTheme="minorHAnsi" w:cstheme="minorHAnsi"/>
      <w:szCs w:val="22"/>
      <w:lang w:eastAsia="cs-CZ"/>
    </w:rPr>
  </w:style>
  <w:style w:type="paragraph" w:customStyle="1" w:styleId="Default">
    <w:name w:val="Default"/>
    <w:basedOn w:val="Normlny"/>
    <w:rsid w:val="3D26B509"/>
    <w:rPr>
      <w:rFonts w:asciiTheme="minorHAnsi" w:eastAsiaTheme="minorEastAsia" w:hAnsiTheme="minorHAnsi" w:cstheme="minorBidi"/>
      <w:color w:val="000000" w:themeColor="text1"/>
      <w:sz w:val="24"/>
      <w:szCs w:val="24"/>
      <w:lang w:eastAsia="en-US"/>
    </w:rPr>
  </w:style>
  <w:style w:type="character" w:customStyle="1" w:styleId="OdsekzoznamuChar">
    <w:name w:val="Odsek zoznamu Char"/>
    <w:aliases w:val="body Char,List Paragraph Char,Odsek zoznamu2 Char,ODRAZKY PRVA UROVEN Char,Bullet Number Char,lp1 Char,lp11 Char,List Paragraph11 Char,Bullet 1 Char,Use Case List Paragraph Char,Bullet List Char,FooterText Char,numbered Char"/>
    <w:link w:val="Odsekzoznamu"/>
    <w:uiPriority w:val="34"/>
    <w:qFormat/>
    <w:locked/>
    <w:rsid w:val="00026093"/>
    <w:rPr>
      <w:rFonts w:ascii="Arial" w:eastAsia="Times New Roman" w:hAnsi="Arial" w:cs="Arial"/>
      <w:kern w:val="0"/>
      <w:sz w:val="22"/>
      <w:szCs w:val="20"/>
      <w:lang w:eastAsia="zh-CN"/>
      <w14:ligatures w14:val="none"/>
    </w:rPr>
  </w:style>
  <w:style w:type="paragraph" w:customStyle="1" w:styleId="CTL">
    <w:name w:val="CTL"/>
    <w:basedOn w:val="Normlny"/>
    <w:rsid w:val="00000958"/>
    <w:pPr>
      <w:widowControl w:val="0"/>
      <w:numPr>
        <w:numId w:val="57"/>
      </w:numPr>
      <w:suppressAutoHyphens w:val="0"/>
      <w:autoSpaceDE w:val="0"/>
      <w:autoSpaceDN w:val="0"/>
      <w:adjustRightInd w:val="0"/>
      <w:spacing w:after="120"/>
      <w:jc w:val="both"/>
    </w:pPr>
    <w:rPr>
      <w:rFonts w:ascii="Times New Roman" w:hAnsi="Times New Roman" w:cs="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147495">
      <w:bodyDiv w:val="1"/>
      <w:marLeft w:val="0"/>
      <w:marRight w:val="0"/>
      <w:marTop w:val="0"/>
      <w:marBottom w:val="0"/>
      <w:divBdr>
        <w:top w:val="none" w:sz="0" w:space="0" w:color="auto"/>
        <w:left w:val="none" w:sz="0" w:space="0" w:color="auto"/>
        <w:bottom w:val="none" w:sz="0" w:space="0" w:color="auto"/>
        <w:right w:val="none" w:sz="0" w:space="0" w:color="auto"/>
      </w:divBdr>
    </w:div>
    <w:div w:id="2036300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622B378604C714AADE796F9068A64B2" ma:contentTypeVersion="4" ma:contentTypeDescription="Umožňuje vytvoriť nový dokument." ma:contentTypeScope="" ma:versionID="f220efa11419994de46bcd6b78242f12">
  <xsd:schema xmlns:xsd="http://www.w3.org/2001/XMLSchema" xmlns:xs="http://www.w3.org/2001/XMLSchema" xmlns:p="http://schemas.microsoft.com/office/2006/metadata/properties" xmlns:ns2="1eb05eff-8bdf-4b59-9c88-c0445fde1520" targetNamespace="http://schemas.microsoft.com/office/2006/metadata/properties" ma:root="true" ma:fieldsID="15c9b07011a91470e085d042cf2c37fd" ns2:_="">
    <xsd:import namespace="1eb05eff-8bdf-4b59-9c88-c0445fde15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b05eff-8bdf-4b59-9c88-c0445fde1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04AF80-C27B-4B93-9428-0B906474B4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b05eff-8bdf-4b59-9c88-c0445fde15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2D7209-5745-41E7-8312-A1A505892F1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593A5C-EB2F-4471-A9B7-C13C5C5BA6E4}">
  <ds:schemaRefs>
    <ds:schemaRef ds:uri="http://schemas.microsoft.com/sharepoint/v3/contenttype/forms"/>
  </ds:schemaRefs>
</ds:datastoreItem>
</file>

<file path=customXml/itemProps4.xml><?xml version="1.0" encoding="utf-8"?>
<ds:datastoreItem xmlns:ds="http://schemas.openxmlformats.org/officeDocument/2006/customXml" ds:itemID="{DBA1B7C8-B93F-4882-A930-E96A02DDEB29}">
  <ds:schemaRefs>
    <ds:schemaRef ds:uri="http://schemas.openxmlformats.org/officeDocument/2006/bibliography"/>
  </ds:schemaRefs>
</ds:datastoreItem>
</file>

<file path=docMetadata/LabelInfo.xml><?xml version="1.0" encoding="utf-8"?>
<clbl:labelList xmlns:clbl="http://schemas.microsoft.com/office/2020/mipLabelMetadata">
  <clbl:label id="{0fc62496-e9a8-4e9f-a81f-7af4f8010cc0}" enabled="1" method="Standard" siteId="{25a61c73-d7b8-40f5-af68-029b27d4ee74}" removed="0"/>
</clbl:labelList>
</file>

<file path=docProps/app.xml><?xml version="1.0" encoding="utf-8"?>
<Properties xmlns="http://schemas.openxmlformats.org/officeDocument/2006/extended-properties" xmlns:vt="http://schemas.openxmlformats.org/officeDocument/2006/docPropsVTypes">
  <Template>Normal</Template>
  <TotalTime>0</TotalTime>
  <Pages>26</Pages>
  <Words>7466</Words>
  <Characters>42560</Characters>
  <Application>Microsoft Office Word</Application>
  <DocSecurity>0</DocSecurity>
  <Lines>354</Lines>
  <Paragraphs>99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49927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Tomáš Rybárik</cp:lastModifiedBy>
  <cp:revision>2</cp:revision>
  <cp:lastPrinted>2024-10-16T13:25:00Z</cp:lastPrinted>
  <dcterms:created xsi:type="dcterms:W3CDTF">2024-10-29T15:46:00Z</dcterms:created>
  <dcterms:modified xsi:type="dcterms:W3CDTF">2024-10-29T15:46:00Z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0x0101006622B378604C714AADE796F9068A64B2</vt:lpwstr>
  </property>
</Properties>
</file>