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3112C" w14:textId="295DF4D2" w:rsidR="007E63B2" w:rsidRPr="00A83373" w:rsidRDefault="007E63B2" w:rsidP="007E63B2">
      <w:pPr>
        <w:spacing w:after="0"/>
        <w:ind w:left="2124" w:right="848" w:firstLine="0"/>
        <w:jc w:val="center"/>
        <w:rPr>
          <w:rFonts w:ascii="Times New Roman" w:hAnsi="Times New Roman"/>
          <w:b/>
          <w:bCs/>
          <w:sz w:val="28"/>
          <w:szCs w:val="28"/>
        </w:rPr>
      </w:pPr>
      <w:bookmarkStart w:id="0" w:name="_Hlk178326159"/>
      <w:r w:rsidRPr="00A83373">
        <w:rPr>
          <w:rFonts w:ascii="Times New Roman" w:hAnsi="Times New Roman"/>
          <w:b/>
          <w:bCs/>
          <w:sz w:val="28"/>
          <w:szCs w:val="28"/>
        </w:rPr>
        <w:t xml:space="preserve">Zmluva o podpore prevádzky, údržbe a rozvoji informačného systému </w:t>
      </w:r>
      <w:r w:rsidR="00650B82" w:rsidRPr="00A83373">
        <w:rPr>
          <w:rFonts w:ascii="Times New Roman" w:hAnsi="Times New Roman"/>
          <w:b/>
          <w:bCs/>
          <w:sz w:val="28"/>
          <w:szCs w:val="28"/>
        </w:rPr>
        <w:t>Doklady</w:t>
      </w:r>
      <w:bookmarkEnd w:id="0"/>
    </w:p>
    <w:p w14:paraId="7209F442" w14:textId="77777777" w:rsidR="002D7C0C" w:rsidRPr="00A83373" w:rsidRDefault="002D7C0C" w:rsidP="00CB4714">
      <w:pPr>
        <w:spacing w:after="0"/>
        <w:ind w:left="2124" w:right="848" w:hanging="705"/>
        <w:jc w:val="center"/>
        <w:rPr>
          <w:rFonts w:ascii="Times New Roman" w:hAnsi="Times New Roman"/>
          <w:b/>
          <w:bCs/>
          <w:sz w:val="28"/>
          <w:szCs w:val="28"/>
        </w:rPr>
      </w:pPr>
    </w:p>
    <w:p w14:paraId="02EC8197" w14:textId="77777777" w:rsidR="002D7C0C" w:rsidRPr="00A83373" w:rsidRDefault="002D7C0C" w:rsidP="001B3169">
      <w:pPr>
        <w:spacing w:after="0"/>
        <w:ind w:left="705" w:hanging="705"/>
        <w:jc w:val="center"/>
        <w:rPr>
          <w:rFonts w:ascii="Times New Roman" w:hAnsi="Times New Roman"/>
          <w:sz w:val="24"/>
          <w:szCs w:val="24"/>
        </w:rPr>
      </w:pPr>
      <w:r w:rsidRPr="00A83373">
        <w:rPr>
          <w:rFonts w:ascii="Times New Roman" w:hAnsi="Times New Roman"/>
          <w:sz w:val="24"/>
          <w:szCs w:val="24"/>
        </w:rPr>
        <w:t xml:space="preserve">uzatvorená </w:t>
      </w:r>
      <w:r w:rsidR="00B13BC2" w:rsidRPr="00A83373">
        <w:rPr>
          <w:rFonts w:ascii="Times New Roman" w:hAnsi="Times New Roman"/>
          <w:sz w:val="24"/>
          <w:szCs w:val="24"/>
        </w:rPr>
        <w:t>podľa</w:t>
      </w:r>
      <w:r w:rsidRPr="00A83373">
        <w:rPr>
          <w:rFonts w:ascii="Times New Roman" w:hAnsi="Times New Roman"/>
          <w:sz w:val="24"/>
          <w:szCs w:val="24"/>
        </w:rPr>
        <w:t xml:space="preserve"> § 269 ods. 2 a </w:t>
      </w:r>
      <w:proofErr w:type="spellStart"/>
      <w:r w:rsidRPr="00A83373">
        <w:rPr>
          <w:rFonts w:ascii="Times New Roman" w:hAnsi="Times New Roman"/>
          <w:sz w:val="24"/>
          <w:szCs w:val="24"/>
        </w:rPr>
        <w:t>nasl</w:t>
      </w:r>
      <w:proofErr w:type="spellEnd"/>
      <w:r w:rsidRPr="00A83373">
        <w:rPr>
          <w:rFonts w:ascii="Times New Roman" w:hAnsi="Times New Roman"/>
          <w:sz w:val="24"/>
          <w:szCs w:val="24"/>
        </w:rPr>
        <w:t>. zákona č. 51</w:t>
      </w:r>
      <w:r w:rsidR="00B13BC2" w:rsidRPr="00A83373">
        <w:rPr>
          <w:rFonts w:ascii="Times New Roman" w:hAnsi="Times New Roman"/>
          <w:sz w:val="24"/>
          <w:szCs w:val="24"/>
        </w:rPr>
        <w:t>3/1991 Zb. Obchodného zákonníka</w:t>
      </w:r>
    </w:p>
    <w:p w14:paraId="463429D7" w14:textId="77777777" w:rsidR="002D7C0C" w:rsidRPr="00A83373" w:rsidRDefault="002D7C0C" w:rsidP="001B3169">
      <w:pPr>
        <w:spacing w:after="0"/>
        <w:ind w:left="705" w:hanging="705"/>
        <w:jc w:val="center"/>
        <w:rPr>
          <w:rFonts w:ascii="Times New Roman" w:hAnsi="Times New Roman"/>
          <w:sz w:val="24"/>
          <w:szCs w:val="24"/>
        </w:rPr>
      </w:pPr>
      <w:r w:rsidRPr="00A83373">
        <w:rPr>
          <w:rFonts w:ascii="Times New Roman" w:hAnsi="Times New Roman"/>
          <w:sz w:val="24"/>
          <w:szCs w:val="24"/>
        </w:rPr>
        <w:t>v znení neskorších predpisov a</w:t>
      </w:r>
      <w:r w:rsidR="00F445FC" w:rsidRPr="00A83373">
        <w:rPr>
          <w:rFonts w:ascii="Times New Roman" w:hAnsi="Times New Roman"/>
          <w:sz w:val="24"/>
          <w:szCs w:val="24"/>
        </w:rPr>
        <w:t xml:space="preserve"> </w:t>
      </w:r>
      <w:r w:rsidRPr="00A83373">
        <w:rPr>
          <w:rFonts w:ascii="Times New Roman" w:hAnsi="Times New Roman"/>
          <w:sz w:val="24"/>
          <w:szCs w:val="24"/>
        </w:rPr>
        <w:t xml:space="preserve">§ 65 a </w:t>
      </w:r>
      <w:proofErr w:type="spellStart"/>
      <w:r w:rsidRPr="00A83373">
        <w:rPr>
          <w:rFonts w:ascii="Times New Roman" w:hAnsi="Times New Roman"/>
          <w:sz w:val="24"/>
          <w:szCs w:val="24"/>
        </w:rPr>
        <w:t>nasl</w:t>
      </w:r>
      <w:proofErr w:type="spellEnd"/>
      <w:r w:rsidRPr="00A83373">
        <w:rPr>
          <w:rFonts w:ascii="Times New Roman" w:hAnsi="Times New Roman"/>
          <w:sz w:val="24"/>
          <w:szCs w:val="24"/>
        </w:rPr>
        <w:t>. a § 90 ods. 5 zákona č. 185/2015 Z. z. Autorského</w:t>
      </w:r>
    </w:p>
    <w:p w14:paraId="5A35E87C" w14:textId="000BC01D" w:rsidR="009A7C82" w:rsidRPr="00A83373" w:rsidRDefault="002D7C0C" w:rsidP="001B3169">
      <w:pPr>
        <w:spacing w:after="0"/>
        <w:ind w:left="705" w:hanging="705"/>
        <w:jc w:val="center"/>
        <w:rPr>
          <w:rFonts w:ascii="Times New Roman" w:hAnsi="Times New Roman"/>
          <w:sz w:val="24"/>
          <w:szCs w:val="24"/>
        </w:rPr>
      </w:pPr>
      <w:r w:rsidRPr="00A83373">
        <w:rPr>
          <w:rFonts w:ascii="Times New Roman" w:hAnsi="Times New Roman"/>
          <w:sz w:val="24"/>
          <w:szCs w:val="24"/>
        </w:rPr>
        <w:t>zákona v znení neskorších predpisov</w:t>
      </w:r>
      <w:r w:rsidR="008260B0" w:rsidRPr="00A83373">
        <w:rPr>
          <w:rFonts w:ascii="Times New Roman" w:hAnsi="Times New Roman"/>
          <w:sz w:val="24"/>
          <w:szCs w:val="24"/>
        </w:rPr>
        <w:t xml:space="preserve"> (ďalej len „Autorský zákon“)</w:t>
      </w:r>
    </w:p>
    <w:p w14:paraId="5DD5D4DA" w14:textId="77777777" w:rsidR="00932491" w:rsidRPr="00A83373" w:rsidRDefault="00932491" w:rsidP="001B3169">
      <w:pPr>
        <w:spacing w:after="0"/>
        <w:ind w:left="705" w:hanging="705"/>
        <w:jc w:val="center"/>
        <w:rPr>
          <w:rFonts w:ascii="Times New Roman" w:hAnsi="Times New Roman"/>
          <w:sz w:val="24"/>
          <w:szCs w:val="24"/>
        </w:rPr>
      </w:pPr>
    </w:p>
    <w:p w14:paraId="6124C38C" w14:textId="77777777" w:rsidR="00373882" w:rsidRPr="00A83373" w:rsidRDefault="00206AC0" w:rsidP="001B3169">
      <w:pPr>
        <w:spacing w:after="0"/>
        <w:jc w:val="center"/>
        <w:rPr>
          <w:rFonts w:ascii="Times New Roman" w:hAnsi="Times New Roman"/>
          <w:sz w:val="24"/>
          <w:szCs w:val="24"/>
        </w:rPr>
      </w:pPr>
      <w:r w:rsidRPr="00A83373">
        <w:rPr>
          <w:rFonts w:ascii="Times New Roman" w:hAnsi="Times New Roman"/>
          <w:sz w:val="24"/>
          <w:szCs w:val="24"/>
        </w:rPr>
        <w:t>(ďalej len „Zmluva“)</w:t>
      </w:r>
    </w:p>
    <w:p w14:paraId="5A6EBE48" w14:textId="77777777" w:rsidR="003B092C" w:rsidRPr="00A83373" w:rsidRDefault="003B092C" w:rsidP="003B092C">
      <w:pPr>
        <w:spacing w:after="0"/>
        <w:ind w:left="705" w:hanging="705"/>
        <w:jc w:val="center"/>
        <w:rPr>
          <w:rFonts w:ascii="Times New Roman" w:hAnsi="Times New Roman"/>
          <w:sz w:val="24"/>
          <w:szCs w:val="24"/>
        </w:rPr>
      </w:pPr>
    </w:p>
    <w:p w14:paraId="6586A3A0" w14:textId="77777777" w:rsidR="00372EC3" w:rsidRPr="00A83373" w:rsidRDefault="00372EC3" w:rsidP="00372EC3">
      <w:pPr>
        <w:spacing w:after="0"/>
        <w:jc w:val="center"/>
        <w:rPr>
          <w:rFonts w:ascii="Times New Roman" w:hAnsi="Times New Roman"/>
          <w:b/>
          <w:sz w:val="24"/>
          <w:szCs w:val="24"/>
        </w:rPr>
      </w:pPr>
    </w:p>
    <w:p w14:paraId="7940184C" w14:textId="77777777" w:rsidR="00F66CA6" w:rsidRPr="00A83373" w:rsidRDefault="00F66CA6" w:rsidP="00214545">
      <w:pPr>
        <w:pStyle w:val="Odsekzoznamu"/>
        <w:ind w:left="0" w:firstLine="0"/>
        <w:rPr>
          <w:rFonts w:ascii="Times New Roman" w:hAnsi="Times New Roman"/>
          <w:b/>
          <w:sz w:val="24"/>
          <w:szCs w:val="24"/>
          <w:lang w:eastAsia="sk-SK"/>
        </w:rPr>
      </w:pPr>
      <w:r w:rsidRPr="00A83373">
        <w:rPr>
          <w:rFonts w:ascii="Times New Roman" w:hAnsi="Times New Roman"/>
          <w:b/>
          <w:sz w:val="24"/>
          <w:szCs w:val="24"/>
          <w:lang w:eastAsia="sk-SK"/>
        </w:rPr>
        <w:t>Objednávateľ:</w:t>
      </w:r>
    </w:p>
    <w:p w14:paraId="2AF12062" w14:textId="77777777" w:rsidR="00D0092F" w:rsidRPr="00A83373" w:rsidRDefault="00D0092F" w:rsidP="00D0092F">
      <w:pPr>
        <w:shd w:val="clear" w:color="auto" w:fill="FFFFFF"/>
        <w:spacing w:after="0" w:line="276" w:lineRule="auto"/>
        <w:ind w:left="2832" w:hanging="2832"/>
        <w:rPr>
          <w:rFonts w:ascii="Times New Roman" w:hAnsi="Times New Roman"/>
          <w:b/>
          <w:sz w:val="24"/>
          <w:szCs w:val="24"/>
        </w:rPr>
      </w:pPr>
      <w:r w:rsidRPr="00A83373">
        <w:rPr>
          <w:rFonts w:ascii="Times New Roman" w:hAnsi="Times New Roman"/>
          <w:b/>
          <w:sz w:val="24"/>
          <w:szCs w:val="24"/>
        </w:rPr>
        <w:t>Názov:</w:t>
      </w:r>
      <w:r w:rsidRPr="00A83373">
        <w:rPr>
          <w:rFonts w:ascii="Times New Roman" w:hAnsi="Times New Roman"/>
          <w:sz w:val="24"/>
          <w:szCs w:val="24"/>
        </w:rPr>
        <w:t xml:space="preserve"> </w:t>
      </w:r>
      <w:r w:rsidRPr="00A83373">
        <w:rPr>
          <w:rFonts w:ascii="Times New Roman" w:hAnsi="Times New Roman"/>
          <w:sz w:val="24"/>
          <w:szCs w:val="24"/>
        </w:rPr>
        <w:tab/>
      </w:r>
      <w:r w:rsidRPr="00A83373">
        <w:rPr>
          <w:rFonts w:ascii="Times New Roman" w:hAnsi="Times New Roman"/>
          <w:b/>
          <w:sz w:val="24"/>
          <w:szCs w:val="24"/>
        </w:rPr>
        <w:t>Ministerstvo zahraničných vecí a európskych záležitostí Slovenskej republiky</w:t>
      </w:r>
    </w:p>
    <w:p w14:paraId="7F742458" w14:textId="77777777" w:rsidR="00D0092F" w:rsidRPr="00A83373" w:rsidRDefault="00D0092F" w:rsidP="00D0092F">
      <w:pPr>
        <w:shd w:val="clear" w:color="auto" w:fill="FFFFFF"/>
        <w:spacing w:after="0" w:line="276" w:lineRule="auto"/>
        <w:rPr>
          <w:rFonts w:ascii="Times New Roman" w:hAnsi="Times New Roman"/>
          <w:sz w:val="24"/>
          <w:szCs w:val="24"/>
        </w:rPr>
      </w:pPr>
      <w:r w:rsidRPr="00A83373">
        <w:rPr>
          <w:rFonts w:ascii="Times New Roman" w:hAnsi="Times New Roman"/>
          <w:b/>
          <w:spacing w:val="-3"/>
          <w:sz w:val="24"/>
          <w:szCs w:val="24"/>
        </w:rPr>
        <w:t>Sídlo:</w:t>
      </w:r>
      <w:r w:rsidRPr="00A83373">
        <w:rPr>
          <w:rFonts w:ascii="Times New Roman" w:hAnsi="Times New Roman"/>
          <w:spacing w:val="-3"/>
          <w:sz w:val="24"/>
          <w:szCs w:val="24"/>
        </w:rPr>
        <w:t xml:space="preserve"> </w:t>
      </w:r>
      <w:r w:rsidRPr="00A83373">
        <w:rPr>
          <w:rFonts w:ascii="Times New Roman" w:hAnsi="Times New Roman"/>
          <w:spacing w:val="-3"/>
          <w:sz w:val="24"/>
          <w:szCs w:val="24"/>
        </w:rPr>
        <w:tab/>
      </w:r>
      <w:r w:rsidRPr="00A83373">
        <w:rPr>
          <w:rFonts w:ascii="Times New Roman" w:hAnsi="Times New Roman"/>
          <w:spacing w:val="-3"/>
          <w:sz w:val="24"/>
          <w:szCs w:val="24"/>
        </w:rPr>
        <w:tab/>
      </w:r>
      <w:r w:rsidRPr="00A83373">
        <w:rPr>
          <w:rFonts w:ascii="Times New Roman" w:hAnsi="Times New Roman"/>
          <w:spacing w:val="-3"/>
          <w:sz w:val="24"/>
          <w:szCs w:val="24"/>
        </w:rPr>
        <w:tab/>
      </w:r>
      <w:r w:rsidRPr="00A83373">
        <w:rPr>
          <w:rFonts w:ascii="Times New Roman" w:hAnsi="Times New Roman"/>
          <w:spacing w:val="-3"/>
          <w:sz w:val="24"/>
          <w:szCs w:val="24"/>
        </w:rPr>
        <w:tab/>
        <w:t xml:space="preserve">Hlboká cesta 2, 833 36 Bratislava </w:t>
      </w:r>
    </w:p>
    <w:p w14:paraId="25A32E85" w14:textId="77777777" w:rsidR="00D0092F" w:rsidRPr="00A83373" w:rsidRDefault="00D0092F" w:rsidP="00D0092F">
      <w:pPr>
        <w:shd w:val="clear" w:color="auto" w:fill="FFFFFF"/>
        <w:spacing w:after="0" w:line="276" w:lineRule="auto"/>
        <w:rPr>
          <w:rFonts w:ascii="Times New Roman" w:hAnsi="Times New Roman"/>
          <w:spacing w:val="-6"/>
          <w:sz w:val="24"/>
          <w:szCs w:val="24"/>
        </w:rPr>
      </w:pPr>
      <w:r w:rsidRPr="00A83373">
        <w:rPr>
          <w:rFonts w:ascii="Times New Roman" w:hAnsi="Times New Roman"/>
          <w:b/>
          <w:spacing w:val="-6"/>
          <w:sz w:val="24"/>
          <w:szCs w:val="24"/>
        </w:rPr>
        <w:t>IČO:</w:t>
      </w:r>
      <w:r w:rsidRPr="00A83373">
        <w:rPr>
          <w:rFonts w:ascii="Times New Roman" w:hAnsi="Times New Roman"/>
          <w:b/>
          <w:spacing w:val="-6"/>
          <w:sz w:val="24"/>
          <w:szCs w:val="24"/>
        </w:rPr>
        <w:tab/>
      </w:r>
      <w:r w:rsidRPr="00A83373">
        <w:rPr>
          <w:rFonts w:ascii="Times New Roman" w:hAnsi="Times New Roman"/>
          <w:b/>
          <w:spacing w:val="-6"/>
          <w:sz w:val="24"/>
          <w:szCs w:val="24"/>
        </w:rPr>
        <w:tab/>
      </w:r>
      <w:r w:rsidRPr="00A83373">
        <w:rPr>
          <w:rFonts w:ascii="Times New Roman" w:hAnsi="Times New Roman"/>
          <w:b/>
          <w:spacing w:val="-6"/>
          <w:sz w:val="24"/>
          <w:szCs w:val="24"/>
        </w:rPr>
        <w:tab/>
      </w:r>
      <w:r w:rsidRPr="00A83373">
        <w:rPr>
          <w:rFonts w:ascii="Times New Roman" w:hAnsi="Times New Roman"/>
          <w:b/>
          <w:spacing w:val="-6"/>
          <w:sz w:val="24"/>
          <w:szCs w:val="24"/>
        </w:rPr>
        <w:tab/>
      </w:r>
      <w:r w:rsidRPr="00A83373">
        <w:rPr>
          <w:rFonts w:ascii="Times New Roman" w:hAnsi="Times New Roman"/>
          <w:b/>
          <w:spacing w:val="-6"/>
          <w:sz w:val="24"/>
          <w:szCs w:val="24"/>
        </w:rPr>
        <w:tab/>
      </w:r>
      <w:r w:rsidRPr="00A83373">
        <w:rPr>
          <w:rFonts w:ascii="Times New Roman" w:hAnsi="Times New Roman"/>
          <w:spacing w:val="-6"/>
          <w:sz w:val="24"/>
          <w:szCs w:val="24"/>
        </w:rPr>
        <w:t>00699021</w:t>
      </w:r>
    </w:p>
    <w:p w14:paraId="003C632F" w14:textId="77777777" w:rsidR="00D0092F" w:rsidRPr="00A83373" w:rsidRDefault="00D0092F" w:rsidP="00D0092F">
      <w:pPr>
        <w:shd w:val="clear" w:color="auto" w:fill="FFFFFF"/>
        <w:tabs>
          <w:tab w:val="left" w:pos="1418"/>
        </w:tabs>
        <w:spacing w:after="0" w:line="276" w:lineRule="auto"/>
        <w:rPr>
          <w:rFonts w:ascii="Times New Roman" w:hAnsi="Times New Roman"/>
          <w:spacing w:val="-6"/>
          <w:sz w:val="24"/>
          <w:szCs w:val="24"/>
        </w:rPr>
      </w:pPr>
      <w:r w:rsidRPr="00A83373">
        <w:rPr>
          <w:rFonts w:ascii="Times New Roman" w:hAnsi="Times New Roman"/>
          <w:b/>
          <w:spacing w:val="-6"/>
          <w:sz w:val="24"/>
          <w:szCs w:val="24"/>
        </w:rPr>
        <w:t>DIČ:</w:t>
      </w:r>
      <w:r w:rsidRPr="00A83373">
        <w:rPr>
          <w:rFonts w:ascii="Times New Roman" w:hAnsi="Times New Roman"/>
          <w:spacing w:val="-6"/>
          <w:sz w:val="24"/>
          <w:szCs w:val="24"/>
        </w:rPr>
        <w:t xml:space="preserve"> </w:t>
      </w:r>
      <w:r w:rsidRPr="00A83373">
        <w:rPr>
          <w:rFonts w:ascii="Times New Roman" w:hAnsi="Times New Roman"/>
          <w:spacing w:val="-6"/>
          <w:sz w:val="24"/>
          <w:szCs w:val="24"/>
        </w:rPr>
        <w:tab/>
      </w:r>
      <w:r w:rsidRPr="00A83373">
        <w:rPr>
          <w:rFonts w:ascii="Times New Roman" w:hAnsi="Times New Roman"/>
          <w:spacing w:val="-6"/>
          <w:sz w:val="24"/>
          <w:szCs w:val="24"/>
        </w:rPr>
        <w:tab/>
      </w:r>
      <w:r w:rsidRPr="00A83373">
        <w:rPr>
          <w:rFonts w:ascii="Times New Roman" w:hAnsi="Times New Roman"/>
          <w:spacing w:val="-6"/>
          <w:sz w:val="24"/>
          <w:szCs w:val="24"/>
        </w:rPr>
        <w:tab/>
      </w:r>
      <w:r w:rsidRPr="00A83373">
        <w:rPr>
          <w:rFonts w:ascii="Times New Roman" w:hAnsi="Times New Roman"/>
          <w:spacing w:val="-6"/>
          <w:sz w:val="24"/>
          <w:szCs w:val="24"/>
        </w:rPr>
        <w:tab/>
        <w:t>2020879344</w:t>
      </w:r>
    </w:p>
    <w:p w14:paraId="27B5C4C3" w14:textId="77777777" w:rsidR="00D0092F" w:rsidRPr="00A83373" w:rsidRDefault="00D0092F" w:rsidP="00D0092F">
      <w:pPr>
        <w:shd w:val="clear" w:color="auto" w:fill="FFFFFF"/>
        <w:tabs>
          <w:tab w:val="left" w:pos="1418"/>
        </w:tabs>
        <w:spacing w:after="0" w:line="276" w:lineRule="auto"/>
        <w:rPr>
          <w:rFonts w:ascii="Times New Roman" w:hAnsi="Times New Roman"/>
          <w:sz w:val="24"/>
          <w:szCs w:val="24"/>
        </w:rPr>
      </w:pPr>
      <w:r w:rsidRPr="00A83373">
        <w:rPr>
          <w:rFonts w:ascii="Times New Roman" w:hAnsi="Times New Roman"/>
          <w:b/>
          <w:spacing w:val="-6"/>
          <w:sz w:val="24"/>
          <w:szCs w:val="24"/>
        </w:rPr>
        <w:t>IČ DPH:</w:t>
      </w:r>
      <w:r w:rsidRPr="00A83373">
        <w:rPr>
          <w:rFonts w:ascii="Times New Roman" w:hAnsi="Times New Roman"/>
          <w:sz w:val="24"/>
          <w:szCs w:val="24"/>
        </w:rPr>
        <w:tab/>
      </w:r>
      <w:r w:rsidRPr="00A83373">
        <w:rPr>
          <w:rFonts w:ascii="Times New Roman" w:hAnsi="Times New Roman"/>
          <w:sz w:val="24"/>
          <w:szCs w:val="24"/>
        </w:rPr>
        <w:tab/>
      </w:r>
      <w:r w:rsidRPr="00A83373">
        <w:rPr>
          <w:rFonts w:ascii="Times New Roman" w:hAnsi="Times New Roman"/>
          <w:sz w:val="24"/>
          <w:szCs w:val="24"/>
        </w:rPr>
        <w:tab/>
        <w:t>SK2020879344</w:t>
      </w:r>
    </w:p>
    <w:p w14:paraId="034A39A6" w14:textId="77777777" w:rsidR="00D0092F" w:rsidRPr="00A83373" w:rsidRDefault="00D0092F" w:rsidP="00D0092F">
      <w:pPr>
        <w:shd w:val="clear" w:color="auto" w:fill="FFFFFF"/>
        <w:spacing w:after="0" w:line="276" w:lineRule="auto"/>
        <w:rPr>
          <w:rFonts w:ascii="Times New Roman" w:hAnsi="Times New Roman"/>
          <w:sz w:val="24"/>
          <w:szCs w:val="24"/>
        </w:rPr>
      </w:pPr>
      <w:r w:rsidRPr="00A83373">
        <w:rPr>
          <w:rFonts w:ascii="Times New Roman" w:hAnsi="Times New Roman"/>
          <w:b/>
          <w:sz w:val="24"/>
          <w:szCs w:val="24"/>
        </w:rPr>
        <w:t>Bankové spojenie:</w:t>
      </w:r>
      <w:r w:rsidRPr="00A83373">
        <w:rPr>
          <w:rFonts w:ascii="Times New Roman" w:hAnsi="Times New Roman"/>
          <w:sz w:val="24"/>
          <w:szCs w:val="24"/>
        </w:rPr>
        <w:t xml:space="preserve"> </w:t>
      </w:r>
      <w:r w:rsidRPr="00A83373">
        <w:rPr>
          <w:rFonts w:ascii="Times New Roman" w:hAnsi="Times New Roman"/>
          <w:sz w:val="24"/>
          <w:szCs w:val="24"/>
        </w:rPr>
        <w:tab/>
      </w:r>
      <w:r w:rsidRPr="00A83373">
        <w:rPr>
          <w:rFonts w:ascii="Times New Roman" w:hAnsi="Times New Roman"/>
          <w:sz w:val="24"/>
          <w:szCs w:val="24"/>
        </w:rPr>
        <w:tab/>
        <w:t>Štátna pokladnica</w:t>
      </w:r>
    </w:p>
    <w:p w14:paraId="519237C5" w14:textId="77777777" w:rsidR="00D0092F" w:rsidRPr="00A83373" w:rsidRDefault="00D0092F" w:rsidP="00D0092F">
      <w:pPr>
        <w:shd w:val="clear" w:color="auto" w:fill="FFFFFF"/>
        <w:spacing w:after="0" w:line="276" w:lineRule="auto"/>
        <w:rPr>
          <w:rFonts w:ascii="Times New Roman" w:hAnsi="Times New Roman"/>
          <w:sz w:val="24"/>
          <w:szCs w:val="24"/>
        </w:rPr>
      </w:pPr>
      <w:r w:rsidRPr="00A83373">
        <w:rPr>
          <w:rFonts w:ascii="Times New Roman" w:hAnsi="Times New Roman"/>
          <w:b/>
          <w:sz w:val="24"/>
          <w:szCs w:val="24"/>
        </w:rPr>
        <w:t>IBAN:</w:t>
      </w:r>
      <w:r w:rsidRPr="00A83373">
        <w:rPr>
          <w:rFonts w:ascii="Times New Roman" w:hAnsi="Times New Roman"/>
          <w:sz w:val="24"/>
          <w:szCs w:val="24"/>
        </w:rPr>
        <w:t xml:space="preserve"> </w:t>
      </w:r>
      <w:r w:rsidRPr="00A83373">
        <w:rPr>
          <w:rFonts w:ascii="Times New Roman" w:hAnsi="Times New Roman"/>
          <w:sz w:val="24"/>
          <w:szCs w:val="24"/>
        </w:rPr>
        <w:tab/>
      </w:r>
      <w:r w:rsidRPr="00A83373">
        <w:rPr>
          <w:rFonts w:ascii="Times New Roman" w:hAnsi="Times New Roman"/>
          <w:sz w:val="24"/>
          <w:szCs w:val="24"/>
        </w:rPr>
        <w:tab/>
      </w:r>
      <w:r w:rsidRPr="00A83373">
        <w:rPr>
          <w:rFonts w:ascii="Times New Roman" w:hAnsi="Times New Roman"/>
          <w:sz w:val="24"/>
          <w:szCs w:val="24"/>
        </w:rPr>
        <w:tab/>
        <w:t>SK36 8180 0000 0070 0007 3594</w:t>
      </w:r>
    </w:p>
    <w:p w14:paraId="71726FAF" w14:textId="77777777" w:rsidR="00D0092F" w:rsidRPr="00A83373" w:rsidRDefault="00D0092F" w:rsidP="00D0092F">
      <w:pPr>
        <w:shd w:val="clear" w:color="auto" w:fill="FFFFFF"/>
        <w:spacing w:after="0" w:line="276" w:lineRule="auto"/>
        <w:rPr>
          <w:rFonts w:ascii="Times New Roman" w:hAnsi="Times New Roman"/>
          <w:sz w:val="24"/>
          <w:szCs w:val="24"/>
        </w:rPr>
      </w:pPr>
      <w:r w:rsidRPr="00A83373">
        <w:rPr>
          <w:rFonts w:ascii="Times New Roman" w:hAnsi="Times New Roman"/>
          <w:b/>
          <w:sz w:val="24"/>
          <w:szCs w:val="24"/>
        </w:rPr>
        <w:t>SWIFT(BIC):</w:t>
      </w:r>
      <w:r w:rsidRPr="00A83373">
        <w:rPr>
          <w:rFonts w:ascii="Times New Roman" w:hAnsi="Times New Roman"/>
          <w:sz w:val="24"/>
          <w:szCs w:val="24"/>
        </w:rPr>
        <w:t xml:space="preserve"> </w:t>
      </w:r>
      <w:r w:rsidRPr="00A83373">
        <w:rPr>
          <w:rFonts w:ascii="Times New Roman" w:hAnsi="Times New Roman"/>
          <w:sz w:val="24"/>
          <w:szCs w:val="24"/>
        </w:rPr>
        <w:tab/>
      </w:r>
      <w:r w:rsidRPr="00A83373">
        <w:rPr>
          <w:rFonts w:ascii="Times New Roman" w:hAnsi="Times New Roman"/>
          <w:sz w:val="24"/>
          <w:szCs w:val="24"/>
        </w:rPr>
        <w:tab/>
        <w:t>SPSRSKBA</w:t>
      </w:r>
    </w:p>
    <w:p w14:paraId="4E338BBA" w14:textId="77777777" w:rsidR="00D0092F" w:rsidRPr="00A83373" w:rsidRDefault="007565A7" w:rsidP="00B23BEC">
      <w:pPr>
        <w:spacing w:after="0" w:line="276" w:lineRule="auto"/>
        <w:ind w:left="2829" w:hanging="2829"/>
        <w:jc w:val="left"/>
        <w:rPr>
          <w:rFonts w:ascii="Times New Roman" w:hAnsi="Times New Roman"/>
          <w:sz w:val="24"/>
          <w:szCs w:val="24"/>
        </w:rPr>
      </w:pPr>
      <w:r w:rsidRPr="00A83373">
        <w:rPr>
          <w:rFonts w:ascii="Times New Roman" w:hAnsi="Times New Roman"/>
          <w:b/>
          <w:sz w:val="24"/>
          <w:szCs w:val="24"/>
        </w:rPr>
        <w:t>Z</w:t>
      </w:r>
      <w:r w:rsidR="00D0092F" w:rsidRPr="00A83373">
        <w:rPr>
          <w:rFonts w:ascii="Times New Roman" w:hAnsi="Times New Roman"/>
          <w:b/>
          <w:sz w:val="24"/>
          <w:szCs w:val="24"/>
        </w:rPr>
        <w:t xml:space="preserve">astúpený: </w:t>
      </w:r>
      <w:r w:rsidR="00D0092F" w:rsidRPr="00A83373">
        <w:rPr>
          <w:rFonts w:ascii="Times New Roman" w:hAnsi="Times New Roman"/>
          <w:b/>
          <w:sz w:val="24"/>
          <w:szCs w:val="24"/>
        </w:rPr>
        <w:tab/>
      </w:r>
      <w:r w:rsidR="00D0092F" w:rsidRPr="00A83373">
        <w:rPr>
          <w:rFonts w:ascii="Times New Roman" w:hAnsi="Times New Roman"/>
          <w:b/>
          <w:sz w:val="24"/>
          <w:szCs w:val="24"/>
        </w:rPr>
        <w:tab/>
      </w:r>
    </w:p>
    <w:p w14:paraId="2A8441DA" w14:textId="77777777" w:rsidR="00DE4EE0" w:rsidRPr="00A83373" w:rsidRDefault="00DE4EE0" w:rsidP="00DE4EE0">
      <w:pPr>
        <w:ind w:left="2829" w:firstLine="3"/>
        <w:rPr>
          <w:rFonts w:ascii="Times New Roman" w:hAnsi="Times New Roman"/>
          <w:sz w:val="24"/>
          <w:szCs w:val="24"/>
        </w:rPr>
      </w:pPr>
    </w:p>
    <w:p w14:paraId="2EDF1586" w14:textId="77777777" w:rsidR="00D0092F" w:rsidRPr="00A83373" w:rsidRDefault="00D0092F" w:rsidP="00D0092F">
      <w:pPr>
        <w:rPr>
          <w:rFonts w:ascii="Times New Roman" w:hAnsi="Times New Roman"/>
          <w:b/>
          <w:sz w:val="24"/>
          <w:szCs w:val="24"/>
        </w:rPr>
      </w:pPr>
      <w:r w:rsidRPr="00A83373">
        <w:rPr>
          <w:rFonts w:ascii="Times New Roman" w:hAnsi="Times New Roman"/>
          <w:sz w:val="24"/>
          <w:szCs w:val="24"/>
        </w:rPr>
        <w:t>(ďalej len</w:t>
      </w:r>
      <w:r w:rsidRPr="00A83373">
        <w:rPr>
          <w:rFonts w:ascii="Times New Roman" w:hAnsi="Times New Roman"/>
          <w:b/>
          <w:sz w:val="24"/>
          <w:szCs w:val="24"/>
        </w:rPr>
        <w:t xml:space="preserve"> „</w:t>
      </w:r>
      <w:r w:rsidR="007226F3" w:rsidRPr="00A83373">
        <w:rPr>
          <w:rFonts w:ascii="Times New Roman" w:hAnsi="Times New Roman"/>
          <w:b/>
          <w:sz w:val="24"/>
          <w:szCs w:val="24"/>
        </w:rPr>
        <w:t>O</w:t>
      </w:r>
      <w:r w:rsidRPr="00A83373">
        <w:rPr>
          <w:rFonts w:ascii="Times New Roman" w:hAnsi="Times New Roman"/>
          <w:b/>
          <w:sz w:val="24"/>
          <w:szCs w:val="24"/>
        </w:rPr>
        <w:t>bjednávateľ“</w:t>
      </w:r>
      <w:r w:rsidRPr="00A83373">
        <w:rPr>
          <w:rFonts w:ascii="Times New Roman" w:hAnsi="Times New Roman"/>
          <w:sz w:val="24"/>
          <w:szCs w:val="24"/>
        </w:rPr>
        <w:t>)</w:t>
      </w:r>
    </w:p>
    <w:p w14:paraId="3F497A8A" w14:textId="77777777" w:rsidR="00D0092F" w:rsidRPr="00A83373" w:rsidRDefault="00D0092F" w:rsidP="00D0092F">
      <w:pPr>
        <w:rPr>
          <w:rFonts w:ascii="Times New Roman" w:hAnsi="Times New Roman"/>
          <w:sz w:val="24"/>
          <w:szCs w:val="24"/>
        </w:rPr>
      </w:pPr>
      <w:r w:rsidRPr="00A83373">
        <w:rPr>
          <w:rFonts w:ascii="Times New Roman" w:hAnsi="Times New Roman"/>
          <w:sz w:val="24"/>
          <w:szCs w:val="24"/>
        </w:rPr>
        <w:t>a</w:t>
      </w:r>
    </w:p>
    <w:p w14:paraId="340488DC" w14:textId="77777777" w:rsidR="00932491" w:rsidRPr="00A83373" w:rsidRDefault="00932491" w:rsidP="0067767B">
      <w:pPr>
        <w:pStyle w:val="Bezriadkovania"/>
        <w:spacing w:after="120" w:line="276" w:lineRule="auto"/>
        <w:ind w:left="3119" w:hanging="3119"/>
        <w:jc w:val="both"/>
        <w:rPr>
          <w:rFonts w:eastAsiaTheme="minorHAnsi"/>
          <w:b/>
          <w:noProof w:val="0"/>
          <w:lang w:eastAsia="en-US"/>
        </w:rPr>
      </w:pPr>
      <w:r w:rsidRPr="00A83373">
        <w:rPr>
          <w:rFonts w:eastAsiaTheme="minorHAnsi"/>
          <w:b/>
          <w:noProof w:val="0"/>
          <w:lang w:eastAsia="en-US"/>
        </w:rPr>
        <w:t>Poskytovateľ:</w:t>
      </w:r>
    </w:p>
    <w:p w14:paraId="2D03205D" w14:textId="77777777" w:rsidR="00932491" w:rsidRPr="00A83373" w:rsidRDefault="00932491" w:rsidP="0067767B">
      <w:pPr>
        <w:pStyle w:val="Bezriadkovania"/>
        <w:spacing w:after="0" w:line="276" w:lineRule="auto"/>
        <w:ind w:left="3119" w:hanging="3119"/>
        <w:jc w:val="both"/>
        <w:rPr>
          <w:rFonts w:eastAsiaTheme="minorHAnsi"/>
          <w:b/>
          <w:noProof w:val="0"/>
          <w:lang w:eastAsia="en-US"/>
        </w:rPr>
      </w:pPr>
      <w:r w:rsidRPr="00A83373">
        <w:rPr>
          <w:rFonts w:eastAsiaTheme="minorHAnsi"/>
          <w:noProof w:val="0"/>
          <w:lang w:eastAsia="en-US"/>
        </w:rPr>
        <w:t>Obchodné meno:</w:t>
      </w:r>
      <w:r w:rsidRPr="00A83373">
        <w:rPr>
          <w:rFonts w:eastAsiaTheme="minorHAnsi"/>
          <w:b/>
          <w:noProof w:val="0"/>
          <w:lang w:eastAsia="en-US"/>
        </w:rPr>
        <w:tab/>
      </w:r>
    </w:p>
    <w:p w14:paraId="6BFD4B5A" w14:textId="77777777" w:rsidR="00932491" w:rsidRPr="00A83373" w:rsidRDefault="00932491" w:rsidP="0067767B">
      <w:pPr>
        <w:pStyle w:val="Bezriadkovania"/>
        <w:spacing w:after="0" w:line="276" w:lineRule="auto"/>
        <w:ind w:left="3119" w:hanging="3119"/>
        <w:jc w:val="both"/>
        <w:rPr>
          <w:rFonts w:eastAsiaTheme="minorHAnsi"/>
          <w:noProof w:val="0"/>
          <w:lang w:eastAsia="en-US"/>
        </w:rPr>
      </w:pPr>
      <w:r w:rsidRPr="00A83373">
        <w:rPr>
          <w:rFonts w:eastAsiaTheme="minorHAnsi"/>
          <w:b/>
          <w:noProof w:val="0"/>
          <w:lang w:eastAsia="en-US"/>
        </w:rPr>
        <w:t>Sídlo:</w:t>
      </w:r>
      <w:r w:rsidRPr="00A83373">
        <w:rPr>
          <w:rFonts w:eastAsiaTheme="minorHAnsi"/>
          <w:b/>
          <w:noProof w:val="0"/>
          <w:lang w:eastAsia="en-US"/>
        </w:rPr>
        <w:tab/>
      </w:r>
    </w:p>
    <w:p w14:paraId="6F40A50B" w14:textId="77777777" w:rsidR="00932491" w:rsidRPr="00A83373" w:rsidRDefault="00932491" w:rsidP="0067767B">
      <w:pPr>
        <w:pStyle w:val="Bezriadkovania"/>
        <w:spacing w:after="0" w:line="276" w:lineRule="auto"/>
        <w:ind w:left="3119" w:hanging="3119"/>
        <w:jc w:val="both"/>
        <w:rPr>
          <w:rFonts w:eastAsiaTheme="minorHAnsi"/>
          <w:noProof w:val="0"/>
          <w:lang w:eastAsia="en-US"/>
        </w:rPr>
      </w:pPr>
      <w:r w:rsidRPr="00A83373">
        <w:rPr>
          <w:rFonts w:eastAsiaTheme="minorHAnsi"/>
          <w:b/>
          <w:noProof w:val="0"/>
          <w:lang w:eastAsia="en-US"/>
        </w:rPr>
        <w:t>IČO:</w:t>
      </w:r>
      <w:r w:rsidRPr="00A83373">
        <w:rPr>
          <w:rFonts w:eastAsiaTheme="minorHAnsi"/>
          <w:b/>
          <w:noProof w:val="0"/>
          <w:lang w:eastAsia="en-US"/>
        </w:rPr>
        <w:tab/>
      </w:r>
    </w:p>
    <w:p w14:paraId="1E087FD3" w14:textId="77777777" w:rsidR="00932491" w:rsidRPr="00A83373" w:rsidRDefault="00932491" w:rsidP="0067767B">
      <w:pPr>
        <w:pStyle w:val="Bezriadkovania"/>
        <w:spacing w:after="0" w:line="276" w:lineRule="auto"/>
        <w:ind w:left="3119" w:hanging="3119"/>
        <w:jc w:val="both"/>
        <w:rPr>
          <w:rFonts w:eastAsiaTheme="minorHAnsi"/>
          <w:noProof w:val="0"/>
          <w:lang w:eastAsia="en-US"/>
        </w:rPr>
      </w:pPr>
      <w:r w:rsidRPr="00A83373">
        <w:rPr>
          <w:rFonts w:eastAsiaTheme="minorHAnsi"/>
          <w:b/>
          <w:noProof w:val="0"/>
          <w:lang w:eastAsia="en-US"/>
        </w:rPr>
        <w:t>IČ DPH:</w:t>
      </w:r>
      <w:r w:rsidRPr="00A83373">
        <w:rPr>
          <w:rFonts w:eastAsiaTheme="minorHAnsi"/>
          <w:b/>
          <w:noProof w:val="0"/>
          <w:lang w:eastAsia="en-US"/>
        </w:rPr>
        <w:tab/>
      </w:r>
    </w:p>
    <w:p w14:paraId="471C79A0" w14:textId="77777777" w:rsidR="00932491" w:rsidRPr="00A83373" w:rsidRDefault="00932491" w:rsidP="0067767B">
      <w:pPr>
        <w:pStyle w:val="Bezriadkovania"/>
        <w:spacing w:after="0" w:line="276" w:lineRule="auto"/>
        <w:ind w:left="3119" w:hanging="3119"/>
        <w:jc w:val="both"/>
        <w:rPr>
          <w:rFonts w:eastAsiaTheme="minorHAnsi"/>
          <w:noProof w:val="0"/>
          <w:lang w:eastAsia="en-US"/>
        </w:rPr>
      </w:pPr>
      <w:r w:rsidRPr="00A83373">
        <w:rPr>
          <w:rFonts w:eastAsiaTheme="minorHAnsi"/>
          <w:b/>
          <w:noProof w:val="0"/>
          <w:lang w:eastAsia="en-US"/>
        </w:rPr>
        <w:t>Registrácia:</w:t>
      </w:r>
      <w:r w:rsidRPr="00A83373">
        <w:rPr>
          <w:rFonts w:eastAsiaTheme="minorHAnsi"/>
          <w:b/>
          <w:noProof w:val="0"/>
          <w:lang w:eastAsia="en-US"/>
        </w:rPr>
        <w:tab/>
      </w:r>
    </w:p>
    <w:p w14:paraId="2A72BCE7" w14:textId="77777777" w:rsidR="00932491" w:rsidRPr="00A83373" w:rsidRDefault="00932491" w:rsidP="0067767B">
      <w:pPr>
        <w:pStyle w:val="Bezriadkovania"/>
        <w:spacing w:after="0" w:line="276" w:lineRule="auto"/>
        <w:ind w:left="3119" w:hanging="3119"/>
        <w:jc w:val="both"/>
        <w:rPr>
          <w:rFonts w:eastAsiaTheme="minorHAnsi"/>
          <w:noProof w:val="0"/>
          <w:lang w:eastAsia="en-US"/>
        </w:rPr>
      </w:pPr>
      <w:r w:rsidRPr="00A83373">
        <w:rPr>
          <w:rFonts w:eastAsiaTheme="minorHAnsi"/>
          <w:b/>
          <w:noProof w:val="0"/>
          <w:lang w:eastAsia="en-US"/>
        </w:rPr>
        <w:t>Bankové spojenie:</w:t>
      </w:r>
      <w:r w:rsidRPr="00A83373">
        <w:rPr>
          <w:rFonts w:eastAsiaTheme="minorHAnsi"/>
          <w:b/>
          <w:noProof w:val="0"/>
          <w:lang w:eastAsia="en-US"/>
        </w:rPr>
        <w:tab/>
      </w:r>
    </w:p>
    <w:p w14:paraId="0EC5B23A" w14:textId="77777777" w:rsidR="00932491" w:rsidRPr="00A83373" w:rsidRDefault="00932491" w:rsidP="0067767B">
      <w:pPr>
        <w:pStyle w:val="Bezriadkovania"/>
        <w:spacing w:after="0" w:line="276" w:lineRule="auto"/>
        <w:ind w:left="3119" w:hanging="3119"/>
        <w:jc w:val="both"/>
        <w:rPr>
          <w:rFonts w:eastAsiaTheme="minorHAnsi"/>
          <w:noProof w:val="0"/>
          <w:lang w:eastAsia="en-US"/>
        </w:rPr>
      </w:pPr>
      <w:r w:rsidRPr="00A83373">
        <w:rPr>
          <w:rFonts w:eastAsiaTheme="minorHAnsi"/>
          <w:b/>
          <w:noProof w:val="0"/>
          <w:lang w:eastAsia="en-US"/>
        </w:rPr>
        <w:t>Číslo účtu:</w:t>
      </w:r>
      <w:r w:rsidRPr="00A83373">
        <w:rPr>
          <w:rFonts w:eastAsiaTheme="minorHAnsi"/>
          <w:b/>
          <w:noProof w:val="0"/>
          <w:lang w:eastAsia="en-US"/>
        </w:rPr>
        <w:tab/>
      </w:r>
    </w:p>
    <w:p w14:paraId="51531969" w14:textId="77777777" w:rsidR="00932491" w:rsidRPr="00A83373" w:rsidRDefault="00932491" w:rsidP="0067767B">
      <w:pPr>
        <w:pStyle w:val="Bezriadkovania"/>
        <w:spacing w:after="0" w:line="276" w:lineRule="auto"/>
        <w:ind w:left="3119" w:hanging="3119"/>
        <w:jc w:val="both"/>
        <w:rPr>
          <w:rFonts w:eastAsiaTheme="minorHAnsi"/>
          <w:noProof w:val="0"/>
          <w:lang w:eastAsia="en-US"/>
        </w:rPr>
      </w:pPr>
      <w:r w:rsidRPr="00A83373">
        <w:rPr>
          <w:rFonts w:eastAsiaTheme="minorHAnsi"/>
          <w:b/>
          <w:noProof w:val="0"/>
          <w:lang w:eastAsia="en-US"/>
        </w:rPr>
        <w:t>Kód banky:</w:t>
      </w:r>
      <w:r w:rsidRPr="00A83373">
        <w:rPr>
          <w:rFonts w:eastAsiaTheme="minorHAnsi"/>
          <w:b/>
          <w:noProof w:val="0"/>
          <w:lang w:eastAsia="en-US"/>
        </w:rPr>
        <w:tab/>
      </w:r>
    </w:p>
    <w:p w14:paraId="7C02AFC7" w14:textId="77777777" w:rsidR="00932491" w:rsidRPr="00A83373" w:rsidRDefault="00932491" w:rsidP="0067767B">
      <w:pPr>
        <w:pStyle w:val="Bezriadkovania"/>
        <w:spacing w:after="0" w:line="276" w:lineRule="auto"/>
        <w:ind w:left="3119" w:hanging="3119"/>
        <w:jc w:val="both"/>
        <w:rPr>
          <w:rFonts w:eastAsiaTheme="minorHAnsi"/>
          <w:noProof w:val="0"/>
          <w:lang w:eastAsia="en-US"/>
        </w:rPr>
      </w:pPr>
      <w:r w:rsidRPr="00A83373">
        <w:rPr>
          <w:rFonts w:eastAsiaTheme="minorHAnsi"/>
          <w:b/>
          <w:noProof w:val="0"/>
          <w:lang w:eastAsia="en-US"/>
        </w:rPr>
        <w:t>IBAN/SWIFT:</w:t>
      </w:r>
      <w:r w:rsidRPr="00A83373">
        <w:rPr>
          <w:rFonts w:eastAsiaTheme="minorHAnsi"/>
          <w:b/>
          <w:noProof w:val="0"/>
          <w:lang w:eastAsia="en-US"/>
        </w:rPr>
        <w:tab/>
      </w:r>
    </w:p>
    <w:p w14:paraId="0E1E4EF2" w14:textId="77777777" w:rsidR="00932491" w:rsidRPr="00A83373" w:rsidRDefault="00932491" w:rsidP="0067767B">
      <w:pPr>
        <w:pStyle w:val="Bezriadkovania"/>
        <w:spacing w:after="0" w:line="276" w:lineRule="auto"/>
        <w:ind w:left="3119" w:hanging="3119"/>
        <w:jc w:val="both"/>
        <w:rPr>
          <w:rFonts w:eastAsiaTheme="minorHAnsi"/>
          <w:noProof w:val="0"/>
          <w:lang w:eastAsia="en-US"/>
        </w:rPr>
      </w:pPr>
      <w:r w:rsidRPr="00A83373">
        <w:rPr>
          <w:rFonts w:eastAsiaTheme="minorHAnsi"/>
          <w:b/>
          <w:noProof w:val="0"/>
          <w:lang w:eastAsia="en-US"/>
        </w:rPr>
        <w:t>Zastúpený/Štatutárny orgán:</w:t>
      </w:r>
      <w:r w:rsidRPr="00A83373">
        <w:rPr>
          <w:rFonts w:eastAsiaTheme="minorHAnsi"/>
          <w:b/>
          <w:noProof w:val="0"/>
          <w:lang w:eastAsia="en-US"/>
        </w:rPr>
        <w:tab/>
      </w:r>
    </w:p>
    <w:p w14:paraId="3BC751E3" w14:textId="420CA417" w:rsidR="00932491" w:rsidRPr="00A83373" w:rsidRDefault="00932491" w:rsidP="0067767B">
      <w:pPr>
        <w:pStyle w:val="Bezriadkovania"/>
        <w:spacing w:line="276" w:lineRule="auto"/>
        <w:jc w:val="both"/>
        <w:rPr>
          <w:rFonts w:eastAsiaTheme="minorHAnsi"/>
          <w:noProof w:val="0"/>
          <w:lang w:eastAsia="en-US"/>
        </w:rPr>
      </w:pPr>
      <w:r w:rsidRPr="00A83373">
        <w:rPr>
          <w:rFonts w:eastAsiaTheme="minorHAnsi"/>
          <w:noProof w:val="0"/>
          <w:lang w:eastAsia="en-US"/>
        </w:rPr>
        <w:t>(ďalej len „</w:t>
      </w:r>
      <w:r w:rsidRPr="00A83373">
        <w:rPr>
          <w:rFonts w:eastAsiaTheme="minorHAnsi"/>
          <w:b/>
          <w:noProof w:val="0"/>
          <w:lang w:eastAsia="en-US"/>
        </w:rPr>
        <w:t>Poskytovateľ</w:t>
      </w:r>
      <w:r w:rsidRPr="00A83373">
        <w:rPr>
          <w:rFonts w:eastAsiaTheme="minorHAnsi"/>
          <w:noProof w:val="0"/>
          <w:lang w:eastAsia="en-US"/>
        </w:rPr>
        <w:t>“)</w:t>
      </w:r>
    </w:p>
    <w:p w14:paraId="79FFD33B" w14:textId="77777777" w:rsidR="00932491" w:rsidRPr="00A83373" w:rsidRDefault="00932491" w:rsidP="00932491">
      <w:pPr>
        <w:pStyle w:val="Bezriadkovania"/>
        <w:jc w:val="both"/>
        <w:rPr>
          <w:rFonts w:eastAsiaTheme="minorHAnsi"/>
          <w:noProof w:val="0"/>
          <w:lang w:eastAsia="en-US"/>
        </w:rPr>
      </w:pPr>
    </w:p>
    <w:p w14:paraId="50D32D68" w14:textId="77777777" w:rsidR="00932491" w:rsidRPr="00A83373" w:rsidRDefault="00932491" w:rsidP="00932491">
      <w:pPr>
        <w:pStyle w:val="Bezriadkovania"/>
        <w:jc w:val="both"/>
        <w:rPr>
          <w:rFonts w:eastAsiaTheme="minorHAnsi"/>
          <w:noProof w:val="0"/>
          <w:lang w:eastAsia="en-US"/>
        </w:rPr>
      </w:pPr>
      <w:r w:rsidRPr="00A83373">
        <w:rPr>
          <w:rFonts w:eastAsiaTheme="minorHAnsi"/>
          <w:noProof w:val="0"/>
          <w:lang w:eastAsia="en-US"/>
        </w:rPr>
        <w:t>(Objednávateľ a Poskytovateľ ďalej spoločne len „</w:t>
      </w:r>
      <w:r w:rsidRPr="00A83373">
        <w:rPr>
          <w:rFonts w:eastAsiaTheme="minorHAnsi"/>
          <w:b/>
          <w:noProof w:val="0"/>
          <w:lang w:eastAsia="en-US"/>
        </w:rPr>
        <w:t>Zmluvné strany</w:t>
      </w:r>
      <w:r w:rsidRPr="00A83373">
        <w:rPr>
          <w:rFonts w:eastAsiaTheme="minorHAnsi"/>
          <w:noProof w:val="0"/>
          <w:lang w:eastAsia="en-US"/>
        </w:rPr>
        <w:t>“)</w:t>
      </w:r>
    </w:p>
    <w:p w14:paraId="51AC5287" w14:textId="77777777" w:rsidR="009D6B52" w:rsidRPr="00A83373" w:rsidRDefault="009D6B52" w:rsidP="00B42205">
      <w:pPr>
        <w:spacing w:after="0"/>
        <w:jc w:val="center"/>
        <w:rPr>
          <w:rFonts w:ascii="Times New Roman" w:hAnsi="Times New Roman"/>
          <w:b/>
          <w:sz w:val="24"/>
          <w:szCs w:val="24"/>
        </w:rPr>
      </w:pPr>
    </w:p>
    <w:p w14:paraId="64F04D85" w14:textId="77777777" w:rsidR="009D6B52" w:rsidRPr="00A83373" w:rsidRDefault="009D6B52" w:rsidP="00B42205">
      <w:pPr>
        <w:spacing w:after="0"/>
        <w:jc w:val="center"/>
        <w:rPr>
          <w:rFonts w:ascii="Times New Roman" w:hAnsi="Times New Roman"/>
          <w:b/>
          <w:sz w:val="24"/>
          <w:szCs w:val="24"/>
        </w:rPr>
      </w:pPr>
    </w:p>
    <w:p w14:paraId="1A1AD0E9" w14:textId="5AE6D7C3" w:rsidR="00B42205" w:rsidRPr="00A83373" w:rsidRDefault="00B42205" w:rsidP="00B42205">
      <w:pPr>
        <w:spacing w:after="0"/>
        <w:jc w:val="center"/>
        <w:rPr>
          <w:rFonts w:ascii="Times New Roman" w:hAnsi="Times New Roman"/>
          <w:b/>
          <w:sz w:val="24"/>
          <w:szCs w:val="24"/>
        </w:rPr>
      </w:pPr>
      <w:r w:rsidRPr="00A83373">
        <w:rPr>
          <w:rFonts w:ascii="Times New Roman" w:hAnsi="Times New Roman"/>
          <w:b/>
          <w:sz w:val="24"/>
          <w:szCs w:val="24"/>
        </w:rPr>
        <w:lastRenderedPageBreak/>
        <w:t>Preambula</w:t>
      </w:r>
    </w:p>
    <w:p w14:paraId="08714E4E" w14:textId="6E1D60D3" w:rsidR="007234BC" w:rsidRPr="00A83373" w:rsidRDefault="007234BC" w:rsidP="0067767B">
      <w:pPr>
        <w:pStyle w:val="Odsekzoznamu"/>
        <w:ind w:left="357" w:firstLine="0"/>
        <w:contextualSpacing w:val="0"/>
        <w:rPr>
          <w:rFonts w:ascii="Times New Roman" w:hAnsi="Times New Roman"/>
          <w:sz w:val="24"/>
          <w:szCs w:val="24"/>
        </w:rPr>
      </w:pPr>
    </w:p>
    <w:p w14:paraId="60159751" w14:textId="178A2F2F" w:rsidR="007234BC" w:rsidRPr="00A83373" w:rsidRDefault="007234BC" w:rsidP="0067767B">
      <w:pPr>
        <w:pStyle w:val="Odsekzoznamu"/>
        <w:numPr>
          <w:ilvl w:val="0"/>
          <w:numId w:val="5"/>
        </w:numPr>
        <w:ind w:left="357"/>
        <w:contextualSpacing w:val="0"/>
        <w:rPr>
          <w:rFonts w:ascii="Times New Roman" w:hAnsi="Times New Roman"/>
          <w:sz w:val="24"/>
          <w:szCs w:val="24"/>
        </w:rPr>
      </w:pPr>
      <w:r w:rsidRPr="00A83373">
        <w:rPr>
          <w:rFonts w:ascii="Times New Roman" w:hAnsi="Times New Roman"/>
          <w:sz w:val="24"/>
          <w:szCs w:val="24"/>
        </w:rPr>
        <w:t xml:space="preserve">Objednávateľ je správcom informačného systému </w:t>
      </w:r>
      <w:r w:rsidR="009D6B52" w:rsidRPr="00A83373">
        <w:rPr>
          <w:rFonts w:ascii="Times New Roman" w:hAnsi="Times New Roman"/>
          <w:sz w:val="24"/>
          <w:szCs w:val="24"/>
        </w:rPr>
        <w:t>Doklady</w:t>
      </w:r>
      <w:r w:rsidR="0060230A" w:rsidRPr="00A83373">
        <w:rPr>
          <w:rFonts w:ascii="Times New Roman" w:hAnsi="Times New Roman"/>
          <w:sz w:val="24"/>
          <w:szCs w:val="24"/>
        </w:rPr>
        <w:t xml:space="preserve"> (ďalej len „</w:t>
      </w:r>
      <w:r w:rsidR="009D6B52" w:rsidRPr="00A83373">
        <w:rPr>
          <w:rFonts w:ascii="Times New Roman" w:hAnsi="Times New Roman"/>
          <w:sz w:val="24"/>
          <w:szCs w:val="24"/>
        </w:rPr>
        <w:t>ISD</w:t>
      </w:r>
      <w:r w:rsidR="0060230A" w:rsidRPr="00A83373">
        <w:rPr>
          <w:rFonts w:ascii="Times New Roman" w:hAnsi="Times New Roman"/>
          <w:sz w:val="24"/>
          <w:szCs w:val="24"/>
        </w:rPr>
        <w:t>“).</w:t>
      </w:r>
    </w:p>
    <w:p w14:paraId="11CD438E" w14:textId="5E534C8F" w:rsidR="00B42205" w:rsidRPr="00A83373" w:rsidRDefault="007234BC" w:rsidP="0067767B">
      <w:pPr>
        <w:pStyle w:val="Odsekzoznamu"/>
        <w:numPr>
          <w:ilvl w:val="0"/>
          <w:numId w:val="5"/>
        </w:numPr>
        <w:ind w:left="357"/>
        <w:contextualSpacing w:val="0"/>
        <w:rPr>
          <w:rFonts w:ascii="Times New Roman" w:hAnsi="Times New Roman"/>
          <w:sz w:val="24"/>
          <w:szCs w:val="24"/>
        </w:rPr>
      </w:pPr>
      <w:r w:rsidRPr="00A83373">
        <w:rPr>
          <w:rFonts w:ascii="Times New Roman" w:hAnsi="Times New Roman"/>
          <w:sz w:val="24"/>
          <w:szCs w:val="24"/>
        </w:rPr>
        <w:t>Objednávateľ na plnenie svojich zákonných úloh a</w:t>
      </w:r>
      <w:r w:rsidR="00CA7660" w:rsidRPr="00A83373">
        <w:rPr>
          <w:rFonts w:ascii="Times New Roman" w:hAnsi="Times New Roman"/>
          <w:sz w:val="24"/>
          <w:szCs w:val="24"/>
        </w:rPr>
        <w:t xml:space="preserve"> na </w:t>
      </w:r>
      <w:r w:rsidRPr="00A83373">
        <w:rPr>
          <w:rFonts w:ascii="Times New Roman" w:hAnsi="Times New Roman"/>
          <w:sz w:val="24"/>
          <w:szCs w:val="24"/>
        </w:rPr>
        <w:t xml:space="preserve">riadny výkon verejnej moci potrebuje zabezpečiť podporu prevádzky, údržbu a rozvoj </w:t>
      </w:r>
      <w:r w:rsidR="00FC50F6" w:rsidRPr="00A83373">
        <w:rPr>
          <w:rFonts w:ascii="Times New Roman" w:hAnsi="Times New Roman"/>
          <w:sz w:val="24"/>
          <w:szCs w:val="24"/>
        </w:rPr>
        <w:t>ISD</w:t>
      </w:r>
      <w:r w:rsidR="005D68BA" w:rsidRPr="00A83373">
        <w:rPr>
          <w:rFonts w:ascii="Times New Roman" w:hAnsi="Times New Roman"/>
          <w:sz w:val="24"/>
          <w:szCs w:val="24"/>
        </w:rPr>
        <w:t xml:space="preserve"> a zabezpečiť školenie koncových používateľov </w:t>
      </w:r>
      <w:r w:rsidR="00FC50F6" w:rsidRPr="00A83373">
        <w:rPr>
          <w:rFonts w:ascii="Times New Roman" w:hAnsi="Times New Roman"/>
          <w:sz w:val="24"/>
          <w:szCs w:val="24"/>
        </w:rPr>
        <w:t>ISD</w:t>
      </w:r>
      <w:r w:rsidR="005D68BA" w:rsidRPr="00A83373">
        <w:rPr>
          <w:rFonts w:ascii="Times New Roman" w:hAnsi="Times New Roman"/>
          <w:sz w:val="24"/>
          <w:szCs w:val="24"/>
        </w:rPr>
        <w:t xml:space="preserve"> a administrátorov </w:t>
      </w:r>
      <w:r w:rsidR="00FC50F6" w:rsidRPr="00A83373">
        <w:rPr>
          <w:rFonts w:ascii="Times New Roman" w:hAnsi="Times New Roman"/>
          <w:sz w:val="24"/>
          <w:szCs w:val="24"/>
        </w:rPr>
        <w:t>ISD</w:t>
      </w:r>
      <w:r w:rsidRPr="00A83373">
        <w:rPr>
          <w:rFonts w:ascii="Times New Roman" w:hAnsi="Times New Roman"/>
          <w:sz w:val="24"/>
          <w:szCs w:val="24"/>
        </w:rPr>
        <w:t>.</w:t>
      </w:r>
    </w:p>
    <w:p w14:paraId="3F28AC09" w14:textId="6FBC0114" w:rsidR="00587C4C" w:rsidRPr="00A83373" w:rsidRDefault="00587C4C" w:rsidP="0067767B">
      <w:pPr>
        <w:pStyle w:val="Odsekzoznamu"/>
        <w:numPr>
          <w:ilvl w:val="0"/>
          <w:numId w:val="5"/>
        </w:numPr>
        <w:ind w:left="357"/>
        <w:contextualSpacing w:val="0"/>
        <w:rPr>
          <w:rFonts w:ascii="Times New Roman" w:hAnsi="Times New Roman"/>
          <w:sz w:val="24"/>
          <w:szCs w:val="24"/>
        </w:rPr>
      </w:pPr>
      <w:r w:rsidRPr="00A83373">
        <w:rPr>
          <w:rFonts w:ascii="Times New Roman" w:hAnsi="Times New Roman"/>
          <w:sz w:val="24"/>
          <w:szCs w:val="24"/>
        </w:rPr>
        <w:t>Objednávateľ je podľa § 3 písm. m) zákona č. 69/2018 Z. z. o kybernetickej bezpečnosti</w:t>
      </w:r>
      <w:r w:rsidR="00070342" w:rsidRPr="00A83373">
        <w:rPr>
          <w:rFonts w:ascii="Times New Roman" w:hAnsi="Times New Roman"/>
          <w:sz w:val="24"/>
          <w:szCs w:val="24"/>
        </w:rPr>
        <w:t xml:space="preserve"> </w:t>
      </w:r>
      <w:r w:rsidRPr="00A83373">
        <w:rPr>
          <w:rFonts w:ascii="Times New Roman" w:hAnsi="Times New Roman"/>
          <w:sz w:val="24"/>
          <w:szCs w:val="24"/>
        </w:rPr>
        <w:t>a o zmene a doplnení niektorých zákonov v znení neskorších predpisov (ďalej len „zákon</w:t>
      </w:r>
      <w:r w:rsidR="00070342" w:rsidRPr="00A83373">
        <w:rPr>
          <w:rFonts w:ascii="Times New Roman" w:hAnsi="Times New Roman"/>
          <w:sz w:val="24"/>
          <w:szCs w:val="24"/>
        </w:rPr>
        <w:t xml:space="preserve"> </w:t>
      </w:r>
      <w:r w:rsidRPr="00A83373">
        <w:rPr>
          <w:rFonts w:ascii="Times New Roman" w:hAnsi="Times New Roman"/>
          <w:sz w:val="24"/>
          <w:szCs w:val="24"/>
        </w:rPr>
        <w:t xml:space="preserve">o kybernetickej bezpečnosti“) prevádzkovateľom základnej služby podľa § 3 písm. </w:t>
      </w:r>
      <w:r w:rsidR="006D0989" w:rsidRPr="00A83373">
        <w:rPr>
          <w:rFonts w:ascii="Times New Roman" w:hAnsi="Times New Roman"/>
          <w:sz w:val="24"/>
          <w:szCs w:val="24"/>
        </w:rPr>
        <w:t>l</w:t>
      </w:r>
      <w:r w:rsidRPr="00A83373">
        <w:rPr>
          <w:rFonts w:ascii="Times New Roman" w:hAnsi="Times New Roman"/>
          <w:sz w:val="24"/>
          <w:szCs w:val="24"/>
        </w:rPr>
        <w:t>)</w:t>
      </w:r>
      <w:r w:rsidR="00F4516B" w:rsidRPr="00A83373">
        <w:rPr>
          <w:rFonts w:ascii="Times New Roman" w:hAnsi="Times New Roman"/>
          <w:sz w:val="24"/>
          <w:szCs w:val="24"/>
        </w:rPr>
        <w:t xml:space="preserve"> zákona o kybernetickej bezpečnosti</w:t>
      </w:r>
      <w:r w:rsidRPr="00A83373">
        <w:rPr>
          <w:rFonts w:ascii="Times New Roman" w:hAnsi="Times New Roman"/>
          <w:sz w:val="24"/>
          <w:szCs w:val="24"/>
        </w:rPr>
        <w:t>.</w:t>
      </w:r>
    </w:p>
    <w:p w14:paraId="030E7EDA" w14:textId="1A824DD2" w:rsidR="007234BC" w:rsidRPr="00A83373" w:rsidRDefault="007234BC" w:rsidP="0067767B">
      <w:pPr>
        <w:pStyle w:val="Odsekzoznamu"/>
        <w:numPr>
          <w:ilvl w:val="0"/>
          <w:numId w:val="5"/>
        </w:numPr>
        <w:ind w:left="357"/>
        <w:contextualSpacing w:val="0"/>
        <w:rPr>
          <w:rFonts w:ascii="Times New Roman" w:hAnsi="Times New Roman"/>
          <w:sz w:val="24"/>
          <w:szCs w:val="24"/>
        </w:rPr>
      </w:pPr>
      <w:r w:rsidRPr="00A83373">
        <w:rPr>
          <w:rFonts w:ascii="Times New Roman" w:hAnsi="Times New Roman"/>
          <w:sz w:val="24"/>
          <w:szCs w:val="24"/>
        </w:rPr>
        <w:t xml:space="preserve">Poskytovateľ vyhlasuje, že má na realizáciu predmetu </w:t>
      </w:r>
      <w:r w:rsidR="001259C9" w:rsidRPr="00A83373">
        <w:rPr>
          <w:rFonts w:ascii="Times New Roman" w:hAnsi="Times New Roman"/>
          <w:sz w:val="24"/>
          <w:szCs w:val="24"/>
        </w:rPr>
        <w:t>Zmluvy</w:t>
      </w:r>
      <w:r w:rsidRPr="00A83373">
        <w:rPr>
          <w:rFonts w:ascii="Times New Roman" w:hAnsi="Times New Roman"/>
          <w:sz w:val="24"/>
          <w:szCs w:val="24"/>
        </w:rPr>
        <w:t xml:space="preserve"> nevyhnutné kapacity a technické schopnosti na dodanie plnenia požadovaného Objednávateľom nevyhnutného na riadny výkon úloh zverených Objednávateľovi na základe osobitných právnych predpisov</w:t>
      </w:r>
      <w:r w:rsidR="008E2E5E" w:rsidRPr="00A83373">
        <w:rPr>
          <w:rFonts w:ascii="Times New Roman" w:hAnsi="Times New Roman"/>
          <w:sz w:val="24"/>
          <w:szCs w:val="24"/>
        </w:rPr>
        <w:t xml:space="preserve">. </w:t>
      </w:r>
    </w:p>
    <w:p w14:paraId="2BFC256A" w14:textId="5AAAF698" w:rsidR="007234BC" w:rsidRPr="00A83373" w:rsidRDefault="007234BC" w:rsidP="0067767B">
      <w:pPr>
        <w:pStyle w:val="Odsekzoznamu"/>
        <w:numPr>
          <w:ilvl w:val="0"/>
          <w:numId w:val="5"/>
        </w:numPr>
        <w:ind w:left="351" w:hanging="357"/>
        <w:contextualSpacing w:val="0"/>
        <w:rPr>
          <w:rFonts w:ascii="Times New Roman" w:hAnsi="Times New Roman"/>
          <w:sz w:val="24"/>
          <w:szCs w:val="24"/>
        </w:rPr>
      </w:pPr>
      <w:r w:rsidRPr="00A83373">
        <w:rPr>
          <w:rFonts w:ascii="Times New Roman" w:hAnsi="Times New Roman"/>
          <w:sz w:val="24"/>
          <w:szCs w:val="24"/>
        </w:rPr>
        <w:t>Zmluvné strany, vedomé si svojich záväzkov obsiahnutých v tejto Zmluve a s úmyslom byť touto Zmluvou viazané, dohodli sa na uzatvorení Zmluvy v nasledujúcom znení:</w:t>
      </w:r>
    </w:p>
    <w:p w14:paraId="37BA7B7B" w14:textId="0E68FB57" w:rsidR="00F550CD" w:rsidRPr="00A83373" w:rsidRDefault="00F550CD" w:rsidP="00F550CD">
      <w:pPr>
        <w:spacing w:after="0"/>
        <w:jc w:val="center"/>
        <w:rPr>
          <w:rFonts w:ascii="Times New Roman" w:hAnsi="Times New Roman"/>
          <w:b/>
          <w:sz w:val="24"/>
          <w:szCs w:val="24"/>
        </w:rPr>
      </w:pPr>
      <w:r w:rsidRPr="00A83373">
        <w:rPr>
          <w:rFonts w:ascii="Times New Roman" w:hAnsi="Times New Roman"/>
          <w:b/>
          <w:sz w:val="24"/>
          <w:szCs w:val="24"/>
        </w:rPr>
        <w:t xml:space="preserve">Článok </w:t>
      </w:r>
      <w:r w:rsidR="00963CE2" w:rsidRPr="00A83373">
        <w:rPr>
          <w:rFonts w:ascii="Times New Roman" w:hAnsi="Times New Roman"/>
          <w:b/>
          <w:sz w:val="24"/>
          <w:szCs w:val="24"/>
        </w:rPr>
        <w:t>1</w:t>
      </w:r>
    </w:p>
    <w:p w14:paraId="081FEADD" w14:textId="77777777" w:rsidR="00F550CD" w:rsidRPr="00A83373" w:rsidRDefault="00F550CD" w:rsidP="00F550CD">
      <w:pPr>
        <w:jc w:val="center"/>
        <w:rPr>
          <w:rFonts w:ascii="Times New Roman" w:hAnsi="Times New Roman"/>
          <w:b/>
          <w:sz w:val="24"/>
          <w:szCs w:val="24"/>
        </w:rPr>
      </w:pPr>
      <w:r w:rsidRPr="00A83373">
        <w:rPr>
          <w:rFonts w:ascii="Times New Roman" w:hAnsi="Times New Roman"/>
          <w:b/>
          <w:sz w:val="24"/>
          <w:szCs w:val="24"/>
        </w:rPr>
        <w:t>Výklad niektorých pojmov</w:t>
      </w:r>
    </w:p>
    <w:p w14:paraId="4B81D735" w14:textId="4649072B" w:rsidR="00F550CD" w:rsidRPr="00A83373" w:rsidRDefault="00F550CD" w:rsidP="00166919">
      <w:pPr>
        <w:pStyle w:val="Odsekzoznamu"/>
        <w:numPr>
          <w:ilvl w:val="1"/>
          <w:numId w:val="37"/>
        </w:numPr>
        <w:rPr>
          <w:rFonts w:ascii="Times New Roman" w:hAnsi="Times New Roman"/>
          <w:sz w:val="24"/>
          <w:szCs w:val="24"/>
        </w:rPr>
      </w:pPr>
      <w:r w:rsidRPr="00A83373">
        <w:rPr>
          <w:rFonts w:ascii="Times New Roman" w:hAnsi="Times New Roman"/>
          <w:sz w:val="24"/>
          <w:szCs w:val="24"/>
        </w:rPr>
        <w:t>Na účely Zmluvy:</w:t>
      </w:r>
    </w:p>
    <w:p w14:paraId="6D407732" w14:textId="77777777" w:rsidR="00963CE2" w:rsidRPr="00A83373" w:rsidRDefault="00963CE2" w:rsidP="00506B45">
      <w:pPr>
        <w:pStyle w:val="Odsekzoznamu"/>
        <w:ind w:left="360" w:firstLine="0"/>
        <w:rPr>
          <w:rFonts w:ascii="Times New Roman" w:hAnsi="Times New Roman"/>
          <w:sz w:val="24"/>
          <w:szCs w:val="24"/>
        </w:rPr>
      </w:pPr>
    </w:p>
    <w:p w14:paraId="4F29EB90" w14:textId="3E94BCB2" w:rsidR="00F550CD" w:rsidRPr="00A83373" w:rsidRDefault="00F550CD" w:rsidP="00166919">
      <w:pPr>
        <w:pStyle w:val="Odsekzoznamu"/>
        <w:numPr>
          <w:ilvl w:val="2"/>
          <w:numId w:val="6"/>
        </w:numPr>
        <w:ind w:left="993" w:hanging="426"/>
        <w:contextualSpacing w:val="0"/>
        <w:rPr>
          <w:rFonts w:ascii="Times New Roman" w:hAnsi="Times New Roman"/>
          <w:sz w:val="24"/>
          <w:szCs w:val="24"/>
        </w:rPr>
      </w:pPr>
      <w:r w:rsidRPr="00A83373">
        <w:rPr>
          <w:rFonts w:ascii="Times New Roman" w:hAnsi="Times New Roman"/>
          <w:b/>
          <w:sz w:val="24"/>
          <w:szCs w:val="24"/>
        </w:rPr>
        <w:t>Hardvérové požiadavky</w:t>
      </w:r>
      <w:r w:rsidRPr="00A83373">
        <w:rPr>
          <w:rFonts w:ascii="Times New Roman" w:hAnsi="Times New Roman"/>
          <w:sz w:val="24"/>
          <w:szCs w:val="24"/>
        </w:rPr>
        <w:t xml:space="preserve"> sú Poskytovateľom odporúčané hardvérové požiadavky, po splnení ktorých Poskytovateľ zaručuje funkčnosť </w:t>
      </w:r>
      <w:r w:rsidR="00FC50F6" w:rsidRPr="00A83373">
        <w:rPr>
          <w:rFonts w:ascii="Times New Roman" w:hAnsi="Times New Roman"/>
          <w:sz w:val="24"/>
          <w:szCs w:val="24"/>
        </w:rPr>
        <w:t>ISD</w:t>
      </w:r>
      <w:r w:rsidRPr="00A83373">
        <w:rPr>
          <w:rFonts w:ascii="Times New Roman" w:hAnsi="Times New Roman"/>
          <w:sz w:val="24"/>
          <w:szCs w:val="24"/>
        </w:rPr>
        <w:t xml:space="preserve">. Hardvérové požiadavky doručí Poskytovateľ Objednávateľovi vo forme technologicky neutrálnych parametrov bez odkazovania na konkrétne značky produktov, a to v dostatočnom predstihu pri každej úprave </w:t>
      </w:r>
      <w:r w:rsidR="00FC50F6" w:rsidRPr="00A83373">
        <w:rPr>
          <w:rFonts w:ascii="Times New Roman" w:hAnsi="Times New Roman"/>
          <w:sz w:val="24"/>
          <w:szCs w:val="24"/>
        </w:rPr>
        <w:t>ISD</w:t>
      </w:r>
      <w:r w:rsidRPr="00A83373">
        <w:rPr>
          <w:rFonts w:ascii="Times New Roman" w:hAnsi="Times New Roman"/>
          <w:sz w:val="24"/>
          <w:szCs w:val="24"/>
        </w:rPr>
        <w:t>, ktorá má vplyv na hardvérové požiadavky. Za zabezpečenie hardvérových požiadaviek a podpory hardvérovej infraštruktúry zodpovedá Objednávateľ.</w:t>
      </w:r>
    </w:p>
    <w:p w14:paraId="163ECEF4" w14:textId="30F9DA68" w:rsidR="00F550CD" w:rsidRPr="00A83373" w:rsidRDefault="00F550CD" w:rsidP="00166919">
      <w:pPr>
        <w:pStyle w:val="Odsekzoznamu"/>
        <w:numPr>
          <w:ilvl w:val="2"/>
          <w:numId w:val="6"/>
        </w:numPr>
        <w:ind w:left="993" w:hanging="426"/>
        <w:contextualSpacing w:val="0"/>
        <w:rPr>
          <w:rFonts w:ascii="Times New Roman" w:hAnsi="Times New Roman"/>
          <w:sz w:val="24"/>
          <w:szCs w:val="24"/>
        </w:rPr>
      </w:pPr>
      <w:r w:rsidRPr="00A83373">
        <w:rPr>
          <w:rFonts w:ascii="Times New Roman" w:hAnsi="Times New Roman"/>
          <w:b/>
          <w:sz w:val="24"/>
          <w:szCs w:val="24"/>
        </w:rPr>
        <w:t>Softvérové požiadavky</w:t>
      </w:r>
      <w:r w:rsidRPr="00A83373">
        <w:rPr>
          <w:rFonts w:ascii="Times New Roman" w:hAnsi="Times New Roman"/>
          <w:sz w:val="24"/>
          <w:szCs w:val="24"/>
        </w:rPr>
        <w:t xml:space="preserve"> sú Poskytovateľom odporúčané softvérové požiadavky zisťované počas plnenia predmetu Zmluvy, ktoré pri ich splnení zaručujú požadovanú funkčnosť </w:t>
      </w:r>
      <w:r w:rsidR="00FC50F6" w:rsidRPr="00A83373">
        <w:rPr>
          <w:rFonts w:ascii="Times New Roman" w:hAnsi="Times New Roman"/>
          <w:sz w:val="24"/>
          <w:szCs w:val="24"/>
        </w:rPr>
        <w:t>ISD</w:t>
      </w:r>
      <w:r w:rsidRPr="00A83373">
        <w:rPr>
          <w:rFonts w:ascii="Times New Roman" w:hAnsi="Times New Roman"/>
          <w:sz w:val="24"/>
          <w:szCs w:val="24"/>
        </w:rPr>
        <w:t xml:space="preserve"> (napr. softvérové požiadavky na licencované produkty tretích strán). Softvérové požiadavky doručí Poskytovateľ Objednávateľovi vo forme technologicky neutrálnych parametrov bez odkazovania na konkrétne značky softvéru, a to v dostatočnom predstihu pri každej úprave </w:t>
      </w:r>
      <w:r w:rsidR="00FC50F6" w:rsidRPr="00A83373">
        <w:rPr>
          <w:rFonts w:ascii="Times New Roman" w:hAnsi="Times New Roman"/>
          <w:sz w:val="24"/>
          <w:szCs w:val="24"/>
        </w:rPr>
        <w:t>ISD</w:t>
      </w:r>
      <w:r w:rsidRPr="00A83373">
        <w:rPr>
          <w:rFonts w:ascii="Times New Roman" w:hAnsi="Times New Roman"/>
          <w:sz w:val="24"/>
          <w:szCs w:val="24"/>
        </w:rPr>
        <w:t>, ktorá má vplyv na softvérové požiadavky. Za zabezpečenie softvérových požiadaviek a licenčnej podpory softvéru zodpovedá Objednávateľ.</w:t>
      </w:r>
    </w:p>
    <w:p w14:paraId="02961FBD" w14:textId="095B302D" w:rsidR="00F550CD" w:rsidRPr="00A83373" w:rsidRDefault="00F550CD" w:rsidP="00166919">
      <w:pPr>
        <w:pStyle w:val="Odsekzoznamu"/>
        <w:numPr>
          <w:ilvl w:val="2"/>
          <w:numId w:val="6"/>
        </w:numPr>
        <w:ind w:left="993" w:hanging="426"/>
        <w:contextualSpacing w:val="0"/>
        <w:rPr>
          <w:rFonts w:ascii="Times New Roman" w:hAnsi="Times New Roman"/>
          <w:sz w:val="24"/>
          <w:szCs w:val="24"/>
        </w:rPr>
      </w:pPr>
      <w:r w:rsidRPr="00A83373">
        <w:rPr>
          <w:rFonts w:ascii="Times New Roman" w:hAnsi="Times New Roman"/>
          <w:b/>
          <w:sz w:val="24"/>
          <w:szCs w:val="24"/>
        </w:rPr>
        <w:t>Licencované produkty tretích strán</w:t>
      </w:r>
      <w:r w:rsidRPr="00A83373">
        <w:rPr>
          <w:rFonts w:ascii="Times New Roman" w:hAnsi="Times New Roman"/>
          <w:sz w:val="24"/>
          <w:szCs w:val="24"/>
        </w:rPr>
        <w:t xml:space="preserve"> je softvér vyvíjaný a distribuovaný tretími stranami s vlastnými licenčnými a záručnými podmienkami. Dodanie licencovaného produktu tretích strán nie je súčasťou predmetu Zmluvy.</w:t>
      </w:r>
    </w:p>
    <w:p w14:paraId="544C58DF" w14:textId="59931C7D" w:rsidR="00F550CD" w:rsidRPr="00A83373" w:rsidRDefault="00F550CD" w:rsidP="00166919">
      <w:pPr>
        <w:pStyle w:val="Odsekzoznamu"/>
        <w:numPr>
          <w:ilvl w:val="2"/>
          <w:numId w:val="6"/>
        </w:numPr>
        <w:ind w:left="993" w:hanging="426"/>
        <w:contextualSpacing w:val="0"/>
        <w:rPr>
          <w:rFonts w:ascii="Times New Roman" w:hAnsi="Times New Roman"/>
          <w:sz w:val="24"/>
          <w:szCs w:val="24"/>
        </w:rPr>
      </w:pPr>
      <w:r w:rsidRPr="00A83373">
        <w:rPr>
          <w:rFonts w:ascii="Times New Roman" w:hAnsi="Times New Roman"/>
          <w:b/>
          <w:sz w:val="24"/>
          <w:szCs w:val="24"/>
        </w:rPr>
        <w:t xml:space="preserve">Zastupiteľský úrad </w:t>
      </w:r>
      <w:r w:rsidRPr="00A83373">
        <w:rPr>
          <w:rFonts w:ascii="Times New Roman" w:hAnsi="Times New Roman"/>
          <w:sz w:val="24"/>
          <w:szCs w:val="24"/>
        </w:rPr>
        <w:t xml:space="preserve">(ďalej aj „ZÚ“) je organizačný útvar Objednávateľa pôsobiaci v zahraničí. </w:t>
      </w:r>
    </w:p>
    <w:p w14:paraId="0FFA3A3C" w14:textId="71A2DE26" w:rsidR="00F550CD" w:rsidRPr="00A83373" w:rsidRDefault="00F550CD" w:rsidP="00166919">
      <w:pPr>
        <w:pStyle w:val="Odsekzoznamu"/>
        <w:numPr>
          <w:ilvl w:val="2"/>
          <w:numId w:val="6"/>
        </w:numPr>
        <w:ind w:left="993" w:hanging="426"/>
        <w:contextualSpacing w:val="0"/>
        <w:rPr>
          <w:rFonts w:ascii="Times New Roman" w:hAnsi="Times New Roman"/>
          <w:sz w:val="24"/>
          <w:szCs w:val="24"/>
        </w:rPr>
      </w:pPr>
      <w:r w:rsidRPr="00A83373">
        <w:rPr>
          <w:rFonts w:ascii="Times New Roman" w:hAnsi="Times New Roman"/>
          <w:b/>
          <w:sz w:val="24"/>
          <w:szCs w:val="24"/>
        </w:rPr>
        <w:lastRenderedPageBreak/>
        <w:t xml:space="preserve">Dokumentáciu </w:t>
      </w:r>
      <w:r w:rsidR="00FC50F6" w:rsidRPr="00A83373">
        <w:rPr>
          <w:rFonts w:ascii="Times New Roman" w:hAnsi="Times New Roman"/>
          <w:b/>
          <w:sz w:val="24"/>
          <w:szCs w:val="24"/>
        </w:rPr>
        <w:t>ISD</w:t>
      </w:r>
      <w:r w:rsidRPr="00A83373">
        <w:rPr>
          <w:rFonts w:ascii="Times New Roman" w:hAnsi="Times New Roman"/>
          <w:sz w:val="24"/>
          <w:szCs w:val="24"/>
        </w:rPr>
        <w:t xml:space="preserve"> tvoria </w:t>
      </w:r>
      <w:r w:rsidR="00564D23" w:rsidRPr="00A83373">
        <w:rPr>
          <w:rFonts w:ascii="Times New Roman" w:hAnsi="Times New Roman"/>
          <w:sz w:val="24"/>
          <w:szCs w:val="24"/>
        </w:rPr>
        <w:t xml:space="preserve">Technický popis informačného systému </w:t>
      </w:r>
      <w:r w:rsidR="00FC50F6" w:rsidRPr="00A83373">
        <w:rPr>
          <w:rFonts w:ascii="Times New Roman" w:hAnsi="Times New Roman"/>
          <w:sz w:val="24"/>
          <w:szCs w:val="24"/>
        </w:rPr>
        <w:t>ISD</w:t>
      </w:r>
      <w:r w:rsidR="00564D23" w:rsidRPr="00A83373">
        <w:rPr>
          <w:rFonts w:ascii="Times New Roman" w:hAnsi="Times New Roman"/>
          <w:sz w:val="24"/>
          <w:szCs w:val="24"/>
        </w:rPr>
        <w:t xml:space="preserve"> </w:t>
      </w:r>
      <w:r w:rsidR="002E4841" w:rsidRPr="00A83373">
        <w:rPr>
          <w:rFonts w:ascii="Times New Roman" w:hAnsi="Times New Roman"/>
          <w:sz w:val="24"/>
          <w:szCs w:val="24"/>
        </w:rPr>
        <w:t>, ktorý tvorí prílohu č. 1 Zmluvy</w:t>
      </w:r>
      <w:r w:rsidR="00564D23" w:rsidRPr="00A83373">
        <w:rPr>
          <w:rFonts w:ascii="Times New Roman" w:hAnsi="Times New Roman"/>
          <w:sz w:val="24"/>
          <w:szCs w:val="24"/>
        </w:rPr>
        <w:t xml:space="preserve"> </w:t>
      </w:r>
      <w:r w:rsidR="00564D23" w:rsidRPr="00A83373">
        <w:rPr>
          <w:rFonts w:ascii="Times New Roman" w:hAnsi="Times New Roman"/>
          <w:bCs/>
          <w:sz w:val="24"/>
          <w:szCs w:val="24"/>
        </w:rPr>
        <w:t>(ďalej len „Príloha č. 1“)</w:t>
      </w:r>
      <w:r w:rsidRPr="00A83373">
        <w:rPr>
          <w:rFonts w:ascii="Times New Roman" w:hAnsi="Times New Roman"/>
          <w:sz w:val="24"/>
          <w:szCs w:val="24"/>
        </w:rPr>
        <w:t xml:space="preserve">. Dokumentáciu </w:t>
      </w:r>
      <w:r w:rsidR="00FC50F6" w:rsidRPr="00A83373">
        <w:rPr>
          <w:rFonts w:ascii="Times New Roman" w:hAnsi="Times New Roman"/>
          <w:sz w:val="24"/>
          <w:szCs w:val="24"/>
        </w:rPr>
        <w:t>ISD</w:t>
      </w:r>
      <w:r w:rsidRPr="00A83373">
        <w:rPr>
          <w:rFonts w:ascii="Times New Roman" w:hAnsi="Times New Roman"/>
          <w:sz w:val="24"/>
          <w:szCs w:val="24"/>
        </w:rPr>
        <w:t xml:space="preserve"> vypracováva v elektronickej forme a</w:t>
      </w:r>
      <w:r w:rsidR="00070342" w:rsidRPr="00A83373">
        <w:rPr>
          <w:rFonts w:ascii="Times New Roman" w:hAnsi="Times New Roman"/>
          <w:sz w:val="24"/>
          <w:szCs w:val="24"/>
        </w:rPr>
        <w:t xml:space="preserve"> </w:t>
      </w:r>
      <w:r w:rsidRPr="00A83373">
        <w:rPr>
          <w:rFonts w:ascii="Times New Roman" w:hAnsi="Times New Roman"/>
          <w:sz w:val="24"/>
          <w:szCs w:val="24"/>
        </w:rPr>
        <w:t xml:space="preserve">jej aktualizáciu </w:t>
      </w:r>
      <w:r w:rsidR="001259C9" w:rsidRPr="00A83373">
        <w:rPr>
          <w:rFonts w:ascii="Times New Roman" w:hAnsi="Times New Roman"/>
          <w:sz w:val="24"/>
          <w:szCs w:val="24"/>
        </w:rPr>
        <w:t xml:space="preserve">zabezpečuje </w:t>
      </w:r>
      <w:r w:rsidRPr="00A83373">
        <w:rPr>
          <w:rFonts w:ascii="Times New Roman" w:hAnsi="Times New Roman"/>
          <w:sz w:val="24"/>
          <w:szCs w:val="24"/>
        </w:rPr>
        <w:t xml:space="preserve">Poskytovateľ. </w:t>
      </w:r>
    </w:p>
    <w:p w14:paraId="0D98C466" w14:textId="48976B9A" w:rsidR="00F550CD" w:rsidRPr="00A83373" w:rsidRDefault="00F550CD" w:rsidP="00166919">
      <w:pPr>
        <w:pStyle w:val="Odsekzoznamu"/>
        <w:numPr>
          <w:ilvl w:val="2"/>
          <w:numId w:val="6"/>
        </w:numPr>
        <w:ind w:left="993" w:hanging="426"/>
        <w:contextualSpacing w:val="0"/>
        <w:rPr>
          <w:rFonts w:ascii="Times New Roman" w:hAnsi="Times New Roman"/>
          <w:sz w:val="24"/>
          <w:szCs w:val="24"/>
        </w:rPr>
      </w:pPr>
      <w:r w:rsidRPr="00A83373">
        <w:rPr>
          <w:rFonts w:ascii="Times New Roman" w:hAnsi="Times New Roman"/>
          <w:b/>
          <w:sz w:val="24"/>
          <w:szCs w:val="24"/>
        </w:rPr>
        <w:t>Programová dokumentácia</w:t>
      </w:r>
      <w:r w:rsidRPr="00A83373">
        <w:rPr>
          <w:rFonts w:ascii="Times New Roman" w:hAnsi="Times New Roman"/>
          <w:sz w:val="24"/>
          <w:szCs w:val="24"/>
        </w:rPr>
        <w:t xml:space="preserve"> obsahuje dokumentáciu podľa písm. e) tohto bodu</w:t>
      </w:r>
      <w:r w:rsidR="00B73B32">
        <w:rPr>
          <w:rFonts w:ascii="Times New Roman" w:hAnsi="Times New Roman"/>
          <w:sz w:val="24"/>
          <w:szCs w:val="24"/>
        </w:rPr>
        <w:t xml:space="preserve"> vrátane zdrojových kódov</w:t>
      </w:r>
      <w:r w:rsidRPr="00A83373">
        <w:rPr>
          <w:rFonts w:ascii="Times New Roman" w:hAnsi="Times New Roman"/>
          <w:sz w:val="24"/>
          <w:szCs w:val="24"/>
        </w:rPr>
        <w:t>.</w:t>
      </w:r>
    </w:p>
    <w:p w14:paraId="38B3442A" w14:textId="1BDA1B91" w:rsidR="00F550CD" w:rsidRPr="00A83373" w:rsidRDefault="00FC50F6" w:rsidP="00166919">
      <w:pPr>
        <w:pStyle w:val="Odsekzoznamu"/>
        <w:numPr>
          <w:ilvl w:val="2"/>
          <w:numId w:val="6"/>
        </w:numPr>
        <w:ind w:left="993" w:hanging="426"/>
        <w:contextualSpacing w:val="0"/>
        <w:rPr>
          <w:rFonts w:ascii="Times New Roman" w:hAnsi="Times New Roman"/>
          <w:sz w:val="24"/>
          <w:szCs w:val="24"/>
        </w:rPr>
      </w:pPr>
      <w:r w:rsidRPr="00A83373">
        <w:rPr>
          <w:rFonts w:ascii="Times New Roman" w:hAnsi="Times New Roman"/>
          <w:b/>
          <w:sz w:val="24"/>
          <w:szCs w:val="24"/>
        </w:rPr>
        <w:t>ISD</w:t>
      </w:r>
      <w:r w:rsidR="00F550CD" w:rsidRPr="00A83373">
        <w:rPr>
          <w:rFonts w:ascii="Times New Roman" w:hAnsi="Times New Roman"/>
          <w:b/>
          <w:sz w:val="24"/>
          <w:szCs w:val="24"/>
        </w:rPr>
        <w:t xml:space="preserve"> </w:t>
      </w:r>
      <w:r w:rsidR="00F550CD" w:rsidRPr="00A83373">
        <w:rPr>
          <w:rFonts w:ascii="Times New Roman" w:hAnsi="Times New Roman"/>
          <w:sz w:val="24"/>
          <w:szCs w:val="24"/>
        </w:rPr>
        <w:t>je</w:t>
      </w:r>
      <w:r w:rsidR="00F550CD" w:rsidRPr="00A83373">
        <w:rPr>
          <w:rFonts w:ascii="Times New Roman" w:hAnsi="Times New Roman"/>
          <w:b/>
          <w:sz w:val="24"/>
          <w:szCs w:val="24"/>
        </w:rPr>
        <w:t xml:space="preserve"> </w:t>
      </w:r>
      <w:r w:rsidR="00F550CD" w:rsidRPr="00A83373">
        <w:rPr>
          <w:rFonts w:ascii="Times New Roman" w:hAnsi="Times New Roman"/>
          <w:sz w:val="24"/>
          <w:szCs w:val="24"/>
        </w:rPr>
        <w:t xml:space="preserve">informačný systém </w:t>
      </w:r>
      <w:r w:rsidRPr="00A83373">
        <w:rPr>
          <w:rFonts w:ascii="Times New Roman" w:hAnsi="Times New Roman"/>
          <w:sz w:val="24"/>
          <w:szCs w:val="24"/>
        </w:rPr>
        <w:t>Doklady</w:t>
      </w:r>
      <w:r w:rsidR="00F550CD" w:rsidRPr="00A83373">
        <w:rPr>
          <w:rFonts w:ascii="Times New Roman" w:hAnsi="Times New Roman"/>
          <w:sz w:val="24"/>
          <w:szCs w:val="24"/>
        </w:rPr>
        <w:t xml:space="preserve"> v stave, v akom sa nachádza v deň uzatvorenia Zmluvy a v stave, ktorý vznikol pri plnení predmetu Zmluvy, a obsahuje</w:t>
      </w:r>
      <w:r w:rsidR="00BD29B0" w:rsidRPr="00A83373">
        <w:rPr>
          <w:rFonts w:ascii="Times New Roman" w:hAnsi="Times New Roman"/>
          <w:sz w:val="24"/>
          <w:szCs w:val="24"/>
        </w:rPr>
        <w:t xml:space="preserve"> nasledovné súčasti</w:t>
      </w:r>
      <w:r w:rsidR="00F550CD" w:rsidRPr="00A83373">
        <w:rPr>
          <w:rFonts w:ascii="Times New Roman" w:hAnsi="Times New Roman"/>
          <w:sz w:val="24"/>
          <w:szCs w:val="24"/>
        </w:rPr>
        <w:t>:</w:t>
      </w:r>
    </w:p>
    <w:p w14:paraId="7EA4818D" w14:textId="77777777" w:rsidR="0086529C" w:rsidRPr="00A83373" w:rsidRDefault="0086529C" w:rsidP="0086529C">
      <w:pPr>
        <w:pStyle w:val="Odsekzoznamu"/>
        <w:numPr>
          <w:ilvl w:val="0"/>
          <w:numId w:val="44"/>
        </w:numPr>
        <w:spacing w:after="120"/>
        <w:ind w:left="1797" w:hanging="357"/>
        <w:contextualSpacing w:val="0"/>
        <w:rPr>
          <w:rFonts w:ascii="Times New Roman" w:hAnsi="Times New Roman"/>
          <w:sz w:val="24"/>
          <w:szCs w:val="24"/>
        </w:rPr>
      </w:pPr>
      <w:r w:rsidRPr="00A83373">
        <w:rPr>
          <w:rFonts w:ascii="Times New Roman" w:hAnsi="Times New Roman"/>
          <w:sz w:val="24"/>
          <w:szCs w:val="24"/>
        </w:rPr>
        <w:t>modul pre vydávanie cestovných pasov,</w:t>
      </w:r>
    </w:p>
    <w:p w14:paraId="080B0300" w14:textId="77777777" w:rsidR="0086529C" w:rsidRPr="00A83373" w:rsidRDefault="0086529C" w:rsidP="0086529C">
      <w:pPr>
        <w:pStyle w:val="Odsekzoznamu"/>
        <w:numPr>
          <w:ilvl w:val="0"/>
          <w:numId w:val="44"/>
        </w:numPr>
        <w:spacing w:after="120"/>
        <w:ind w:left="1797" w:hanging="357"/>
        <w:contextualSpacing w:val="0"/>
        <w:rPr>
          <w:rFonts w:ascii="Times New Roman" w:hAnsi="Times New Roman"/>
          <w:sz w:val="24"/>
          <w:szCs w:val="24"/>
        </w:rPr>
      </w:pPr>
      <w:r w:rsidRPr="00A83373">
        <w:rPr>
          <w:rFonts w:ascii="Times New Roman" w:hAnsi="Times New Roman"/>
          <w:sz w:val="24"/>
          <w:szCs w:val="24"/>
        </w:rPr>
        <w:t>modul pre vydávanie diplomatických pasov,</w:t>
      </w:r>
    </w:p>
    <w:p w14:paraId="297EC562" w14:textId="77777777" w:rsidR="0086529C" w:rsidRPr="00A83373" w:rsidRDefault="0086529C" w:rsidP="0086529C">
      <w:pPr>
        <w:pStyle w:val="Odsekzoznamu"/>
        <w:numPr>
          <w:ilvl w:val="0"/>
          <w:numId w:val="44"/>
        </w:numPr>
        <w:spacing w:after="120"/>
        <w:ind w:left="1797" w:hanging="357"/>
        <w:contextualSpacing w:val="0"/>
        <w:rPr>
          <w:rFonts w:ascii="Times New Roman" w:hAnsi="Times New Roman"/>
          <w:sz w:val="24"/>
          <w:szCs w:val="24"/>
        </w:rPr>
      </w:pPr>
      <w:r w:rsidRPr="00A83373">
        <w:rPr>
          <w:rFonts w:ascii="Times New Roman" w:hAnsi="Times New Roman"/>
          <w:sz w:val="24"/>
          <w:szCs w:val="24"/>
        </w:rPr>
        <w:t>modul pre vydávanie služobných pasov,</w:t>
      </w:r>
    </w:p>
    <w:p w14:paraId="7F6704C8" w14:textId="77777777" w:rsidR="0086529C" w:rsidRPr="00A83373" w:rsidRDefault="0086529C" w:rsidP="0086529C">
      <w:pPr>
        <w:pStyle w:val="Odsekzoznamu"/>
        <w:numPr>
          <w:ilvl w:val="0"/>
          <w:numId w:val="44"/>
        </w:numPr>
        <w:spacing w:after="120"/>
        <w:ind w:left="1797" w:hanging="357"/>
        <w:contextualSpacing w:val="0"/>
        <w:rPr>
          <w:rFonts w:ascii="Times New Roman" w:hAnsi="Times New Roman"/>
          <w:sz w:val="24"/>
          <w:szCs w:val="24"/>
        </w:rPr>
      </w:pPr>
      <w:r w:rsidRPr="00A83373">
        <w:rPr>
          <w:rFonts w:ascii="Times New Roman" w:hAnsi="Times New Roman"/>
          <w:sz w:val="24"/>
          <w:szCs w:val="24"/>
        </w:rPr>
        <w:t>modul pre vydávanie náhradných cestovných dokladov,</w:t>
      </w:r>
    </w:p>
    <w:p w14:paraId="2E2F7819" w14:textId="77777777" w:rsidR="0086529C" w:rsidRPr="00A83373" w:rsidRDefault="0086529C" w:rsidP="0086529C">
      <w:pPr>
        <w:pStyle w:val="Odsekzoznamu"/>
        <w:numPr>
          <w:ilvl w:val="0"/>
          <w:numId w:val="44"/>
        </w:numPr>
        <w:spacing w:after="120"/>
        <w:ind w:left="1797" w:hanging="357"/>
        <w:contextualSpacing w:val="0"/>
        <w:rPr>
          <w:rFonts w:ascii="Times New Roman" w:hAnsi="Times New Roman"/>
          <w:sz w:val="24"/>
          <w:szCs w:val="24"/>
        </w:rPr>
      </w:pPr>
      <w:r w:rsidRPr="00A83373">
        <w:rPr>
          <w:rFonts w:ascii="Times New Roman" w:hAnsi="Times New Roman"/>
          <w:sz w:val="24"/>
          <w:szCs w:val="24"/>
        </w:rPr>
        <w:t xml:space="preserve">modul pre vydávanie dokladov pre malý pohraničný styk, </w:t>
      </w:r>
    </w:p>
    <w:p w14:paraId="6E1F3244" w14:textId="77777777" w:rsidR="0086529C" w:rsidRPr="00A83373" w:rsidRDefault="0086529C" w:rsidP="0086529C">
      <w:pPr>
        <w:pStyle w:val="Odsekzoznamu"/>
        <w:numPr>
          <w:ilvl w:val="0"/>
          <w:numId w:val="44"/>
        </w:numPr>
        <w:spacing w:after="120"/>
        <w:ind w:left="1797" w:hanging="357"/>
        <w:contextualSpacing w:val="0"/>
        <w:rPr>
          <w:rFonts w:ascii="Times New Roman" w:hAnsi="Times New Roman"/>
          <w:sz w:val="24"/>
          <w:szCs w:val="24"/>
        </w:rPr>
      </w:pPr>
      <w:r w:rsidRPr="00A83373">
        <w:rPr>
          <w:rFonts w:ascii="Times New Roman" w:hAnsi="Times New Roman"/>
          <w:sz w:val="24"/>
          <w:szCs w:val="24"/>
        </w:rPr>
        <w:t>modul pre vydávanie vodičských preukazov,</w:t>
      </w:r>
    </w:p>
    <w:p w14:paraId="3DD85D14" w14:textId="77777777" w:rsidR="0086529C" w:rsidRPr="00A83373" w:rsidRDefault="0086529C" w:rsidP="0086529C">
      <w:pPr>
        <w:pStyle w:val="Odsekzoznamu"/>
        <w:numPr>
          <w:ilvl w:val="0"/>
          <w:numId w:val="44"/>
        </w:numPr>
        <w:spacing w:after="120"/>
        <w:ind w:left="1797" w:hanging="357"/>
        <w:contextualSpacing w:val="0"/>
        <w:rPr>
          <w:rFonts w:ascii="Times New Roman" w:hAnsi="Times New Roman"/>
          <w:sz w:val="24"/>
          <w:szCs w:val="24"/>
        </w:rPr>
      </w:pPr>
      <w:r w:rsidRPr="00A83373">
        <w:rPr>
          <w:rFonts w:ascii="Times New Roman" w:hAnsi="Times New Roman"/>
          <w:sz w:val="24"/>
          <w:szCs w:val="24"/>
        </w:rPr>
        <w:t>modul pre vydávanie občianskych preukazov - elektronických identifikačných kariet,</w:t>
      </w:r>
    </w:p>
    <w:p w14:paraId="3077A434" w14:textId="77777777" w:rsidR="0086529C" w:rsidRPr="00A83373" w:rsidRDefault="0086529C" w:rsidP="0086529C">
      <w:pPr>
        <w:pStyle w:val="Odsekzoznamu"/>
        <w:numPr>
          <w:ilvl w:val="0"/>
          <w:numId w:val="44"/>
        </w:numPr>
        <w:spacing w:after="120"/>
        <w:ind w:left="1797" w:hanging="357"/>
        <w:contextualSpacing w:val="0"/>
        <w:rPr>
          <w:rFonts w:ascii="Times New Roman" w:hAnsi="Times New Roman"/>
          <w:sz w:val="24"/>
          <w:szCs w:val="24"/>
        </w:rPr>
      </w:pPr>
      <w:r w:rsidRPr="00A83373">
        <w:rPr>
          <w:rFonts w:ascii="Times New Roman" w:hAnsi="Times New Roman"/>
          <w:sz w:val="24"/>
          <w:szCs w:val="24"/>
        </w:rPr>
        <w:t>modul registra cudzích štátnych príslušníkov – členov diplomatického zboru vrátane administratívno-technických zamestnancov akreditovaných prostredníctvom diplomatických misií pre Slovenskú republiku a honorárnych konzulárnych úradníkov,</w:t>
      </w:r>
    </w:p>
    <w:p w14:paraId="78E333DB" w14:textId="77777777" w:rsidR="0086529C" w:rsidRPr="00A83373" w:rsidRDefault="0086529C" w:rsidP="0086529C">
      <w:pPr>
        <w:pStyle w:val="Odsekzoznamu"/>
        <w:numPr>
          <w:ilvl w:val="0"/>
          <w:numId w:val="44"/>
        </w:numPr>
        <w:spacing w:after="120"/>
        <w:ind w:left="1797" w:hanging="357"/>
        <w:contextualSpacing w:val="0"/>
        <w:rPr>
          <w:rFonts w:ascii="Times New Roman" w:hAnsi="Times New Roman"/>
          <w:sz w:val="24"/>
          <w:szCs w:val="24"/>
        </w:rPr>
      </w:pPr>
      <w:r w:rsidRPr="00A83373">
        <w:rPr>
          <w:rFonts w:ascii="Times New Roman" w:hAnsi="Times New Roman"/>
          <w:sz w:val="24"/>
          <w:szCs w:val="24"/>
        </w:rPr>
        <w:t>modul bezpečnostného systému pre zaistenie opatrení fyzickej a objektovej bezpečnosti pre medzinárodné podujatia, ochrany osobných údajov účastníkov podujatí a šifrovaný prenos údajov medzi Objednávateľom a bezpečnostnými zložkami.</w:t>
      </w:r>
    </w:p>
    <w:p w14:paraId="49D0A614" w14:textId="77777777" w:rsidR="007E63B2" w:rsidRPr="00A83373" w:rsidRDefault="007E63B2" w:rsidP="007E63B2">
      <w:pPr>
        <w:pStyle w:val="Odsekzoznamu"/>
        <w:ind w:left="1800" w:firstLine="0"/>
        <w:rPr>
          <w:rFonts w:ascii="Times New Roman" w:hAnsi="Times New Roman"/>
          <w:sz w:val="24"/>
          <w:szCs w:val="24"/>
        </w:rPr>
      </w:pPr>
    </w:p>
    <w:p w14:paraId="44452822" w14:textId="4EDB38C4" w:rsidR="00F550CD" w:rsidRPr="00A83373" w:rsidRDefault="00F550CD" w:rsidP="00166919">
      <w:pPr>
        <w:pStyle w:val="Odsekzoznamu"/>
        <w:numPr>
          <w:ilvl w:val="2"/>
          <w:numId w:val="6"/>
        </w:numPr>
        <w:ind w:left="993" w:hanging="426"/>
        <w:contextualSpacing w:val="0"/>
        <w:rPr>
          <w:rFonts w:ascii="Times New Roman" w:hAnsi="Times New Roman"/>
          <w:sz w:val="24"/>
          <w:szCs w:val="24"/>
        </w:rPr>
      </w:pPr>
      <w:r w:rsidRPr="00A83373">
        <w:rPr>
          <w:rFonts w:ascii="Times New Roman" w:hAnsi="Times New Roman"/>
          <w:b/>
          <w:sz w:val="24"/>
          <w:szCs w:val="24"/>
        </w:rPr>
        <w:t>Oprávnená osoba</w:t>
      </w:r>
      <w:r w:rsidR="0061724A" w:rsidRPr="00A83373">
        <w:rPr>
          <w:rFonts w:ascii="Times New Roman" w:hAnsi="Times New Roman"/>
          <w:b/>
          <w:sz w:val="24"/>
          <w:szCs w:val="24"/>
        </w:rPr>
        <w:t xml:space="preserve"> </w:t>
      </w:r>
      <w:r w:rsidR="0061724A" w:rsidRPr="00A83373">
        <w:rPr>
          <w:rFonts w:ascii="Times New Roman" w:hAnsi="Times New Roman"/>
          <w:bCs/>
          <w:sz w:val="24"/>
          <w:szCs w:val="24"/>
        </w:rPr>
        <w:t xml:space="preserve">je </w:t>
      </w:r>
      <w:r w:rsidR="00F50150" w:rsidRPr="00A83373">
        <w:rPr>
          <w:rFonts w:ascii="Times New Roman" w:hAnsi="Times New Roman"/>
          <w:bCs/>
          <w:sz w:val="24"/>
          <w:szCs w:val="24"/>
        </w:rPr>
        <w:t xml:space="preserve">oprávnená </w:t>
      </w:r>
      <w:r w:rsidR="0061724A" w:rsidRPr="00A83373">
        <w:rPr>
          <w:rFonts w:ascii="Times New Roman" w:hAnsi="Times New Roman"/>
          <w:bCs/>
          <w:sz w:val="24"/>
          <w:szCs w:val="24"/>
        </w:rPr>
        <w:t>osoba</w:t>
      </w:r>
      <w:r w:rsidR="00F50150" w:rsidRPr="00A83373">
        <w:rPr>
          <w:rFonts w:ascii="Times New Roman" w:hAnsi="Times New Roman"/>
          <w:bCs/>
          <w:sz w:val="24"/>
          <w:szCs w:val="24"/>
        </w:rPr>
        <w:t xml:space="preserve"> Objednávateľa alebo oprávnená osoba Poskytovateľa</w:t>
      </w:r>
      <w:r w:rsidRPr="00A83373">
        <w:rPr>
          <w:rFonts w:ascii="Times New Roman" w:hAnsi="Times New Roman"/>
          <w:sz w:val="24"/>
          <w:szCs w:val="24"/>
        </w:rPr>
        <w:t xml:space="preserve"> </w:t>
      </w:r>
      <w:r w:rsidR="0061724A" w:rsidRPr="00A83373">
        <w:rPr>
          <w:rFonts w:ascii="Times New Roman" w:hAnsi="Times New Roman"/>
          <w:sz w:val="24"/>
          <w:szCs w:val="24"/>
        </w:rPr>
        <w:t>určen</w:t>
      </w:r>
      <w:r w:rsidR="00B05379" w:rsidRPr="00A83373">
        <w:rPr>
          <w:rFonts w:ascii="Times New Roman" w:hAnsi="Times New Roman"/>
          <w:sz w:val="24"/>
          <w:szCs w:val="24"/>
        </w:rPr>
        <w:t>á</w:t>
      </w:r>
      <w:r w:rsidR="0061724A" w:rsidRPr="00A83373">
        <w:rPr>
          <w:rFonts w:ascii="Times New Roman" w:hAnsi="Times New Roman"/>
          <w:sz w:val="24"/>
          <w:szCs w:val="24"/>
        </w:rPr>
        <w:t xml:space="preserve"> podľa bodu 11.6</w:t>
      </w:r>
      <w:r w:rsidR="00F50150" w:rsidRPr="00A83373">
        <w:rPr>
          <w:rFonts w:ascii="Times New Roman" w:hAnsi="Times New Roman"/>
          <w:sz w:val="24"/>
          <w:szCs w:val="24"/>
        </w:rPr>
        <w:t xml:space="preserve">, ktorej </w:t>
      </w:r>
      <w:r w:rsidR="0061724A" w:rsidRPr="00A83373">
        <w:rPr>
          <w:rFonts w:ascii="Times New Roman" w:hAnsi="Times New Roman"/>
          <w:sz w:val="24"/>
          <w:szCs w:val="24"/>
        </w:rPr>
        <w:t>oprávnenia sú uvedené v Zmluve, najmä v bode 11.7 a 11.8.</w:t>
      </w:r>
    </w:p>
    <w:p w14:paraId="2C216AC2" w14:textId="381E369F" w:rsidR="00F550CD" w:rsidRPr="00A83373" w:rsidRDefault="00F550CD" w:rsidP="00166919">
      <w:pPr>
        <w:pStyle w:val="Odsekzoznamu"/>
        <w:numPr>
          <w:ilvl w:val="2"/>
          <w:numId w:val="6"/>
        </w:numPr>
        <w:ind w:left="993" w:hanging="426"/>
        <w:contextualSpacing w:val="0"/>
        <w:rPr>
          <w:rFonts w:ascii="Times New Roman" w:hAnsi="Times New Roman"/>
          <w:sz w:val="24"/>
          <w:szCs w:val="24"/>
        </w:rPr>
      </w:pPr>
      <w:r w:rsidRPr="00A83373">
        <w:rPr>
          <w:rFonts w:ascii="Times New Roman" w:hAnsi="Times New Roman"/>
          <w:b/>
          <w:sz w:val="24"/>
          <w:szCs w:val="24"/>
        </w:rPr>
        <w:t xml:space="preserve">Administrátor </w:t>
      </w:r>
      <w:r w:rsidR="00FC50F6" w:rsidRPr="00A83373">
        <w:rPr>
          <w:rFonts w:ascii="Times New Roman" w:hAnsi="Times New Roman"/>
          <w:b/>
          <w:sz w:val="24"/>
          <w:szCs w:val="24"/>
        </w:rPr>
        <w:t>ISD</w:t>
      </w:r>
      <w:r w:rsidRPr="00A83373">
        <w:rPr>
          <w:rFonts w:ascii="Times New Roman" w:hAnsi="Times New Roman"/>
          <w:sz w:val="24"/>
          <w:szCs w:val="24"/>
        </w:rPr>
        <w:t xml:space="preserve"> je osoba Objednávateľa, ktorá má ako užívateľ systému </w:t>
      </w:r>
      <w:r w:rsidR="00FC50F6" w:rsidRPr="00A83373">
        <w:rPr>
          <w:rFonts w:ascii="Times New Roman" w:hAnsi="Times New Roman"/>
          <w:sz w:val="24"/>
          <w:szCs w:val="24"/>
        </w:rPr>
        <w:t>ISD</w:t>
      </w:r>
      <w:r w:rsidRPr="00A83373">
        <w:rPr>
          <w:rFonts w:ascii="Times New Roman" w:hAnsi="Times New Roman"/>
          <w:sz w:val="24"/>
          <w:szCs w:val="24"/>
        </w:rPr>
        <w:t xml:space="preserve"> neobmedzené prístupové práva a môže ďalším užívateľom pridávať a odoberať jednotlivé oprávnenia pre prácu v </w:t>
      </w:r>
      <w:r w:rsidR="00FC50F6" w:rsidRPr="00A83373">
        <w:rPr>
          <w:rFonts w:ascii="Times New Roman" w:hAnsi="Times New Roman"/>
          <w:sz w:val="24"/>
          <w:szCs w:val="24"/>
        </w:rPr>
        <w:t>ISD</w:t>
      </w:r>
      <w:r w:rsidRPr="00A83373">
        <w:rPr>
          <w:rFonts w:ascii="Times New Roman" w:hAnsi="Times New Roman"/>
          <w:sz w:val="24"/>
          <w:szCs w:val="24"/>
        </w:rPr>
        <w:t xml:space="preserve">. </w:t>
      </w:r>
    </w:p>
    <w:p w14:paraId="1909561E" w14:textId="0E681F64" w:rsidR="00F550CD" w:rsidRPr="00A83373" w:rsidRDefault="00F550CD" w:rsidP="00166919">
      <w:pPr>
        <w:pStyle w:val="Odsekzoznamu"/>
        <w:numPr>
          <w:ilvl w:val="2"/>
          <w:numId w:val="6"/>
        </w:numPr>
        <w:ind w:left="993" w:hanging="426"/>
        <w:contextualSpacing w:val="0"/>
        <w:rPr>
          <w:rFonts w:ascii="Times New Roman" w:hAnsi="Times New Roman"/>
          <w:sz w:val="24"/>
          <w:szCs w:val="24"/>
        </w:rPr>
      </w:pPr>
      <w:r w:rsidRPr="00A83373">
        <w:rPr>
          <w:rFonts w:ascii="Times New Roman" w:hAnsi="Times New Roman"/>
          <w:b/>
          <w:sz w:val="24"/>
          <w:szCs w:val="24"/>
        </w:rPr>
        <w:t>Servisný zásah</w:t>
      </w:r>
      <w:r w:rsidRPr="00A83373">
        <w:rPr>
          <w:rFonts w:ascii="Times New Roman" w:hAnsi="Times New Roman"/>
          <w:sz w:val="24"/>
          <w:szCs w:val="24"/>
        </w:rPr>
        <w:t xml:space="preserve"> je zásah Poskytovateľa, ktorý vedie k lokalizácii a odstráneniu chýb, porúch, incidentov </w:t>
      </w:r>
      <w:r w:rsidR="00FC50F6" w:rsidRPr="00A83373">
        <w:rPr>
          <w:rFonts w:ascii="Times New Roman" w:hAnsi="Times New Roman"/>
          <w:sz w:val="24"/>
          <w:szCs w:val="24"/>
        </w:rPr>
        <w:t>ISD</w:t>
      </w:r>
      <w:r w:rsidRPr="00A83373">
        <w:rPr>
          <w:rFonts w:ascii="Times New Roman" w:hAnsi="Times New Roman"/>
          <w:sz w:val="24"/>
          <w:szCs w:val="24"/>
        </w:rPr>
        <w:t xml:space="preserve"> (ďalej len „chyby“) nahlásených Objednávateľom, a to formou vzdialeného prístupu, alebo osobnou prítomnosťou pracovníka Poskytovateľa na mieste poruchy na pracovisku </w:t>
      </w:r>
      <w:r w:rsidR="0058285D" w:rsidRPr="00A83373">
        <w:rPr>
          <w:rFonts w:ascii="Times New Roman" w:hAnsi="Times New Roman"/>
          <w:sz w:val="24"/>
          <w:szCs w:val="24"/>
        </w:rPr>
        <w:t xml:space="preserve">v sídle </w:t>
      </w:r>
      <w:r w:rsidRPr="00A83373">
        <w:rPr>
          <w:rFonts w:ascii="Times New Roman" w:hAnsi="Times New Roman"/>
          <w:sz w:val="24"/>
          <w:szCs w:val="24"/>
        </w:rPr>
        <w:t>Objednávateľa v Slovenskej republike (ďalej len „zásah“).</w:t>
      </w:r>
    </w:p>
    <w:p w14:paraId="163974DF" w14:textId="61250B81" w:rsidR="00F550CD" w:rsidRPr="00A83373" w:rsidRDefault="00F550CD" w:rsidP="00166919">
      <w:pPr>
        <w:pStyle w:val="Odsekzoznamu"/>
        <w:numPr>
          <w:ilvl w:val="2"/>
          <w:numId w:val="6"/>
        </w:numPr>
        <w:ind w:left="993" w:hanging="426"/>
        <w:contextualSpacing w:val="0"/>
        <w:rPr>
          <w:rFonts w:ascii="Times New Roman" w:hAnsi="Times New Roman"/>
          <w:sz w:val="24"/>
          <w:szCs w:val="24"/>
        </w:rPr>
      </w:pPr>
      <w:r w:rsidRPr="00A83373">
        <w:rPr>
          <w:rFonts w:ascii="Times New Roman" w:hAnsi="Times New Roman"/>
          <w:b/>
          <w:sz w:val="24"/>
          <w:szCs w:val="24"/>
        </w:rPr>
        <w:t>Incident</w:t>
      </w:r>
      <w:r w:rsidRPr="00A83373">
        <w:rPr>
          <w:rFonts w:ascii="Times New Roman" w:hAnsi="Times New Roman"/>
          <w:sz w:val="24"/>
          <w:szCs w:val="24"/>
        </w:rPr>
        <w:t xml:space="preserve"> je akákoľvek udalosť, pri ktorej je narušená funkčnosť </w:t>
      </w:r>
      <w:r w:rsidR="00FC50F6" w:rsidRPr="00A83373">
        <w:rPr>
          <w:rFonts w:ascii="Times New Roman" w:hAnsi="Times New Roman"/>
          <w:sz w:val="24"/>
          <w:szCs w:val="24"/>
        </w:rPr>
        <w:t>ISD</w:t>
      </w:r>
      <w:r w:rsidRPr="00A83373">
        <w:rPr>
          <w:rFonts w:ascii="Times New Roman" w:hAnsi="Times New Roman"/>
          <w:sz w:val="24"/>
          <w:szCs w:val="24"/>
        </w:rPr>
        <w:t>, akékoľvek porušenie bezpečnostnej politiky Objednávateľa a pravidiel súvisiacich s prevádzkou informačných systémov verejnej správy.</w:t>
      </w:r>
    </w:p>
    <w:p w14:paraId="35455CCA" w14:textId="74B03E91" w:rsidR="00F550CD" w:rsidRPr="00A83373" w:rsidRDefault="00F550CD" w:rsidP="00166919">
      <w:pPr>
        <w:pStyle w:val="Odsekzoznamu"/>
        <w:numPr>
          <w:ilvl w:val="2"/>
          <w:numId w:val="6"/>
        </w:numPr>
        <w:ind w:left="993" w:hanging="426"/>
        <w:contextualSpacing w:val="0"/>
        <w:rPr>
          <w:rFonts w:ascii="Times New Roman" w:hAnsi="Times New Roman"/>
          <w:sz w:val="24"/>
          <w:szCs w:val="24"/>
        </w:rPr>
      </w:pPr>
      <w:r w:rsidRPr="00A83373">
        <w:rPr>
          <w:rFonts w:ascii="Times New Roman" w:hAnsi="Times New Roman"/>
          <w:b/>
          <w:sz w:val="24"/>
          <w:szCs w:val="24"/>
        </w:rPr>
        <w:lastRenderedPageBreak/>
        <w:t>Cena</w:t>
      </w:r>
      <w:r w:rsidRPr="00A83373">
        <w:rPr>
          <w:rFonts w:ascii="Times New Roman" w:hAnsi="Times New Roman"/>
          <w:sz w:val="24"/>
          <w:szCs w:val="24"/>
        </w:rPr>
        <w:t xml:space="preserve"> predstavuje finančnú čiastku, ktorú zaplatí Objednávateľ podľa Zmluvy Poskytovateľovi za riadne a včasné plnenie predmetu Zmluvy.</w:t>
      </w:r>
    </w:p>
    <w:p w14:paraId="410579B0" w14:textId="747CF5D5" w:rsidR="00F550CD" w:rsidRPr="00A83373" w:rsidRDefault="00655CC0" w:rsidP="00166919">
      <w:pPr>
        <w:pStyle w:val="Odsekzoznamu"/>
        <w:numPr>
          <w:ilvl w:val="2"/>
          <w:numId w:val="6"/>
        </w:numPr>
        <w:ind w:left="993" w:hanging="426"/>
        <w:contextualSpacing w:val="0"/>
        <w:rPr>
          <w:rFonts w:ascii="Times New Roman" w:hAnsi="Times New Roman"/>
          <w:sz w:val="24"/>
          <w:szCs w:val="24"/>
        </w:rPr>
      </w:pPr>
      <w:r w:rsidRPr="00A83373">
        <w:rPr>
          <w:rFonts w:ascii="Times New Roman" w:hAnsi="Times New Roman"/>
          <w:b/>
          <w:sz w:val="24"/>
          <w:szCs w:val="24"/>
        </w:rPr>
        <w:t>Vývojové</w:t>
      </w:r>
      <w:r w:rsidR="00F550CD" w:rsidRPr="00A83373">
        <w:rPr>
          <w:rFonts w:ascii="Times New Roman" w:hAnsi="Times New Roman"/>
          <w:b/>
          <w:sz w:val="24"/>
          <w:szCs w:val="24"/>
        </w:rPr>
        <w:t xml:space="preserve"> pracovisko</w:t>
      </w:r>
      <w:r w:rsidR="00F550CD" w:rsidRPr="00A83373">
        <w:rPr>
          <w:rFonts w:ascii="Times New Roman" w:hAnsi="Times New Roman"/>
          <w:sz w:val="24"/>
          <w:szCs w:val="24"/>
        </w:rPr>
        <w:t xml:space="preserve"> znamená pracovisko zriadené </w:t>
      </w:r>
      <w:r w:rsidR="00555C9F" w:rsidRPr="00A83373">
        <w:rPr>
          <w:rFonts w:ascii="Times New Roman" w:hAnsi="Times New Roman"/>
          <w:sz w:val="24"/>
          <w:szCs w:val="24"/>
        </w:rPr>
        <w:t xml:space="preserve">na vlastné náklady </w:t>
      </w:r>
      <w:r w:rsidR="00F550CD" w:rsidRPr="00A83373">
        <w:rPr>
          <w:rFonts w:ascii="Times New Roman" w:hAnsi="Times New Roman"/>
          <w:sz w:val="24"/>
          <w:szCs w:val="24"/>
        </w:rPr>
        <w:t>Poskytovateľom, ktoré má technicky porovnateľné vybavenie ako majú ZÚ, vrátane pracovnej stanice, periférnych zariadení, dátovej a komunikačnej siete simulujúcej reálne prevádzkové parametre komunikačnej siete Objednávateľa.</w:t>
      </w:r>
    </w:p>
    <w:p w14:paraId="0A1A39A5" w14:textId="0595DF61" w:rsidR="00F550CD" w:rsidRPr="00A83373" w:rsidRDefault="00F550CD" w:rsidP="00166919">
      <w:pPr>
        <w:pStyle w:val="Odsekzoznamu"/>
        <w:numPr>
          <w:ilvl w:val="2"/>
          <w:numId w:val="6"/>
        </w:numPr>
        <w:ind w:left="993" w:hanging="426"/>
        <w:contextualSpacing w:val="0"/>
        <w:rPr>
          <w:rFonts w:ascii="Times New Roman" w:hAnsi="Times New Roman"/>
          <w:sz w:val="24"/>
          <w:szCs w:val="24"/>
        </w:rPr>
      </w:pPr>
      <w:r w:rsidRPr="00A83373">
        <w:rPr>
          <w:rFonts w:ascii="Times New Roman" w:hAnsi="Times New Roman"/>
          <w:b/>
          <w:sz w:val="24"/>
          <w:szCs w:val="24"/>
        </w:rPr>
        <w:t>Testovacími scenármi</w:t>
      </w:r>
      <w:r w:rsidRPr="00A83373">
        <w:rPr>
          <w:rFonts w:ascii="Times New Roman" w:hAnsi="Times New Roman"/>
          <w:sz w:val="24"/>
          <w:szCs w:val="24"/>
        </w:rPr>
        <w:t xml:space="preserve"> sa rozumie štruktúrovaný, vopred dohodnutý súbor akcií v definovanej postupnosti, ktorým sa overí a otestuje správna, úplná funkčnosť požadovanej zmeny podľa objednávky Objednávateľa</w:t>
      </w:r>
      <w:r w:rsidRPr="00A83373" w:rsidDel="006E20D8">
        <w:rPr>
          <w:rFonts w:ascii="Times New Roman" w:hAnsi="Times New Roman"/>
          <w:sz w:val="24"/>
          <w:szCs w:val="24"/>
        </w:rPr>
        <w:t xml:space="preserve"> </w:t>
      </w:r>
      <w:r w:rsidRPr="00A83373">
        <w:rPr>
          <w:rFonts w:ascii="Times New Roman" w:hAnsi="Times New Roman"/>
          <w:sz w:val="24"/>
          <w:szCs w:val="24"/>
        </w:rPr>
        <w:t>zrealizovanej v súlade s bodom 3.2 písm. b).</w:t>
      </w:r>
    </w:p>
    <w:p w14:paraId="2B222737" w14:textId="495994C4" w:rsidR="00F550CD" w:rsidRPr="00A83373" w:rsidRDefault="00F550CD" w:rsidP="00166919">
      <w:pPr>
        <w:pStyle w:val="Odsekzoznamu"/>
        <w:numPr>
          <w:ilvl w:val="2"/>
          <w:numId w:val="6"/>
        </w:numPr>
        <w:ind w:left="993" w:hanging="426"/>
        <w:contextualSpacing w:val="0"/>
        <w:rPr>
          <w:rFonts w:ascii="Times New Roman" w:hAnsi="Times New Roman"/>
          <w:sz w:val="24"/>
          <w:szCs w:val="24"/>
        </w:rPr>
      </w:pPr>
      <w:r w:rsidRPr="00A83373">
        <w:rPr>
          <w:rFonts w:ascii="Times New Roman" w:hAnsi="Times New Roman"/>
          <w:b/>
          <w:sz w:val="24"/>
          <w:szCs w:val="24"/>
        </w:rPr>
        <w:t>Akceptačné testy</w:t>
      </w:r>
      <w:r w:rsidRPr="00A83373">
        <w:rPr>
          <w:rFonts w:ascii="Times New Roman" w:hAnsi="Times New Roman"/>
          <w:sz w:val="24"/>
          <w:szCs w:val="24"/>
        </w:rPr>
        <w:t xml:space="preserve"> sú testy vykonané najmä na základe testovacích scenárov, ktoré majú preveriť, či dohodnutá zmena alebo rozšírenie funkčnosti spĺňa zadanie špecifikované Objednávateľom.</w:t>
      </w:r>
    </w:p>
    <w:p w14:paraId="58472C44" w14:textId="64311C2B" w:rsidR="00F550CD" w:rsidRPr="00A83373" w:rsidRDefault="00F550CD" w:rsidP="00166919">
      <w:pPr>
        <w:pStyle w:val="Odsekzoznamu"/>
        <w:numPr>
          <w:ilvl w:val="2"/>
          <w:numId w:val="6"/>
        </w:numPr>
        <w:ind w:left="993" w:hanging="426"/>
        <w:contextualSpacing w:val="0"/>
        <w:rPr>
          <w:rFonts w:ascii="Times New Roman" w:hAnsi="Times New Roman"/>
          <w:sz w:val="24"/>
          <w:szCs w:val="24"/>
        </w:rPr>
      </w:pPr>
      <w:r w:rsidRPr="00A83373">
        <w:rPr>
          <w:rFonts w:ascii="Times New Roman" w:hAnsi="Times New Roman"/>
          <w:b/>
          <w:sz w:val="24"/>
          <w:szCs w:val="24"/>
        </w:rPr>
        <w:t>Človekodeň</w:t>
      </w:r>
      <w:r w:rsidRPr="00A83373">
        <w:rPr>
          <w:rFonts w:ascii="Times New Roman" w:hAnsi="Times New Roman"/>
          <w:sz w:val="24"/>
          <w:szCs w:val="24"/>
        </w:rPr>
        <w:t xml:space="preserve"> (ďalej aj „MD“) predstavuje plnenie predmetu Zmluvy v rozsahu práce jedného odborníka Poskytovateľa uvedeného v bode 5.3 pri plnení podľa bodu 3.2 písm. b) a podľa bodu 3.2 písm. c) pre Objednávateľa v trvaní 8 hodín, pričom do tohto času sa nezapočítava prestávka v práci v zmysle všeobecne záväzných právnych predpisov. Jednotlivé časové úseky sa spočítavajú. Cena za poskytnuté plnenia nepresahujúca človekodeň sa vypočíta ako alikvotná časť z jednotkovej ceny za človekodeň podľa počtu ukončených hodín poskytovania plnenia týmto odborníkom bez prestávok v práci. </w:t>
      </w:r>
    </w:p>
    <w:p w14:paraId="0E008CAC" w14:textId="01CE56DE" w:rsidR="00F550CD" w:rsidRPr="00A83373" w:rsidRDefault="00F550CD" w:rsidP="00166919">
      <w:pPr>
        <w:pStyle w:val="Odsekzoznamu"/>
        <w:numPr>
          <w:ilvl w:val="2"/>
          <w:numId w:val="6"/>
        </w:numPr>
        <w:ind w:left="993" w:hanging="426"/>
        <w:contextualSpacing w:val="0"/>
        <w:rPr>
          <w:rFonts w:ascii="Times New Roman" w:hAnsi="Times New Roman"/>
          <w:sz w:val="24"/>
          <w:szCs w:val="24"/>
        </w:rPr>
      </w:pPr>
      <w:r w:rsidRPr="00A83373">
        <w:rPr>
          <w:rFonts w:ascii="Times New Roman" w:hAnsi="Times New Roman"/>
          <w:b/>
          <w:sz w:val="24"/>
          <w:szCs w:val="24"/>
        </w:rPr>
        <w:t xml:space="preserve">Koncový používateľ </w:t>
      </w:r>
      <w:r w:rsidR="00FC50F6" w:rsidRPr="00A83373">
        <w:rPr>
          <w:rFonts w:ascii="Times New Roman" w:hAnsi="Times New Roman"/>
          <w:b/>
          <w:sz w:val="24"/>
          <w:szCs w:val="24"/>
        </w:rPr>
        <w:t>ISD</w:t>
      </w:r>
      <w:r w:rsidRPr="00A83373">
        <w:rPr>
          <w:rFonts w:ascii="Times New Roman" w:hAnsi="Times New Roman"/>
          <w:sz w:val="24"/>
          <w:szCs w:val="24"/>
        </w:rPr>
        <w:t xml:space="preserve"> je zamestnanec Objednávateľa, ktorý pracuje s </w:t>
      </w:r>
      <w:r w:rsidR="00FC50F6" w:rsidRPr="00A83373">
        <w:rPr>
          <w:rFonts w:ascii="Times New Roman" w:hAnsi="Times New Roman"/>
          <w:sz w:val="24"/>
          <w:szCs w:val="24"/>
        </w:rPr>
        <w:t>ISD</w:t>
      </w:r>
      <w:r w:rsidRPr="00A83373">
        <w:rPr>
          <w:rFonts w:ascii="Times New Roman" w:hAnsi="Times New Roman"/>
          <w:sz w:val="24"/>
          <w:szCs w:val="24"/>
        </w:rPr>
        <w:t>.</w:t>
      </w:r>
    </w:p>
    <w:p w14:paraId="06872014" w14:textId="00841ADE" w:rsidR="00F550CD" w:rsidRPr="00A83373" w:rsidRDefault="00F550CD" w:rsidP="00166919">
      <w:pPr>
        <w:pStyle w:val="Odsekzoznamu"/>
        <w:numPr>
          <w:ilvl w:val="2"/>
          <w:numId w:val="6"/>
        </w:numPr>
        <w:ind w:left="993" w:hanging="426"/>
        <w:contextualSpacing w:val="0"/>
        <w:rPr>
          <w:rFonts w:ascii="Times New Roman" w:hAnsi="Times New Roman"/>
          <w:sz w:val="24"/>
          <w:szCs w:val="24"/>
        </w:rPr>
      </w:pPr>
      <w:r w:rsidRPr="00A83373">
        <w:rPr>
          <w:rFonts w:ascii="Times New Roman" w:hAnsi="Times New Roman"/>
          <w:b/>
          <w:sz w:val="24"/>
          <w:szCs w:val="24"/>
        </w:rPr>
        <w:t>Pracovisko Objednávateľa</w:t>
      </w:r>
      <w:r w:rsidRPr="00A83373">
        <w:rPr>
          <w:rFonts w:ascii="Times New Roman" w:hAnsi="Times New Roman"/>
          <w:sz w:val="24"/>
          <w:szCs w:val="24"/>
        </w:rPr>
        <w:t xml:space="preserve"> sú pracovné priestory </w:t>
      </w:r>
      <w:r w:rsidR="00717FDB" w:rsidRPr="00A83373">
        <w:rPr>
          <w:rFonts w:ascii="Times New Roman" w:hAnsi="Times New Roman"/>
          <w:sz w:val="24"/>
          <w:szCs w:val="24"/>
        </w:rPr>
        <w:t xml:space="preserve">v sídle </w:t>
      </w:r>
      <w:r w:rsidRPr="00A83373">
        <w:rPr>
          <w:rFonts w:ascii="Times New Roman" w:hAnsi="Times New Roman"/>
          <w:sz w:val="24"/>
          <w:szCs w:val="24"/>
        </w:rPr>
        <w:t>Objednávateľa v Slovenskej republike a v sídlach ZÚ.</w:t>
      </w:r>
    </w:p>
    <w:p w14:paraId="08E65E95" w14:textId="3CC8AE97" w:rsidR="00F550CD" w:rsidRPr="00A83373" w:rsidRDefault="00F550CD" w:rsidP="00166919">
      <w:pPr>
        <w:pStyle w:val="Odsekzoznamu"/>
        <w:numPr>
          <w:ilvl w:val="2"/>
          <w:numId w:val="6"/>
        </w:numPr>
        <w:ind w:left="993" w:hanging="426"/>
        <w:contextualSpacing w:val="0"/>
        <w:rPr>
          <w:rFonts w:ascii="Times New Roman" w:hAnsi="Times New Roman"/>
          <w:sz w:val="24"/>
          <w:szCs w:val="24"/>
        </w:rPr>
      </w:pPr>
      <w:r w:rsidRPr="00A83373">
        <w:rPr>
          <w:rFonts w:ascii="Times New Roman" w:hAnsi="Times New Roman"/>
          <w:b/>
          <w:sz w:val="24"/>
          <w:szCs w:val="24"/>
        </w:rPr>
        <w:t>Helpdesk</w:t>
      </w:r>
      <w:r w:rsidRPr="00A83373">
        <w:rPr>
          <w:rFonts w:ascii="Arial" w:hAnsi="Arial" w:cs="Arial"/>
          <w:color w:val="202122"/>
          <w:sz w:val="21"/>
          <w:szCs w:val="21"/>
          <w:lang w:eastAsia="sk-SK"/>
        </w:rPr>
        <w:t xml:space="preserve"> </w:t>
      </w:r>
      <w:r w:rsidRPr="00A83373">
        <w:rPr>
          <w:rFonts w:ascii="Times New Roman" w:hAnsi="Times New Roman"/>
          <w:sz w:val="24"/>
          <w:szCs w:val="24"/>
        </w:rPr>
        <w:t xml:space="preserve">je </w:t>
      </w:r>
      <w:r w:rsidR="005F70A6" w:rsidRPr="00A83373">
        <w:rPr>
          <w:rFonts w:ascii="Times New Roman" w:hAnsi="Times New Roman"/>
          <w:sz w:val="24"/>
          <w:szCs w:val="24"/>
        </w:rPr>
        <w:t xml:space="preserve">služba </w:t>
      </w:r>
      <w:r w:rsidRPr="00A83373">
        <w:rPr>
          <w:rFonts w:ascii="Times New Roman" w:hAnsi="Times New Roman"/>
          <w:sz w:val="24"/>
          <w:szCs w:val="24"/>
        </w:rPr>
        <w:t>slúžiac</w:t>
      </w:r>
      <w:r w:rsidR="005F70A6" w:rsidRPr="00A83373">
        <w:rPr>
          <w:rFonts w:ascii="Times New Roman" w:hAnsi="Times New Roman"/>
          <w:sz w:val="24"/>
          <w:szCs w:val="24"/>
        </w:rPr>
        <w:t>a</w:t>
      </w:r>
      <w:r w:rsidRPr="00A83373">
        <w:rPr>
          <w:rFonts w:ascii="Times New Roman" w:hAnsi="Times New Roman"/>
          <w:sz w:val="24"/>
          <w:szCs w:val="24"/>
        </w:rPr>
        <w:t xml:space="preserve"> ako podpora a komunikačný kanál medzi Poskytovateľom a</w:t>
      </w:r>
      <w:r w:rsidR="00314D0D" w:rsidRPr="00A83373">
        <w:rPr>
          <w:rFonts w:ascii="Times New Roman" w:hAnsi="Times New Roman"/>
          <w:sz w:val="24"/>
          <w:szCs w:val="24"/>
        </w:rPr>
        <w:t> </w:t>
      </w:r>
      <w:r w:rsidRPr="00A83373">
        <w:rPr>
          <w:rFonts w:ascii="Times New Roman" w:hAnsi="Times New Roman"/>
          <w:sz w:val="24"/>
          <w:szCs w:val="24"/>
        </w:rPr>
        <w:t>Objednávateľom</w:t>
      </w:r>
      <w:r w:rsidR="00314D0D" w:rsidRPr="00A83373">
        <w:rPr>
          <w:rFonts w:ascii="Times New Roman" w:hAnsi="Times New Roman"/>
          <w:sz w:val="24"/>
          <w:szCs w:val="24"/>
        </w:rPr>
        <w:t xml:space="preserve"> v rámci podpory 1. stupňa (podpora L1)</w:t>
      </w:r>
      <w:r w:rsidR="008E7BB3" w:rsidRPr="00A83373">
        <w:rPr>
          <w:rFonts w:ascii="Times New Roman" w:hAnsi="Times New Roman"/>
          <w:sz w:val="24"/>
          <w:szCs w:val="24"/>
        </w:rPr>
        <w:t>,</w:t>
      </w:r>
      <w:r w:rsidRPr="00A83373">
        <w:rPr>
          <w:rFonts w:ascii="Times New Roman" w:hAnsi="Times New Roman"/>
          <w:sz w:val="24"/>
          <w:szCs w:val="24"/>
        </w:rPr>
        <w:t xml:space="preserve"> prostredníctvom ktor</w:t>
      </w:r>
      <w:r w:rsidR="005F70A6" w:rsidRPr="00A83373">
        <w:rPr>
          <w:rFonts w:ascii="Times New Roman" w:hAnsi="Times New Roman"/>
          <w:sz w:val="24"/>
          <w:szCs w:val="24"/>
        </w:rPr>
        <w:t>ej</w:t>
      </w:r>
      <w:r w:rsidRPr="00A83373">
        <w:rPr>
          <w:rFonts w:ascii="Times New Roman" w:hAnsi="Times New Roman"/>
          <w:sz w:val="24"/>
          <w:szCs w:val="24"/>
        </w:rPr>
        <w:t xml:space="preserve"> bude</w:t>
      </w:r>
      <w:r w:rsidR="008E7BB3" w:rsidRPr="00A83373">
        <w:rPr>
          <w:rFonts w:ascii="Times New Roman" w:hAnsi="Times New Roman"/>
          <w:sz w:val="24"/>
          <w:szCs w:val="24"/>
        </w:rPr>
        <w:t xml:space="preserve"> pre Objednávateľa</w:t>
      </w:r>
      <w:r w:rsidRPr="00A83373">
        <w:rPr>
          <w:rFonts w:ascii="Times New Roman" w:hAnsi="Times New Roman"/>
          <w:sz w:val="24"/>
          <w:szCs w:val="24"/>
        </w:rPr>
        <w:t xml:space="preserve"> zabezpečené sledovanie nahlásených chýb a postup pri ich odstraňovaní, a to najmä formou telefonického centra a e-mailovej podpory</w:t>
      </w:r>
      <w:r w:rsidR="00F30246" w:rsidRPr="00A83373">
        <w:rPr>
          <w:rFonts w:ascii="Times New Roman" w:hAnsi="Times New Roman"/>
          <w:sz w:val="24"/>
          <w:szCs w:val="24"/>
        </w:rPr>
        <w:t xml:space="preserve"> (ďalej len „Helpdesk“)</w:t>
      </w:r>
      <w:r w:rsidRPr="00A83373">
        <w:rPr>
          <w:rFonts w:ascii="Times New Roman" w:hAnsi="Times New Roman"/>
          <w:sz w:val="24"/>
          <w:szCs w:val="24"/>
        </w:rPr>
        <w:t xml:space="preserve">. Helpdesk vykonáva svoju činnosť na základe záznamov o chybe. Záznam o chybe vytvorí </w:t>
      </w:r>
      <w:r w:rsidR="00F30246" w:rsidRPr="00A83373">
        <w:rPr>
          <w:rFonts w:ascii="Times New Roman" w:hAnsi="Times New Roman"/>
          <w:sz w:val="24"/>
          <w:szCs w:val="24"/>
        </w:rPr>
        <w:t>H</w:t>
      </w:r>
      <w:r w:rsidRPr="00A83373">
        <w:rPr>
          <w:rFonts w:ascii="Times New Roman" w:hAnsi="Times New Roman"/>
          <w:sz w:val="24"/>
          <w:szCs w:val="24"/>
        </w:rPr>
        <w:t xml:space="preserve">elpdesk na základe požiadavky od koncového používateľa </w:t>
      </w:r>
      <w:r w:rsidR="00FC50F6" w:rsidRPr="00A83373">
        <w:rPr>
          <w:rFonts w:ascii="Times New Roman" w:hAnsi="Times New Roman"/>
          <w:sz w:val="24"/>
          <w:szCs w:val="24"/>
        </w:rPr>
        <w:t>ISD</w:t>
      </w:r>
      <w:r w:rsidRPr="00A83373">
        <w:rPr>
          <w:rFonts w:ascii="Times New Roman" w:hAnsi="Times New Roman"/>
          <w:sz w:val="24"/>
          <w:szCs w:val="24"/>
        </w:rPr>
        <w:t xml:space="preserve"> alebo oprávnenej osoby Objednávateľa. Každému záznamu o chybe je pridelené unikátne referenčné číslo, ktoré umožní Objednávateľovi aj Poskytovateľovi danú chybu rýchlo lokalizovať a následne s ňou pracovať a zahŕňa v sebe všetky informácie o zásahoch s cieľom vyriešiť chybu. Poskytovateľ zabezpečí pre Objednávateľa prístup do </w:t>
      </w:r>
      <w:r w:rsidR="005F70A6" w:rsidRPr="00A83373">
        <w:rPr>
          <w:rFonts w:ascii="Times New Roman" w:hAnsi="Times New Roman"/>
          <w:sz w:val="24"/>
          <w:szCs w:val="24"/>
        </w:rPr>
        <w:t xml:space="preserve">služby </w:t>
      </w:r>
      <w:r w:rsidRPr="00A83373">
        <w:rPr>
          <w:rFonts w:ascii="Times New Roman" w:hAnsi="Times New Roman"/>
          <w:sz w:val="24"/>
          <w:szCs w:val="24"/>
        </w:rPr>
        <w:t>Helpdesk tak, aby ho Objednávateľ mohol používať od nadobudnutia účinnosti Zmluvy</w:t>
      </w:r>
      <w:r w:rsidR="00AE737B">
        <w:rPr>
          <w:rFonts w:ascii="Times New Roman" w:hAnsi="Times New Roman"/>
          <w:sz w:val="24"/>
          <w:szCs w:val="24"/>
        </w:rPr>
        <w:t>.</w:t>
      </w:r>
    </w:p>
    <w:p w14:paraId="4499500E" w14:textId="77777777" w:rsidR="00BD29B0" w:rsidRPr="00A83373" w:rsidRDefault="00BD29B0" w:rsidP="00BD29B0">
      <w:pPr>
        <w:pStyle w:val="Odsekzoznamu"/>
        <w:numPr>
          <w:ilvl w:val="2"/>
          <w:numId w:val="6"/>
        </w:numPr>
        <w:ind w:left="993" w:hanging="426"/>
        <w:contextualSpacing w:val="0"/>
        <w:rPr>
          <w:rFonts w:ascii="Times New Roman" w:hAnsi="Times New Roman"/>
          <w:bCs/>
          <w:sz w:val="24"/>
          <w:szCs w:val="24"/>
        </w:rPr>
      </w:pPr>
      <w:r w:rsidRPr="00A83373">
        <w:rPr>
          <w:rFonts w:ascii="Times New Roman" w:hAnsi="Times New Roman"/>
          <w:b/>
          <w:sz w:val="24"/>
          <w:szCs w:val="24"/>
        </w:rPr>
        <w:t>Pracovníkom Poskytovateľa</w:t>
      </w:r>
      <w:r w:rsidRPr="00A83373">
        <w:rPr>
          <w:rFonts w:ascii="Times New Roman" w:hAnsi="Times New Roman"/>
          <w:bCs/>
          <w:sz w:val="24"/>
          <w:szCs w:val="24"/>
        </w:rPr>
        <w:t xml:space="preserve"> je osoba podieľajúca sa na plnení predmetu Zmluvy</w:t>
      </w:r>
      <w:r w:rsidRPr="00A83373">
        <w:t xml:space="preserve"> </w:t>
      </w:r>
      <w:r w:rsidRPr="00A83373">
        <w:rPr>
          <w:rFonts w:ascii="Times New Roman" w:hAnsi="Times New Roman"/>
          <w:bCs/>
          <w:sz w:val="24"/>
          <w:szCs w:val="24"/>
        </w:rPr>
        <w:t>a/alebo osoba podľa písm. u) tohto článku.</w:t>
      </w:r>
    </w:p>
    <w:p w14:paraId="48A0F164" w14:textId="368B6587" w:rsidR="00BD29B0" w:rsidRPr="00A83373" w:rsidRDefault="00BD29B0" w:rsidP="00BD29B0">
      <w:pPr>
        <w:pStyle w:val="Odsekzoznamu"/>
        <w:numPr>
          <w:ilvl w:val="2"/>
          <w:numId w:val="6"/>
        </w:numPr>
        <w:ind w:left="993" w:hanging="426"/>
        <w:contextualSpacing w:val="0"/>
        <w:rPr>
          <w:rFonts w:ascii="Times New Roman" w:hAnsi="Times New Roman"/>
          <w:bCs/>
          <w:sz w:val="24"/>
          <w:szCs w:val="24"/>
        </w:rPr>
      </w:pPr>
      <w:r w:rsidRPr="00A83373">
        <w:rPr>
          <w:rFonts w:ascii="Times New Roman" w:hAnsi="Times New Roman"/>
          <w:b/>
          <w:sz w:val="24"/>
          <w:szCs w:val="24"/>
        </w:rPr>
        <w:t>Odborník</w:t>
      </w:r>
      <w:r w:rsidRPr="00A83373">
        <w:rPr>
          <w:rFonts w:ascii="Times New Roman" w:hAnsi="Times New Roman"/>
          <w:bCs/>
          <w:sz w:val="24"/>
          <w:szCs w:val="24"/>
        </w:rPr>
        <w:t xml:space="preserve"> je osoba, podieľajúca sa na plnení predmetu Zmluvy, ktorá spĺňa požiadavky uvedené v prílohe č. 3 Zmluvy „Požiadavky na odborníkov“ (ďalej len „Príloha č. 3“)</w:t>
      </w:r>
      <w:r w:rsidR="00626929" w:rsidRPr="00A83373">
        <w:rPr>
          <w:rFonts w:ascii="Times New Roman" w:hAnsi="Times New Roman"/>
          <w:bCs/>
          <w:sz w:val="24"/>
          <w:szCs w:val="24"/>
        </w:rPr>
        <w:t>.</w:t>
      </w:r>
    </w:p>
    <w:p w14:paraId="00A237B7" w14:textId="7094BE2B" w:rsidR="00946892" w:rsidRPr="00AE737B" w:rsidRDefault="00946892" w:rsidP="00166919">
      <w:pPr>
        <w:pStyle w:val="Odsekzoznamu"/>
        <w:numPr>
          <w:ilvl w:val="2"/>
          <w:numId w:val="6"/>
        </w:numPr>
        <w:ind w:left="993" w:hanging="426"/>
        <w:contextualSpacing w:val="0"/>
        <w:rPr>
          <w:rFonts w:ascii="Times New Roman" w:hAnsi="Times New Roman"/>
          <w:bCs/>
          <w:sz w:val="24"/>
          <w:szCs w:val="24"/>
        </w:rPr>
      </w:pPr>
      <w:r w:rsidRPr="00A83373">
        <w:rPr>
          <w:rFonts w:ascii="Times New Roman" w:hAnsi="Times New Roman"/>
          <w:b/>
          <w:sz w:val="24"/>
          <w:szCs w:val="24"/>
        </w:rPr>
        <w:lastRenderedPageBreak/>
        <w:t>Základná služba</w:t>
      </w:r>
      <w:r w:rsidRPr="00A83373">
        <w:rPr>
          <w:rFonts w:ascii="Times New Roman" w:hAnsi="Times New Roman"/>
          <w:bCs/>
          <w:sz w:val="24"/>
          <w:szCs w:val="24"/>
        </w:rPr>
        <w:t xml:space="preserve"> </w:t>
      </w:r>
      <w:r w:rsidR="00996C6C" w:rsidRPr="00A83373">
        <w:rPr>
          <w:rFonts w:ascii="Times New Roman" w:hAnsi="Times New Roman"/>
          <w:b/>
          <w:sz w:val="24"/>
          <w:szCs w:val="24"/>
        </w:rPr>
        <w:t>Objednávateľa</w:t>
      </w:r>
      <w:r w:rsidR="00996C6C" w:rsidRPr="00A83373">
        <w:rPr>
          <w:rFonts w:ascii="Times New Roman" w:hAnsi="Times New Roman"/>
          <w:bCs/>
          <w:color w:val="FF0000"/>
          <w:sz w:val="24"/>
          <w:szCs w:val="24"/>
        </w:rPr>
        <w:t xml:space="preserve"> </w:t>
      </w:r>
      <w:r w:rsidR="00587C4C" w:rsidRPr="00A83373">
        <w:rPr>
          <w:rFonts w:ascii="Times New Roman" w:hAnsi="Times New Roman"/>
          <w:sz w:val="24"/>
          <w:szCs w:val="24"/>
        </w:rPr>
        <w:t xml:space="preserve">je služba zaradená do zoznamu základných služieb vedeného </w:t>
      </w:r>
      <w:r w:rsidR="00521401" w:rsidRPr="00A83373">
        <w:rPr>
          <w:rFonts w:ascii="Times New Roman" w:hAnsi="Times New Roman"/>
          <w:sz w:val="24"/>
          <w:szCs w:val="24"/>
        </w:rPr>
        <w:t xml:space="preserve">Národným bezpečnostným úradom </w:t>
      </w:r>
      <w:r w:rsidR="00587C4C" w:rsidRPr="00A83373">
        <w:rPr>
          <w:rFonts w:ascii="Times New Roman" w:hAnsi="Times New Roman"/>
          <w:sz w:val="24"/>
          <w:szCs w:val="24"/>
        </w:rPr>
        <w:t>(https://www.nbu.gov.sk/7276-sk/zoznam-zakladnych-sluzieb/) v sektore verejná správa, podsektor ISVS</w:t>
      </w:r>
      <w:r w:rsidR="00AE737B">
        <w:rPr>
          <w:rFonts w:ascii="Times New Roman" w:hAnsi="Times New Roman"/>
          <w:sz w:val="24"/>
          <w:szCs w:val="24"/>
        </w:rPr>
        <w:t>.</w:t>
      </w:r>
    </w:p>
    <w:p w14:paraId="69343DD3" w14:textId="45EB19C5" w:rsidR="00AE737B" w:rsidRPr="00E9738F" w:rsidRDefault="00AE737B" w:rsidP="00AE737B">
      <w:pPr>
        <w:pStyle w:val="Odsekzoznamu"/>
        <w:numPr>
          <w:ilvl w:val="2"/>
          <w:numId w:val="6"/>
        </w:numPr>
        <w:ind w:left="992" w:hanging="425"/>
        <w:contextualSpacing w:val="0"/>
        <w:rPr>
          <w:rFonts w:ascii="Times New Roman" w:hAnsi="Times New Roman"/>
          <w:sz w:val="24"/>
          <w:szCs w:val="24"/>
        </w:rPr>
      </w:pPr>
      <w:r w:rsidRPr="00E9738F">
        <w:rPr>
          <w:rFonts w:ascii="Times New Roman" w:hAnsi="Times New Roman"/>
          <w:b/>
          <w:sz w:val="24"/>
          <w:szCs w:val="24"/>
        </w:rPr>
        <w:t>Pracovný deň</w:t>
      </w:r>
      <w:r w:rsidRPr="00E9738F">
        <w:rPr>
          <w:rFonts w:ascii="Times New Roman" w:hAnsi="Times New Roman"/>
          <w:bCs/>
          <w:sz w:val="24"/>
          <w:szCs w:val="24"/>
        </w:rPr>
        <w:t xml:space="preserve"> je deň v kalendárnom roku, ktorý nie je dňom pracovného pokoja podľa písm. x)</w:t>
      </w:r>
      <w:r w:rsidR="00EE6237">
        <w:rPr>
          <w:rFonts w:ascii="Times New Roman" w:hAnsi="Times New Roman"/>
          <w:bCs/>
          <w:sz w:val="24"/>
          <w:szCs w:val="24"/>
        </w:rPr>
        <w:t>.</w:t>
      </w:r>
    </w:p>
    <w:p w14:paraId="25117A78" w14:textId="357F582A" w:rsidR="00AE737B" w:rsidRPr="00E9738F" w:rsidRDefault="00AE737B" w:rsidP="00AE737B">
      <w:pPr>
        <w:pStyle w:val="Odsekzoznamu"/>
        <w:numPr>
          <w:ilvl w:val="2"/>
          <w:numId w:val="6"/>
        </w:numPr>
        <w:ind w:left="993" w:hanging="426"/>
        <w:rPr>
          <w:rFonts w:ascii="Times New Roman" w:hAnsi="Times New Roman"/>
          <w:sz w:val="24"/>
          <w:szCs w:val="24"/>
        </w:rPr>
      </w:pPr>
      <w:r w:rsidRPr="00E9738F">
        <w:rPr>
          <w:rFonts w:ascii="Times New Roman" w:hAnsi="Times New Roman"/>
          <w:b/>
          <w:sz w:val="24"/>
          <w:szCs w:val="24"/>
        </w:rPr>
        <w:t>Dňom pracovného pokoja</w:t>
      </w:r>
      <w:r w:rsidRPr="00E9738F">
        <w:rPr>
          <w:rFonts w:ascii="Times New Roman" w:hAnsi="Times New Roman"/>
          <w:bCs/>
          <w:sz w:val="24"/>
          <w:szCs w:val="24"/>
        </w:rPr>
        <w:t xml:space="preserve"> je každá sobota, nedeľa a deň </w:t>
      </w:r>
      <w:r w:rsidR="00462895" w:rsidRPr="00E9738F">
        <w:rPr>
          <w:rFonts w:ascii="Times New Roman" w:hAnsi="Times New Roman"/>
          <w:bCs/>
          <w:sz w:val="24"/>
          <w:szCs w:val="24"/>
        </w:rPr>
        <w:t>pracovného pokoja</w:t>
      </w:r>
      <w:r w:rsidRPr="00E9738F">
        <w:rPr>
          <w:rFonts w:ascii="Times New Roman" w:hAnsi="Times New Roman"/>
          <w:bCs/>
          <w:sz w:val="24"/>
          <w:szCs w:val="24"/>
        </w:rPr>
        <w:t xml:space="preserve"> podľa z</w:t>
      </w:r>
      <w:r w:rsidRPr="00E9738F">
        <w:rPr>
          <w:rFonts w:ascii="Times New Roman" w:hAnsi="Times New Roman"/>
          <w:sz w:val="24"/>
          <w:szCs w:val="24"/>
        </w:rPr>
        <w:t>ákon</w:t>
      </w:r>
      <w:r w:rsidR="00B73B32">
        <w:rPr>
          <w:rFonts w:ascii="Times New Roman" w:hAnsi="Times New Roman"/>
          <w:sz w:val="24"/>
          <w:szCs w:val="24"/>
        </w:rPr>
        <w:t>a</w:t>
      </w:r>
      <w:r w:rsidRPr="00E9738F">
        <w:rPr>
          <w:rFonts w:ascii="Times New Roman" w:hAnsi="Times New Roman"/>
          <w:sz w:val="24"/>
          <w:szCs w:val="24"/>
        </w:rPr>
        <w:t xml:space="preserve"> Národnej rady Slovenskej republiky č. 241/1993 Z. z.  o štátnych sviatkoch, dňoch pracovného pokoja a pamätných dňoch v znení neskorších predpisov.</w:t>
      </w:r>
    </w:p>
    <w:p w14:paraId="77ADCFBC" w14:textId="77777777" w:rsidR="00AE737B" w:rsidRPr="00AE737B" w:rsidRDefault="00AE737B" w:rsidP="00AE737B">
      <w:pPr>
        <w:pStyle w:val="Odsekzoznamu"/>
        <w:ind w:left="993" w:firstLine="0"/>
        <w:rPr>
          <w:rFonts w:ascii="Times New Roman" w:hAnsi="Times New Roman"/>
          <w:sz w:val="24"/>
          <w:szCs w:val="24"/>
        </w:rPr>
      </w:pPr>
    </w:p>
    <w:p w14:paraId="692E7167" w14:textId="2A941959" w:rsidR="00AE737B" w:rsidRPr="00A83373" w:rsidRDefault="00AE737B" w:rsidP="00AE737B">
      <w:pPr>
        <w:pStyle w:val="Odsekzoznamu"/>
        <w:ind w:left="993" w:firstLine="0"/>
        <w:contextualSpacing w:val="0"/>
        <w:rPr>
          <w:rFonts w:ascii="Times New Roman" w:hAnsi="Times New Roman"/>
          <w:bCs/>
          <w:sz w:val="24"/>
          <w:szCs w:val="24"/>
        </w:rPr>
      </w:pPr>
    </w:p>
    <w:p w14:paraId="31AB31A0" w14:textId="2555676B" w:rsidR="008D597C" w:rsidRPr="00A83373" w:rsidRDefault="003B092C" w:rsidP="00372EC3">
      <w:pPr>
        <w:spacing w:after="0"/>
        <w:jc w:val="center"/>
        <w:rPr>
          <w:rFonts w:ascii="Times New Roman" w:hAnsi="Times New Roman"/>
          <w:b/>
          <w:sz w:val="24"/>
          <w:szCs w:val="24"/>
        </w:rPr>
      </w:pPr>
      <w:r w:rsidRPr="00A83373">
        <w:rPr>
          <w:rFonts w:ascii="Times New Roman" w:hAnsi="Times New Roman"/>
          <w:b/>
          <w:sz w:val="24"/>
          <w:szCs w:val="24"/>
        </w:rPr>
        <w:t xml:space="preserve">Článok </w:t>
      </w:r>
      <w:r w:rsidR="00CF1CB2" w:rsidRPr="00A83373">
        <w:rPr>
          <w:rFonts w:ascii="Times New Roman" w:hAnsi="Times New Roman"/>
          <w:b/>
          <w:sz w:val="24"/>
          <w:szCs w:val="24"/>
        </w:rPr>
        <w:t>2</w:t>
      </w:r>
    </w:p>
    <w:p w14:paraId="0F9B9880" w14:textId="77777777" w:rsidR="003B092C" w:rsidRPr="00A83373" w:rsidRDefault="00214545" w:rsidP="003A31D1">
      <w:pPr>
        <w:jc w:val="center"/>
        <w:rPr>
          <w:rFonts w:ascii="Times New Roman" w:hAnsi="Times New Roman"/>
          <w:b/>
          <w:sz w:val="24"/>
          <w:szCs w:val="24"/>
        </w:rPr>
      </w:pPr>
      <w:r w:rsidRPr="00A83373">
        <w:rPr>
          <w:rFonts w:ascii="Times New Roman" w:hAnsi="Times New Roman"/>
          <w:b/>
          <w:sz w:val="24"/>
          <w:szCs w:val="24"/>
        </w:rPr>
        <w:t>Úvodné ustanovenia</w:t>
      </w:r>
    </w:p>
    <w:p w14:paraId="5F362404" w14:textId="1124F31D" w:rsidR="003E4A3B" w:rsidRPr="00A83373" w:rsidRDefault="002D7C0C" w:rsidP="00166919">
      <w:pPr>
        <w:pStyle w:val="Odsekzoznamu"/>
        <w:numPr>
          <w:ilvl w:val="1"/>
          <w:numId w:val="38"/>
        </w:numPr>
        <w:ind w:hanging="720"/>
        <w:rPr>
          <w:rFonts w:ascii="Times New Roman" w:hAnsi="Times New Roman"/>
          <w:sz w:val="24"/>
          <w:szCs w:val="24"/>
        </w:rPr>
      </w:pPr>
      <w:r w:rsidRPr="00A83373">
        <w:rPr>
          <w:rFonts w:ascii="Times New Roman" w:hAnsi="Times New Roman"/>
          <w:sz w:val="24"/>
          <w:szCs w:val="24"/>
        </w:rPr>
        <w:t xml:space="preserve">Účelom </w:t>
      </w:r>
      <w:r w:rsidR="00722DA7" w:rsidRPr="00A83373">
        <w:rPr>
          <w:rFonts w:ascii="Times New Roman" w:hAnsi="Times New Roman"/>
          <w:sz w:val="24"/>
          <w:szCs w:val="24"/>
        </w:rPr>
        <w:t>Zmluv</w:t>
      </w:r>
      <w:r w:rsidRPr="00A83373">
        <w:rPr>
          <w:rFonts w:ascii="Times New Roman" w:hAnsi="Times New Roman"/>
          <w:sz w:val="24"/>
          <w:szCs w:val="24"/>
        </w:rPr>
        <w:t xml:space="preserve">y je </w:t>
      </w:r>
      <w:r w:rsidR="001B3169" w:rsidRPr="00A83373">
        <w:rPr>
          <w:rFonts w:ascii="Times New Roman" w:hAnsi="Times New Roman"/>
          <w:sz w:val="24"/>
          <w:szCs w:val="24"/>
        </w:rPr>
        <w:t xml:space="preserve">zabezpečenie plynulej, bezpečnej, bezporuchovej a spoľahlivej prevádzky, údržby a rozvoja </w:t>
      </w:r>
      <w:r w:rsidR="00FC50F6" w:rsidRPr="00A83373">
        <w:rPr>
          <w:rFonts w:ascii="Times New Roman" w:hAnsi="Times New Roman"/>
          <w:sz w:val="24"/>
          <w:szCs w:val="24"/>
        </w:rPr>
        <w:t>ISD</w:t>
      </w:r>
      <w:r w:rsidR="001B3169" w:rsidRPr="00A83373">
        <w:rPr>
          <w:rFonts w:ascii="Times New Roman" w:hAnsi="Times New Roman"/>
          <w:sz w:val="24"/>
          <w:szCs w:val="24"/>
        </w:rPr>
        <w:t xml:space="preserve">, ktorého </w:t>
      </w:r>
      <w:r w:rsidR="00210E4A" w:rsidRPr="00A83373">
        <w:rPr>
          <w:rFonts w:ascii="Times New Roman" w:hAnsi="Times New Roman"/>
          <w:sz w:val="24"/>
          <w:szCs w:val="24"/>
        </w:rPr>
        <w:t>sú</w:t>
      </w:r>
      <w:r w:rsidR="001B3169" w:rsidRPr="00A83373">
        <w:rPr>
          <w:rFonts w:ascii="Times New Roman" w:hAnsi="Times New Roman"/>
          <w:sz w:val="24"/>
          <w:szCs w:val="24"/>
        </w:rPr>
        <w:t xml:space="preserve">časti sú uvedené </w:t>
      </w:r>
      <w:r w:rsidR="00C36E14" w:rsidRPr="00A83373">
        <w:rPr>
          <w:rFonts w:ascii="Times New Roman" w:hAnsi="Times New Roman"/>
          <w:sz w:val="24"/>
          <w:szCs w:val="24"/>
        </w:rPr>
        <w:t>v bod</w:t>
      </w:r>
      <w:r w:rsidR="00401E49" w:rsidRPr="00A83373">
        <w:rPr>
          <w:rFonts w:ascii="Times New Roman" w:hAnsi="Times New Roman"/>
          <w:sz w:val="24"/>
          <w:szCs w:val="24"/>
        </w:rPr>
        <w:t>e</w:t>
      </w:r>
      <w:r w:rsidR="00C36E14" w:rsidRPr="00A83373">
        <w:rPr>
          <w:rFonts w:ascii="Times New Roman" w:hAnsi="Times New Roman"/>
          <w:sz w:val="24"/>
          <w:szCs w:val="24"/>
        </w:rPr>
        <w:t xml:space="preserve"> </w:t>
      </w:r>
      <w:r w:rsidR="00805459" w:rsidRPr="00A83373">
        <w:rPr>
          <w:rFonts w:ascii="Times New Roman" w:hAnsi="Times New Roman"/>
          <w:sz w:val="24"/>
          <w:szCs w:val="24"/>
        </w:rPr>
        <w:t>1</w:t>
      </w:r>
      <w:r w:rsidR="00C36E14" w:rsidRPr="00A83373">
        <w:rPr>
          <w:rFonts w:ascii="Times New Roman" w:hAnsi="Times New Roman"/>
          <w:sz w:val="24"/>
          <w:szCs w:val="24"/>
        </w:rPr>
        <w:t>.</w:t>
      </w:r>
      <w:r w:rsidR="005E7C69" w:rsidRPr="00A83373">
        <w:rPr>
          <w:rFonts w:ascii="Times New Roman" w:hAnsi="Times New Roman"/>
          <w:sz w:val="24"/>
          <w:szCs w:val="24"/>
        </w:rPr>
        <w:t>1 písm. g)</w:t>
      </w:r>
      <w:r w:rsidR="008260B0" w:rsidRPr="00A83373">
        <w:rPr>
          <w:rFonts w:ascii="Times New Roman" w:hAnsi="Times New Roman"/>
          <w:sz w:val="24"/>
          <w:szCs w:val="24"/>
        </w:rPr>
        <w:t xml:space="preserve"> </w:t>
      </w:r>
      <w:r w:rsidR="001B3169" w:rsidRPr="00A83373">
        <w:rPr>
          <w:rFonts w:ascii="Times New Roman" w:hAnsi="Times New Roman"/>
          <w:sz w:val="24"/>
          <w:szCs w:val="24"/>
        </w:rPr>
        <w:t>a popis v </w:t>
      </w:r>
      <w:r w:rsidR="00564D23" w:rsidRPr="00A83373">
        <w:rPr>
          <w:rFonts w:ascii="Times New Roman" w:hAnsi="Times New Roman"/>
          <w:sz w:val="24"/>
          <w:szCs w:val="24"/>
        </w:rPr>
        <w:t>P</w:t>
      </w:r>
      <w:r w:rsidR="001B3169" w:rsidRPr="00A83373">
        <w:rPr>
          <w:rFonts w:ascii="Times New Roman" w:hAnsi="Times New Roman"/>
          <w:sz w:val="24"/>
          <w:szCs w:val="24"/>
        </w:rPr>
        <w:t>rílohe č. 1</w:t>
      </w:r>
      <w:r w:rsidR="00AD0666" w:rsidRPr="00A83373">
        <w:rPr>
          <w:rFonts w:ascii="Times New Roman" w:hAnsi="Times New Roman"/>
          <w:sz w:val="24"/>
          <w:szCs w:val="24"/>
        </w:rPr>
        <w:t xml:space="preserve">. </w:t>
      </w:r>
    </w:p>
    <w:p w14:paraId="1FAA4950" w14:textId="77777777" w:rsidR="00E04B44" w:rsidRPr="00A83373" w:rsidRDefault="00E04B44" w:rsidP="00E04B44">
      <w:pPr>
        <w:pStyle w:val="Odsekzoznamu"/>
        <w:ind w:firstLine="0"/>
        <w:rPr>
          <w:rFonts w:ascii="Times New Roman" w:hAnsi="Times New Roman"/>
          <w:sz w:val="24"/>
          <w:szCs w:val="24"/>
        </w:rPr>
      </w:pPr>
    </w:p>
    <w:p w14:paraId="3B108C2A" w14:textId="41660F69" w:rsidR="00BC1FD0" w:rsidRPr="00A83373" w:rsidRDefault="00BC1FD0" w:rsidP="00166919">
      <w:pPr>
        <w:pStyle w:val="Odsekzoznamu"/>
        <w:numPr>
          <w:ilvl w:val="1"/>
          <w:numId w:val="38"/>
        </w:numPr>
        <w:ind w:hanging="720"/>
        <w:contextualSpacing w:val="0"/>
        <w:rPr>
          <w:rFonts w:ascii="Times New Roman" w:hAnsi="Times New Roman"/>
          <w:sz w:val="24"/>
          <w:szCs w:val="24"/>
        </w:rPr>
      </w:pPr>
      <w:r w:rsidRPr="00A83373">
        <w:rPr>
          <w:rFonts w:ascii="Times New Roman" w:hAnsi="Times New Roman"/>
          <w:sz w:val="24"/>
          <w:szCs w:val="24"/>
        </w:rPr>
        <w:t xml:space="preserve">Zmluvné strany uzatvárajú </w:t>
      </w:r>
      <w:r w:rsidR="00344936" w:rsidRPr="00A83373">
        <w:rPr>
          <w:rFonts w:ascii="Times New Roman" w:hAnsi="Times New Roman"/>
          <w:sz w:val="24"/>
          <w:szCs w:val="24"/>
        </w:rPr>
        <w:t>Zmluv</w:t>
      </w:r>
      <w:r w:rsidRPr="00A83373">
        <w:rPr>
          <w:rFonts w:ascii="Times New Roman" w:hAnsi="Times New Roman"/>
          <w:sz w:val="24"/>
          <w:szCs w:val="24"/>
        </w:rPr>
        <w:t>u v súlade s výsledkom verejného obstarávania na poskytnutie služieb podľa zákona č. 343/2015 Z. z. o verejnom obstarávaní a o zmene a doplnení niektorých zákonov v znení neskorších predpisov (ďalej len „zákon o verejnom obstarávaní“) s názvom „</w:t>
      </w:r>
      <w:r w:rsidR="009D643E" w:rsidRPr="00A83373">
        <w:rPr>
          <w:rFonts w:ascii="Times New Roman" w:hAnsi="Times New Roman"/>
          <w:sz w:val="24"/>
          <w:szCs w:val="24"/>
        </w:rPr>
        <w:t>Zabezpečenie podpory prevádzky, údržby, technickej a technologickej podpory a servisného zásahu a služieb rozvoja, rozšírenia a školenia informačného systému Doklady</w:t>
      </w:r>
      <w:r w:rsidR="00210E4A" w:rsidRPr="00A83373">
        <w:rPr>
          <w:rFonts w:ascii="Times New Roman" w:hAnsi="Times New Roman"/>
          <w:sz w:val="24"/>
          <w:szCs w:val="24"/>
        </w:rPr>
        <w:t>“</w:t>
      </w:r>
      <w:r w:rsidRPr="00A83373">
        <w:rPr>
          <w:rFonts w:ascii="Times New Roman" w:hAnsi="Times New Roman"/>
          <w:sz w:val="24"/>
          <w:szCs w:val="24"/>
        </w:rPr>
        <w:t xml:space="preserve">, ktoré </w:t>
      </w:r>
      <w:r w:rsidR="007226F3" w:rsidRPr="00A83373">
        <w:rPr>
          <w:rFonts w:ascii="Times New Roman" w:hAnsi="Times New Roman"/>
          <w:sz w:val="24"/>
          <w:szCs w:val="24"/>
        </w:rPr>
        <w:t>Objednávate</w:t>
      </w:r>
      <w:r w:rsidRPr="00A83373">
        <w:rPr>
          <w:rFonts w:ascii="Times New Roman" w:hAnsi="Times New Roman"/>
          <w:sz w:val="24"/>
          <w:szCs w:val="24"/>
        </w:rPr>
        <w:t>ľ ako verejný obstarávateľ vyhlásil vo Vestníku verejného obstarávania č. ................. zo dňa ..................... pod značkou ...................... a v Úradnom Vestníku Európskej únie č. .................... zo dňa .......................... pod značkou ....................... (ďalej len „verejné obstarávanie“).</w:t>
      </w:r>
    </w:p>
    <w:p w14:paraId="04DDF184" w14:textId="0EA7C5B0" w:rsidR="00BC1FD0" w:rsidRPr="00A83373" w:rsidRDefault="00A64B1D" w:rsidP="00166919">
      <w:pPr>
        <w:pStyle w:val="Odsekzoznamu"/>
        <w:numPr>
          <w:ilvl w:val="1"/>
          <w:numId w:val="38"/>
        </w:numPr>
        <w:ind w:hanging="720"/>
        <w:rPr>
          <w:rFonts w:ascii="Times New Roman" w:hAnsi="Times New Roman"/>
          <w:sz w:val="24"/>
          <w:szCs w:val="24"/>
        </w:rPr>
      </w:pPr>
      <w:r w:rsidRPr="00A83373">
        <w:rPr>
          <w:rFonts w:ascii="Times New Roman" w:hAnsi="Times New Roman"/>
          <w:sz w:val="24"/>
          <w:szCs w:val="24"/>
        </w:rPr>
        <w:t>Poskytovateľ</w:t>
      </w:r>
      <w:r w:rsidR="00BC1FD0" w:rsidRPr="00A83373">
        <w:rPr>
          <w:rFonts w:ascii="Times New Roman" w:hAnsi="Times New Roman"/>
          <w:sz w:val="24"/>
          <w:szCs w:val="24"/>
        </w:rPr>
        <w:t xml:space="preserve"> vyhlasuje, že:</w:t>
      </w:r>
    </w:p>
    <w:p w14:paraId="518708A7" w14:textId="77777777" w:rsidR="00BC1FD0" w:rsidRPr="00A83373" w:rsidRDefault="00BC1FD0" w:rsidP="00745CA4">
      <w:pPr>
        <w:numPr>
          <w:ilvl w:val="0"/>
          <w:numId w:val="13"/>
        </w:numPr>
        <w:autoSpaceDE w:val="0"/>
        <w:autoSpaceDN w:val="0"/>
        <w:adjustRightInd w:val="0"/>
        <w:spacing w:after="200"/>
        <w:ind w:left="1134" w:hanging="425"/>
        <w:rPr>
          <w:rFonts w:ascii="Times New Roman" w:eastAsia="Times New Roman" w:hAnsi="Times New Roman"/>
          <w:color w:val="000000"/>
          <w:sz w:val="24"/>
          <w:szCs w:val="24"/>
          <w:lang w:eastAsia="sk-SK"/>
        </w:rPr>
      </w:pPr>
      <w:r w:rsidRPr="00A83373">
        <w:rPr>
          <w:rFonts w:ascii="Times New Roman" w:eastAsia="Times New Roman" w:hAnsi="Times New Roman"/>
          <w:color w:val="000000"/>
          <w:sz w:val="24"/>
          <w:szCs w:val="24"/>
          <w:lang w:eastAsia="sk-SK"/>
        </w:rPr>
        <w:t xml:space="preserve">sa oboznámil a preskúmal všetky </w:t>
      </w:r>
      <w:r w:rsidR="00810DA0" w:rsidRPr="00A83373">
        <w:rPr>
          <w:rFonts w:ascii="Times New Roman" w:eastAsia="Times New Roman" w:hAnsi="Times New Roman"/>
          <w:color w:val="000000"/>
          <w:sz w:val="24"/>
          <w:szCs w:val="24"/>
          <w:lang w:eastAsia="sk-SK"/>
        </w:rPr>
        <w:t xml:space="preserve">poskytnuté dokumenty, </w:t>
      </w:r>
      <w:r w:rsidRPr="00A83373">
        <w:rPr>
          <w:rFonts w:ascii="Times New Roman" w:eastAsia="Times New Roman" w:hAnsi="Times New Roman"/>
          <w:color w:val="000000"/>
          <w:sz w:val="24"/>
          <w:szCs w:val="24"/>
          <w:lang w:eastAsia="sk-SK"/>
        </w:rPr>
        <w:t xml:space="preserve">podmienky a okolnosti súvisiace s plnením predmetu </w:t>
      </w:r>
      <w:r w:rsidR="00344936" w:rsidRPr="00A83373">
        <w:rPr>
          <w:rFonts w:ascii="Times New Roman" w:eastAsia="Times New Roman" w:hAnsi="Times New Roman"/>
          <w:color w:val="000000"/>
          <w:sz w:val="24"/>
          <w:szCs w:val="24"/>
          <w:lang w:eastAsia="sk-SK"/>
        </w:rPr>
        <w:t>Zmluv</w:t>
      </w:r>
      <w:r w:rsidRPr="00A83373">
        <w:rPr>
          <w:rFonts w:ascii="Times New Roman" w:eastAsia="Times New Roman" w:hAnsi="Times New Roman"/>
          <w:color w:val="000000"/>
          <w:sz w:val="24"/>
          <w:szCs w:val="24"/>
          <w:lang w:eastAsia="sk-SK"/>
        </w:rPr>
        <w:t>y</w:t>
      </w:r>
      <w:r w:rsidRPr="00A83373">
        <w:rPr>
          <w:rFonts w:ascii="Times New Roman" w:eastAsia="Times New Roman" w:hAnsi="Times New Roman"/>
          <w:sz w:val="24"/>
          <w:szCs w:val="24"/>
          <w:lang w:eastAsia="sk-SK"/>
        </w:rPr>
        <w:t xml:space="preserve"> </w:t>
      </w:r>
      <w:r w:rsidRPr="00A83373">
        <w:rPr>
          <w:rFonts w:ascii="Times New Roman" w:eastAsia="Times New Roman" w:hAnsi="Times New Roman"/>
          <w:color w:val="000000"/>
          <w:sz w:val="24"/>
          <w:szCs w:val="24"/>
          <w:lang w:eastAsia="sk-SK"/>
        </w:rPr>
        <w:t xml:space="preserve">a sú mu známe všetky technické a kvalitatívne podmienky plnenia predmetu </w:t>
      </w:r>
      <w:r w:rsidR="00344936" w:rsidRPr="00A83373">
        <w:rPr>
          <w:rFonts w:ascii="Times New Roman" w:eastAsia="Times New Roman" w:hAnsi="Times New Roman"/>
          <w:color w:val="000000"/>
          <w:sz w:val="24"/>
          <w:szCs w:val="24"/>
          <w:lang w:eastAsia="sk-SK"/>
        </w:rPr>
        <w:t>Zmluv</w:t>
      </w:r>
      <w:r w:rsidRPr="00A83373">
        <w:rPr>
          <w:rFonts w:ascii="Times New Roman" w:eastAsia="Times New Roman" w:hAnsi="Times New Roman"/>
          <w:color w:val="000000"/>
          <w:sz w:val="24"/>
          <w:szCs w:val="24"/>
          <w:lang w:eastAsia="sk-SK"/>
        </w:rPr>
        <w:t>y,</w:t>
      </w:r>
    </w:p>
    <w:p w14:paraId="63AC6ABA" w14:textId="0ECD1016" w:rsidR="00BA2043" w:rsidRPr="00A83373" w:rsidRDefault="00BC1FD0" w:rsidP="00745CA4">
      <w:pPr>
        <w:numPr>
          <w:ilvl w:val="0"/>
          <w:numId w:val="13"/>
        </w:numPr>
        <w:tabs>
          <w:tab w:val="left" w:pos="709"/>
        </w:tabs>
        <w:autoSpaceDE w:val="0"/>
        <w:autoSpaceDN w:val="0"/>
        <w:adjustRightInd w:val="0"/>
        <w:spacing w:after="200"/>
        <w:ind w:left="1134" w:hanging="425"/>
        <w:rPr>
          <w:rFonts w:ascii="Times New Roman" w:hAnsi="Times New Roman"/>
          <w:sz w:val="24"/>
          <w:szCs w:val="24"/>
        </w:rPr>
      </w:pPr>
      <w:r w:rsidRPr="00A83373">
        <w:rPr>
          <w:rFonts w:ascii="Times New Roman" w:eastAsia="Times New Roman" w:hAnsi="Times New Roman"/>
          <w:color w:val="000000"/>
          <w:sz w:val="24"/>
          <w:szCs w:val="24"/>
          <w:lang w:eastAsia="sk-SK"/>
        </w:rPr>
        <w:t xml:space="preserve">predmet </w:t>
      </w:r>
      <w:r w:rsidR="00344936" w:rsidRPr="00A83373">
        <w:rPr>
          <w:rFonts w:ascii="Times New Roman" w:eastAsia="Times New Roman" w:hAnsi="Times New Roman"/>
          <w:color w:val="000000"/>
          <w:sz w:val="24"/>
          <w:szCs w:val="24"/>
          <w:lang w:eastAsia="sk-SK"/>
        </w:rPr>
        <w:t>Zmluv</w:t>
      </w:r>
      <w:r w:rsidRPr="00A83373">
        <w:rPr>
          <w:rFonts w:ascii="Times New Roman" w:eastAsia="Times New Roman" w:hAnsi="Times New Roman"/>
          <w:color w:val="000000"/>
          <w:sz w:val="24"/>
          <w:szCs w:val="24"/>
          <w:lang w:eastAsia="sk-SK"/>
        </w:rPr>
        <w:t>y je mu jasný a na základe svojich schopností, technického vybavenia a</w:t>
      </w:r>
      <w:r w:rsidR="005C2CF1" w:rsidRPr="00A83373">
        <w:rPr>
          <w:rFonts w:ascii="Times New Roman" w:eastAsia="Times New Roman" w:hAnsi="Times New Roman"/>
          <w:color w:val="000000"/>
          <w:sz w:val="24"/>
          <w:szCs w:val="24"/>
          <w:lang w:eastAsia="sk-SK"/>
        </w:rPr>
        <w:t> odborníkov</w:t>
      </w:r>
      <w:r w:rsidRPr="00A83373">
        <w:rPr>
          <w:rFonts w:ascii="Times New Roman" w:eastAsia="Times New Roman" w:hAnsi="Times New Roman"/>
          <w:color w:val="000000"/>
          <w:sz w:val="24"/>
          <w:szCs w:val="24"/>
          <w:lang w:eastAsia="sk-SK"/>
        </w:rPr>
        <w:t>, ktorý</w:t>
      </w:r>
      <w:r w:rsidR="007226F3" w:rsidRPr="00A83373">
        <w:rPr>
          <w:rFonts w:ascii="Times New Roman" w:eastAsia="Times New Roman" w:hAnsi="Times New Roman"/>
          <w:color w:val="000000"/>
          <w:sz w:val="24"/>
          <w:szCs w:val="24"/>
          <w:lang w:eastAsia="sk-SK"/>
        </w:rPr>
        <w:t>ch</w:t>
      </w:r>
      <w:r w:rsidRPr="00A83373">
        <w:rPr>
          <w:rFonts w:ascii="Times New Roman" w:eastAsia="Times New Roman" w:hAnsi="Times New Roman"/>
          <w:color w:val="000000"/>
          <w:sz w:val="24"/>
          <w:szCs w:val="24"/>
          <w:lang w:eastAsia="sk-SK"/>
        </w:rPr>
        <w:t xml:space="preserve"> má k dispozícii, je schopný ho v súlade s</w:t>
      </w:r>
      <w:r w:rsidR="002374CE" w:rsidRPr="00A83373">
        <w:rPr>
          <w:rFonts w:ascii="Times New Roman" w:eastAsia="Times New Roman" w:hAnsi="Times New Roman"/>
          <w:color w:val="000000"/>
          <w:sz w:val="24"/>
          <w:szCs w:val="24"/>
          <w:lang w:eastAsia="sk-SK"/>
        </w:rPr>
        <w:t>o</w:t>
      </w:r>
      <w:r w:rsidR="00070342" w:rsidRPr="00A83373">
        <w:rPr>
          <w:rFonts w:ascii="Times New Roman" w:eastAsia="Times New Roman" w:hAnsi="Times New Roman"/>
          <w:color w:val="000000"/>
          <w:sz w:val="24"/>
          <w:szCs w:val="24"/>
          <w:lang w:eastAsia="sk-SK"/>
        </w:rPr>
        <w:t xml:space="preserve"> </w:t>
      </w:r>
      <w:r w:rsidR="00344936" w:rsidRPr="00A83373">
        <w:rPr>
          <w:rFonts w:ascii="Times New Roman" w:eastAsia="Times New Roman" w:hAnsi="Times New Roman"/>
          <w:color w:val="000000"/>
          <w:sz w:val="24"/>
          <w:szCs w:val="24"/>
          <w:lang w:eastAsia="sk-SK"/>
        </w:rPr>
        <w:t>Zmluv</w:t>
      </w:r>
      <w:r w:rsidRPr="00A83373">
        <w:rPr>
          <w:rFonts w:ascii="Times New Roman" w:eastAsia="Times New Roman" w:hAnsi="Times New Roman"/>
          <w:color w:val="000000"/>
          <w:sz w:val="24"/>
          <w:szCs w:val="24"/>
          <w:lang w:eastAsia="sk-SK"/>
        </w:rPr>
        <w:t xml:space="preserve">ou, ako aj príslušnými právnymi predpismi plniť riadne, včas, kompletne a na požadovanej </w:t>
      </w:r>
      <w:r w:rsidRPr="00A83373">
        <w:rPr>
          <w:rFonts w:ascii="Times New Roman" w:eastAsia="Times New Roman" w:hAnsi="Times New Roman"/>
          <w:sz w:val="24"/>
          <w:szCs w:val="24"/>
          <w:lang w:eastAsia="sk-SK"/>
        </w:rPr>
        <w:t>úrovni</w:t>
      </w:r>
      <w:r w:rsidRPr="00A83373">
        <w:rPr>
          <w:rFonts w:ascii="Times New Roman" w:hAnsi="Times New Roman"/>
          <w:sz w:val="24"/>
          <w:szCs w:val="24"/>
        </w:rPr>
        <w:t>.</w:t>
      </w:r>
    </w:p>
    <w:p w14:paraId="44F89EEA" w14:textId="0CBA5666" w:rsidR="007565A7" w:rsidRPr="00A83373" w:rsidRDefault="00BC1FD0" w:rsidP="00166919">
      <w:pPr>
        <w:pStyle w:val="Odsekzoznamu"/>
        <w:numPr>
          <w:ilvl w:val="1"/>
          <w:numId w:val="38"/>
        </w:numPr>
        <w:ind w:hanging="720"/>
        <w:contextualSpacing w:val="0"/>
        <w:rPr>
          <w:rFonts w:ascii="Times New Roman" w:hAnsi="Times New Roman"/>
          <w:sz w:val="24"/>
          <w:szCs w:val="24"/>
        </w:rPr>
      </w:pPr>
      <w:r w:rsidRPr="00A83373">
        <w:rPr>
          <w:rFonts w:ascii="Times New Roman" w:hAnsi="Times New Roman"/>
          <w:sz w:val="24"/>
          <w:szCs w:val="24"/>
        </w:rPr>
        <w:t xml:space="preserve">Ak </w:t>
      </w:r>
      <w:r w:rsidR="00A64B1D" w:rsidRPr="00A83373">
        <w:rPr>
          <w:rFonts w:ascii="Times New Roman" w:hAnsi="Times New Roman"/>
          <w:sz w:val="24"/>
          <w:szCs w:val="24"/>
        </w:rPr>
        <w:t>Poskytovateľ</w:t>
      </w:r>
      <w:r w:rsidRPr="00A83373">
        <w:rPr>
          <w:rFonts w:ascii="Times New Roman" w:hAnsi="Times New Roman"/>
          <w:sz w:val="24"/>
          <w:szCs w:val="24"/>
        </w:rPr>
        <w:t xml:space="preserve"> v procese verejného obstarávania</w:t>
      </w:r>
      <w:r w:rsidR="0023104F" w:rsidRPr="00A83373">
        <w:rPr>
          <w:rFonts w:ascii="Times New Roman" w:hAnsi="Times New Roman"/>
          <w:sz w:val="24"/>
          <w:szCs w:val="24"/>
        </w:rPr>
        <w:t xml:space="preserve"> podľa bodu 2.2</w:t>
      </w:r>
      <w:r w:rsidRPr="00A83373">
        <w:rPr>
          <w:rFonts w:ascii="Times New Roman" w:hAnsi="Times New Roman"/>
          <w:sz w:val="24"/>
          <w:szCs w:val="24"/>
        </w:rPr>
        <w:t xml:space="preserve"> preukazoval technickú spôsobilosť alebo odbornú spôsobilosť prostredníctvom technických alebo odborných kapacít inej osoby, zaväzuje sa pri plnení predmetu </w:t>
      </w:r>
      <w:r w:rsidR="00FA0107" w:rsidRPr="00A83373">
        <w:rPr>
          <w:rFonts w:ascii="Times New Roman" w:hAnsi="Times New Roman"/>
          <w:sz w:val="24"/>
          <w:szCs w:val="24"/>
        </w:rPr>
        <w:t>Zmluv</w:t>
      </w:r>
      <w:r w:rsidRPr="00A83373">
        <w:rPr>
          <w:rFonts w:ascii="Times New Roman" w:hAnsi="Times New Roman"/>
          <w:sz w:val="24"/>
          <w:szCs w:val="24"/>
        </w:rPr>
        <w:t>y v súlade s § 34 ods. 3 zákona o verejnom obstarávaní používať kapacity osoby, ktorej spôsobilosť využil na preukázanie technickej spôsobilosti alebo odbornej spôsobilosti.</w:t>
      </w:r>
      <w:r w:rsidR="004E2453" w:rsidRPr="004E2453">
        <w:t xml:space="preserve"> </w:t>
      </w:r>
      <w:r w:rsidR="004E2453" w:rsidRPr="004E2453">
        <w:rPr>
          <w:rFonts w:ascii="Times New Roman" w:hAnsi="Times New Roman"/>
          <w:sz w:val="24"/>
          <w:szCs w:val="24"/>
        </w:rPr>
        <w:t>A</w:t>
      </w:r>
      <w:r w:rsidR="004E2453">
        <w:rPr>
          <w:rFonts w:ascii="Times New Roman" w:hAnsi="Times New Roman"/>
          <w:sz w:val="24"/>
          <w:szCs w:val="24"/>
        </w:rPr>
        <w:t>k</w:t>
      </w:r>
      <w:r w:rsidR="004E2453" w:rsidRPr="004E2453">
        <w:rPr>
          <w:rFonts w:ascii="Times New Roman" w:hAnsi="Times New Roman"/>
          <w:sz w:val="24"/>
          <w:szCs w:val="24"/>
        </w:rPr>
        <w:t xml:space="preserve"> Poskytovateľ v procese verejného obstarávania podľa bodu 2.2 preukazoval ekonomické a finančné postavenie prostredníctvom finančných zdrojov inej osoby, zaväzuje sa pri plnení predmetu Zmluvy v súlade s § 33 ods. 2 zákona o verejnom obstarávaní skutočne používať zdroje osoby, ktorej postavenie využil na preukázanie finančného a ekonomického postavenia.</w:t>
      </w:r>
    </w:p>
    <w:p w14:paraId="10F5465C" w14:textId="13B986BD" w:rsidR="0072184B" w:rsidRPr="00A83373" w:rsidRDefault="0072184B" w:rsidP="00166919">
      <w:pPr>
        <w:pStyle w:val="Odsekzoznamu"/>
        <w:numPr>
          <w:ilvl w:val="1"/>
          <w:numId w:val="38"/>
        </w:numPr>
        <w:ind w:hanging="720"/>
        <w:contextualSpacing w:val="0"/>
        <w:rPr>
          <w:rFonts w:ascii="Times New Roman" w:hAnsi="Times New Roman"/>
          <w:sz w:val="24"/>
          <w:szCs w:val="24"/>
        </w:rPr>
      </w:pPr>
      <w:r w:rsidRPr="00A83373">
        <w:rPr>
          <w:rFonts w:ascii="Times New Roman" w:hAnsi="Times New Roman"/>
          <w:sz w:val="24"/>
          <w:szCs w:val="24"/>
        </w:rPr>
        <w:lastRenderedPageBreak/>
        <w:t xml:space="preserve">Ak Poskytovateľ predkladal vo verejnom obstarávaní </w:t>
      </w:r>
      <w:r w:rsidR="0023104F" w:rsidRPr="00A83373">
        <w:rPr>
          <w:rFonts w:ascii="Times New Roman" w:hAnsi="Times New Roman"/>
          <w:sz w:val="24"/>
          <w:szCs w:val="24"/>
        </w:rPr>
        <w:t xml:space="preserve">podľa bodu 2.2 </w:t>
      </w:r>
      <w:r w:rsidRPr="00A83373">
        <w:rPr>
          <w:rFonts w:ascii="Times New Roman" w:hAnsi="Times New Roman"/>
          <w:sz w:val="24"/>
          <w:szCs w:val="24"/>
        </w:rPr>
        <w:t>Objednávateľovi zmluvu podľa</w:t>
      </w:r>
      <w:r w:rsidR="00070342" w:rsidRPr="00A83373">
        <w:rPr>
          <w:rFonts w:ascii="Times New Roman" w:hAnsi="Times New Roman"/>
          <w:sz w:val="24"/>
          <w:szCs w:val="24"/>
        </w:rPr>
        <w:t xml:space="preserve"> </w:t>
      </w:r>
      <w:r w:rsidRPr="00A83373">
        <w:rPr>
          <w:rFonts w:ascii="Times New Roman" w:hAnsi="Times New Roman"/>
          <w:sz w:val="24"/>
          <w:szCs w:val="24"/>
        </w:rPr>
        <w:t xml:space="preserve">§ 34 ods. 3 zákona o verejnom obstarávaní na preukázanie technickej alebo odbornej spôsobilosti, </w:t>
      </w:r>
      <w:r w:rsidR="004E2453" w:rsidRPr="004E2453">
        <w:rPr>
          <w:rFonts w:ascii="Times New Roman" w:hAnsi="Times New Roman"/>
          <w:sz w:val="24"/>
          <w:szCs w:val="24"/>
        </w:rPr>
        <w:t>alebo zmluvu podľa § 33 ods. 2 zákona o verejnom obstarávaní na preukázanie finančného a ekonomického postavenia</w:t>
      </w:r>
      <w:r w:rsidR="004E2453">
        <w:rPr>
          <w:rFonts w:ascii="Times New Roman" w:hAnsi="Times New Roman"/>
          <w:sz w:val="24"/>
          <w:szCs w:val="24"/>
        </w:rPr>
        <w:t>,</w:t>
      </w:r>
      <w:r w:rsidR="004E2453" w:rsidRPr="004E2453">
        <w:rPr>
          <w:rFonts w:ascii="Times New Roman" w:hAnsi="Times New Roman"/>
          <w:sz w:val="24"/>
          <w:szCs w:val="24"/>
        </w:rPr>
        <w:t xml:space="preserve"> </w:t>
      </w:r>
      <w:r w:rsidRPr="00A83373">
        <w:rPr>
          <w:rFonts w:ascii="Times New Roman" w:hAnsi="Times New Roman"/>
          <w:sz w:val="24"/>
          <w:szCs w:val="24"/>
        </w:rPr>
        <w:t xml:space="preserve">Objednávateľ je oprávnený kedykoľvek počas účinnosti Zmluvy požadovať od Poskytovateľa preukázanie platnosti a účinnosti takej zmluvy. Na preukázanie platnosti a účinnosti zmluvy podľa predchádzajúcej vety Poskytovateľ predloží Objednávateľovi do </w:t>
      </w:r>
      <w:r w:rsidR="00717FDB" w:rsidRPr="00A83373">
        <w:rPr>
          <w:rFonts w:ascii="Times New Roman" w:hAnsi="Times New Roman"/>
          <w:sz w:val="24"/>
          <w:szCs w:val="24"/>
        </w:rPr>
        <w:t>7</w:t>
      </w:r>
      <w:r w:rsidRPr="00A83373">
        <w:rPr>
          <w:rFonts w:ascii="Times New Roman" w:hAnsi="Times New Roman"/>
          <w:sz w:val="24"/>
          <w:szCs w:val="24"/>
        </w:rPr>
        <w:t xml:space="preserve"> pracovných dní od doručenia žiadosti Objednávateľa čestné vyhlásenie, v ktorom Poskytovateľ a</w:t>
      </w:r>
      <w:r w:rsidR="00012AB8" w:rsidRPr="00A83373">
        <w:rPr>
          <w:rFonts w:ascii="Times New Roman" w:hAnsi="Times New Roman"/>
          <w:sz w:val="24"/>
          <w:szCs w:val="24"/>
        </w:rPr>
        <w:t xml:space="preserve"> iná </w:t>
      </w:r>
      <w:r w:rsidRPr="00A83373">
        <w:rPr>
          <w:rFonts w:ascii="Times New Roman" w:hAnsi="Times New Roman"/>
          <w:sz w:val="24"/>
          <w:szCs w:val="24"/>
        </w:rPr>
        <w:t xml:space="preserve">osoba podľa bodu </w:t>
      </w:r>
      <w:r w:rsidR="00861213" w:rsidRPr="00A83373">
        <w:rPr>
          <w:rFonts w:ascii="Times New Roman" w:hAnsi="Times New Roman"/>
          <w:sz w:val="24"/>
          <w:szCs w:val="24"/>
        </w:rPr>
        <w:t>2.</w:t>
      </w:r>
      <w:r w:rsidR="0011455A" w:rsidRPr="00A83373">
        <w:rPr>
          <w:rFonts w:ascii="Times New Roman" w:hAnsi="Times New Roman"/>
          <w:sz w:val="24"/>
          <w:szCs w:val="24"/>
        </w:rPr>
        <w:t>4</w:t>
      </w:r>
      <w:r w:rsidRPr="00A83373">
        <w:rPr>
          <w:rFonts w:ascii="Times New Roman" w:hAnsi="Times New Roman"/>
          <w:sz w:val="24"/>
          <w:szCs w:val="24"/>
        </w:rPr>
        <w:t xml:space="preserve"> pravdivo vyhlásia, že zmluva podľa predchádzajúcej vety je platná a účinná, a originál alebo kópiu t</w:t>
      </w:r>
      <w:r w:rsidR="002374CE" w:rsidRPr="00A83373">
        <w:rPr>
          <w:rFonts w:ascii="Times New Roman" w:hAnsi="Times New Roman"/>
          <w:sz w:val="24"/>
          <w:szCs w:val="24"/>
        </w:rPr>
        <w:t>ak</w:t>
      </w:r>
      <w:r w:rsidRPr="00A83373">
        <w:rPr>
          <w:rFonts w:ascii="Times New Roman" w:hAnsi="Times New Roman"/>
          <w:sz w:val="24"/>
          <w:szCs w:val="24"/>
        </w:rPr>
        <w:t xml:space="preserve">ejto zmluvy. </w:t>
      </w:r>
    </w:p>
    <w:p w14:paraId="2C98F89C" w14:textId="69C13E6D" w:rsidR="00722DA7" w:rsidRPr="00A83373" w:rsidRDefault="00722DA7" w:rsidP="00166919">
      <w:pPr>
        <w:numPr>
          <w:ilvl w:val="1"/>
          <w:numId w:val="38"/>
        </w:numPr>
        <w:ind w:left="709" w:hanging="709"/>
        <w:rPr>
          <w:rFonts w:ascii="Times New Roman" w:eastAsia="Times New Roman" w:hAnsi="Times New Roman"/>
          <w:sz w:val="24"/>
          <w:szCs w:val="24"/>
          <w:lang w:eastAsia="sk-SK"/>
        </w:rPr>
      </w:pPr>
      <w:r w:rsidRPr="00A83373">
        <w:rPr>
          <w:rFonts w:ascii="Times New Roman" w:eastAsia="Times New Roman" w:hAnsi="Times New Roman"/>
          <w:sz w:val="24"/>
          <w:szCs w:val="24"/>
          <w:lang w:eastAsia="sk-SK"/>
        </w:rPr>
        <w:t>Ak Poskytovateľ v procese verejného obstarávania</w:t>
      </w:r>
      <w:r w:rsidR="0023104F" w:rsidRPr="00A83373">
        <w:rPr>
          <w:rFonts w:ascii="Times New Roman" w:eastAsia="Times New Roman" w:hAnsi="Times New Roman"/>
          <w:sz w:val="24"/>
          <w:szCs w:val="24"/>
          <w:lang w:eastAsia="sk-SK"/>
        </w:rPr>
        <w:t xml:space="preserve"> </w:t>
      </w:r>
      <w:r w:rsidR="0023104F" w:rsidRPr="00A83373">
        <w:rPr>
          <w:rFonts w:ascii="Times New Roman" w:hAnsi="Times New Roman"/>
          <w:sz w:val="24"/>
          <w:szCs w:val="24"/>
        </w:rPr>
        <w:t>podľa bodu 2.2</w:t>
      </w:r>
      <w:r w:rsidRPr="00A83373">
        <w:rPr>
          <w:rFonts w:ascii="Times New Roman" w:eastAsia="Times New Roman" w:hAnsi="Times New Roman"/>
          <w:sz w:val="24"/>
          <w:szCs w:val="24"/>
          <w:lang w:eastAsia="sk-SK"/>
        </w:rPr>
        <w:t xml:space="preserve"> preukazoval technickú spôsobilosť alebo odbornú spôsobilosť doklad</w:t>
      </w:r>
      <w:r w:rsidR="0072184B" w:rsidRPr="00A83373">
        <w:rPr>
          <w:rFonts w:ascii="Times New Roman" w:eastAsia="Times New Roman" w:hAnsi="Times New Roman"/>
          <w:sz w:val="24"/>
          <w:szCs w:val="24"/>
          <w:lang w:eastAsia="sk-SK"/>
        </w:rPr>
        <w:t>om</w:t>
      </w:r>
      <w:r w:rsidRPr="00A83373">
        <w:rPr>
          <w:rFonts w:ascii="Times New Roman" w:eastAsia="Times New Roman" w:hAnsi="Times New Roman"/>
          <w:sz w:val="24"/>
          <w:szCs w:val="24"/>
          <w:lang w:eastAsia="sk-SK"/>
        </w:rPr>
        <w:t>, ktor</w:t>
      </w:r>
      <w:r w:rsidR="0072184B" w:rsidRPr="00A83373">
        <w:rPr>
          <w:rFonts w:ascii="Times New Roman" w:eastAsia="Times New Roman" w:hAnsi="Times New Roman"/>
          <w:sz w:val="24"/>
          <w:szCs w:val="24"/>
          <w:lang w:eastAsia="sk-SK"/>
        </w:rPr>
        <w:t>ého</w:t>
      </w:r>
      <w:r w:rsidRPr="00A83373">
        <w:rPr>
          <w:rFonts w:ascii="Times New Roman" w:eastAsia="Times New Roman" w:hAnsi="Times New Roman"/>
          <w:sz w:val="24"/>
          <w:szCs w:val="24"/>
          <w:lang w:eastAsia="sk-SK"/>
        </w:rPr>
        <w:t xml:space="preserve"> platnosť je viazaná na ohraničené časové obdobie, je povinný zabezpečiť </w:t>
      </w:r>
      <w:r w:rsidR="0072184B" w:rsidRPr="00A83373">
        <w:rPr>
          <w:rFonts w:ascii="Times New Roman" w:eastAsia="Times New Roman" w:hAnsi="Times New Roman"/>
          <w:sz w:val="24"/>
          <w:szCs w:val="24"/>
          <w:lang w:eastAsia="sk-SK"/>
        </w:rPr>
        <w:t xml:space="preserve">jeho </w:t>
      </w:r>
      <w:r w:rsidRPr="00A83373">
        <w:rPr>
          <w:rFonts w:ascii="Times New Roman" w:eastAsia="Times New Roman" w:hAnsi="Times New Roman"/>
          <w:sz w:val="24"/>
          <w:szCs w:val="24"/>
          <w:lang w:eastAsia="sk-SK"/>
        </w:rPr>
        <w:t>platnosť počas celej účinnosti Zmluvy. N</w:t>
      </w:r>
      <w:r w:rsidR="0072184B" w:rsidRPr="00A83373">
        <w:rPr>
          <w:rFonts w:ascii="Times New Roman" w:eastAsia="Times New Roman" w:hAnsi="Times New Roman"/>
          <w:sz w:val="24"/>
          <w:szCs w:val="24"/>
          <w:lang w:eastAsia="sk-SK"/>
        </w:rPr>
        <w:t>a preukázanie platnosti dokladu</w:t>
      </w:r>
      <w:r w:rsidRPr="00A83373">
        <w:rPr>
          <w:rFonts w:ascii="Times New Roman" w:eastAsia="Times New Roman" w:hAnsi="Times New Roman"/>
          <w:sz w:val="24"/>
          <w:szCs w:val="24"/>
          <w:lang w:eastAsia="sk-SK"/>
        </w:rPr>
        <w:t xml:space="preserve"> podľa predchádzajúcej vety postačí, ak Poskytovateľ </w:t>
      </w:r>
      <w:r w:rsidR="0072184B" w:rsidRPr="00A83373">
        <w:rPr>
          <w:rFonts w:ascii="Times New Roman" w:eastAsia="Times New Roman" w:hAnsi="Times New Roman"/>
          <w:sz w:val="24"/>
          <w:szCs w:val="24"/>
          <w:lang w:eastAsia="sk-SK"/>
        </w:rPr>
        <w:t xml:space="preserve">do </w:t>
      </w:r>
      <w:r w:rsidR="00717FDB" w:rsidRPr="00A83373">
        <w:rPr>
          <w:rFonts w:ascii="Times New Roman" w:eastAsia="Times New Roman" w:hAnsi="Times New Roman"/>
          <w:sz w:val="24"/>
          <w:szCs w:val="24"/>
          <w:lang w:eastAsia="sk-SK"/>
        </w:rPr>
        <w:t>7</w:t>
      </w:r>
      <w:r w:rsidR="0072184B" w:rsidRPr="00A83373">
        <w:rPr>
          <w:rFonts w:ascii="Times New Roman" w:eastAsia="Times New Roman" w:hAnsi="Times New Roman"/>
          <w:sz w:val="24"/>
          <w:szCs w:val="24"/>
          <w:lang w:eastAsia="sk-SK"/>
        </w:rPr>
        <w:t xml:space="preserve"> pracovných dní</w:t>
      </w:r>
      <w:r w:rsidRPr="00A83373">
        <w:rPr>
          <w:rFonts w:ascii="Times New Roman" w:eastAsia="Times New Roman" w:hAnsi="Times New Roman"/>
          <w:sz w:val="24"/>
          <w:szCs w:val="24"/>
          <w:lang w:eastAsia="sk-SK"/>
        </w:rPr>
        <w:t xml:space="preserve"> od doručenia žiadosti Objednávateľa predloží Objednávateľovi kópiu požadovaného dokladu, ktorým Poskytovateľ preukáže, že doklad podľa predchádzajúcej vety je</w:t>
      </w:r>
      <w:r w:rsidR="0072184B" w:rsidRPr="00A83373">
        <w:rPr>
          <w:rFonts w:ascii="Times New Roman" w:eastAsia="Times New Roman" w:hAnsi="Times New Roman"/>
          <w:sz w:val="24"/>
          <w:szCs w:val="24"/>
          <w:lang w:eastAsia="sk-SK"/>
        </w:rPr>
        <w:t xml:space="preserve"> </w:t>
      </w:r>
      <w:r w:rsidRPr="00A83373">
        <w:rPr>
          <w:rFonts w:ascii="Times New Roman" w:eastAsia="Times New Roman" w:hAnsi="Times New Roman"/>
          <w:sz w:val="24"/>
          <w:szCs w:val="24"/>
          <w:lang w:eastAsia="sk-SK"/>
        </w:rPr>
        <w:t>platný.</w:t>
      </w:r>
    </w:p>
    <w:p w14:paraId="03865390" w14:textId="430CD1E3" w:rsidR="00D00622" w:rsidRPr="00A83373" w:rsidRDefault="00D00622" w:rsidP="009D5DEF">
      <w:pPr>
        <w:pStyle w:val="Odsekzoznamu"/>
        <w:numPr>
          <w:ilvl w:val="1"/>
          <w:numId w:val="38"/>
        </w:numPr>
        <w:ind w:hanging="720"/>
        <w:contextualSpacing w:val="0"/>
        <w:rPr>
          <w:rFonts w:ascii="Times New Roman" w:hAnsi="Times New Roman"/>
          <w:sz w:val="24"/>
          <w:szCs w:val="24"/>
        </w:rPr>
      </w:pPr>
      <w:r w:rsidRPr="00A83373">
        <w:rPr>
          <w:rFonts w:ascii="Times New Roman" w:hAnsi="Times New Roman"/>
          <w:sz w:val="24"/>
          <w:szCs w:val="24"/>
        </w:rPr>
        <w:t>Poskytovateľ musí spĺňať podmienky účasti týkajúce sa osobného postavenia podľa</w:t>
      </w:r>
      <w:r w:rsidR="00070342" w:rsidRPr="00A83373">
        <w:rPr>
          <w:rFonts w:ascii="Times New Roman" w:hAnsi="Times New Roman"/>
          <w:sz w:val="24"/>
          <w:szCs w:val="24"/>
        </w:rPr>
        <w:t xml:space="preserve">        </w:t>
      </w:r>
      <w:r w:rsidRPr="00A83373">
        <w:rPr>
          <w:rFonts w:ascii="Times New Roman" w:hAnsi="Times New Roman"/>
          <w:sz w:val="24"/>
          <w:szCs w:val="24"/>
        </w:rPr>
        <w:t xml:space="preserve">§ 32 ods. 1 zákona o verejnom obstarávaní počas platnosti a účinnosti Zmluvy. Ak Poskytovateľ nie je zapísaný v zozname hospodárskych subjektov podľa § 152 zákona o verejnom obstarávaní alebo sa neaplikuje § 152 ods. 3 zákona o verejnom obstarávaní, do 7 pracovných dní od doručenia žiadosti Objednávateľa predloží Poskytovateľ Objednávateľovi doklady, ktorými Poskytovateľ preukáže splnenie podmienok účasti týkajúcich sa osobného postavenia podľa § 32 ods. 1 zákona o verejnom obstarávaní. Táto povinnosť sa nevzťahuje na doklady, ktoré vie Objednávateľ získať z informačných systémov verejnej správy podľa zákona č. 177/2018 Z. z. o niektorých opatreniach na znižovanie administratívnej záťaže využívaním informačných systémov verejnej správy a o zmene a doplnení niektorých zákonov (zákon proti byrokracii) v znení neskorších predpisov. Poskytovateľ poskytne na žiadosť Objednávateľa údaje potrebné na získanie dokladov podľa predchádzajúcej vety do </w:t>
      </w:r>
      <w:r w:rsidR="00717FDB" w:rsidRPr="00A83373">
        <w:rPr>
          <w:rFonts w:ascii="Times New Roman" w:hAnsi="Times New Roman"/>
          <w:sz w:val="24"/>
          <w:szCs w:val="24"/>
        </w:rPr>
        <w:t>7</w:t>
      </w:r>
      <w:r w:rsidRPr="00A83373">
        <w:rPr>
          <w:rFonts w:ascii="Times New Roman" w:hAnsi="Times New Roman"/>
          <w:sz w:val="24"/>
          <w:szCs w:val="24"/>
        </w:rPr>
        <w:t xml:space="preserve"> pracovných dní od doručenia žiadosti Objednávateľa.</w:t>
      </w:r>
      <w:r w:rsidR="00EF4EF0" w:rsidRPr="00A83373">
        <w:rPr>
          <w:rFonts w:ascii="ArialMT" w:hAnsi="ArialMT" w:cs="ArialMT"/>
          <w:color w:val="294057"/>
          <w:sz w:val="20"/>
          <w:szCs w:val="20"/>
          <w:lang w:eastAsia="sk-SK"/>
        </w:rPr>
        <w:t xml:space="preserve"> </w:t>
      </w:r>
      <w:r w:rsidR="00EF4EF0" w:rsidRPr="00A83373">
        <w:rPr>
          <w:rFonts w:ascii="Times New Roman" w:hAnsi="Times New Roman"/>
          <w:sz w:val="24"/>
          <w:szCs w:val="24"/>
        </w:rPr>
        <w:t>Podmienky účasti podľa § 32 ods. 1 písm. a) zákona o verejnom obstarávaní musí spĺňať aj iná osoba, ako osoba uvedená v § 32 ods. 1 písm. a) zákona o verejnom obstarávaní</w:t>
      </w:r>
      <w:r w:rsidR="003705F8" w:rsidRPr="00A83373">
        <w:rPr>
          <w:rFonts w:ascii="Times New Roman" w:hAnsi="Times New Roman"/>
          <w:sz w:val="24"/>
          <w:szCs w:val="24"/>
        </w:rPr>
        <w:t>, ak táto osoba</w:t>
      </w:r>
      <w:r w:rsidR="00EF4EF0" w:rsidRPr="00A83373">
        <w:rPr>
          <w:rFonts w:ascii="Times New Roman" w:hAnsi="Times New Roman"/>
          <w:sz w:val="24"/>
          <w:szCs w:val="24"/>
        </w:rPr>
        <w:t xml:space="preserve"> má právo za ňu konať, práva spojené s rozhodovaním alebo kontrolou </w:t>
      </w:r>
      <w:r w:rsidR="003705F8" w:rsidRPr="00A83373">
        <w:rPr>
          <w:rFonts w:ascii="Times New Roman" w:hAnsi="Times New Roman"/>
          <w:sz w:val="24"/>
          <w:szCs w:val="24"/>
        </w:rPr>
        <w:t>Poskytovateľa</w:t>
      </w:r>
      <w:r w:rsidR="00EF4EF0" w:rsidRPr="00A83373">
        <w:rPr>
          <w:rFonts w:ascii="Times New Roman" w:hAnsi="Times New Roman"/>
          <w:sz w:val="24"/>
          <w:szCs w:val="24"/>
        </w:rPr>
        <w:t xml:space="preserve">. Splnenie podmienky účasti podľa </w:t>
      </w:r>
      <w:r w:rsidR="003705F8" w:rsidRPr="00A83373">
        <w:rPr>
          <w:rFonts w:ascii="Times New Roman" w:hAnsi="Times New Roman"/>
          <w:sz w:val="24"/>
          <w:szCs w:val="24"/>
        </w:rPr>
        <w:t>predchádzajúcej</w:t>
      </w:r>
      <w:r w:rsidR="00EF4EF0" w:rsidRPr="00A83373">
        <w:rPr>
          <w:rFonts w:ascii="Times New Roman" w:hAnsi="Times New Roman"/>
          <w:sz w:val="24"/>
          <w:szCs w:val="24"/>
        </w:rPr>
        <w:t xml:space="preserve"> vety preukazuje </w:t>
      </w:r>
      <w:r w:rsidR="003705F8" w:rsidRPr="00A83373">
        <w:rPr>
          <w:rFonts w:ascii="Times New Roman" w:hAnsi="Times New Roman"/>
          <w:sz w:val="24"/>
          <w:szCs w:val="24"/>
        </w:rPr>
        <w:t>Poskytovateľ</w:t>
      </w:r>
      <w:r w:rsidR="00EF4EF0" w:rsidRPr="00A83373">
        <w:rPr>
          <w:rFonts w:ascii="Times New Roman" w:hAnsi="Times New Roman"/>
          <w:sz w:val="24"/>
          <w:szCs w:val="24"/>
        </w:rPr>
        <w:t xml:space="preserve"> predložením čestného vyhlásenia alebo vyhlásenia podľa </w:t>
      </w:r>
      <w:r w:rsidR="003705F8" w:rsidRPr="00A83373">
        <w:rPr>
          <w:rFonts w:ascii="Times New Roman" w:hAnsi="Times New Roman"/>
          <w:sz w:val="24"/>
          <w:szCs w:val="24"/>
        </w:rPr>
        <w:t xml:space="preserve">§ 32 </w:t>
      </w:r>
      <w:r w:rsidR="00EF4EF0" w:rsidRPr="00A83373">
        <w:rPr>
          <w:rFonts w:ascii="Times New Roman" w:hAnsi="Times New Roman"/>
          <w:sz w:val="24"/>
          <w:szCs w:val="24"/>
        </w:rPr>
        <w:t>ods</w:t>
      </w:r>
      <w:r w:rsidR="003705F8" w:rsidRPr="00A83373">
        <w:rPr>
          <w:rFonts w:ascii="Times New Roman" w:hAnsi="Times New Roman"/>
          <w:sz w:val="24"/>
          <w:szCs w:val="24"/>
        </w:rPr>
        <w:t>.</w:t>
      </w:r>
      <w:r w:rsidR="00EF4EF0" w:rsidRPr="00A83373">
        <w:rPr>
          <w:rFonts w:ascii="Times New Roman" w:hAnsi="Times New Roman"/>
          <w:sz w:val="24"/>
          <w:szCs w:val="24"/>
        </w:rPr>
        <w:t xml:space="preserve"> 5</w:t>
      </w:r>
      <w:r w:rsidR="003705F8" w:rsidRPr="00A83373">
        <w:rPr>
          <w:rFonts w:ascii="Times New Roman" w:hAnsi="Times New Roman"/>
          <w:sz w:val="24"/>
          <w:szCs w:val="24"/>
        </w:rPr>
        <w:t xml:space="preserve"> zákona o verejnom obstarávaní</w:t>
      </w:r>
      <w:r w:rsidR="00EF4EF0" w:rsidRPr="00A83373">
        <w:rPr>
          <w:rFonts w:ascii="Times New Roman" w:hAnsi="Times New Roman"/>
          <w:sz w:val="24"/>
          <w:szCs w:val="24"/>
        </w:rPr>
        <w:t xml:space="preserve">, ak právo štátu </w:t>
      </w:r>
      <w:r w:rsidR="003705F8" w:rsidRPr="00A83373">
        <w:rPr>
          <w:rFonts w:ascii="Times New Roman" w:hAnsi="Times New Roman"/>
          <w:sz w:val="24"/>
          <w:szCs w:val="24"/>
        </w:rPr>
        <w:t>Poskytovateľa</w:t>
      </w:r>
      <w:r w:rsidR="00EF4EF0" w:rsidRPr="00A83373">
        <w:rPr>
          <w:rFonts w:ascii="Times New Roman" w:hAnsi="Times New Roman"/>
          <w:sz w:val="24"/>
          <w:szCs w:val="24"/>
        </w:rPr>
        <w:t xml:space="preserve"> so sídlom, miestom podnikania alebo obvyklým pobytom mimo územia Slovenskej republiky neupravuje inštitút čestného vyhlásenia</w:t>
      </w:r>
      <w:r w:rsidR="00C1696B" w:rsidRPr="00A83373">
        <w:rPr>
          <w:rFonts w:ascii="Times New Roman" w:hAnsi="Times New Roman"/>
          <w:sz w:val="24"/>
          <w:szCs w:val="24"/>
        </w:rPr>
        <w:t>;</w:t>
      </w:r>
      <w:r w:rsidR="00EF4EF0" w:rsidRPr="00A83373">
        <w:rPr>
          <w:rFonts w:ascii="Times New Roman" w:hAnsi="Times New Roman"/>
          <w:sz w:val="24"/>
          <w:szCs w:val="24"/>
        </w:rPr>
        <w:t xml:space="preserve"> </w:t>
      </w:r>
      <w:r w:rsidR="00C1696B" w:rsidRPr="00A83373">
        <w:rPr>
          <w:rFonts w:ascii="Times New Roman" w:hAnsi="Times New Roman"/>
          <w:sz w:val="24"/>
          <w:szCs w:val="24"/>
        </w:rPr>
        <w:t>v</w:t>
      </w:r>
      <w:r w:rsidR="00EF4EF0" w:rsidRPr="00A83373">
        <w:rPr>
          <w:rFonts w:ascii="Times New Roman" w:hAnsi="Times New Roman"/>
          <w:sz w:val="24"/>
          <w:szCs w:val="24"/>
        </w:rPr>
        <w:t xml:space="preserve"> čestnom vyhlásení alebo vyhlásení </w:t>
      </w:r>
      <w:r w:rsidR="00C1696B" w:rsidRPr="00A83373">
        <w:rPr>
          <w:rFonts w:ascii="Times New Roman" w:hAnsi="Times New Roman"/>
          <w:sz w:val="24"/>
          <w:szCs w:val="24"/>
        </w:rPr>
        <w:t>Poskytovateľ</w:t>
      </w:r>
      <w:r w:rsidR="00EF4EF0" w:rsidRPr="00A83373">
        <w:rPr>
          <w:rFonts w:ascii="Times New Roman" w:hAnsi="Times New Roman"/>
          <w:sz w:val="24"/>
          <w:szCs w:val="24"/>
        </w:rPr>
        <w:t xml:space="preserve"> uvedie zoznam </w:t>
      </w:r>
      <w:r w:rsidR="00C1696B" w:rsidRPr="00A83373">
        <w:rPr>
          <w:rFonts w:ascii="Times New Roman" w:hAnsi="Times New Roman"/>
          <w:sz w:val="24"/>
          <w:szCs w:val="24"/>
        </w:rPr>
        <w:t xml:space="preserve">takýchto </w:t>
      </w:r>
      <w:r w:rsidR="00EF4EF0" w:rsidRPr="00A83373">
        <w:rPr>
          <w:rFonts w:ascii="Times New Roman" w:hAnsi="Times New Roman"/>
          <w:sz w:val="24"/>
          <w:szCs w:val="24"/>
        </w:rPr>
        <w:t>osôb.</w:t>
      </w:r>
    </w:p>
    <w:p w14:paraId="53407B73" w14:textId="0DA5C9AF" w:rsidR="00400059" w:rsidRPr="00A83373" w:rsidRDefault="00D24B81" w:rsidP="00166919">
      <w:pPr>
        <w:pStyle w:val="Odsekzoznamu"/>
        <w:numPr>
          <w:ilvl w:val="1"/>
          <w:numId w:val="38"/>
        </w:numPr>
        <w:ind w:hanging="720"/>
        <w:contextualSpacing w:val="0"/>
        <w:rPr>
          <w:rFonts w:ascii="Times New Roman" w:hAnsi="Times New Roman"/>
          <w:sz w:val="24"/>
          <w:szCs w:val="24"/>
        </w:rPr>
      </w:pPr>
      <w:r w:rsidRPr="00A83373">
        <w:rPr>
          <w:rFonts w:ascii="Times New Roman" w:hAnsi="Times New Roman"/>
          <w:sz w:val="24"/>
          <w:szCs w:val="24"/>
        </w:rPr>
        <w:t>Poskytovateľ je v súlade s § 4 zákona č. 315/2016 Z. z. o registri partnerov verejného sektora a o zmene a doplnení niektorých zákonov v znení neskorších predpisov (ďalej len „zákon o registri partnerov verejného sektora“) povinný byť zapísaný v registri partnerov verejného sektora po dobu trvania Zmluvy podľa § 4 ods. 1 zákona o registri partnerov verejného sektora, ak sa naň takáto povinnosť vzťahuje, a nesmie mať ako konečného užívateľa výhod zapísaného v registri partnerov verejného sektora osobu uvedenú v § 11 ods. 1 písm. c) zákona o verejnom obstarávaní.</w:t>
      </w:r>
    </w:p>
    <w:p w14:paraId="6BCCD732" w14:textId="26FE31A3" w:rsidR="00400059" w:rsidRPr="00A83373" w:rsidRDefault="00400059" w:rsidP="00166919">
      <w:pPr>
        <w:pStyle w:val="Odsekzoznamu"/>
        <w:numPr>
          <w:ilvl w:val="1"/>
          <w:numId w:val="38"/>
        </w:numPr>
        <w:ind w:hanging="720"/>
        <w:contextualSpacing w:val="0"/>
        <w:rPr>
          <w:rFonts w:ascii="Times New Roman" w:hAnsi="Times New Roman"/>
          <w:sz w:val="24"/>
          <w:szCs w:val="24"/>
        </w:rPr>
      </w:pPr>
      <w:r w:rsidRPr="00A83373">
        <w:rPr>
          <w:rFonts w:ascii="Times New Roman" w:hAnsi="Times New Roman"/>
          <w:sz w:val="24"/>
          <w:szCs w:val="24"/>
        </w:rPr>
        <w:lastRenderedPageBreak/>
        <w:t>Poskytovateľ zodpovedá za správnosť a úplnosť údajov zapísaných o ňom v registri partnerov verejného sektora, identifikáciu konečného užívateľa výhod, ako aj overovanie identifikácie konečného užívateľa výhod podľa § 11 zákona o registri partnerov verejného sektora.</w:t>
      </w:r>
    </w:p>
    <w:p w14:paraId="12F5F4B7" w14:textId="2201B8A6" w:rsidR="00426CDC" w:rsidRPr="00A83373" w:rsidRDefault="007E63B2" w:rsidP="00166919">
      <w:pPr>
        <w:pStyle w:val="Odsekzoznamu"/>
        <w:numPr>
          <w:ilvl w:val="1"/>
          <w:numId w:val="38"/>
        </w:numPr>
        <w:spacing w:after="120"/>
        <w:ind w:hanging="720"/>
        <w:contextualSpacing w:val="0"/>
        <w:rPr>
          <w:rFonts w:ascii="Times New Roman" w:hAnsi="Times New Roman"/>
          <w:sz w:val="24"/>
          <w:szCs w:val="24"/>
        </w:rPr>
      </w:pPr>
      <w:r w:rsidRPr="00A83373">
        <w:rPr>
          <w:rFonts w:ascii="Times New Roman" w:hAnsi="Times New Roman"/>
          <w:sz w:val="24"/>
          <w:szCs w:val="24"/>
        </w:rPr>
        <w:t>P</w:t>
      </w:r>
      <w:r w:rsidR="00426CDC" w:rsidRPr="00A83373">
        <w:rPr>
          <w:rFonts w:ascii="Times New Roman" w:hAnsi="Times New Roman"/>
          <w:sz w:val="24"/>
          <w:szCs w:val="24"/>
        </w:rPr>
        <w:t xml:space="preserve">oskytovateľ sa ďalej zaväzuje pri plnení </w:t>
      </w:r>
      <w:r w:rsidR="000F7908" w:rsidRPr="00A83373">
        <w:rPr>
          <w:rFonts w:ascii="Times New Roman" w:hAnsi="Times New Roman"/>
          <w:sz w:val="24"/>
          <w:szCs w:val="24"/>
        </w:rPr>
        <w:t>Z</w:t>
      </w:r>
      <w:r w:rsidR="00426CDC" w:rsidRPr="00A83373">
        <w:rPr>
          <w:rFonts w:ascii="Times New Roman" w:hAnsi="Times New Roman"/>
          <w:sz w:val="24"/>
          <w:szCs w:val="24"/>
        </w:rPr>
        <w:t>mluvy dodržiavať</w:t>
      </w:r>
      <w:r w:rsidR="00592E3C" w:rsidRPr="00A83373">
        <w:rPr>
          <w:rFonts w:ascii="Times New Roman" w:hAnsi="Times New Roman"/>
          <w:sz w:val="24"/>
          <w:szCs w:val="24"/>
        </w:rPr>
        <w:t xml:space="preserve"> Národnú koncepciu informatizácie verejnej správy Slovenskej republiky</w:t>
      </w:r>
      <w:r w:rsidR="00426CDC" w:rsidRPr="00A83373">
        <w:rPr>
          <w:rFonts w:ascii="Times New Roman" w:hAnsi="Times New Roman"/>
          <w:sz w:val="24"/>
          <w:szCs w:val="24"/>
        </w:rPr>
        <w:t xml:space="preserve"> </w:t>
      </w:r>
      <w:r w:rsidR="00592E3C" w:rsidRPr="00A83373">
        <w:rPr>
          <w:rFonts w:ascii="Times New Roman" w:hAnsi="Times New Roman"/>
          <w:sz w:val="24"/>
          <w:szCs w:val="24"/>
        </w:rPr>
        <w:t xml:space="preserve">a </w:t>
      </w:r>
      <w:r w:rsidR="00426CDC" w:rsidRPr="00A83373">
        <w:rPr>
          <w:rFonts w:ascii="Times New Roman" w:hAnsi="Times New Roman"/>
          <w:sz w:val="24"/>
          <w:szCs w:val="24"/>
        </w:rPr>
        <w:t>všetky relevantné všeobecne záväzné právne predpisy</w:t>
      </w:r>
      <w:r w:rsidR="00167EB5" w:rsidRPr="00A83373">
        <w:rPr>
          <w:rFonts w:ascii="Times New Roman" w:hAnsi="Times New Roman"/>
          <w:sz w:val="24"/>
          <w:szCs w:val="24"/>
        </w:rPr>
        <w:t xml:space="preserve"> v rozsahu potrebnom pre plnenie </w:t>
      </w:r>
      <w:r w:rsidR="00E2529D" w:rsidRPr="00A83373">
        <w:rPr>
          <w:rFonts w:ascii="Times New Roman" w:hAnsi="Times New Roman"/>
          <w:sz w:val="24"/>
          <w:szCs w:val="24"/>
        </w:rPr>
        <w:t>Zmluvy</w:t>
      </w:r>
      <w:r w:rsidR="00426CDC" w:rsidRPr="00A83373">
        <w:rPr>
          <w:rFonts w:ascii="Times New Roman" w:hAnsi="Times New Roman"/>
          <w:sz w:val="24"/>
          <w:szCs w:val="24"/>
        </w:rPr>
        <w:t>, najmä:</w:t>
      </w:r>
    </w:p>
    <w:p w14:paraId="00B9DCFD" w14:textId="21F63F8A" w:rsidR="00426CDC" w:rsidRPr="00A83373" w:rsidRDefault="00426CDC" w:rsidP="00166919">
      <w:pPr>
        <w:pStyle w:val="Odsekzoznamu"/>
        <w:numPr>
          <w:ilvl w:val="0"/>
          <w:numId w:val="25"/>
        </w:numPr>
        <w:spacing w:before="120" w:after="120"/>
        <w:ind w:left="1134" w:hanging="425"/>
        <w:contextualSpacing w:val="0"/>
        <w:rPr>
          <w:rFonts w:ascii="Times New Roman" w:hAnsi="Times New Roman"/>
          <w:sz w:val="24"/>
          <w:szCs w:val="24"/>
        </w:rPr>
      </w:pPr>
      <w:r w:rsidRPr="00A83373">
        <w:rPr>
          <w:rFonts w:ascii="Times New Roman" w:hAnsi="Times New Roman"/>
          <w:sz w:val="24"/>
          <w:szCs w:val="24"/>
        </w:rPr>
        <w:t>zákon č. 95/2019 Z. z.</w:t>
      </w:r>
      <w:r w:rsidRPr="00A83373">
        <w:t xml:space="preserve"> </w:t>
      </w:r>
      <w:r w:rsidRPr="00A83373">
        <w:rPr>
          <w:rFonts w:ascii="Times New Roman" w:hAnsi="Times New Roman"/>
          <w:sz w:val="24"/>
          <w:szCs w:val="24"/>
        </w:rPr>
        <w:t>o informačných technológiách vo verejnej správe a o zmene a doplnení niektorých zákonov v znení neskorších predpisov</w:t>
      </w:r>
      <w:r w:rsidR="00464AB5" w:rsidRPr="00A83373">
        <w:rPr>
          <w:rFonts w:ascii="Times New Roman" w:hAnsi="Times New Roman"/>
          <w:sz w:val="24"/>
          <w:szCs w:val="24"/>
        </w:rPr>
        <w:t xml:space="preserve"> (ďalej len „zákon</w:t>
      </w:r>
      <w:r w:rsidR="00070342" w:rsidRPr="00A83373">
        <w:rPr>
          <w:rFonts w:ascii="Times New Roman" w:hAnsi="Times New Roman"/>
          <w:sz w:val="24"/>
          <w:szCs w:val="24"/>
        </w:rPr>
        <w:t xml:space="preserve"> </w:t>
      </w:r>
      <w:r w:rsidR="009A2297">
        <w:rPr>
          <w:rFonts w:ascii="Times New Roman" w:hAnsi="Times New Roman"/>
          <w:sz w:val="24"/>
          <w:szCs w:val="24"/>
        </w:rPr>
        <w:t xml:space="preserve">        </w:t>
      </w:r>
      <w:r w:rsidR="00464AB5" w:rsidRPr="00A83373">
        <w:rPr>
          <w:rFonts w:ascii="Times New Roman" w:hAnsi="Times New Roman"/>
          <w:sz w:val="24"/>
          <w:szCs w:val="24"/>
        </w:rPr>
        <w:t>č. 95/2019“)</w:t>
      </w:r>
      <w:r w:rsidRPr="00A83373">
        <w:rPr>
          <w:rFonts w:ascii="Times New Roman" w:hAnsi="Times New Roman"/>
          <w:sz w:val="24"/>
          <w:szCs w:val="24"/>
        </w:rPr>
        <w:t>,</w:t>
      </w:r>
    </w:p>
    <w:p w14:paraId="755F747A" w14:textId="27A6DBCC" w:rsidR="00426CDC" w:rsidRPr="00A83373" w:rsidRDefault="00BA052D" w:rsidP="00166919">
      <w:pPr>
        <w:pStyle w:val="Odsekzoznamu"/>
        <w:numPr>
          <w:ilvl w:val="0"/>
          <w:numId w:val="25"/>
        </w:numPr>
        <w:spacing w:before="120" w:after="120"/>
        <w:ind w:left="1134" w:hanging="425"/>
        <w:contextualSpacing w:val="0"/>
        <w:rPr>
          <w:rFonts w:ascii="Times New Roman" w:hAnsi="Times New Roman"/>
          <w:sz w:val="24"/>
          <w:szCs w:val="24"/>
        </w:rPr>
      </w:pPr>
      <w:r w:rsidRPr="00A83373">
        <w:rPr>
          <w:rFonts w:ascii="Times New Roman" w:hAnsi="Times New Roman"/>
          <w:sz w:val="24"/>
          <w:szCs w:val="24"/>
        </w:rPr>
        <w:t>vyhlášku Úradu podpredsedu vlády Slovenskej republiky pre investície a informatizáciu č. 78/2020 Z. z. o štandardoch pre informačné technológie verejnej správy v</w:t>
      </w:r>
      <w:r w:rsidR="00B071CC" w:rsidRPr="00A83373">
        <w:rPr>
          <w:rFonts w:ascii="Times New Roman" w:hAnsi="Times New Roman"/>
          <w:sz w:val="24"/>
          <w:szCs w:val="24"/>
        </w:rPr>
        <w:t xml:space="preserve"> aktuálnom </w:t>
      </w:r>
      <w:r w:rsidRPr="00A83373">
        <w:rPr>
          <w:rFonts w:ascii="Times New Roman" w:hAnsi="Times New Roman"/>
          <w:sz w:val="24"/>
          <w:szCs w:val="24"/>
        </w:rPr>
        <w:t>znení</w:t>
      </w:r>
      <w:r w:rsidR="00EB0A0A" w:rsidRPr="00A83373">
        <w:rPr>
          <w:rFonts w:ascii="Times New Roman" w:hAnsi="Times New Roman"/>
          <w:sz w:val="24"/>
          <w:szCs w:val="24"/>
        </w:rPr>
        <w:t xml:space="preserve"> (ďalej len „vyhláška č. 78/2020“),</w:t>
      </w:r>
    </w:p>
    <w:p w14:paraId="27A965CA" w14:textId="6EBC41C2" w:rsidR="00EB0A0A" w:rsidRPr="00A83373" w:rsidRDefault="00EB0A0A" w:rsidP="00166919">
      <w:pPr>
        <w:pStyle w:val="Odsekzoznamu"/>
        <w:numPr>
          <w:ilvl w:val="0"/>
          <w:numId w:val="25"/>
        </w:numPr>
        <w:spacing w:before="120" w:after="120"/>
        <w:ind w:left="1134" w:hanging="425"/>
        <w:contextualSpacing w:val="0"/>
        <w:rPr>
          <w:rFonts w:ascii="Times New Roman" w:hAnsi="Times New Roman"/>
          <w:sz w:val="24"/>
          <w:szCs w:val="24"/>
        </w:rPr>
      </w:pPr>
      <w:r w:rsidRPr="00A83373">
        <w:rPr>
          <w:rFonts w:ascii="Times New Roman" w:hAnsi="Times New Roman"/>
          <w:sz w:val="24"/>
          <w:szCs w:val="24"/>
        </w:rPr>
        <w:t>zákon o kybernetickej bezpečnosti,</w:t>
      </w:r>
    </w:p>
    <w:p w14:paraId="6A0470B8" w14:textId="500D29AB" w:rsidR="00426CDC" w:rsidRPr="00A83373" w:rsidRDefault="00BA052D" w:rsidP="00166919">
      <w:pPr>
        <w:pStyle w:val="Odsekzoznamu"/>
        <w:numPr>
          <w:ilvl w:val="0"/>
          <w:numId w:val="25"/>
        </w:numPr>
        <w:spacing w:before="120" w:after="120"/>
        <w:ind w:left="1134" w:hanging="425"/>
        <w:contextualSpacing w:val="0"/>
        <w:rPr>
          <w:rFonts w:ascii="Times New Roman" w:hAnsi="Times New Roman"/>
          <w:sz w:val="24"/>
          <w:szCs w:val="24"/>
        </w:rPr>
      </w:pPr>
      <w:r w:rsidRPr="00A83373">
        <w:rPr>
          <w:rFonts w:ascii="Times New Roman" w:hAnsi="Times New Roman"/>
          <w:sz w:val="24"/>
          <w:szCs w:val="24"/>
        </w:rPr>
        <w:t>vyhlášku Úradu podpredsedu vlády Slovenskej republiky pre investície a informatizáciu č. 179/2020 Z. z., ktorou sa ustanovuje spôsob kategorizácie a obsah bezpečnostných opatrení informačných technológií verejnej správy</w:t>
      </w:r>
      <w:r w:rsidR="00F26D73" w:rsidRPr="00A83373">
        <w:rPr>
          <w:rFonts w:ascii="Times New Roman" w:hAnsi="Times New Roman"/>
          <w:sz w:val="24"/>
          <w:szCs w:val="24"/>
        </w:rPr>
        <w:t xml:space="preserve"> (ďalej len „vyhláška č. 179/2020“),</w:t>
      </w:r>
    </w:p>
    <w:p w14:paraId="2662D137" w14:textId="53C67497" w:rsidR="00F26D73" w:rsidRPr="00A83373" w:rsidRDefault="00B071CC" w:rsidP="00166919">
      <w:pPr>
        <w:pStyle w:val="Odsekzoznamu"/>
        <w:numPr>
          <w:ilvl w:val="0"/>
          <w:numId w:val="25"/>
        </w:numPr>
        <w:spacing w:before="120" w:after="120"/>
        <w:ind w:left="1134" w:hanging="425"/>
        <w:contextualSpacing w:val="0"/>
        <w:rPr>
          <w:rFonts w:ascii="Times New Roman" w:hAnsi="Times New Roman"/>
          <w:sz w:val="24"/>
          <w:szCs w:val="24"/>
        </w:rPr>
      </w:pPr>
      <w:r w:rsidRPr="00A83373">
        <w:rPr>
          <w:rFonts w:ascii="Times New Roman" w:hAnsi="Times New Roman"/>
          <w:sz w:val="24"/>
          <w:szCs w:val="24"/>
        </w:rPr>
        <w:t xml:space="preserve">vyhlášku </w:t>
      </w:r>
      <w:r w:rsidR="00F26D73" w:rsidRPr="00A83373">
        <w:rPr>
          <w:rFonts w:ascii="Times New Roman" w:hAnsi="Times New Roman"/>
          <w:sz w:val="24"/>
          <w:szCs w:val="24"/>
        </w:rPr>
        <w:t>Ministerstva investícií, regionálneho rozvoja a informatizácie Slovenskej republiky č. </w:t>
      </w:r>
      <w:r w:rsidRPr="00A83373">
        <w:rPr>
          <w:rFonts w:ascii="Times New Roman" w:hAnsi="Times New Roman"/>
          <w:sz w:val="24"/>
          <w:szCs w:val="24"/>
        </w:rPr>
        <w:t>401</w:t>
      </w:r>
      <w:r w:rsidR="00F26D73" w:rsidRPr="00A83373">
        <w:rPr>
          <w:rFonts w:ascii="Times New Roman" w:hAnsi="Times New Roman"/>
          <w:sz w:val="24"/>
          <w:szCs w:val="24"/>
        </w:rPr>
        <w:t>/</w:t>
      </w:r>
      <w:r w:rsidRPr="00A83373">
        <w:rPr>
          <w:rFonts w:ascii="Times New Roman" w:hAnsi="Times New Roman"/>
          <w:sz w:val="24"/>
          <w:szCs w:val="24"/>
        </w:rPr>
        <w:t>2023 </w:t>
      </w:r>
      <w:r w:rsidR="00F26D73" w:rsidRPr="00A83373">
        <w:rPr>
          <w:rFonts w:ascii="Times New Roman" w:hAnsi="Times New Roman"/>
          <w:sz w:val="24"/>
          <w:szCs w:val="24"/>
        </w:rPr>
        <w:t>Z. z.</w:t>
      </w:r>
      <w:r w:rsidR="00A663C3" w:rsidRPr="00A83373">
        <w:t xml:space="preserve"> </w:t>
      </w:r>
      <w:r w:rsidR="00A663C3" w:rsidRPr="00A83373">
        <w:rPr>
          <w:rFonts w:ascii="Times New Roman" w:hAnsi="Times New Roman"/>
          <w:sz w:val="24"/>
          <w:szCs w:val="24"/>
        </w:rPr>
        <w:t>o riadení projektov a zmenových požiadaviek v prevádzke informačných technológií verejnej správy,</w:t>
      </w:r>
    </w:p>
    <w:p w14:paraId="0E58B3E8" w14:textId="5770ECE4" w:rsidR="00F26D73" w:rsidRPr="00A83373" w:rsidRDefault="00717FDB" w:rsidP="00166919">
      <w:pPr>
        <w:pStyle w:val="Odsekzoznamu"/>
        <w:numPr>
          <w:ilvl w:val="0"/>
          <w:numId w:val="25"/>
        </w:numPr>
        <w:spacing w:before="120" w:after="120"/>
        <w:ind w:left="1134" w:hanging="425"/>
        <w:contextualSpacing w:val="0"/>
        <w:rPr>
          <w:rFonts w:ascii="Times New Roman" w:hAnsi="Times New Roman"/>
          <w:sz w:val="24"/>
          <w:szCs w:val="24"/>
        </w:rPr>
      </w:pPr>
      <w:r w:rsidRPr="00A83373">
        <w:rPr>
          <w:rFonts w:ascii="Times New Roman" w:hAnsi="Times New Roman"/>
          <w:color w:val="212121"/>
          <w:sz w:val="24"/>
          <w:szCs w:val="24"/>
        </w:rPr>
        <w:t>n</w:t>
      </w:r>
      <w:r w:rsidR="00F26D73" w:rsidRPr="00A83373">
        <w:rPr>
          <w:rFonts w:ascii="Times New Roman" w:hAnsi="Times New Roman"/>
          <w:color w:val="212121"/>
          <w:sz w:val="24"/>
          <w:szCs w:val="24"/>
        </w:rPr>
        <w:t>ariadenie Európskeho parlamentu a Rady (EÚ) 2016/679 z 27. apríla 2016 o ochrane fyzických osôb pri spracúvaní osobných údajov a o voľnom pohybe takýchto údajov, ktorým sa zrušuje smernica 95/46/ES (všeobecné nariadenie o ochrane údajov) (ďalej len „všeobecné nariadenie o ochrane údajov“),</w:t>
      </w:r>
    </w:p>
    <w:p w14:paraId="24654C2F" w14:textId="5D287BE4" w:rsidR="00F26D73" w:rsidRPr="00A83373" w:rsidRDefault="00F26D73" w:rsidP="00166919">
      <w:pPr>
        <w:pStyle w:val="Odsekzoznamu"/>
        <w:numPr>
          <w:ilvl w:val="0"/>
          <w:numId w:val="25"/>
        </w:numPr>
        <w:spacing w:before="120" w:after="120"/>
        <w:ind w:left="1134" w:hanging="425"/>
        <w:contextualSpacing w:val="0"/>
        <w:rPr>
          <w:rFonts w:ascii="Times New Roman" w:hAnsi="Times New Roman"/>
          <w:sz w:val="24"/>
          <w:szCs w:val="24"/>
        </w:rPr>
      </w:pPr>
      <w:r w:rsidRPr="00A83373">
        <w:rPr>
          <w:rFonts w:ascii="Times New Roman" w:hAnsi="Times New Roman"/>
          <w:sz w:val="24"/>
          <w:szCs w:val="24"/>
        </w:rPr>
        <w:t>zákon č. 18/2018 Z. z. o ochrane osobných údajov a o zmene a doplnení niektorých zákonov v znení neskorších predpisov (ďalej len „zákon o ochrane osobných údajov“),</w:t>
      </w:r>
    </w:p>
    <w:p w14:paraId="0A810C7C" w14:textId="2EBC1AA7" w:rsidR="00EF7B2E" w:rsidRPr="00A83373" w:rsidRDefault="00BA052D" w:rsidP="00166919">
      <w:pPr>
        <w:pStyle w:val="Odsekzoznamu"/>
        <w:numPr>
          <w:ilvl w:val="0"/>
          <w:numId w:val="25"/>
        </w:numPr>
        <w:spacing w:before="120" w:after="120"/>
        <w:ind w:left="1134" w:hanging="425"/>
        <w:contextualSpacing w:val="0"/>
        <w:rPr>
          <w:rFonts w:ascii="Times New Roman" w:hAnsi="Times New Roman"/>
          <w:sz w:val="24"/>
          <w:szCs w:val="24"/>
        </w:rPr>
      </w:pPr>
      <w:r w:rsidRPr="00A83373">
        <w:rPr>
          <w:rFonts w:ascii="Times New Roman" w:hAnsi="Times New Roman"/>
          <w:sz w:val="24"/>
          <w:szCs w:val="24"/>
        </w:rPr>
        <w:t>zákon č. 305/2013 Z. z. o elektronickej podobe výkonu pôsobnosti orgánov verejnej moci a o zmene a doplnení niektorých zákonov (zákon o e-</w:t>
      </w:r>
      <w:proofErr w:type="spellStart"/>
      <w:r w:rsidRPr="00A83373">
        <w:rPr>
          <w:rFonts w:ascii="Times New Roman" w:hAnsi="Times New Roman"/>
          <w:sz w:val="24"/>
          <w:szCs w:val="24"/>
        </w:rPr>
        <w:t>Governmente</w:t>
      </w:r>
      <w:proofErr w:type="spellEnd"/>
      <w:r w:rsidRPr="00A83373">
        <w:rPr>
          <w:rFonts w:ascii="Times New Roman" w:hAnsi="Times New Roman"/>
          <w:sz w:val="24"/>
          <w:szCs w:val="24"/>
        </w:rPr>
        <w:t>) v znení neskorších predpisov</w:t>
      </w:r>
      <w:r w:rsidR="006D0989" w:rsidRPr="00A83373">
        <w:rPr>
          <w:rFonts w:ascii="Times New Roman" w:hAnsi="Times New Roman"/>
          <w:sz w:val="24"/>
          <w:szCs w:val="24"/>
        </w:rPr>
        <w:t>,</w:t>
      </w:r>
    </w:p>
    <w:p w14:paraId="0CF6E30F" w14:textId="47C6B386" w:rsidR="006D0989" w:rsidRPr="00A83373" w:rsidRDefault="006D0989" w:rsidP="00166919">
      <w:pPr>
        <w:pStyle w:val="Odsekzoznamu"/>
        <w:numPr>
          <w:ilvl w:val="0"/>
          <w:numId w:val="25"/>
        </w:numPr>
        <w:spacing w:before="120" w:after="120"/>
        <w:ind w:left="1134" w:hanging="425"/>
        <w:contextualSpacing w:val="0"/>
        <w:rPr>
          <w:rFonts w:ascii="Times New Roman" w:hAnsi="Times New Roman"/>
          <w:sz w:val="24"/>
          <w:szCs w:val="24"/>
        </w:rPr>
      </w:pPr>
      <w:r w:rsidRPr="00A83373">
        <w:rPr>
          <w:rFonts w:ascii="Times New Roman" w:hAnsi="Times New Roman"/>
          <w:sz w:val="24"/>
        </w:rPr>
        <w:t>zákon č. 215/2004 Z. z. o ochrane utajovaných skutočností a o zmene a doplnení niektorých zákonov v znení neskorších predpisov (ďalej len „zákon o OUS“)</w:t>
      </w:r>
      <w:r w:rsidR="00BE3482" w:rsidRPr="00A83373">
        <w:rPr>
          <w:rFonts w:ascii="Times New Roman" w:hAnsi="Times New Roman"/>
          <w:sz w:val="24"/>
        </w:rPr>
        <w:t>.</w:t>
      </w:r>
    </w:p>
    <w:p w14:paraId="13C89A09" w14:textId="690C4705" w:rsidR="00426CDC" w:rsidRPr="00A83373" w:rsidRDefault="00426CDC" w:rsidP="0067767B">
      <w:pPr>
        <w:pStyle w:val="Odsekzoznamu"/>
        <w:numPr>
          <w:ilvl w:val="1"/>
          <w:numId w:val="38"/>
        </w:numPr>
        <w:ind w:hanging="720"/>
        <w:contextualSpacing w:val="0"/>
        <w:rPr>
          <w:rFonts w:ascii="Times New Roman" w:hAnsi="Times New Roman"/>
          <w:sz w:val="24"/>
          <w:szCs w:val="24"/>
        </w:rPr>
      </w:pPr>
      <w:r w:rsidRPr="00A83373">
        <w:rPr>
          <w:rFonts w:ascii="Times New Roman" w:hAnsi="Times New Roman"/>
          <w:sz w:val="24"/>
          <w:szCs w:val="24"/>
        </w:rPr>
        <w:t xml:space="preserve">V prípade, že po nadobudnutí účinnosti Zmluvy dôjde k takým zmenám právnych predpisov, ktoré </w:t>
      </w:r>
      <w:r w:rsidRPr="00A83373">
        <w:rPr>
          <w:rFonts w:ascii="Times New Roman" w:eastAsia="Times New Roman" w:hAnsi="Times New Roman"/>
          <w:sz w:val="24"/>
          <w:szCs w:val="24"/>
          <w:lang w:eastAsia="sk-SK"/>
        </w:rPr>
        <w:t>budú</w:t>
      </w:r>
      <w:r w:rsidRPr="00A83373">
        <w:rPr>
          <w:rFonts w:ascii="Times New Roman" w:hAnsi="Times New Roman"/>
          <w:sz w:val="24"/>
          <w:szCs w:val="24"/>
        </w:rPr>
        <w:t xml:space="preserve"> vyžadovať zmenu </w:t>
      </w:r>
      <w:r w:rsidR="00FC50F6" w:rsidRPr="00A83373">
        <w:rPr>
          <w:rFonts w:ascii="Times New Roman" w:hAnsi="Times New Roman"/>
          <w:sz w:val="24"/>
          <w:szCs w:val="24"/>
        </w:rPr>
        <w:t>ISD</w:t>
      </w:r>
      <w:r w:rsidR="004B1C30" w:rsidRPr="00A83373">
        <w:rPr>
          <w:rFonts w:ascii="Times New Roman" w:hAnsi="Times New Roman"/>
          <w:sz w:val="24"/>
          <w:szCs w:val="24"/>
        </w:rPr>
        <w:t xml:space="preserve">, Zmluvné strany budú postupovať podľa bodu </w:t>
      </w:r>
      <w:r w:rsidR="00030709" w:rsidRPr="00A83373">
        <w:rPr>
          <w:rFonts w:ascii="Times New Roman" w:hAnsi="Times New Roman"/>
          <w:sz w:val="24"/>
          <w:szCs w:val="24"/>
        </w:rPr>
        <w:t>3.2 písm. b)</w:t>
      </w:r>
      <w:r w:rsidRPr="00A83373">
        <w:rPr>
          <w:rFonts w:ascii="Times New Roman" w:hAnsi="Times New Roman"/>
          <w:sz w:val="24"/>
          <w:szCs w:val="24"/>
        </w:rPr>
        <w:t>.</w:t>
      </w:r>
    </w:p>
    <w:p w14:paraId="7A5C55DC" w14:textId="5AE321B2" w:rsidR="00B3352A" w:rsidRPr="00A83373" w:rsidRDefault="00B3352A" w:rsidP="00B3352A">
      <w:pPr>
        <w:pStyle w:val="Odsekzoznamu"/>
        <w:numPr>
          <w:ilvl w:val="1"/>
          <w:numId w:val="38"/>
        </w:numPr>
        <w:ind w:hanging="720"/>
        <w:contextualSpacing w:val="0"/>
        <w:rPr>
          <w:rFonts w:ascii="Times New Roman" w:hAnsi="Times New Roman"/>
          <w:sz w:val="24"/>
        </w:rPr>
      </w:pPr>
      <w:r w:rsidRPr="00A83373">
        <w:rPr>
          <w:rFonts w:ascii="Times New Roman" w:hAnsi="Times New Roman"/>
          <w:sz w:val="24"/>
        </w:rPr>
        <w:t xml:space="preserve">Poskytovateľ, a v prípade skupiny poskytovateľov, ak sa úspešným uchádzačom vo verejnom obstarávaní uvedenom v bode </w:t>
      </w:r>
      <w:r w:rsidR="00C30969" w:rsidRPr="00A83373">
        <w:rPr>
          <w:rFonts w:ascii="Times New Roman" w:hAnsi="Times New Roman"/>
          <w:sz w:val="24"/>
        </w:rPr>
        <w:t>2</w:t>
      </w:r>
      <w:r w:rsidRPr="00A83373">
        <w:rPr>
          <w:rFonts w:ascii="Times New Roman" w:hAnsi="Times New Roman"/>
          <w:sz w:val="24"/>
        </w:rPr>
        <w:t>.2 stala skupina dodávateľov podľa § 37 zákona o verejnom obstarávaní (ďalej len „skupina poskytovateľov“) každý jej člen, ktorý sa v súvislosti s plnením predmetu Zmluvy bude oboznamovať s utajovanými skutočnosťami, bude ich vytvárať alebo mu budú Objednávateľom postupované, musí byť počas celej platnosti a účinnosti Zmluvy držiteľom platného potvrdenia vydaného Národným bezpečnostným úradom (ďalej len „NBÚ“) podľa zákon</w:t>
      </w:r>
      <w:r w:rsidR="006D0989" w:rsidRPr="00A83373">
        <w:rPr>
          <w:rFonts w:ascii="Times New Roman" w:hAnsi="Times New Roman"/>
          <w:sz w:val="24"/>
        </w:rPr>
        <w:t>a</w:t>
      </w:r>
      <w:r w:rsidRPr="00A83373">
        <w:rPr>
          <w:rFonts w:ascii="Times New Roman" w:hAnsi="Times New Roman"/>
          <w:sz w:val="24"/>
        </w:rPr>
        <w:t xml:space="preserve"> o OUS </w:t>
      </w:r>
      <w:r w:rsidR="00337A29">
        <w:rPr>
          <w:rFonts w:ascii="Times New Roman" w:hAnsi="Times New Roman"/>
          <w:sz w:val="24"/>
        </w:rPr>
        <w:t xml:space="preserve">minimálne na stupeň utajenia </w:t>
      </w:r>
      <w:r w:rsidRPr="00A83373">
        <w:rPr>
          <w:rFonts w:ascii="Times New Roman" w:hAnsi="Times New Roman"/>
          <w:sz w:val="24"/>
        </w:rPr>
        <w:t>„Vyhradené“ pre oboznamovanie sa s utajovan</w:t>
      </w:r>
      <w:r w:rsidR="00337A29">
        <w:rPr>
          <w:rFonts w:ascii="Times New Roman" w:hAnsi="Times New Roman"/>
          <w:sz w:val="24"/>
        </w:rPr>
        <w:t>ými</w:t>
      </w:r>
      <w:r w:rsidRPr="00A83373">
        <w:rPr>
          <w:rFonts w:ascii="Times New Roman" w:hAnsi="Times New Roman"/>
          <w:sz w:val="24"/>
        </w:rPr>
        <w:t xml:space="preserve"> skutočnosť</w:t>
      </w:r>
      <w:r w:rsidR="00337A29">
        <w:rPr>
          <w:rFonts w:ascii="Times New Roman" w:hAnsi="Times New Roman"/>
          <w:sz w:val="24"/>
        </w:rPr>
        <w:t>ami</w:t>
      </w:r>
      <w:r w:rsidRPr="00A83373">
        <w:rPr>
          <w:rFonts w:ascii="Times New Roman" w:hAnsi="Times New Roman"/>
          <w:sz w:val="24"/>
        </w:rPr>
        <w:t xml:space="preserve">, </w:t>
      </w:r>
      <w:r w:rsidRPr="00A83373">
        <w:rPr>
          <w:rFonts w:ascii="Times New Roman" w:hAnsi="Times New Roman"/>
          <w:sz w:val="24"/>
        </w:rPr>
        <w:lastRenderedPageBreak/>
        <w:t>postúpenie utajovan</w:t>
      </w:r>
      <w:r w:rsidR="00337A29">
        <w:rPr>
          <w:rFonts w:ascii="Times New Roman" w:hAnsi="Times New Roman"/>
          <w:sz w:val="24"/>
        </w:rPr>
        <w:t xml:space="preserve">ých </w:t>
      </w:r>
      <w:r w:rsidRPr="00A83373">
        <w:rPr>
          <w:rFonts w:ascii="Times New Roman" w:hAnsi="Times New Roman"/>
          <w:sz w:val="24"/>
        </w:rPr>
        <w:t>skutočnost</w:t>
      </w:r>
      <w:r w:rsidR="00337A29">
        <w:rPr>
          <w:rFonts w:ascii="Times New Roman" w:hAnsi="Times New Roman"/>
          <w:sz w:val="24"/>
        </w:rPr>
        <w:t>í</w:t>
      </w:r>
      <w:r w:rsidRPr="00A83373">
        <w:rPr>
          <w:rFonts w:ascii="Times New Roman" w:hAnsi="Times New Roman"/>
          <w:sz w:val="24"/>
        </w:rPr>
        <w:t xml:space="preserve"> v elektronickej podobe a vytváranie utajovan</w:t>
      </w:r>
      <w:r w:rsidR="00337A29">
        <w:rPr>
          <w:rFonts w:ascii="Times New Roman" w:hAnsi="Times New Roman"/>
          <w:sz w:val="24"/>
        </w:rPr>
        <w:t>ých</w:t>
      </w:r>
      <w:r w:rsidRPr="00A83373">
        <w:rPr>
          <w:rFonts w:ascii="Times New Roman" w:hAnsi="Times New Roman"/>
          <w:sz w:val="24"/>
        </w:rPr>
        <w:t xml:space="preserve"> skutočnost</w:t>
      </w:r>
      <w:r w:rsidR="00337A29">
        <w:rPr>
          <w:rFonts w:ascii="Times New Roman" w:hAnsi="Times New Roman"/>
          <w:sz w:val="24"/>
        </w:rPr>
        <w:t>í</w:t>
      </w:r>
      <w:r w:rsidRPr="00A83373">
        <w:rPr>
          <w:rFonts w:ascii="Times New Roman" w:hAnsi="Times New Roman"/>
          <w:sz w:val="24"/>
        </w:rPr>
        <w:t xml:space="preserve"> na technickom prostriedku alebo byť držiteľom oprávnenia vydaného príslušným orgánom členského štátu Európskej únie alebo štátu, ktorý je zmluvnou stranou Dohody o Európskom hospodárskom priestore (ďalej len „členský štát“), ktorého platnosť je overená podľa zákona o OUS, ak medzinárodná zmluva</w:t>
      </w:r>
      <w:r w:rsidR="00337A29">
        <w:rPr>
          <w:rFonts w:ascii="Times New Roman" w:hAnsi="Times New Roman"/>
          <w:sz w:val="24"/>
        </w:rPr>
        <w:t>, ktorou je Slovenská republika viazaná,</w:t>
      </w:r>
      <w:r w:rsidRPr="00A83373">
        <w:rPr>
          <w:rFonts w:ascii="Times New Roman" w:hAnsi="Times New Roman"/>
          <w:sz w:val="24"/>
        </w:rPr>
        <w:t xml:space="preserve"> neustanovuje inak; Poskytovateľ a každý člen skupiny poskytovateľov je povinný predložiť Objednávateľovi uvedené potvrdenie do 3 pracovných dní od doručenia žiadosti Objednávateľa o jeho predloženie. Člen skupiny poskytovateľov preukáže oprávnenie podľa predchádzajúcej vety v rozsahu potrebnom pre manipuláciu s utajovanými skutočnosťami podľa spôsobu, akým sa bude podieľať na plnení predmetu Zmluvy. Poskytovateľ, a ak sa subdodávateľ Poskytovateľa (ďalej len „subdodávateľ“) alebo člen skupiny poskytovateľov pri plnení predmetu Zmluvy oboznamuje s utajovanými skutočnosťami, utajované skutočnosti vytvára alebo sú mu utajované skutočnosti Objednávateľom postupované, tak aj subdodávateľ a člen skupiny poskytovateľov, musia mať s Objednávateľom </w:t>
      </w:r>
      <w:r w:rsidR="00337A29" w:rsidRPr="00A83373">
        <w:rPr>
          <w:rFonts w:ascii="Times New Roman" w:hAnsi="Times New Roman"/>
          <w:sz w:val="24"/>
        </w:rPr>
        <w:t xml:space="preserve">uzavretú </w:t>
      </w:r>
      <w:r w:rsidRPr="00A83373">
        <w:rPr>
          <w:rFonts w:ascii="Times New Roman" w:hAnsi="Times New Roman"/>
          <w:sz w:val="24"/>
        </w:rPr>
        <w:t>platnú a účinnú zmluvu o prístupe k utajovaným skutočnostiam.</w:t>
      </w:r>
    </w:p>
    <w:p w14:paraId="170D755E" w14:textId="77777777" w:rsidR="00B3352A" w:rsidRPr="00A83373" w:rsidRDefault="00B3352A" w:rsidP="00B3352A">
      <w:pPr>
        <w:pStyle w:val="Odsekzoznamu"/>
        <w:ind w:left="720" w:firstLine="0"/>
        <w:contextualSpacing w:val="0"/>
        <w:rPr>
          <w:rFonts w:ascii="Times New Roman" w:hAnsi="Times New Roman"/>
          <w:sz w:val="24"/>
          <w:szCs w:val="24"/>
        </w:rPr>
      </w:pPr>
    </w:p>
    <w:p w14:paraId="275B38BC" w14:textId="41F16BCF" w:rsidR="00E213F5" w:rsidRPr="00A83373" w:rsidRDefault="003E4A3B" w:rsidP="00867226">
      <w:pPr>
        <w:pStyle w:val="Odsekzoznamu"/>
        <w:spacing w:after="0"/>
        <w:ind w:left="0" w:firstLine="0"/>
        <w:contextualSpacing w:val="0"/>
        <w:jc w:val="center"/>
        <w:rPr>
          <w:rFonts w:ascii="Times New Roman" w:hAnsi="Times New Roman"/>
          <w:b/>
          <w:sz w:val="24"/>
          <w:szCs w:val="24"/>
        </w:rPr>
      </w:pPr>
      <w:r w:rsidRPr="00A83373">
        <w:rPr>
          <w:rFonts w:ascii="Times New Roman" w:hAnsi="Times New Roman"/>
          <w:b/>
          <w:sz w:val="24"/>
          <w:szCs w:val="24"/>
        </w:rPr>
        <w:t xml:space="preserve">Článok </w:t>
      </w:r>
      <w:r w:rsidR="00AE77C4" w:rsidRPr="00A83373">
        <w:rPr>
          <w:rFonts w:ascii="Times New Roman" w:hAnsi="Times New Roman"/>
          <w:b/>
          <w:sz w:val="24"/>
          <w:szCs w:val="24"/>
        </w:rPr>
        <w:t>3</w:t>
      </w:r>
    </w:p>
    <w:p w14:paraId="719C3E5D" w14:textId="77777777" w:rsidR="003B092C" w:rsidRPr="00A83373" w:rsidRDefault="00661C5E" w:rsidP="00E16290">
      <w:pPr>
        <w:ind w:left="0" w:firstLine="0"/>
        <w:jc w:val="center"/>
        <w:rPr>
          <w:rFonts w:ascii="Times New Roman" w:hAnsi="Times New Roman"/>
          <w:b/>
          <w:sz w:val="24"/>
          <w:szCs w:val="24"/>
        </w:rPr>
      </w:pPr>
      <w:r w:rsidRPr="00A83373">
        <w:rPr>
          <w:rFonts w:ascii="Times New Roman" w:hAnsi="Times New Roman"/>
          <w:b/>
          <w:sz w:val="24"/>
          <w:szCs w:val="24"/>
        </w:rPr>
        <w:t>P</w:t>
      </w:r>
      <w:r w:rsidR="00867226" w:rsidRPr="00A83373">
        <w:rPr>
          <w:rFonts w:ascii="Times New Roman" w:hAnsi="Times New Roman"/>
          <w:b/>
          <w:sz w:val="24"/>
          <w:szCs w:val="24"/>
        </w:rPr>
        <w:t xml:space="preserve">redmet </w:t>
      </w:r>
      <w:r w:rsidR="008D597C" w:rsidRPr="00A83373">
        <w:rPr>
          <w:rFonts w:ascii="Times New Roman" w:hAnsi="Times New Roman"/>
          <w:b/>
          <w:sz w:val="24"/>
          <w:szCs w:val="24"/>
        </w:rPr>
        <w:t>Zmluvy</w:t>
      </w:r>
    </w:p>
    <w:p w14:paraId="12116D39" w14:textId="06BC2D64" w:rsidR="00867226" w:rsidRPr="00A83373" w:rsidRDefault="00867226" w:rsidP="00166919">
      <w:pPr>
        <w:pStyle w:val="Odsekzoznamu"/>
        <w:numPr>
          <w:ilvl w:val="1"/>
          <w:numId w:val="10"/>
        </w:numPr>
        <w:ind w:left="567" w:hanging="567"/>
        <w:contextualSpacing w:val="0"/>
        <w:rPr>
          <w:rFonts w:ascii="Times New Roman" w:hAnsi="Times New Roman"/>
          <w:sz w:val="24"/>
          <w:szCs w:val="24"/>
        </w:rPr>
      </w:pPr>
      <w:r w:rsidRPr="00A83373">
        <w:rPr>
          <w:rFonts w:ascii="Times New Roman" w:hAnsi="Times New Roman"/>
          <w:sz w:val="24"/>
          <w:szCs w:val="24"/>
        </w:rPr>
        <w:t xml:space="preserve">Predmetom </w:t>
      </w:r>
      <w:r w:rsidR="00887FE1" w:rsidRPr="00A83373">
        <w:rPr>
          <w:rFonts w:ascii="Times New Roman" w:hAnsi="Times New Roman"/>
          <w:sz w:val="24"/>
          <w:szCs w:val="24"/>
        </w:rPr>
        <w:t>Z</w:t>
      </w:r>
      <w:r w:rsidRPr="00A83373">
        <w:rPr>
          <w:rFonts w:ascii="Times New Roman" w:hAnsi="Times New Roman"/>
          <w:sz w:val="24"/>
          <w:szCs w:val="24"/>
        </w:rPr>
        <w:t xml:space="preserve">mluvy je záväzok Poskytovateľa vykonávať a zabezpečovať pre </w:t>
      </w:r>
      <w:r w:rsidR="008E3831" w:rsidRPr="00A83373">
        <w:rPr>
          <w:rFonts w:ascii="Times New Roman" w:hAnsi="Times New Roman"/>
          <w:sz w:val="24"/>
          <w:szCs w:val="24"/>
        </w:rPr>
        <w:t xml:space="preserve">Objednávateľa </w:t>
      </w:r>
      <w:r w:rsidRPr="00A83373">
        <w:rPr>
          <w:rFonts w:ascii="Times New Roman" w:hAnsi="Times New Roman"/>
          <w:sz w:val="24"/>
          <w:szCs w:val="24"/>
        </w:rPr>
        <w:t xml:space="preserve">služby </w:t>
      </w:r>
      <w:r w:rsidR="00CA1E0A" w:rsidRPr="00A83373">
        <w:rPr>
          <w:rFonts w:ascii="Times New Roman" w:hAnsi="Times New Roman"/>
          <w:sz w:val="24"/>
          <w:szCs w:val="24"/>
        </w:rPr>
        <w:t>uvedené v bode 3.2 (ďalej len „služby“) a záväzok Objednávateľa zaplatiť Poskytovateľovi za riadne poskytnuté služby cenu vo výške a za podmienok dohodnutých v Zmluve.</w:t>
      </w:r>
    </w:p>
    <w:p w14:paraId="4197EBDD" w14:textId="25F1108E" w:rsidR="00867226" w:rsidRPr="00A83373" w:rsidRDefault="00867226" w:rsidP="00166919">
      <w:pPr>
        <w:pStyle w:val="Odsekzoznamu"/>
        <w:numPr>
          <w:ilvl w:val="1"/>
          <w:numId w:val="10"/>
        </w:numPr>
        <w:ind w:left="567" w:hanging="567"/>
        <w:rPr>
          <w:rFonts w:ascii="Times New Roman" w:hAnsi="Times New Roman"/>
          <w:sz w:val="24"/>
          <w:szCs w:val="24"/>
        </w:rPr>
      </w:pPr>
      <w:r w:rsidRPr="00A83373">
        <w:rPr>
          <w:rFonts w:ascii="Times New Roman" w:hAnsi="Times New Roman"/>
          <w:sz w:val="24"/>
          <w:szCs w:val="24"/>
        </w:rPr>
        <w:t xml:space="preserve">Poskytovateľ </w:t>
      </w:r>
      <w:r w:rsidR="00CA1E0A" w:rsidRPr="00A83373">
        <w:rPr>
          <w:rFonts w:ascii="Times New Roman" w:hAnsi="Times New Roman"/>
          <w:sz w:val="24"/>
          <w:szCs w:val="24"/>
        </w:rPr>
        <w:t>sa v súlade so Zmluvou zaväzuje poskytovať Objednávateľovi nasledujúce služby v rozsahu uvedenom v prílohe č. 2 Zmluvy „Rozsah poskytovaných služieb“ (ďalej len „Príloha č. 2“):</w:t>
      </w:r>
    </w:p>
    <w:p w14:paraId="4AE55D99" w14:textId="1F966428" w:rsidR="00CA1E0A" w:rsidRPr="00A83373" w:rsidRDefault="00CA1E0A" w:rsidP="00166919">
      <w:pPr>
        <w:pStyle w:val="Odsek"/>
        <w:numPr>
          <w:ilvl w:val="2"/>
          <w:numId w:val="30"/>
        </w:numPr>
        <w:spacing w:after="240"/>
        <w:ind w:left="1276" w:hanging="567"/>
        <w:rPr>
          <w:szCs w:val="24"/>
        </w:rPr>
      </w:pPr>
      <w:bookmarkStart w:id="1" w:name="_Ref153546764"/>
      <w:bookmarkStart w:id="2" w:name="_Ref153440123"/>
      <w:r w:rsidRPr="00A83373">
        <w:rPr>
          <w:szCs w:val="24"/>
        </w:rPr>
        <w:t xml:space="preserve">podpora prevádzky a údržba </w:t>
      </w:r>
      <w:r w:rsidR="00FC50F6" w:rsidRPr="00A83373">
        <w:rPr>
          <w:szCs w:val="24"/>
        </w:rPr>
        <w:t>ISD</w:t>
      </w:r>
      <w:r w:rsidRPr="00A83373">
        <w:rPr>
          <w:szCs w:val="24"/>
        </w:rPr>
        <w:t>,</w:t>
      </w:r>
    </w:p>
    <w:p w14:paraId="5C449F8E" w14:textId="769717D0" w:rsidR="00CA1E0A" w:rsidRPr="00A83373" w:rsidRDefault="00CA1E0A" w:rsidP="00166919">
      <w:pPr>
        <w:pStyle w:val="Odsek"/>
        <w:numPr>
          <w:ilvl w:val="2"/>
          <w:numId w:val="30"/>
        </w:numPr>
        <w:spacing w:before="0" w:after="240"/>
        <w:ind w:left="1276" w:hanging="567"/>
        <w:rPr>
          <w:szCs w:val="24"/>
        </w:rPr>
      </w:pPr>
      <w:bookmarkStart w:id="3" w:name="_Hlk86051646"/>
      <w:r w:rsidRPr="00A83373">
        <w:rPr>
          <w:szCs w:val="24"/>
        </w:rPr>
        <w:t xml:space="preserve">rozvoj a rozšírenie </w:t>
      </w:r>
      <w:bookmarkEnd w:id="3"/>
      <w:r w:rsidR="00FC50F6" w:rsidRPr="00A83373">
        <w:rPr>
          <w:szCs w:val="24"/>
        </w:rPr>
        <w:t>ISD</w:t>
      </w:r>
      <w:r w:rsidRPr="00A83373">
        <w:rPr>
          <w:szCs w:val="24"/>
        </w:rPr>
        <w:t xml:space="preserve"> (ďalej aj „úprava </w:t>
      </w:r>
      <w:r w:rsidR="00FC50F6" w:rsidRPr="00A83373">
        <w:rPr>
          <w:szCs w:val="24"/>
        </w:rPr>
        <w:t>ISD</w:t>
      </w:r>
      <w:r w:rsidRPr="00A83373">
        <w:rPr>
          <w:szCs w:val="24"/>
        </w:rPr>
        <w:t xml:space="preserve">“) na základe </w:t>
      </w:r>
      <w:r w:rsidR="00327AA2" w:rsidRPr="00A83373">
        <w:rPr>
          <w:szCs w:val="24"/>
        </w:rPr>
        <w:t xml:space="preserve">objednávky </w:t>
      </w:r>
      <w:r w:rsidRPr="00A83373">
        <w:rPr>
          <w:szCs w:val="24"/>
        </w:rPr>
        <w:t xml:space="preserve">Objednávateľa, </w:t>
      </w:r>
    </w:p>
    <w:p w14:paraId="4FA9F6C8" w14:textId="695C090B" w:rsidR="00CA1E0A" w:rsidRPr="00A83373" w:rsidRDefault="00CA1E0A" w:rsidP="00166919">
      <w:pPr>
        <w:pStyle w:val="Odsek"/>
        <w:numPr>
          <w:ilvl w:val="2"/>
          <w:numId w:val="30"/>
        </w:numPr>
        <w:spacing w:after="240"/>
        <w:ind w:left="1276" w:hanging="567"/>
        <w:rPr>
          <w:szCs w:val="24"/>
        </w:rPr>
      </w:pPr>
      <w:bookmarkStart w:id="4" w:name="_Hlk180678445"/>
      <w:r w:rsidRPr="00A83373">
        <w:rPr>
          <w:szCs w:val="24"/>
        </w:rPr>
        <w:t>školenie</w:t>
      </w:r>
      <w:r w:rsidR="00962019" w:rsidRPr="00A83373">
        <w:rPr>
          <w:szCs w:val="24"/>
        </w:rPr>
        <w:t xml:space="preserve"> koncových</w:t>
      </w:r>
      <w:r w:rsidRPr="00A83373">
        <w:rPr>
          <w:szCs w:val="24"/>
        </w:rPr>
        <w:t xml:space="preserve"> používateľov</w:t>
      </w:r>
      <w:r w:rsidR="00962019" w:rsidRPr="00A83373">
        <w:rPr>
          <w:szCs w:val="24"/>
        </w:rPr>
        <w:t xml:space="preserve"> </w:t>
      </w:r>
      <w:r w:rsidR="00FC50F6" w:rsidRPr="00A83373">
        <w:rPr>
          <w:szCs w:val="24"/>
        </w:rPr>
        <w:t>ISD</w:t>
      </w:r>
      <w:r w:rsidRPr="00A83373">
        <w:rPr>
          <w:szCs w:val="24"/>
        </w:rPr>
        <w:t xml:space="preserve"> a administrátorov </w:t>
      </w:r>
      <w:r w:rsidR="00FC50F6" w:rsidRPr="00A83373">
        <w:rPr>
          <w:szCs w:val="24"/>
        </w:rPr>
        <w:t>ISD</w:t>
      </w:r>
      <w:bookmarkEnd w:id="4"/>
      <w:r w:rsidRPr="00A83373">
        <w:rPr>
          <w:szCs w:val="24"/>
        </w:rPr>
        <w:t xml:space="preserve"> na základe </w:t>
      </w:r>
      <w:r w:rsidR="00327AA2" w:rsidRPr="00A83373">
        <w:rPr>
          <w:szCs w:val="24"/>
        </w:rPr>
        <w:t xml:space="preserve">objednávky </w:t>
      </w:r>
      <w:r w:rsidRPr="00A83373">
        <w:rPr>
          <w:szCs w:val="24"/>
        </w:rPr>
        <w:t>Objednávateľa.</w:t>
      </w:r>
    </w:p>
    <w:p w14:paraId="5DCCBB7B" w14:textId="7036BDBA" w:rsidR="00521401" w:rsidRPr="00A83373" w:rsidRDefault="00C24FC8" w:rsidP="00166919">
      <w:pPr>
        <w:pStyle w:val="Odsekzoznamu"/>
        <w:numPr>
          <w:ilvl w:val="1"/>
          <w:numId w:val="10"/>
        </w:numPr>
        <w:ind w:left="567" w:hanging="567"/>
        <w:rPr>
          <w:rFonts w:ascii="Times New Roman" w:hAnsi="Times New Roman"/>
          <w:sz w:val="24"/>
          <w:szCs w:val="24"/>
        </w:rPr>
      </w:pPr>
      <w:r w:rsidRPr="00A83373">
        <w:rPr>
          <w:rFonts w:ascii="Times New Roman" w:hAnsi="Times New Roman"/>
          <w:sz w:val="24"/>
          <w:szCs w:val="24"/>
        </w:rPr>
        <w:t>Z dôvodu, že p</w:t>
      </w:r>
      <w:r w:rsidR="00521401" w:rsidRPr="00A83373">
        <w:rPr>
          <w:rFonts w:ascii="Times New Roman" w:hAnsi="Times New Roman"/>
          <w:sz w:val="24"/>
          <w:szCs w:val="24"/>
        </w:rPr>
        <w:t xml:space="preserve">redmet </w:t>
      </w:r>
      <w:r w:rsidRPr="00A83373">
        <w:rPr>
          <w:rFonts w:ascii="Times New Roman" w:hAnsi="Times New Roman"/>
          <w:sz w:val="24"/>
          <w:szCs w:val="24"/>
        </w:rPr>
        <w:t>Z</w:t>
      </w:r>
      <w:r w:rsidR="00521401" w:rsidRPr="00A83373">
        <w:rPr>
          <w:rFonts w:ascii="Times New Roman" w:hAnsi="Times New Roman"/>
          <w:sz w:val="24"/>
          <w:szCs w:val="24"/>
        </w:rPr>
        <w:t xml:space="preserve">mluvy priamo súvisí s prevádzkou sietí a informačných systémov </w:t>
      </w:r>
      <w:r w:rsidR="00CE02F9" w:rsidRPr="00A83373">
        <w:rPr>
          <w:rFonts w:ascii="Times New Roman" w:hAnsi="Times New Roman"/>
          <w:sz w:val="24"/>
          <w:szCs w:val="24"/>
        </w:rPr>
        <w:t xml:space="preserve">Objednávateľa </w:t>
      </w:r>
      <w:r w:rsidR="00521401" w:rsidRPr="00A83373">
        <w:rPr>
          <w:rFonts w:ascii="Times New Roman" w:hAnsi="Times New Roman"/>
          <w:sz w:val="24"/>
          <w:szCs w:val="24"/>
        </w:rPr>
        <w:t>tvoriacich základnú službu podľa zákona o kybernetickej bezpečnosti</w:t>
      </w:r>
      <w:r w:rsidRPr="00A83373">
        <w:rPr>
          <w:rFonts w:ascii="Times New Roman" w:hAnsi="Times New Roman"/>
          <w:sz w:val="24"/>
          <w:szCs w:val="24"/>
        </w:rPr>
        <w:t>,</w:t>
      </w:r>
      <w:r w:rsidR="00070342" w:rsidRPr="00A83373">
        <w:rPr>
          <w:rFonts w:ascii="Times New Roman" w:hAnsi="Times New Roman"/>
          <w:sz w:val="24"/>
          <w:szCs w:val="24"/>
        </w:rPr>
        <w:t xml:space="preserve"> </w:t>
      </w:r>
      <w:r w:rsidRPr="00A83373">
        <w:rPr>
          <w:rFonts w:ascii="Times New Roman" w:hAnsi="Times New Roman"/>
          <w:sz w:val="24"/>
          <w:szCs w:val="24"/>
        </w:rPr>
        <w:t>uzatvárajú Z</w:t>
      </w:r>
      <w:r w:rsidR="00521401" w:rsidRPr="00A83373">
        <w:rPr>
          <w:rFonts w:ascii="Times New Roman" w:hAnsi="Times New Roman"/>
          <w:sz w:val="24"/>
          <w:szCs w:val="24"/>
        </w:rPr>
        <w:t>mluvné strany medzi sebou</w:t>
      </w:r>
      <w:r w:rsidRPr="00A83373">
        <w:rPr>
          <w:rFonts w:ascii="Times New Roman" w:hAnsi="Times New Roman"/>
          <w:sz w:val="24"/>
          <w:szCs w:val="24"/>
        </w:rPr>
        <w:t xml:space="preserve"> súčasne so Zmluvou aj</w:t>
      </w:r>
      <w:r w:rsidR="00521401" w:rsidRPr="00A83373">
        <w:rPr>
          <w:rFonts w:ascii="Times New Roman" w:hAnsi="Times New Roman"/>
          <w:sz w:val="24"/>
          <w:szCs w:val="24"/>
        </w:rPr>
        <w:t xml:space="preserve"> zmluvu o zabezpečení plnenia bezpečnostných opatrení a notifikačných povinností podľa zákona o kybernetickej bezpečnosti (ďalej len „zmluva o kybernetickej bezpečnosti</w:t>
      </w:r>
      <w:r w:rsidR="00DA1014">
        <w:rPr>
          <w:rFonts w:ascii="Times New Roman" w:hAnsi="Times New Roman"/>
          <w:sz w:val="24"/>
          <w:szCs w:val="24"/>
        </w:rPr>
        <w:t>“</w:t>
      </w:r>
      <w:r w:rsidR="00521401" w:rsidRPr="00A83373">
        <w:rPr>
          <w:rFonts w:ascii="Times New Roman" w:hAnsi="Times New Roman"/>
          <w:sz w:val="24"/>
          <w:szCs w:val="24"/>
        </w:rPr>
        <w:t xml:space="preserve">). </w:t>
      </w:r>
      <w:r w:rsidR="00475AE4" w:rsidRPr="00A83373">
        <w:rPr>
          <w:rFonts w:ascii="Times New Roman" w:hAnsi="Times New Roman"/>
          <w:sz w:val="24"/>
          <w:szCs w:val="24"/>
        </w:rPr>
        <w:t xml:space="preserve">Poskytovateľ </w:t>
      </w:r>
      <w:r w:rsidR="00521401" w:rsidRPr="00A83373">
        <w:rPr>
          <w:rFonts w:ascii="Times New Roman" w:hAnsi="Times New Roman"/>
          <w:sz w:val="24"/>
          <w:szCs w:val="24"/>
        </w:rPr>
        <w:t xml:space="preserve">je povinný plniť povinnosti </w:t>
      </w:r>
      <w:r w:rsidRPr="00A83373">
        <w:rPr>
          <w:rFonts w:ascii="Times New Roman" w:hAnsi="Times New Roman"/>
          <w:sz w:val="24"/>
          <w:szCs w:val="24"/>
        </w:rPr>
        <w:t xml:space="preserve">zo zmluvy o kybernetickej bezpečnosti </w:t>
      </w:r>
      <w:r w:rsidR="00521401" w:rsidRPr="00A83373">
        <w:rPr>
          <w:rFonts w:ascii="Times New Roman" w:hAnsi="Times New Roman"/>
          <w:sz w:val="24"/>
          <w:szCs w:val="24"/>
        </w:rPr>
        <w:t xml:space="preserve">počas celej doby trvania tejto Zmluvy. Uzatvorenie zmluvy o kybernetickej bezpečnosti je podmienkou </w:t>
      </w:r>
      <w:r w:rsidR="00B013B9" w:rsidRPr="00A83373">
        <w:rPr>
          <w:rFonts w:ascii="Times New Roman" w:hAnsi="Times New Roman"/>
          <w:sz w:val="24"/>
          <w:szCs w:val="24"/>
        </w:rPr>
        <w:t xml:space="preserve">nadobudnutia </w:t>
      </w:r>
      <w:r w:rsidR="00521401" w:rsidRPr="00A83373">
        <w:rPr>
          <w:rFonts w:ascii="Times New Roman" w:hAnsi="Times New Roman"/>
          <w:sz w:val="24"/>
          <w:szCs w:val="24"/>
        </w:rPr>
        <w:t xml:space="preserve">účinnosti tejto Zmluvy. </w:t>
      </w:r>
    </w:p>
    <w:bookmarkEnd w:id="1"/>
    <w:bookmarkEnd w:id="2"/>
    <w:p w14:paraId="4E4AB8C9" w14:textId="77777777" w:rsidR="00B10113" w:rsidRDefault="00B10113" w:rsidP="00745522">
      <w:pPr>
        <w:spacing w:after="0"/>
        <w:ind w:left="0" w:firstLine="0"/>
        <w:jc w:val="center"/>
        <w:rPr>
          <w:rFonts w:ascii="Times New Roman" w:hAnsi="Times New Roman"/>
          <w:b/>
          <w:sz w:val="24"/>
          <w:szCs w:val="24"/>
        </w:rPr>
      </w:pPr>
    </w:p>
    <w:p w14:paraId="441C851B" w14:textId="77777777" w:rsidR="00B10113" w:rsidRDefault="00B10113" w:rsidP="00745522">
      <w:pPr>
        <w:spacing w:after="0"/>
        <w:ind w:left="0" w:firstLine="0"/>
        <w:jc w:val="center"/>
        <w:rPr>
          <w:rFonts w:ascii="Times New Roman" w:hAnsi="Times New Roman"/>
          <w:b/>
          <w:sz w:val="24"/>
          <w:szCs w:val="24"/>
        </w:rPr>
      </w:pPr>
    </w:p>
    <w:p w14:paraId="33444DDA" w14:textId="77777777" w:rsidR="00B10113" w:rsidRDefault="00B10113" w:rsidP="00745522">
      <w:pPr>
        <w:spacing w:after="0"/>
        <w:ind w:left="0" w:firstLine="0"/>
        <w:jc w:val="center"/>
        <w:rPr>
          <w:rFonts w:ascii="Times New Roman" w:hAnsi="Times New Roman"/>
          <w:b/>
          <w:sz w:val="24"/>
          <w:szCs w:val="24"/>
        </w:rPr>
      </w:pPr>
    </w:p>
    <w:p w14:paraId="466D3B96" w14:textId="152B2558" w:rsidR="00AC4320" w:rsidRPr="00A83373" w:rsidRDefault="00AC4320" w:rsidP="00745522">
      <w:pPr>
        <w:spacing w:after="0"/>
        <w:ind w:left="0" w:firstLine="0"/>
        <w:jc w:val="center"/>
        <w:rPr>
          <w:rFonts w:ascii="Times New Roman" w:hAnsi="Times New Roman"/>
          <w:b/>
          <w:sz w:val="24"/>
          <w:szCs w:val="24"/>
        </w:rPr>
      </w:pPr>
      <w:r w:rsidRPr="00A83373">
        <w:rPr>
          <w:rFonts w:ascii="Times New Roman" w:hAnsi="Times New Roman"/>
          <w:b/>
          <w:sz w:val="24"/>
          <w:szCs w:val="24"/>
        </w:rPr>
        <w:lastRenderedPageBreak/>
        <w:t xml:space="preserve">Článok </w:t>
      </w:r>
      <w:r w:rsidR="00FC47A8" w:rsidRPr="00A83373">
        <w:rPr>
          <w:rFonts w:ascii="Times New Roman" w:hAnsi="Times New Roman"/>
          <w:b/>
          <w:sz w:val="24"/>
          <w:szCs w:val="24"/>
        </w:rPr>
        <w:t>4</w:t>
      </w:r>
    </w:p>
    <w:p w14:paraId="6793B6AB" w14:textId="77777777" w:rsidR="00AC4320" w:rsidRPr="00A83373" w:rsidRDefault="00FC47A8" w:rsidP="00745522">
      <w:pPr>
        <w:ind w:left="0" w:firstLine="0"/>
        <w:jc w:val="center"/>
        <w:rPr>
          <w:rFonts w:ascii="Times New Roman" w:hAnsi="Times New Roman"/>
          <w:b/>
          <w:color w:val="FF0000"/>
          <w:sz w:val="24"/>
          <w:szCs w:val="24"/>
        </w:rPr>
      </w:pPr>
      <w:r w:rsidRPr="00A83373">
        <w:rPr>
          <w:rFonts w:ascii="Times New Roman" w:hAnsi="Times New Roman"/>
          <w:b/>
          <w:sz w:val="24"/>
          <w:szCs w:val="24"/>
        </w:rPr>
        <w:t>P</w:t>
      </w:r>
      <w:r w:rsidR="00AC4320" w:rsidRPr="00A83373">
        <w:rPr>
          <w:rFonts w:ascii="Times New Roman" w:hAnsi="Times New Roman"/>
          <w:b/>
          <w:sz w:val="24"/>
          <w:szCs w:val="24"/>
        </w:rPr>
        <w:t>odmienky</w:t>
      </w:r>
      <w:r w:rsidRPr="00A83373">
        <w:rPr>
          <w:rFonts w:ascii="Times New Roman" w:hAnsi="Times New Roman"/>
          <w:b/>
          <w:sz w:val="24"/>
          <w:szCs w:val="24"/>
        </w:rPr>
        <w:t xml:space="preserve"> plnenia</w:t>
      </w:r>
    </w:p>
    <w:p w14:paraId="28D39B69" w14:textId="062E39A6" w:rsidR="00F948C3" w:rsidRPr="00A83373" w:rsidRDefault="00F948C3" w:rsidP="00166919">
      <w:pPr>
        <w:pStyle w:val="Odsek"/>
        <w:numPr>
          <w:ilvl w:val="1"/>
          <w:numId w:val="7"/>
        </w:numPr>
        <w:spacing w:after="240"/>
        <w:ind w:left="567" w:hanging="567"/>
        <w:rPr>
          <w:szCs w:val="24"/>
        </w:rPr>
      </w:pPr>
      <w:r w:rsidRPr="00A83373">
        <w:rPr>
          <w:szCs w:val="24"/>
        </w:rPr>
        <w:t xml:space="preserve">Poskytovateľ je povinný plniť </w:t>
      </w:r>
      <w:r w:rsidR="0058487B" w:rsidRPr="00A83373">
        <w:rPr>
          <w:szCs w:val="24"/>
        </w:rPr>
        <w:t xml:space="preserve">časť </w:t>
      </w:r>
      <w:r w:rsidRPr="00A83373">
        <w:rPr>
          <w:szCs w:val="24"/>
        </w:rPr>
        <w:t>predmet</w:t>
      </w:r>
      <w:r w:rsidR="0058487B" w:rsidRPr="00A83373">
        <w:rPr>
          <w:szCs w:val="24"/>
        </w:rPr>
        <w:t>u</w:t>
      </w:r>
      <w:r w:rsidRPr="00A83373">
        <w:rPr>
          <w:szCs w:val="24"/>
        </w:rPr>
        <w:t xml:space="preserve"> Zmluvy </w:t>
      </w:r>
      <w:r w:rsidR="00996285" w:rsidRPr="00A83373">
        <w:rPr>
          <w:szCs w:val="24"/>
        </w:rPr>
        <w:t>podľa</w:t>
      </w:r>
      <w:r w:rsidR="0058487B" w:rsidRPr="00A83373">
        <w:rPr>
          <w:szCs w:val="24"/>
        </w:rPr>
        <w:t xml:space="preserve"> </w:t>
      </w:r>
      <w:r w:rsidRPr="00A83373">
        <w:rPr>
          <w:szCs w:val="24"/>
        </w:rPr>
        <w:t>bod</w:t>
      </w:r>
      <w:r w:rsidR="00996285" w:rsidRPr="00A83373">
        <w:rPr>
          <w:szCs w:val="24"/>
        </w:rPr>
        <w:t>u</w:t>
      </w:r>
      <w:r w:rsidRPr="00A83373">
        <w:rPr>
          <w:szCs w:val="24"/>
        </w:rPr>
        <w:t xml:space="preserve"> 3.2 písm. b) a c) odborníkmi</w:t>
      </w:r>
      <w:r w:rsidR="00C76FBC" w:rsidRPr="00A83373">
        <w:rPr>
          <w:szCs w:val="24"/>
        </w:rPr>
        <w:t xml:space="preserve">, prostredníctvom ktorých preukazoval technickú a odbornú spôsobilosť v procese verejného obstarávania podľa bodu </w:t>
      </w:r>
      <w:r w:rsidR="003F3784" w:rsidRPr="00A83373">
        <w:rPr>
          <w:szCs w:val="24"/>
        </w:rPr>
        <w:t>2</w:t>
      </w:r>
      <w:r w:rsidR="00C76FBC" w:rsidRPr="00A83373">
        <w:rPr>
          <w:szCs w:val="24"/>
        </w:rPr>
        <w:t xml:space="preserve">.2 spĺňajúcich požiadavky uvedené </w:t>
      </w:r>
      <w:r w:rsidRPr="00A83373">
        <w:rPr>
          <w:szCs w:val="24"/>
        </w:rPr>
        <w:t xml:space="preserve">v </w:t>
      </w:r>
      <w:r w:rsidR="00383CBA" w:rsidRPr="00A83373">
        <w:rPr>
          <w:szCs w:val="24"/>
        </w:rPr>
        <w:t xml:space="preserve">Prílohe </w:t>
      </w:r>
      <w:r w:rsidRPr="00A83373">
        <w:rPr>
          <w:szCs w:val="24"/>
        </w:rPr>
        <w:t>č. 3</w:t>
      </w:r>
      <w:r w:rsidR="00383CBA" w:rsidRPr="00A83373">
        <w:rPr>
          <w:szCs w:val="24"/>
        </w:rPr>
        <w:t>.</w:t>
      </w:r>
    </w:p>
    <w:p w14:paraId="58FDC417" w14:textId="35D978F3" w:rsidR="00F948C3" w:rsidRPr="00A83373" w:rsidRDefault="00A3294F" w:rsidP="00166919">
      <w:pPr>
        <w:pStyle w:val="Odsek"/>
        <w:numPr>
          <w:ilvl w:val="1"/>
          <w:numId w:val="7"/>
        </w:numPr>
        <w:spacing w:after="240"/>
        <w:ind w:left="567" w:hanging="567"/>
        <w:rPr>
          <w:szCs w:val="24"/>
        </w:rPr>
      </w:pPr>
      <w:r w:rsidRPr="00A83373">
        <w:rPr>
          <w:szCs w:val="24"/>
        </w:rPr>
        <w:t xml:space="preserve">Poskytovateľ môže </w:t>
      </w:r>
      <w:r w:rsidR="00C76FBC" w:rsidRPr="00A83373">
        <w:rPr>
          <w:szCs w:val="24"/>
        </w:rPr>
        <w:t xml:space="preserve">so súhlasom Objednávateľa </w:t>
      </w:r>
      <w:r w:rsidRPr="00A83373">
        <w:rPr>
          <w:szCs w:val="24"/>
        </w:rPr>
        <w:t xml:space="preserve">zmeniť konkrétneho odborníka </w:t>
      </w:r>
      <w:r w:rsidR="00B21013" w:rsidRPr="00A83373">
        <w:rPr>
          <w:szCs w:val="24"/>
        </w:rPr>
        <w:t>podľa bodu 4.1</w:t>
      </w:r>
      <w:r w:rsidRPr="00A83373">
        <w:rPr>
          <w:szCs w:val="24"/>
        </w:rPr>
        <w:t xml:space="preserve"> za iného</w:t>
      </w:r>
      <w:r w:rsidR="00EF051D" w:rsidRPr="00A83373">
        <w:t xml:space="preserve"> </w:t>
      </w:r>
      <w:r w:rsidR="00EF051D" w:rsidRPr="00A83373">
        <w:rPr>
          <w:szCs w:val="24"/>
        </w:rPr>
        <w:t xml:space="preserve">alebo doplniť nového odborníka na plnenie predmetu Zmluvy, ak spĺňa požiadavky uvedené v Prílohe č. 3 pre tento druh odborníka. </w:t>
      </w:r>
      <w:r w:rsidR="00C76FBC" w:rsidRPr="00A83373">
        <w:rPr>
          <w:szCs w:val="24"/>
        </w:rPr>
        <w:t xml:space="preserve">Ak nový odborník spĺňa podmienky uvedené v Prílohe č. 3, zmenu odborníka schváli oprávnená osoba Objednávateľa do </w:t>
      </w:r>
      <w:r w:rsidR="00C81961" w:rsidRPr="00A83373">
        <w:rPr>
          <w:szCs w:val="24"/>
        </w:rPr>
        <w:t>7 pracovných</w:t>
      </w:r>
      <w:r w:rsidR="00C76FBC" w:rsidRPr="00A83373">
        <w:rPr>
          <w:szCs w:val="24"/>
        </w:rPr>
        <w:t xml:space="preserve"> dní odo dňa doručenia písomného návrhu na zmenu alebo doplnenie odborníka, ktorý obsahuje dokumenty preukazujúce splnenie po</w:t>
      </w:r>
      <w:r w:rsidR="009A2330" w:rsidRPr="00A83373">
        <w:rPr>
          <w:szCs w:val="24"/>
        </w:rPr>
        <w:t xml:space="preserve">žiadaviek </w:t>
      </w:r>
      <w:r w:rsidR="00C76FBC" w:rsidRPr="00A83373">
        <w:rPr>
          <w:szCs w:val="24"/>
        </w:rPr>
        <w:t xml:space="preserve">uvedených v Prílohe č. 3. </w:t>
      </w:r>
    </w:p>
    <w:p w14:paraId="1A5881FF" w14:textId="5D93C52F" w:rsidR="00F948C3" w:rsidRPr="00A83373" w:rsidRDefault="00E41528" w:rsidP="00166919">
      <w:pPr>
        <w:pStyle w:val="Odsek"/>
        <w:numPr>
          <w:ilvl w:val="1"/>
          <w:numId w:val="7"/>
        </w:numPr>
        <w:spacing w:after="240"/>
        <w:ind w:left="567" w:hanging="567"/>
        <w:rPr>
          <w:szCs w:val="24"/>
        </w:rPr>
      </w:pPr>
      <w:r w:rsidRPr="00A83373">
        <w:rPr>
          <w:szCs w:val="24"/>
        </w:rPr>
        <w:t>Plnenie predmetu Zmluvy nie je viazané na sídlo Objednávateľa, okrem prípadov uvedených v Zmluve.</w:t>
      </w:r>
      <w:r w:rsidR="00F948C3" w:rsidRPr="00A83373">
        <w:rPr>
          <w:szCs w:val="24"/>
        </w:rPr>
        <w:t xml:space="preserve"> Poskytovateľ zabezpečí plnenie predmetu Zmluvy prostredníctvom pracovníkov</w:t>
      </w:r>
      <w:r w:rsidR="001972A8" w:rsidRPr="00A83373">
        <w:rPr>
          <w:szCs w:val="24"/>
        </w:rPr>
        <w:t xml:space="preserve"> Poskytovateľa</w:t>
      </w:r>
      <w:r w:rsidR="00F948C3" w:rsidRPr="00A83373">
        <w:rPr>
          <w:szCs w:val="24"/>
        </w:rPr>
        <w:t xml:space="preserve"> vykonávajúcich činnosti na pracovisku Objednávateľa</w:t>
      </w:r>
      <w:r w:rsidR="00CE68D9" w:rsidRPr="00A83373">
        <w:rPr>
          <w:szCs w:val="24"/>
        </w:rPr>
        <w:t xml:space="preserve"> v sídle Objednávateľa v Slovenskej republike</w:t>
      </w:r>
      <w:r w:rsidR="00F948C3" w:rsidRPr="00A83373">
        <w:rPr>
          <w:szCs w:val="24"/>
        </w:rPr>
        <w:t xml:space="preserve"> a/alebo prostredníctvom vzdialeného prístupu. </w:t>
      </w:r>
    </w:p>
    <w:p w14:paraId="507FCCBB" w14:textId="50F25947" w:rsidR="00F658FC" w:rsidRPr="00A83373" w:rsidRDefault="0025203D" w:rsidP="00166919">
      <w:pPr>
        <w:pStyle w:val="Odsek"/>
        <w:numPr>
          <w:ilvl w:val="1"/>
          <w:numId w:val="7"/>
        </w:numPr>
        <w:spacing w:after="240"/>
        <w:ind w:left="567" w:hanging="567"/>
        <w:rPr>
          <w:szCs w:val="24"/>
        </w:rPr>
      </w:pPr>
      <w:r w:rsidRPr="00A83373">
        <w:rPr>
          <w:szCs w:val="24"/>
        </w:rPr>
        <w:t xml:space="preserve">Poskytovateľ sa zaväzuje zabezpečiť podporu prevádzky a údržbu </w:t>
      </w:r>
      <w:r w:rsidR="00FC50F6" w:rsidRPr="00A83373">
        <w:rPr>
          <w:szCs w:val="24"/>
        </w:rPr>
        <w:t>ISD</w:t>
      </w:r>
      <w:r w:rsidRPr="00A83373">
        <w:rPr>
          <w:szCs w:val="24"/>
        </w:rPr>
        <w:t xml:space="preserve"> podľa bodu 3.2 písm. a) </w:t>
      </w:r>
      <w:r w:rsidR="00745CA4" w:rsidRPr="00A83373">
        <w:rPr>
          <w:szCs w:val="24"/>
        </w:rPr>
        <w:t xml:space="preserve">pracovníkmi Poskytovateľa </w:t>
      </w:r>
      <w:r w:rsidRPr="00A83373">
        <w:rPr>
          <w:szCs w:val="24"/>
        </w:rPr>
        <w:t>v rozsahu uvedenom v</w:t>
      </w:r>
      <w:r w:rsidR="00245B3F" w:rsidRPr="00A83373">
        <w:rPr>
          <w:szCs w:val="24"/>
        </w:rPr>
        <w:t> </w:t>
      </w:r>
      <w:r w:rsidR="008E3831" w:rsidRPr="00A83373">
        <w:rPr>
          <w:szCs w:val="24"/>
        </w:rPr>
        <w:t xml:space="preserve">bode </w:t>
      </w:r>
      <w:r w:rsidR="00245B3F" w:rsidRPr="00A83373">
        <w:rPr>
          <w:szCs w:val="24"/>
        </w:rPr>
        <w:t xml:space="preserve">1 </w:t>
      </w:r>
      <w:r w:rsidRPr="00A83373">
        <w:rPr>
          <w:szCs w:val="24"/>
        </w:rPr>
        <w:t>Príloh</w:t>
      </w:r>
      <w:r w:rsidR="00245B3F" w:rsidRPr="00A83373">
        <w:rPr>
          <w:szCs w:val="24"/>
        </w:rPr>
        <w:t>y</w:t>
      </w:r>
      <w:r w:rsidRPr="00A83373">
        <w:rPr>
          <w:szCs w:val="24"/>
        </w:rPr>
        <w:t xml:space="preserve"> č. 2 počas účinnosti Zmluvy. Poskytovateľ je povinný zabezpečiť priebežné </w:t>
      </w:r>
      <w:r w:rsidRPr="00A83373">
        <w:rPr>
          <w:szCs w:val="24"/>
          <w:lang w:eastAsia="sk-SK"/>
        </w:rPr>
        <w:t>vedenie</w:t>
      </w:r>
      <w:r w:rsidRPr="00A83373">
        <w:rPr>
          <w:szCs w:val="24"/>
        </w:rPr>
        <w:t xml:space="preserve"> mesačných pracovných výkazov</w:t>
      </w:r>
      <w:r w:rsidR="001B498A" w:rsidRPr="00A83373">
        <w:rPr>
          <w:szCs w:val="24"/>
        </w:rPr>
        <w:t xml:space="preserve"> </w:t>
      </w:r>
      <w:r w:rsidR="00C10F67" w:rsidRPr="00A83373">
        <w:rPr>
          <w:szCs w:val="24"/>
        </w:rPr>
        <w:t xml:space="preserve">vyplnením </w:t>
      </w:r>
      <w:r w:rsidR="001B498A" w:rsidRPr="00A83373">
        <w:rPr>
          <w:szCs w:val="24"/>
        </w:rPr>
        <w:t>čas</w:t>
      </w:r>
      <w:r w:rsidR="00C10F67" w:rsidRPr="00A83373">
        <w:rPr>
          <w:szCs w:val="24"/>
        </w:rPr>
        <w:t>ti</w:t>
      </w:r>
      <w:r w:rsidR="001B498A" w:rsidRPr="00A83373">
        <w:rPr>
          <w:szCs w:val="24"/>
        </w:rPr>
        <w:t xml:space="preserve"> A a čas</w:t>
      </w:r>
      <w:r w:rsidR="00C10F67" w:rsidRPr="00A83373">
        <w:rPr>
          <w:szCs w:val="24"/>
        </w:rPr>
        <w:t>ti</w:t>
      </w:r>
      <w:r w:rsidR="001B498A" w:rsidRPr="00A83373">
        <w:rPr>
          <w:szCs w:val="24"/>
        </w:rPr>
        <w:t xml:space="preserve"> B</w:t>
      </w:r>
      <w:r w:rsidRPr="00A83373">
        <w:rPr>
          <w:szCs w:val="24"/>
        </w:rPr>
        <w:t xml:space="preserve"> </w:t>
      </w:r>
      <w:r w:rsidR="00C10F67" w:rsidRPr="00A83373">
        <w:rPr>
          <w:szCs w:val="24"/>
        </w:rPr>
        <w:t>p</w:t>
      </w:r>
      <w:r w:rsidR="00A50F6A" w:rsidRPr="00A83373">
        <w:rPr>
          <w:szCs w:val="24"/>
        </w:rPr>
        <w:t>rílohy č. 9</w:t>
      </w:r>
      <w:r w:rsidR="00C10F67" w:rsidRPr="00A83373">
        <w:rPr>
          <w:szCs w:val="24"/>
        </w:rPr>
        <w:t xml:space="preserve"> „Mesačný pracovný výkaz pracovníkov Poskytovateľa (vzor)“ (ďalej len „Príloha č. 9“</w:t>
      </w:r>
      <w:r w:rsidR="00A50F6A" w:rsidRPr="00A83373">
        <w:rPr>
          <w:szCs w:val="24"/>
        </w:rPr>
        <w:t xml:space="preserve">) </w:t>
      </w:r>
      <w:r w:rsidR="00245B3F" w:rsidRPr="00A83373">
        <w:rPr>
          <w:szCs w:val="24"/>
        </w:rPr>
        <w:t xml:space="preserve">pracovníkov Poskytovateľa </w:t>
      </w:r>
      <w:r w:rsidRPr="00A83373">
        <w:rPr>
          <w:szCs w:val="24"/>
        </w:rPr>
        <w:t>plniacich predmet Zmluvy podľa bodu 3.2 písm. a), v ktorom budú uvedené všetky činnosti vykonané pri plnení predmetu Zmluvy v rámci kalendárneho mesiaca</w:t>
      </w:r>
      <w:r w:rsidR="003C7043" w:rsidRPr="00A83373">
        <w:rPr>
          <w:szCs w:val="24"/>
        </w:rPr>
        <w:t xml:space="preserve"> elektronicky</w:t>
      </w:r>
      <w:r w:rsidRPr="00A83373">
        <w:rPr>
          <w:szCs w:val="24"/>
        </w:rPr>
        <w:t>.</w:t>
      </w:r>
      <w:r w:rsidRPr="00A83373">
        <w:rPr>
          <w:rFonts w:ascii="Calibri" w:eastAsia="Calibri" w:hAnsi="Calibri"/>
          <w:kern w:val="0"/>
          <w:sz w:val="22"/>
          <w:szCs w:val="24"/>
          <w:lang w:eastAsia="en-US"/>
        </w:rPr>
        <w:t xml:space="preserve"> </w:t>
      </w:r>
      <w:r w:rsidRPr="00A83373">
        <w:rPr>
          <w:szCs w:val="24"/>
        </w:rPr>
        <w:t>Poskytovateľ predloží mesačný pracovný výkaz</w:t>
      </w:r>
      <w:r w:rsidR="00C10F67" w:rsidRPr="00A83373">
        <w:rPr>
          <w:szCs w:val="24"/>
        </w:rPr>
        <w:t xml:space="preserve"> </w:t>
      </w:r>
      <w:r w:rsidRPr="00A83373">
        <w:rPr>
          <w:szCs w:val="24"/>
        </w:rPr>
        <w:t xml:space="preserve">na posúdenie a odsúhlasenie Objednávateľovi </w:t>
      </w:r>
      <w:bookmarkStart w:id="5" w:name="_Hlk86303403"/>
      <w:r w:rsidRPr="00A83373">
        <w:rPr>
          <w:szCs w:val="24"/>
        </w:rPr>
        <w:t xml:space="preserve">do </w:t>
      </w:r>
      <w:r w:rsidR="00054C93" w:rsidRPr="00A83373">
        <w:rPr>
          <w:szCs w:val="24"/>
        </w:rPr>
        <w:t>7</w:t>
      </w:r>
      <w:r w:rsidR="00C10F67" w:rsidRPr="00A83373">
        <w:rPr>
          <w:szCs w:val="24"/>
        </w:rPr>
        <w:t xml:space="preserve"> pracovných</w:t>
      </w:r>
      <w:r w:rsidR="00C77981" w:rsidRPr="00A83373">
        <w:rPr>
          <w:szCs w:val="24"/>
        </w:rPr>
        <w:t xml:space="preserve"> </w:t>
      </w:r>
      <w:r w:rsidRPr="00A83373">
        <w:rPr>
          <w:szCs w:val="24"/>
        </w:rPr>
        <w:t>dní od ukončenia príslušného kalendárneho mesiaca</w:t>
      </w:r>
      <w:bookmarkEnd w:id="5"/>
      <w:r w:rsidRPr="00A83373">
        <w:rPr>
          <w:szCs w:val="24"/>
        </w:rPr>
        <w:t>.</w:t>
      </w:r>
      <w:r w:rsidR="002500B5" w:rsidRPr="00A83373">
        <w:rPr>
          <w:szCs w:val="24"/>
        </w:rPr>
        <w:t xml:space="preserve"> </w:t>
      </w:r>
      <w:r w:rsidR="0042477F" w:rsidRPr="00A83373">
        <w:rPr>
          <w:szCs w:val="24"/>
        </w:rPr>
        <w:t xml:space="preserve">Objednávateľ posúdi a odsúhlasí mesačný pracovný výkaz do 7 pracovných dní </w:t>
      </w:r>
      <w:r w:rsidR="00B55819" w:rsidRPr="00A83373">
        <w:rPr>
          <w:szCs w:val="24"/>
        </w:rPr>
        <w:t xml:space="preserve">od jeho </w:t>
      </w:r>
      <w:r w:rsidR="0042477F" w:rsidRPr="00A83373">
        <w:rPr>
          <w:szCs w:val="24"/>
        </w:rPr>
        <w:t>doručenia</w:t>
      </w:r>
      <w:r w:rsidR="00B55819" w:rsidRPr="00A83373">
        <w:rPr>
          <w:szCs w:val="24"/>
        </w:rPr>
        <w:t>.</w:t>
      </w:r>
      <w:r w:rsidR="0042477F" w:rsidRPr="00A83373">
        <w:rPr>
          <w:szCs w:val="24"/>
        </w:rPr>
        <w:t xml:space="preserve"> </w:t>
      </w:r>
      <w:r w:rsidRPr="00A83373">
        <w:rPr>
          <w:szCs w:val="24"/>
        </w:rPr>
        <w:t xml:space="preserve">Objednávateľom odsúhlasený mesačný pracovný výkaz </w:t>
      </w:r>
      <w:r w:rsidR="001B498A" w:rsidRPr="00A83373">
        <w:rPr>
          <w:szCs w:val="24"/>
        </w:rPr>
        <w:t xml:space="preserve">v časti A </w:t>
      </w:r>
      <w:r w:rsidRPr="00A83373">
        <w:rPr>
          <w:szCs w:val="24"/>
        </w:rPr>
        <w:t>tvorí prílohu faktúry za služby</w:t>
      </w:r>
      <w:r w:rsidR="00CB3966" w:rsidRPr="00A83373">
        <w:rPr>
          <w:szCs w:val="24"/>
        </w:rPr>
        <w:t xml:space="preserve"> podľa bodu 3.2 písm. a)</w:t>
      </w:r>
      <w:r w:rsidRPr="00A83373">
        <w:rPr>
          <w:szCs w:val="24"/>
        </w:rPr>
        <w:t xml:space="preserve"> poskytnuté v danom kalendárnom mesiaci. </w:t>
      </w:r>
    </w:p>
    <w:p w14:paraId="51DE0B82" w14:textId="3B617289" w:rsidR="007022F8" w:rsidRPr="00A83373" w:rsidRDefault="0034726F" w:rsidP="00166919">
      <w:pPr>
        <w:pStyle w:val="Odsek"/>
        <w:numPr>
          <w:ilvl w:val="1"/>
          <w:numId w:val="7"/>
        </w:numPr>
        <w:spacing w:before="0" w:after="240"/>
        <w:ind w:left="567" w:hanging="567"/>
        <w:rPr>
          <w:szCs w:val="24"/>
        </w:rPr>
      </w:pPr>
      <w:r w:rsidRPr="00A83373">
        <w:rPr>
          <w:szCs w:val="24"/>
        </w:rPr>
        <w:t>Ak</w:t>
      </w:r>
      <w:r w:rsidR="009B3612" w:rsidRPr="00A83373">
        <w:rPr>
          <w:szCs w:val="24"/>
        </w:rPr>
        <w:t xml:space="preserve"> </w:t>
      </w:r>
      <w:r w:rsidR="007226F3" w:rsidRPr="00A83373">
        <w:rPr>
          <w:szCs w:val="24"/>
        </w:rPr>
        <w:t>Objednávate</w:t>
      </w:r>
      <w:r w:rsidR="009B3612" w:rsidRPr="00A83373">
        <w:rPr>
          <w:szCs w:val="24"/>
        </w:rPr>
        <w:t>ľ obstará hardvér</w:t>
      </w:r>
      <w:r w:rsidR="00903761" w:rsidRPr="00A83373">
        <w:rPr>
          <w:szCs w:val="24"/>
        </w:rPr>
        <w:t xml:space="preserve">, ktorý </w:t>
      </w:r>
      <w:r w:rsidR="006D18EE" w:rsidRPr="00A83373">
        <w:rPr>
          <w:szCs w:val="24"/>
        </w:rPr>
        <w:t>nebud</w:t>
      </w:r>
      <w:r w:rsidR="008D01CA" w:rsidRPr="00A83373">
        <w:rPr>
          <w:szCs w:val="24"/>
        </w:rPr>
        <w:t>e</w:t>
      </w:r>
      <w:r w:rsidR="006D18EE" w:rsidRPr="00A83373">
        <w:rPr>
          <w:szCs w:val="24"/>
        </w:rPr>
        <w:t xml:space="preserve"> </w:t>
      </w:r>
      <w:r w:rsidR="00A55C82" w:rsidRPr="00A83373">
        <w:rPr>
          <w:szCs w:val="24"/>
        </w:rPr>
        <w:t xml:space="preserve">vyhovovať </w:t>
      </w:r>
      <w:r w:rsidR="006D18EE" w:rsidRPr="00A83373">
        <w:rPr>
          <w:szCs w:val="24"/>
        </w:rPr>
        <w:t>hardvérov</w:t>
      </w:r>
      <w:r w:rsidR="00A55C82" w:rsidRPr="00A83373">
        <w:rPr>
          <w:szCs w:val="24"/>
        </w:rPr>
        <w:t>ým</w:t>
      </w:r>
      <w:r w:rsidRPr="00A83373">
        <w:rPr>
          <w:szCs w:val="24"/>
        </w:rPr>
        <w:t xml:space="preserve"> požiadavkám</w:t>
      </w:r>
      <w:r w:rsidR="000B4183" w:rsidRPr="00A83373">
        <w:rPr>
          <w:rFonts w:ascii="Calibri" w:eastAsia="Calibri" w:hAnsi="Calibri"/>
          <w:kern w:val="0"/>
          <w:sz w:val="22"/>
          <w:szCs w:val="24"/>
          <w:lang w:eastAsia="en-US"/>
        </w:rPr>
        <w:t xml:space="preserve"> </w:t>
      </w:r>
      <w:r w:rsidR="000B4183" w:rsidRPr="00A83373">
        <w:rPr>
          <w:szCs w:val="24"/>
        </w:rPr>
        <w:t xml:space="preserve">podľa bodu </w:t>
      </w:r>
      <w:r w:rsidR="00805459" w:rsidRPr="00A83373">
        <w:rPr>
          <w:szCs w:val="24"/>
        </w:rPr>
        <w:t>1</w:t>
      </w:r>
      <w:r w:rsidR="000B4183" w:rsidRPr="00A83373">
        <w:rPr>
          <w:szCs w:val="24"/>
        </w:rPr>
        <w:t xml:space="preserve">.1 písm. a) </w:t>
      </w:r>
      <w:r w:rsidRPr="00A83373">
        <w:rPr>
          <w:szCs w:val="24"/>
        </w:rPr>
        <w:t>alebo</w:t>
      </w:r>
      <w:r w:rsidR="006D18EE" w:rsidRPr="00A83373">
        <w:rPr>
          <w:szCs w:val="24"/>
        </w:rPr>
        <w:t> softvérov</w:t>
      </w:r>
      <w:r w:rsidR="00A55C82" w:rsidRPr="00A83373">
        <w:rPr>
          <w:szCs w:val="24"/>
        </w:rPr>
        <w:t>ým</w:t>
      </w:r>
      <w:r w:rsidR="006D18EE" w:rsidRPr="00A83373">
        <w:rPr>
          <w:szCs w:val="24"/>
        </w:rPr>
        <w:t xml:space="preserve"> požiadavk</w:t>
      </w:r>
      <w:r w:rsidR="00A55C82" w:rsidRPr="00A83373">
        <w:rPr>
          <w:szCs w:val="24"/>
        </w:rPr>
        <w:t>ám</w:t>
      </w:r>
      <w:r w:rsidR="008D01CA" w:rsidRPr="00A83373">
        <w:rPr>
          <w:szCs w:val="24"/>
        </w:rPr>
        <w:t xml:space="preserve"> podľa bodu </w:t>
      </w:r>
      <w:r w:rsidR="00805459" w:rsidRPr="00A83373">
        <w:rPr>
          <w:szCs w:val="24"/>
        </w:rPr>
        <w:t>1</w:t>
      </w:r>
      <w:r w:rsidR="008D01CA" w:rsidRPr="00A83373">
        <w:rPr>
          <w:szCs w:val="24"/>
        </w:rPr>
        <w:t>.1</w:t>
      </w:r>
      <w:r w:rsidR="001F3669" w:rsidRPr="00A83373">
        <w:rPr>
          <w:szCs w:val="24"/>
        </w:rPr>
        <w:t xml:space="preserve"> </w:t>
      </w:r>
      <w:r w:rsidR="000B4183" w:rsidRPr="00A83373">
        <w:rPr>
          <w:szCs w:val="24"/>
        </w:rPr>
        <w:t>písm. b)</w:t>
      </w:r>
      <w:r w:rsidR="009B3612" w:rsidRPr="00A83373">
        <w:rPr>
          <w:szCs w:val="24"/>
        </w:rPr>
        <w:t xml:space="preserve">, alebo nezabezpečí obstaranie podpory softvérových licencií produktov tretích strán počas </w:t>
      </w:r>
      <w:r w:rsidR="001A1AEA" w:rsidRPr="00A83373">
        <w:rPr>
          <w:szCs w:val="24"/>
        </w:rPr>
        <w:t>účinnosti</w:t>
      </w:r>
      <w:r w:rsidR="009B3612" w:rsidRPr="00A83373">
        <w:rPr>
          <w:szCs w:val="24"/>
        </w:rPr>
        <w:t xml:space="preserve"> </w:t>
      </w:r>
      <w:r w:rsidR="00FA0107" w:rsidRPr="00A83373">
        <w:rPr>
          <w:szCs w:val="24"/>
        </w:rPr>
        <w:t>Zmluv</w:t>
      </w:r>
      <w:r w:rsidR="009B3612" w:rsidRPr="00A83373">
        <w:rPr>
          <w:szCs w:val="24"/>
        </w:rPr>
        <w:t xml:space="preserve">y, </w:t>
      </w:r>
      <w:r w:rsidR="00A64B1D" w:rsidRPr="00A83373">
        <w:rPr>
          <w:szCs w:val="24"/>
        </w:rPr>
        <w:t>Poskytovateľ</w:t>
      </w:r>
      <w:r w:rsidRPr="00A83373">
        <w:rPr>
          <w:szCs w:val="24"/>
        </w:rPr>
        <w:t xml:space="preserve"> </w:t>
      </w:r>
      <w:r w:rsidR="000B4183" w:rsidRPr="00A83373">
        <w:rPr>
          <w:szCs w:val="24"/>
        </w:rPr>
        <w:t xml:space="preserve">bezodkladne </w:t>
      </w:r>
      <w:r w:rsidRPr="00A83373">
        <w:rPr>
          <w:szCs w:val="24"/>
        </w:rPr>
        <w:t>písomne</w:t>
      </w:r>
      <w:r w:rsidR="009B3612" w:rsidRPr="00A83373">
        <w:rPr>
          <w:szCs w:val="24"/>
        </w:rPr>
        <w:t xml:space="preserve"> </w:t>
      </w:r>
      <w:r w:rsidRPr="00A83373">
        <w:rPr>
          <w:szCs w:val="24"/>
        </w:rPr>
        <w:t>upozorní Objednávateľa, že takáto zmena hardvéru alebo nezabezpečenie podpory softvérových licencií môže mať vplyv na</w:t>
      </w:r>
      <w:r w:rsidR="009B3612" w:rsidRPr="00A83373">
        <w:rPr>
          <w:szCs w:val="24"/>
        </w:rPr>
        <w:t xml:space="preserve"> funkčnosť </w:t>
      </w:r>
      <w:r w:rsidR="00FC50F6" w:rsidRPr="00A83373">
        <w:rPr>
          <w:szCs w:val="24"/>
        </w:rPr>
        <w:t>ISD</w:t>
      </w:r>
      <w:r w:rsidR="009B3612" w:rsidRPr="00A83373">
        <w:rPr>
          <w:szCs w:val="24"/>
        </w:rPr>
        <w:t>.</w:t>
      </w:r>
      <w:r w:rsidR="00486116" w:rsidRPr="00A83373">
        <w:rPr>
          <w:szCs w:val="24"/>
        </w:rPr>
        <w:t xml:space="preserve"> V prípade, ak takáto skutočnosť </w:t>
      </w:r>
      <w:r w:rsidR="00A2057F" w:rsidRPr="00A83373">
        <w:rPr>
          <w:szCs w:val="24"/>
        </w:rPr>
        <w:t xml:space="preserve">preukázateľne </w:t>
      </w:r>
      <w:r w:rsidR="00486116" w:rsidRPr="00A83373">
        <w:rPr>
          <w:szCs w:val="24"/>
        </w:rPr>
        <w:t>nastane</w:t>
      </w:r>
      <w:r w:rsidR="0096371E" w:rsidRPr="00A83373">
        <w:rPr>
          <w:szCs w:val="24"/>
        </w:rPr>
        <w:t xml:space="preserve"> a Poskytovateľ písomne upozornil Objednávateľa podľa tohto bodu</w:t>
      </w:r>
      <w:r w:rsidR="00486116" w:rsidRPr="00A83373">
        <w:rPr>
          <w:szCs w:val="24"/>
        </w:rPr>
        <w:t xml:space="preserve">, vylučuje sa zodpovednosť Poskytovateľa za nezabezpečenie funkčnosti </w:t>
      </w:r>
      <w:r w:rsidR="00FC50F6" w:rsidRPr="00A83373">
        <w:rPr>
          <w:szCs w:val="24"/>
        </w:rPr>
        <w:t>ISD</w:t>
      </w:r>
      <w:r w:rsidR="00486116" w:rsidRPr="00A83373">
        <w:rPr>
          <w:szCs w:val="24"/>
        </w:rPr>
        <w:t xml:space="preserve"> z uvedeného dôvodu.</w:t>
      </w:r>
    </w:p>
    <w:p w14:paraId="4E6C5171" w14:textId="07BEC3B6" w:rsidR="00CE5966" w:rsidRPr="00A83373" w:rsidRDefault="005F70A6" w:rsidP="00166919">
      <w:pPr>
        <w:pStyle w:val="Odsek"/>
        <w:numPr>
          <w:ilvl w:val="1"/>
          <w:numId w:val="7"/>
        </w:numPr>
        <w:spacing w:before="0" w:after="240"/>
        <w:ind w:left="567" w:hanging="567"/>
        <w:rPr>
          <w:szCs w:val="24"/>
        </w:rPr>
      </w:pPr>
      <w:r w:rsidRPr="00A83373">
        <w:rPr>
          <w:szCs w:val="24"/>
        </w:rPr>
        <w:t>Poskytovateľ v</w:t>
      </w:r>
      <w:r w:rsidR="00CE5966" w:rsidRPr="00A83373">
        <w:rPr>
          <w:szCs w:val="24"/>
        </w:rPr>
        <w:t> rámci poskytovania služby</w:t>
      </w:r>
      <w:r w:rsidRPr="00A83373">
        <w:rPr>
          <w:szCs w:val="24"/>
        </w:rPr>
        <w:t xml:space="preserve"> </w:t>
      </w:r>
      <w:r w:rsidR="00CE5966" w:rsidRPr="00A83373">
        <w:rPr>
          <w:szCs w:val="24"/>
        </w:rPr>
        <w:t xml:space="preserve">„Podpora prevádzky a údržba </w:t>
      </w:r>
      <w:r w:rsidR="00FC50F6" w:rsidRPr="00A83373">
        <w:rPr>
          <w:szCs w:val="24"/>
        </w:rPr>
        <w:t>ISD</w:t>
      </w:r>
      <w:r w:rsidR="00CE5966" w:rsidRPr="00A83373">
        <w:rPr>
          <w:szCs w:val="24"/>
        </w:rPr>
        <w:t xml:space="preserve">“ podľa bodu 3.2 písm. a) </w:t>
      </w:r>
      <w:r w:rsidRPr="00A83373">
        <w:rPr>
          <w:szCs w:val="24"/>
        </w:rPr>
        <w:t>poskytne</w:t>
      </w:r>
      <w:r w:rsidR="001B5349" w:rsidRPr="00A83373">
        <w:rPr>
          <w:szCs w:val="24"/>
        </w:rPr>
        <w:t xml:space="preserve"> službu</w:t>
      </w:r>
      <w:r w:rsidRPr="00A83373">
        <w:rPr>
          <w:szCs w:val="24"/>
        </w:rPr>
        <w:t xml:space="preserve"> </w:t>
      </w:r>
      <w:r w:rsidR="00CE5966" w:rsidRPr="00A83373">
        <w:rPr>
          <w:szCs w:val="24"/>
        </w:rPr>
        <w:t>v rozsahu </w:t>
      </w:r>
      <w:r w:rsidR="00A1425D" w:rsidRPr="00A83373">
        <w:rPr>
          <w:szCs w:val="24"/>
        </w:rPr>
        <w:t xml:space="preserve">podľa </w:t>
      </w:r>
      <w:r w:rsidR="008D2BA8" w:rsidRPr="00A83373">
        <w:rPr>
          <w:szCs w:val="24"/>
        </w:rPr>
        <w:t xml:space="preserve">bodu </w:t>
      </w:r>
      <w:r w:rsidR="00A1425D" w:rsidRPr="00A83373">
        <w:rPr>
          <w:szCs w:val="24"/>
        </w:rPr>
        <w:t xml:space="preserve">1 </w:t>
      </w:r>
      <w:r w:rsidR="00CE5966" w:rsidRPr="00A83373">
        <w:rPr>
          <w:szCs w:val="24"/>
        </w:rPr>
        <w:t>Prílohy č. 2</w:t>
      </w:r>
      <w:r w:rsidR="00DC1DA1" w:rsidRPr="00A83373">
        <w:rPr>
          <w:szCs w:val="24"/>
        </w:rPr>
        <w:t>.</w:t>
      </w:r>
    </w:p>
    <w:p w14:paraId="169194F7" w14:textId="7D64E7B5" w:rsidR="001231DA" w:rsidRPr="00A83373" w:rsidRDefault="001231DA" w:rsidP="00166919">
      <w:pPr>
        <w:pStyle w:val="Odsek"/>
        <w:numPr>
          <w:ilvl w:val="1"/>
          <w:numId w:val="7"/>
        </w:numPr>
        <w:spacing w:before="0" w:after="240"/>
        <w:ind w:left="567" w:hanging="567"/>
        <w:rPr>
          <w:szCs w:val="24"/>
        </w:rPr>
      </w:pPr>
      <w:r w:rsidRPr="00A83373">
        <w:rPr>
          <w:szCs w:val="24"/>
        </w:rPr>
        <w:t xml:space="preserve">V rámci podpory prevádzky a údržby </w:t>
      </w:r>
      <w:r w:rsidR="00FC50F6" w:rsidRPr="00A83373">
        <w:rPr>
          <w:szCs w:val="24"/>
        </w:rPr>
        <w:t>ISD</w:t>
      </w:r>
      <w:r w:rsidR="00090659" w:rsidRPr="00A83373">
        <w:rPr>
          <w:szCs w:val="24"/>
        </w:rPr>
        <w:t xml:space="preserve"> </w:t>
      </w:r>
      <w:r w:rsidRPr="00A83373">
        <w:rPr>
          <w:szCs w:val="24"/>
        </w:rPr>
        <w:t xml:space="preserve">podľa bodu 3.2 písm. a) v rozsahu podľa </w:t>
      </w:r>
      <w:r w:rsidR="00533E41" w:rsidRPr="00A83373">
        <w:rPr>
          <w:szCs w:val="24"/>
        </w:rPr>
        <w:t xml:space="preserve">bodu </w:t>
      </w:r>
      <w:r w:rsidR="00840B43" w:rsidRPr="00A83373">
        <w:rPr>
          <w:szCs w:val="24"/>
        </w:rPr>
        <w:t xml:space="preserve">1 </w:t>
      </w:r>
      <w:r w:rsidRPr="00A83373">
        <w:rPr>
          <w:szCs w:val="24"/>
        </w:rPr>
        <w:t xml:space="preserve">Prílohy č. 2 zabezpečí Poskytovateľ funkčnosť </w:t>
      </w:r>
      <w:r w:rsidR="00FC50F6" w:rsidRPr="00A83373">
        <w:rPr>
          <w:szCs w:val="24"/>
        </w:rPr>
        <w:t>ISD</w:t>
      </w:r>
      <w:r w:rsidRPr="00A83373">
        <w:rPr>
          <w:szCs w:val="24"/>
        </w:rPr>
        <w:t xml:space="preserve"> minimálne v rozsahu cieľovej dostupnosti podľa </w:t>
      </w:r>
      <w:r w:rsidR="00696CFF" w:rsidRPr="00A83373">
        <w:rPr>
          <w:szCs w:val="24"/>
        </w:rPr>
        <w:t>bodu 4.</w:t>
      </w:r>
      <w:r w:rsidR="00493535" w:rsidRPr="00A83373">
        <w:rPr>
          <w:szCs w:val="24"/>
        </w:rPr>
        <w:t xml:space="preserve">16 </w:t>
      </w:r>
      <w:r w:rsidRPr="00A83373">
        <w:rPr>
          <w:szCs w:val="24"/>
        </w:rPr>
        <w:t xml:space="preserve">a vykoná zásah podľa </w:t>
      </w:r>
      <w:r w:rsidR="0079768B" w:rsidRPr="00A83373">
        <w:rPr>
          <w:szCs w:val="24"/>
        </w:rPr>
        <w:t>p</w:t>
      </w:r>
      <w:r w:rsidRPr="00A83373">
        <w:rPr>
          <w:szCs w:val="24"/>
        </w:rPr>
        <w:t xml:space="preserve">rílohy č. </w:t>
      </w:r>
      <w:r w:rsidR="00335FFA" w:rsidRPr="00A83373">
        <w:rPr>
          <w:szCs w:val="24"/>
        </w:rPr>
        <w:t>4</w:t>
      </w:r>
      <w:r w:rsidR="0079768B" w:rsidRPr="00A83373">
        <w:rPr>
          <w:szCs w:val="24"/>
        </w:rPr>
        <w:t xml:space="preserve"> „</w:t>
      </w:r>
      <w:r w:rsidR="0079768B" w:rsidRPr="00A83373">
        <w:rPr>
          <w:bCs/>
          <w:color w:val="000000"/>
          <w:szCs w:val="24"/>
        </w:rPr>
        <w:t>Postup a podmienky vykonania zásahu“ (ďalej len „Príloha č. 4“)</w:t>
      </w:r>
      <w:r w:rsidR="00DC1DA1" w:rsidRPr="00A83373">
        <w:rPr>
          <w:szCs w:val="24"/>
        </w:rPr>
        <w:t>.</w:t>
      </w:r>
    </w:p>
    <w:p w14:paraId="6A0C919C" w14:textId="3A931A33" w:rsidR="009A52F5" w:rsidRPr="00A83373" w:rsidRDefault="009A52F5" w:rsidP="00166919">
      <w:pPr>
        <w:pStyle w:val="Odsek"/>
        <w:numPr>
          <w:ilvl w:val="1"/>
          <w:numId w:val="7"/>
        </w:numPr>
        <w:spacing w:before="0" w:after="240"/>
        <w:ind w:left="567" w:hanging="567"/>
        <w:rPr>
          <w:szCs w:val="24"/>
        </w:rPr>
      </w:pPr>
      <w:r w:rsidRPr="00A83373">
        <w:rPr>
          <w:szCs w:val="24"/>
        </w:rPr>
        <w:lastRenderedPageBreak/>
        <w:t>Zabezpečenie funkčnost</w:t>
      </w:r>
      <w:r w:rsidR="00A14621" w:rsidRPr="00A83373">
        <w:rPr>
          <w:szCs w:val="24"/>
        </w:rPr>
        <w:t xml:space="preserve">i, </w:t>
      </w:r>
      <w:r w:rsidR="006562E9" w:rsidRPr="00A83373">
        <w:rPr>
          <w:szCs w:val="24"/>
        </w:rPr>
        <w:t>technologickej</w:t>
      </w:r>
      <w:r w:rsidR="0069411F" w:rsidRPr="00A83373">
        <w:rPr>
          <w:szCs w:val="24"/>
        </w:rPr>
        <w:t xml:space="preserve"> a technickej</w:t>
      </w:r>
      <w:r w:rsidR="006562E9" w:rsidRPr="00A83373">
        <w:rPr>
          <w:szCs w:val="24"/>
        </w:rPr>
        <w:t xml:space="preserve"> podpory</w:t>
      </w:r>
      <w:r w:rsidR="00A14621" w:rsidRPr="00A83373">
        <w:rPr>
          <w:szCs w:val="24"/>
        </w:rPr>
        <w:t xml:space="preserve"> a odstránenie </w:t>
      </w:r>
      <w:r w:rsidR="006C0D74" w:rsidRPr="00A83373">
        <w:rPr>
          <w:szCs w:val="24"/>
        </w:rPr>
        <w:t>chyby</w:t>
      </w:r>
      <w:r w:rsidR="00070342" w:rsidRPr="00A83373">
        <w:rPr>
          <w:szCs w:val="24"/>
        </w:rPr>
        <w:t xml:space="preserve"> </w:t>
      </w:r>
      <w:r w:rsidR="00A14621" w:rsidRPr="00A83373">
        <w:rPr>
          <w:szCs w:val="24"/>
        </w:rPr>
        <w:t>funkčnos</w:t>
      </w:r>
      <w:r w:rsidR="006C0D74" w:rsidRPr="00A83373">
        <w:rPr>
          <w:szCs w:val="24"/>
        </w:rPr>
        <w:t>ti</w:t>
      </w:r>
      <w:r w:rsidRPr="00A83373">
        <w:rPr>
          <w:szCs w:val="24"/>
        </w:rPr>
        <w:t xml:space="preserve"> </w:t>
      </w:r>
      <w:r w:rsidR="00FC50F6" w:rsidRPr="00A83373">
        <w:rPr>
          <w:szCs w:val="24"/>
        </w:rPr>
        <w:t>ISD</w:t>
      </w:r>
      <w:r w:rsidR="006562E9" w:rsidRPr="00A83373">
        <w:rPr>
          <w:szCs w:val="24"/>
        </w:rPr>
        <w:t xml:space="preserve"> </w:t>
      </w:r>
      <w:r w:rsidRPr="00A83373">
        <w:rPr>
          <w:szCs w:val="24"/>
        </w:rPr>
        <w:t xml:space="preserve">na pracoviskách </w:t>
      </w:r>
      <w:r w:rsidR="007226F3" w:rsidRPr="00A83373">
        <w:rPr>
          <w:szCs w:val="24"/>
        </w:rPr>
        <w:t>Objednávate</w:t>
      </w:r>
      <w:r w:rsidRPr="00A83373">
        <w:rPr>
          <w:szCs w:val="24"/>
        </w:rPr>
        <w:t xml:space="preserve">ľa </w:t>
      </w:r>
      <w:r w:rsidR="006562E9" w:rsidRPr="00A83373">
        <w:rPr>
          <w:szCs w:val="24"/>
        </w:rPr>
        <w:t xml:space="preserve">podľa bodu </w:t>
      </w:r>
      <w:r w:rsidR="00030709" w:rsidRPr="00A83373">
        <w:rPr>
          <w:szCs w:val="24"/>
        </w:rPr>
        <w:t>3.2 písm. a)</w:t>
      </w:r>
      <w:r w:rsidR="00B50B84" w:rsidRPr="00A83373">
        <w:rPr>
          <w:szCs w:val="24"/>
        </w:rPr>
        <w:t xml:space="preserve"> </w:t>
      </w:r>
      <w:r w:rsidR="002C7B62" w:rsidRPr="00A83373">
        <w:rPr>
          <w:szCs w:val="24"/>
        </w:rPr>
        <w:t xml:space="preserve">v rozsahu podľa </w:t>
      </w:r>
      <w:r w:rsidR="00533E41" w:rsidRPr="00A83373">
        <w:rPr>
          <w:szCs w:val="24"/>
        </w:rPr>
        <w:t xml:space="preserve">bodu </w:t>
      </w:r>
      <w:r w:rsidR="002C7B62" w:rsidRPr="00A83373">
        <w:rPr>
          <w:szCs w:val="24"/>
        </w:rPr>
        <w:t xml:space="preserve">1 Prílohy č. 2 </w:t>
      </w:r>
      <w:r w:rsidR="00A14621" w:rsidRPr="00A83373">
        <w:rPr>
          <w:szCs w:val="24"/>
        </w:rPr>
        <w:t xml:space="preserve">sú realizované </w:t>
      </w:r>
      <w:r w:rsidR="002C7B62" w:rsidRPr="00A83373">
        <w:rPr>
          <w:szCs w:val="24"/>
        </w:rPr>
        <w:t xml:space="preserve">postupom </w:t>
      </w:r>
      <w:r w:rsidR="00A14621" w:rsidRPr="00A83373">
        <w:rPr>
          <w:szCs w:val="24"/>
        </w:rPr>
        <w:t xml:space="preserve">podľa </w:t>
      </w:r>
      <w:r w:rsidR="00EB66CB" w:rsidRPr="00A83373">
        <w:rPr>
          <w:szCs w:val="24"/>
        </w:rPr>
        <w:t>Prílohy č.</w:t>
      </w:r>
      <w:r w:rsidR="002C7B62" w:rsidRPr="00A83373">
        <w:rPr>
          <w:szCs w:val="24"/>
        </w:rPr>
        <w:t> </w:t>
      </w:r>
      <w:r w:rsidR="001231DA" w:rsidRPr="00A83373">
        <w:rPr>
          <w:szCs w:val="24"/>
        </w:rPr>
        <w:t>4</w:t>
      </w:r>
      <w:r w:rsidR="001B5349" w:rsidRPr="00A83373">
        <w:rPr>
          <w:szCs w:val="24"/>
        </w:rPr>
        <w:t>.</w:t>
      </w:r>
    </w:p>
    <w:p w14:paraId="7F3AEB41" w14:textId="77777777" w:rsidR="009A52F5" w:rsidRPr="00A83373" w:rsidRDefault="004568AD" w:rsidP="00166919">
      <w:pPr>
        <w:pStyle w:val="Odsek"/>
        <w:numPr>
          <w:ilvl w:val="1"/>
          <w:numId w:val="7"/>
        </w:numPr>
        <w:spacing w:before="0" w:after="240"/>
        <w:ind w:left="567" w:hanging="567"/>
        <w:rPr>
          <w:szCs w:val="24"/>
        </w:rPr>
      </w:pPr>
      <w:r w:rsidRPr="00A83373">
        <w:rPr>
          <w:szCs w:val="24"/>
        </w:rPr>
        <w:t>Poskytovateľ je povinný</w:t>
      </w:r>
      <w:r w:rsidR="00F445FC" w:rsidRPr="00A83373">
        <w:rPr>
          <w:szCs w:val="24"/>
        </w:rPr>
        <w:t xml:space="preserve"> </w:t>
      </w:r>
      <w:r w:rsidR="00B463F1" w:rsidRPr="00A83373">
        <w:rPr>
          <w:szCs w:val="24"/>
        </w:rPr>
        <w:t xml:space="preserve">v nadväznosti na bod 4.7 </w:t>
      </w:r>
      <w:r w:rsidRPr="00A83373">
        <w:rPr>
          <w:szCs w:val="24"/>
        </w:rPr>
        <w:t>vykonať zásah aj vtedy, ak sa domnieva, že taký zásah nie je nevyhnutný</w:t>
      </w:r>
      <w:r w:rsidR="00D21101" w:rsidRPr="00A83373">
        <w:rPr>
          <w:szCs w:val="24"/>
        </w:rPr>
        <w:t xml:space="preserve"> a ak na ňom Objednávateľ </w:t>
      </w:r>
      <w:r w:rsidR="00A47508" w:rsidRPr="00A83373">
        <w:rPr>
          <w:szCs w:val="24"/>
        </w:rPr>
        <w:t xml:space="preserve">napriek písomnému upozorneniu na jeho opodstatnenosť </w:t>
      </w:r>
      <w:r w:rsidR="00D21101" w:rsidRPr="00A83373">
        <w:rPr>
          <w:szCs w:val="24"/>
        </w:rPr>
        <w:t>trvá</w:t>
      </w:r>
      <w:r w:rsidRPr="00A83373">
        <w:rPr>
          <w:szCs w:val="24"/>
        </w:rPr>
        <w:t xml:space="preserve">. V takomto prípade až do </w:t>
      </w:r>
      <w:r w:rsidR="00A47508" w:rsidRPr="00A83373">
        <w:rPr>
          <w:szCs w:val="24"/>
        </w:rPr>
        <w:t xml:space="preserve">dohody medzi Objednávateľom a Poskytovateľom o sporných nákladoch spojených so zásahom </w:t>
      </w:r>
      <w:r w:rsidR="00D05264" w:rsidRPr="00A83373">
        <w:rPr>
          <w:szCs w:val="24"/>
        </w:rPr>
        <w:t>P</w:t>
      </w:r>
      <w:r w:rsidR="00A47508" w:rsidRPr="00A83373">
        <w:rPr>
          <w:szCs w:val="24"/>
        </w:rPr>
        <w:t xml:space="preserve">oskytovateľa alebo do </w:t>
      </w:r>
      <w:r w:rsidRPr="00A83373">
        <w:rPr>
          <w:szCs w:val="24"/>
        </w:rPr>
        <w:t>právoplatného rozhodnutia súdu o spornom zásahu znáša náklady spojené so zásahom Poskytovateľ.</w:t>
      </w:r>
    </w:p>
    <w:p w14:paraId="126017CC" w14:textId="6B50453F" w:rsidR="00DD0294" w:rsidRPr="00A83373" w:rsidRDefault="00846AAE" w:rsidP="00166919">
      <w:pPr>
        <w:pStyle w:val="Odsek"/>
        <w:numPr>
          <w:ilvl w:val="1"/>
          <w:numId w:val="7"/>
        </w:numPr>
        <w:spacing w:before="0" w:after="240"/>
        <w:ind w:left="567" w:hanging="567"/>
        <w:rPr>
          <w:szCs w:val="24"/>
        </w:rPr>
      </w:pPr>
      <w:r w:rsidRPr="00A83373">
        <w:rPr>
          <w:szCs w:val="24"/>
        </w:rPr>
        <w:t>Poskytovateľ je povinný</w:t>
      </w:r>
      <w:r w:rsidR="00344678" w:rsidRPr="00A83373">
        <w:rPr>
          <w:szCs w:val="24"/>
        </w:rPr>
        <w:t xml:space="preserve"> </w:t>
      </w:r>
      <w:r w:rsidRPr="00A83373">
        <w:rPr>
          <w:szCs w:val="24"/>
        </w:rPr>
        <w:t xml:space="preserve">odstrániť </w:t>
      </w:r>
      <w:r w:rsidR="00C278BA" w:rsidRPr="00A83373">
        <w:rPr>
          <w:szCs w:val="24"/>
        </w:rPr>
        <w:t>chyby</w:t>
      </w:r>
      <w:r w:rsidR="009B334E" w:rsidRPr="00A83373">
        <w:rPr>
          <w:szCs w:val="24"/>
        </w:rPr>
        <w:t xml:space="preserve"> </w:t>
      </w:r>
      <w:r w:rsidRPr="00A83373">
        <w:rPr>
          <w:szCs w:val="24"/>
        </w:rPr>
        <w:t>v súlade s </w:t>
      </w:r>
      <w:r w:rsidR="00EB66CB" w:rsidRPr="00A83373">
        <w:rPr>
          <w:szCs w:val="24"/>
        </w:rPr>
        <w:t xml:space="preserve">Prílohou č. </w:t>
      </w:r>
      <w:r w:rsidR="00EF21C8" w:rsidRPr="00A83373">
        <w:rPr>
          <w:szCs w:val="24"/>
        </w:rPr>
        <w:t>4</w:t>
      </w:r>
      <w:r w:rsidRPr="00A83373">
        <w:rPr>
          <w:szCs w:val="24"/>
        </w:rPr>
        <w:t xml:space="preserve">. </w:t>
      </w:r>
    </w:p>
    <w:p w14:paraId="0B7DB844" w14:textId="5DCC5137" w:rsidR="006D71C4" w:rsidRPr="00A83373" w:rsidRDefault="006D71C4" w:rsidP="00166919">
      <w:pPr>
        <w:pStyle w:val="Odsek"/>
        <w:numPr>
          <w:ilvl w:val="1"/>
          <w:numId w:val="7"/>
        </w:numPr>
        <w:spacing w:before="0" w:after="240"/>
        <w:ind w:left="567" w:hanging="567"/>
        <w:rPr>
          <w:szCs w:val="24"/>
        </w:rPr>
      </w:pPr>
      <w:bookmarkStart w:id="6" w:name="_Ref146636322"/>
      <w:r w:rsidRPr="00A83373">
        <w:rPr>
          <w:szCs w:val="24"/>
        </w:rPr>
        <w:t xml:space="preserve">Poskytovateľ sa zároveň zaväzuje v rámci poskytovania služieb podpory prevádzky a údržby </w:t>
      </w:r>
      <w:r w:rsidR="00FC50F6" w:rsidRPr="00A83373">
        <w:rPr>
          <w:szCs w:val="24"/>
        </w:rPr>
        <w:t>ISD</w:t>
      </w:r>
      <w:r w:rsidRPr="00A83373">
        <w:rPr>
          <w:szCs w:val="24"/>
        </w:rPr>
        <w:t xml:space="preserve"> podľa bodu 3.2 písm. a)</w:t>
      </w:r>
      <w:r w:rsidR="00B50B84" w:rsidRPr="00A83373">
        <w:rPr>
          <w:szCs w:val="24"/>
        </w:rPr>
        <w:t xml:space="preserve"> </w:t>
      </w:r>
      <w:r w:rsidRPr="00A83373">
        <w:rPr>
          <w:szCs w:val="24"/>
        </w:rPr>
        <w:t xml:space="preserve">odstrániť medzinárodne identifikované zraniteľnosti majúce vplyv na </w:t>
      </w:r>
      <w:r w:rsidR="00FC50F6" w:rsidRPr="00A83373">
        <w:rPr>
          <w:szCs w:val="24"/>
        </w:rPr>
        <w:t>ISD</w:t>
      </w:r>
      <w:r w:rsidRPr="00A83373">
        <w:rPr>
          <w:szCs w:val="24"/>
        </w:rPr>
        <w:t>, ktoré sú mu známe, alebo s ktorými sa pri plnení predmetu Zmluvy ob</w:t>
      </w:r>
      <w:r w:rsidR="00FE008E" w:rsidRPr="00A83373">
        <w:rPr>
          <w:szCs w:val="24"/>
        </w:rPr>
        <w:t xml:space="preserve">oznámil, ak tomu </w:t>
      </w:r>
      <w:r w:rsidR="00B816BB" w:rsidRPr="00A83373">
        <w:rPr>
          <w:szCs w:val="24"/>
        </w:rPr>
        <w:t xml:space="preserve">nebránia </w:t>
      </w:r>
      <w:r w:rsidR="00FE008E" w:rsidRPr="00A83373">
        <w:rPr>
          <w:szCs w:val="24"/>
        </w:rPr>
        <w:t>technologické okolnosti, ktoré nemôže Poskytovateľ ovplyvniť.</w:t>
      </w:r>
    </w:p>
    <w:p w14:paraId="098A512E" w14:textId="7EDFE4D0" w:rsidR="00E1532A" w:rsidRPr="00A83373" w:rsidRDefault="006D71C4" w:rsidP="00166919">
      <w:pPr>
        <w:pStyle w:val="Odsek"/>
        <w:numPr>
          <w:ilvl w:val="1"/>
          <w:numId w:val="7"/>
        </w:numPr>
        <w:spacing w:before="0" w:after="240"/>
        <w:ind w:left="567" w:hanging="567"/>
        <w:rPr>
          <w:szCs w:val="24"/>
        </w:rPr>
      </w:pPr>
      <w:r w:rsidRPr="00A83373">
        <w:rPr>
          <w:szCs w:val="24"/>
        </w:rPr>
        <w:t xml:space="preserve">Rozvoj a rozšírenie </w:t>
      </w:r>
      <w:r w:rsidR="00FC50F6" w:rsidRPr="00A83373">
        <w:rPr>
          <w:szCs w:val="24"/>
        </w:rPr>
        <w:t>ISD</w:t>
      </w:r>
      <w:r w:rsidRPr="00A83373">
        <w:rPr>
          <w:szCs w:val="24"/>
        </w:rPr>
        <w:t xml:space="preserve"> </w:t>
      </w:r>
      <w:r w:rsidR="00E1532A" w:rsidRPr="00A83373">
        <w:rPr>
          <w:szCs w:val="24"/>
        </w:rPr>
        <w:t xml:space="preserve">na základe požiadavky Objednávateľa podľa </w:t>
      </w:r>
      <w:r w:rsidR="00C278BA" w:rsidRPr="00A83373">
        <w:rPr>
          <w:szCs w:val="24"/>
        </w:rPr>
        <w:t xml:space="preserve">bodu 3.2 písm. b) </w:t>
      </w:r>
      <w:r w:rsidR="00E1532A" w:rsidRPr="00A83373">
        <w:rPr>
          <w:szCs w:val="24"/>
        </w:rPr>
        <w:t xml:space="preserve">poskytne Poskytovateľ </w:t>
      </w:r>
      <w:r w:rsidR="00602559" w:rsidRPr="00A83373">
        <w:rPr>
          <w:szCs w:val="24"/>
        </w:rPr>
        <w:t>v rozsahu podľa bodu 2 Prílohy č. 2</w:t>
      </w:r>
      <w:bookmarkEnd w:id="6"/>
      <w:r w:rsidR="00DC1DA1" w:rsidRPr="00A83373">
        <w:rPr>
          <w:szCs w:val="24"/>
        </w:rPr>
        <w:t>.</w:t>
      </w:r>
    </w:p>
    <w:p w14:paraId="4A2376F0" w14:textId="05A1FC80" w:rsidR="00797A81" w:rsidRPr="00A83373" w:rsidRDefault="00797A81" w:rsidP="00166919">
      <w:pPr>
        <w:pStyle w:val="Odsek"/>
        <w:numPr>
          <w:ilvl w:val="1"/>
          <w:numId w:val="7"/>
        </w:numPr>
        <w:spacing w:before="0" w:after="240"/>
        <w:ind w:left="567" w:hanging="567"/>
        <w:rPr>
          <w:szCs w:val="24"/>
        </w:rPr>
      </w:pPr>
      <w:r w:rsidRPr="00A83373">
        <w:rPr>
          <w:szCs w:val="24"/>
        </w:rPr>
        <w:t xml:space="preserve">Poskytovateľ zabezpečí na základe objednávky Objednávateľa školenia koncových používateľov </w:t>
      </w:r>
      <w:r w:rsidR="00FC50F6" w:rsidRPr="00A83373">
        <w:rPr>
          <w:szCs w:val="24"/>
        </w:rPr>
        <w:t>ISD</w:t>
      </w:r>
      <w:r w:rsidRPr="00A83373">
        <w:rPr>
          <w:szCs w:val="24"/>
        </w:rPr>
        <w:t xml:space="preserve"> a administrátorov </w:t>
      </w:r>
      <w:r w:rsidR="00FC50F6" w:rsidRPr="00A83373">
        <w:rPr>
          <w:szCs w:val="24"/>
        </w:rPr>
        <w:t>ISD</w:t>
      </w:r>
      <w:r w:rsidRPr="00A83373">
        <w:rPr>
          <w:szCs w:val="24"/>
        </w:rPr>
        <w:t xml:space="preserve"> podľa bodu 3.2 písm. c) v súlade s bodom 3 Prílohy č. 2 prostredníctvom odborníka na pozícii „Školiteľ“ spĺňajúceho požiadavky uvedené v Prílohe č. 3.</w:t>
      </w:r>
    </w:p>
    <w:p w14:paraId="3371C36F" w14:textId="7B2EF76C" w:rsidR="004568AD" w:rsidRPr="00A83373" w:rsidRDefault="004568AD" w:rsidP="00166919">
      <w:pPr>
        <w:numPr>
          <w:ilvl w:val="1"/>
          <w:numId w:val="7"/>
        </w:numPr>
        <w:spacing w:before="120" w:after="120" w:line="264" w:lineRule="auto"/>
        <w:ind w:left="567" w:hanging="567"/>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t>Poskytovateľ odovzdá Objednávateľovi aktuálnu programovú dokumentáciu</w:t>
      </w:r>
      <w:r w:rsidR="00360F86" w:rsidRPr="00A83373">
        <w:t xml:space="preserve"> </w:t>
      </w:r>
      <w:r w:rsidR="00360F86" w:rsidRPr="00A83373">
        <w:rPr>
          <w:rFonts w:ascii="Times New Roman" w:eastAsia="Times New Roman" w:hAnsi="Times New Roman"/>
          <w:kern w:val="16"/>
          <w:sz w:val="24"/>
          <w:szCs w:val="24"/>
          <w:lang w:eastAsia="cs-CZ"/>
        </w:rPr>
        <w:t>na d</w:t>
      </w:r>
      <w:r w:rsidR="00A10D1C">
        <w:rPr>
          <w:rFonts w:ascii="Times New Roman" w:eastAsia="Times New Roman" w:hAnsi="Times New Roman"/>
          <w:kern w:val="16"/>
          <w:sz w:val="24"/>
          <w:szCs w:val="24"/>
          <w:lang w:eastAsia="cs-CZ"/>
        </w:rPr>
        <w:t>átovom</w:t>
      </w:r>
      <w:r w:rsidR="00360F86" w:rsidRPr="00A83373">
        <w:rPr>
          <w:rFonts w:ascii="Times New Roman" w:eastAsia="Times New Roman" w:hAnsi="Times New Roman"/>
          <w:kern w:val="16"/>
          <w:sz w:val="24"/>
          <w:szCs w:val="24"/>
          <w:lang w:eastAsia="cs-CZ"/>
        </w:rPr>
        <w:t xml:space="preserve"> nosiči formou preberacieho protokolu, ktorý podpíšu oprávnené osoby Zmluvných strán, a to</w:t>
      </w:r>
    </w:p>
    <w:p w14:paraId="2E634F91" w14:textId="112EDC0F" w:rsidR="004568AD" w:rsidRPr="00A83373" w:rsidRDefault="004568AD" w:rsidP="00166919">
      <w:pPr>
        <w:numPr>
          <w:ilvl w:val="0"/>
          <w:numId w:val="28"/>
        </w:numPr>
        <w:spacing w:before="120" w:after="120" w:line="264" w:lineRule="auto"/>
        <w:ind w:left="993"/>
        <w:rPr>
          <w:rFonts w:ascii="Times New Roman" w:eastAsia="Times New Roman" w:hAnsi="Times New Roman"/>
          <w:kern w:val="16"/>
          <w:sz w:val="24"/>
          <w:szCs w:val="24"/>
          <w:lang w:eastAsia="cs-CZ"/>
        </w:rPr>
      </w:pPr>
      <w:bookmarkStart w:id="7" w:name="_Hlk179795911"/>
      <w:r w:rsidRPr="00A83373">
        <w:rPr>
          <w:rFonts w:ascii="Times New Roman" w:eastAsia="Times New Roman" w:hAnsi="Times New Roman"/>
          <w:kern w:val="16"/>
          <w:sz w:val="24"/>
          <w:szCs w:val="24"/>
          <w:lang w:eastAsia="cs-CZ"/>
        </w:rPr>
        <w:t xml:space="preserve">bezodkladne po prevzatí plnenia Objednávateľom v súlade s bodom </w:t>
      </w:r>
      <w:r w:rsidR="00035118" w:rsidRPr="00A83373">
        <w:rPr>
          <w:rFonts w:ascii="Times New Roman" w:eastAsia="Times New Roman" w:hAnsi="Times New Roman"/>
          <w:kern w:val="16"/>
          <w:sz w:val="24"/>
          <w:szCs w:val="24"/>
          <w:lang w:eastAsia="cs-CZ"/>
        </w:rPr>
        <w:t xml:space="preserve">2.3 písm. </w:t>
      </w:r>
      <w:r w:rsidR="009F056B" w:rsidRPr="00A83373">
        <w:rPr>
          <w:rFonts w:ascii="Times New Roman" w:eastAsia="Times New Roman" w:hAnsi="Times New Roman"/>
          <w:kern w:val="16"/>
          <w:sz w:val="24"/>
          <w:szCs w:val="24"/>
          <w:lang w:eastAsia="cs-CZ"/>
        </w:rPr>
        <w:t>l</w:t>
      </w:r>
      <w:r w:rsidR="00035118" w:rsidRPr="00A83373">
        <w:rPr>
          <w:rFonts w:ascii="Times New Roman" w:eastAsia="Times New Roman" w:hAnsi="Times New Roman"/>
          <w:kern w:val="16"/>
          <w:sz w:val="24"/>
          <w:szCs w:val="24"/>
          <w:lang w:eastAsia="cs-CZ"/>
        </w:rPr>
        <w:t>) Prílohy č. 2</w:t>
      </w:r>
      <w:r w:rsidR="00215A89" w:rsidRPr="00A83373">
        <w:t xml:space="preserve"> </w:t>
      </w:r>
      <w:r w:rsidR="00215A89" w:rsidRPr="00A83373">
        <w:rPr>
          <w:rFonts w:ascii="Times New Roman" w:eastAsia="Times New Roman" w:hAnsi="Times New Roman"/>
          <w:kern w:val="16"/>
          <w:sz w:val="24"/>
          <w:szCs w:val="24"/>
          <w:lang w:eastAsia="cs-CZ"/>
        </w:rPr>
        <w:t>v rámci poskytovania služieb podľa bodu 3.2 písm. b)</w:t>
      </w:r>
      <w:r w:rsidR="00721BB7" w:rsidRPr="00A83373">
        <w:rPr>
          <w:rFonts w:ascii="Times New Roman" w:eastAsia="Times New Roman" w:hAnsi="Times New Roman"/>
          <w:kern w:val="16"/>
          <w:sz w:val="24"/>
          <w:szCs w:val="24"/>
          <w:lang w:eastAsia="cs-CZ"/>
        </w:rPr>
        <w:t xml:space="preserve">, </w:t>
      </w:r>
    </w:p>
    <w:p w14:paraId="32F04A23" w14:textId="172CB077" w:rsidR="004568AD" w:rsidRPr="00A83373" w:rsidRDefault="00721BB7" w:rsidP="00166919">
      <w:pPr>
        <w:numPr>
          <w:ilvl w:val="0"/>
          <w:numId w:val="28"/>
        </w:numPr>
        <w:spacing w:before="120" w:after="120" w:line="264" w:lineRule="auto"/>
        <w:ind w:left="993"/>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t>do 15 dní</w:t>
      </w:r>
      <w:r w:rsidR="004568AD" w:rsidRPr="00A83373">
        <w:rPr>
          <w:rFonts w:ascii="Times New Roman" w:eastAsia="Times New Roman" w:hAnsi="Times New Roman"/>
          <w:kern w:val="16"/>
          <w:sz w:val="24"/>
          <w:szCs w:val="24"/>
          <w:lang w:eastAsia="cs-CZ"/>
        </w:rPr>
        <w:t xml:space="preserve"> </w:t>
      </w:r>
      <w:r w:rsidR="00A47508" w:rsidRPr="00A83373">
        <w:rPr>
          <w:rFonts w:ascii="Times New Roman" w:eastAsia="Times New Roman" w:hAnsi="Times New Roman"/>
          <w:kern w:val="16"/>
          <w:sz w:val="24"/>
          <w:szCs w:val="24"/>
          <w:lang w:eastAsia="cs-CZ"/>
        </w:rPr>
        <w:t>od doručenia</w:t>
      </w:r>
      <w:r w:rsidR="004568AD" w:rsidRPr="00A83373">
        <w:rPr>
          <w:rFonts w:ascii="Times New Roman" w:eastAsia="Times New Roman" w:hAnsi="Times New Roman"/>
          <w:kern w:val="16"/>
          <w:sz w:val="24"/>
          <w:szCs w:val="24"/>
          <w:lang w:eastAsia="cs-CZ"/>
        </w:rPr>
        <w:t xml:space="preserve"> požiadavky Objednávateľa </w:t>
      </w:r>
      <w:r w:rsidR="00B0253D" w:rsidRPr="00A83373">
        <w:rPr>
          <w:rFonts w:ascii="Times New Roman" w:eastAsia="Times New Roman" w:hAnsi="Times New Roman"/>
          <w:kern w:val="16"/>
          <w:sz w:val="24"/>
          <w:szCs w:val="24"/>
          <w:lang w:eastAsia="cs-CZ"/>
        </w:rPr>
        <w:t xml:space="preserve">v súlade s Prílohou č. 4 </w:t>
      </w:r>
      <w:r w:rsidR="004568AD" w:rsidRPr="00A83373">
        <w:rPr>
          <w:rFonts w:ascii="Times New Roman" w:eastAsia="Times New Roman" w:hAnsi="Times New Roman"/>
          <w:kern w:val="16"/>
          <w:sz w:val="24"/>
          <w:szCs w:val="24"/>
          <w:lang w:eastAsia="cs-CZ"/>
        </w:rPr>
        <w:t xml:space="preserve">pri zmenách </w:t>
      </w:r>
      <w:r w:rsidR="00B0253D" w:rsidRPr="00A83373">
        <w:rPr>
          <w:rFonts w:ascii="Times New Roman" w:eastAsia="Times New Roman" w:hAnsi="Times New Roman"/>
          <w:kern w:val="16"/>
          <w:sz w:val="24"/>
          <w:szCs w:val="24"/>
          <w:lang w:eastAsia="cs-CZ"/>
        </w:rPr>
        <w:t xml:space="preserve">vyvolaných </w:t>
      </w:r>
      <w:r w:rsidR="00350F15" w:rsidRPr="00A83373">
        <w:rPr>
          <w:rFonts w:ascii="Times New Roman" w:eastAsia="Times New Roman" w:hAnsi="Times New Roman"/>
          <w:kern w:val="16"/>
          <w:sz w:val="24"/>
          <w:szCs w:val="24"/>
          <w:lang w:eastAsia="cs-CZ"/>
        </w:rPr>
        <w:t>servisným zásahom</w:t>
      </w:r>
      <w:r w:rsidR="00B0253D" w:rsidRPr="00A83373">
        <w:rPr>
          <w:rFonts w:ascii="Times New Roman" w:eastAsia="Times New Roman" w:hAnsi="Times New Roman"/>
          <w:kern w:val="16"/>
          <w:sz w:val="24"/>
          <w:szCs w:val="24"/>
          <w:lang w:eastAsia="cs-CZ"/>
        </w:rPr>
        <w:t xml:space="preserve"> v rámci </w:t>
      </w:r>
      <w:r w:rsidR="004568AD" w:rsidRPr="00A83373">
        <w:rPr>
          <w:rFonts w:ascii="Times New Roman" w:eastAsia="Times New Roman" w:hAnsi="Times New Roman"/>
          <w:kern w:val="16"/>
          <w:sz w:val="24"/>
          <w:szCs w:val="24"/>
          <w:lang w:eastAsia="cs-CZ"/>
        </w:rPr>
        <w:t>poskytovan</w:t>
      </w:r>
      <w:r w:rsidR="00B0253D" w:rsidRPr="00A83373">
        <w:rPr>
          <w:rFonts w:ascii="Times New Roman" w:eastAsia="Times New Roman" w:hAnsi="Times New Roman"/>
          <w:kern w:val="16"/>
          <w:sz w:val="24"/>
          <w:szCs w:val="24"/>
          <w:lang w:eastAsia="cs-CZ"/>
        </w:rPr>
        <w:t>ia</w:t>
      </w:r>
      <w:r w:rsidR="004568AD" w:rsidRPr="00A83373">
        <w:rPr>
          <w:rFonts w:ascii="Times New Roman" w:eastAsia="Times New Roman" w:hAnsi="Times New Roman"/>
          <w:kern w:val="16"/>
          <w:sz w:val="24"/>
          <w:szCs w:val="24"/>
          <w:lang w:eastAsia="cs-CZ"/>
        </w:rPr>
        <w:t xml:space="preserve"> služieb podľa bodu </w:t>
      </w:r>
      <w:r w:rsidR="00030709" w:rsidRPr="00A83373">
        <w:rPr>
          <w:rFonts w:ascii="Times New Roman" w:eastAsia="Times New Roman" w:hAnsi="Times New Roman"/>
          <w:kern w:val="16"/>
          <w:sz w:val="24"/>
          <w:szCs w:val="24"/>
          <w:lang w:eastAsia="cs-CZ"/>
        </w:rPr>
        <w:t>3.2 písm. a)</w:t>
      </w:r>
      <w:r w:rsidR="004568AD" w:rsidRPr="00A83373">
        <w:rPr>
          <w:rFonts w:ascii="Times New Roman" w:eastAsia="Times New Roman" w:hAnsi="Times New Roman"/>
          <w:kern w:val="16"/>
          <w:sz w:val="24"/>
          <w:szCs w:val="24"/>
          <w:lang w:eastAsia="cs-CZ"/>
        </w:rPr>
        <w:t>,</w:t>
      </w:r>
    </w:p>
    <w:p w14:paraId="40FE5E3D" w14:textId="1BE77997" w:rsidR="00E62D75" w:rsidRPr="00101C5D" w:rsidRDefault="00B968B2" w:rsidP="0079768B">
      <w:pPr>
        <w:numPr>
          <w:ilvl w:val="0"/>
          <w:numId w:val="28"/>
        </w:numPr>
        <w:spacing w:before="120" w:line="264" w:lineRule="auto"/>
        <w:ind w:left="992" w:hanging="357"/>
        <w:rPr>
          <w:rFonts w:ascii="Times New Roman" w:eastAsia="Times New Roman" w:hAnsi="Times New Roman"/>
          <w:kern w:val="16"/>
          <w:sz w:val="24"/>
          <w:szCs w:val="24"/>
          <w:lang w:eastAsia="cs-CZ"/>
        </w:rPr>
      </w:pPr>
      <w:r w:rsidRPr="00101C5D">
        <w:rPr>
          <w:rFonts w:ascii="Times New Roman" w:eastAsia="Times New Roman" w:hAnsi="Times New Roman"/>
          <w:kern w:val="16"/>
          <w:sz w:val="24"/>
          <w:szCs w:val="24"/>
          <w:lang w:eastAsia="cs-CZ"/>
        </w:rPr>
        <w:t>najneskôr</w:t>
      </w:r>
      <w:r w:rsidR="002930B2" w:rsidRPr="00101C5D">
        <w:rPr>
          <w:rFonts w:ascii="Times New Roman" w:eastAsia="Times New Roman" w:hAnsi="Times New Roman"/>
          <w:kern w:val="16"/>
          <w:sz w:val="24"/>
          <w:szCs w:val="24"/>
          <w:lang w:eastAsia="cs-CZ"/>
        </w:rPr>
        <w:t xml:space="preserve"> 7 pracovných dní pred ukončením </w:t>
      </w:r>
      <w:r w:rsidR="00F67C03" w:rsidRPr="00101C5D">
        <w:rPr>
          <w:rFonts w:ascii="Times New Roman" w:eastAsia="Times New Roman" w:hAnsi="Times New Roman"/>
          <w:kern w:val="16"/>
          <w:sz w:val="24"/>
          <w:szCs w:val="24"/>
          <w:lang w:eastAsia="cs-CZ"/>
        </w:rPr>
        <w:t>platnosti</w:t>
      </w:r>
      <w:r w:rsidR="00B50B84" w:rsidRPr="00101C5D">
        <w:rPr>
          <w:rFonts w:ascii="Times New Roman" w:eastAsia="Times New Roman" w:hAnsi="Times New Roman"/>
          <w:kern w:val="16"/>
          <w:sz w:val="24"/>
          <w:szCs w:val="24"/>
          <w:lang w:eastAsia="cs-CZ"/>
        </w:rPr>
        <w:t xml:space="preserve"> </w:t>
      </w:r>
      <w:r w:rsidR="00C41413" w:rsidRPr="00101C5D">
        <w:rPr>
          <w:rFonts w:ascii="Times New Roman" w:eastAsia="Times New Roman" w:hAnsi="Times New Roman"/>
          <w:kern w:val="16"/>
          <w:sz w:val="24"/>
          <w:szCs w:val="24"/>
          <w:lang w:eastAsia="cs-CZ"/>
        </w:rPr>
        <w:t>Zmluvy</w:t>
      </w:r>
      <w:r w:rsidR="00101C5D" w:rsidRPr="00101C5D">
        <w:rPr>
          <w:rFonts w:ascii="Times New Roman" w:eastAsia="Times New Roman" w:hAnsi="Times New Roman"/>
          <w:kern w:val="16"/>
          <w:sz w:val="24"/>
          <w:szCs w:val="24"/>
          <w:lang w:eastAsia="cs-CZ"/>
        </w:rPr>
        <w:t>; uvedené sa netýka predčasného ukončenia platnosti Zmluvy z dôvodu odstúpenia od Zmluvy,</w:t>
      </w:r>
    </w:p>
    <w:p w14:paraId="47590019" w14:textId="386D8EBE" w:rsidR="004568AD" w:rsidRPr="00101C5D" w:rsidRDefault="00D856A1" w:rsidP="00E62D75">
      <w:pPr>
        <w:numPr>
          <w:ilvl w:val="0"/>
          <w:numId w:val="28"/>
        </w:numPr>
        <w:spacing w:before="120" w:line="264" w:lineRule="auto"/>
        <w:ind w:left="992" w:hanging="357"/>
        <w:rPr>
          <w:rFonts w:ascii="Times New Roman" w:eastAsia="Times New Roman" w:hAnsi="Times New Roman"/>
          <w:kern w:val="16"/>
          <w:sz w:val="24"/>
          <w:szCs w:val="24"/>
          <w:lang w:eastAsia="cs-CZ"/>
        </w:rPr>
      </w:pPr>
      <w:r w:rsidRPr="00101C5D">
        <w:rPr>
          <w:rFonts w:ascii="Times New Roman" w:eastAsia="Times New Roman" w:hAnsi="Times New Roman"/>
          <w:kern w:val="16"/>
          <w:sz w:val="24"/>
          <w:szCs w:val="24"/>
          <w:lang w:eastAsia="cs-CZ"/>
        </w:rPr>
        <w:t xml:space="preserve">do </w:t>
      </w:r>
      <w:r w:rsidR="00E62D75" w:rsidRPr="00101C5D">
        <w:rPr>
          <w:rFonts w:ascii="Times New Roman" w:eastAsia="Times New Roman" w:hAnsi="Times New Roman"/>
          <w:kern w:val="16"/>
          <w:sz w:val="24"/>
          <w:szCs w:val="24"/>
          <w:lang w:eastAsia="cs-CZ"/>
        </w:rPr>
        <w:t>7 pracovných dní od doručenia písomnej žiadosti Objednávateľa o aktuálnu programovú dokumentáciu.</w:t>
      </w:r>
      <w:r w:rsidR="004568AD" w:rsidRPr="00101C5D">
        <w:rPr>
          <w:rFonts w:ascii="Times New Roman" w:eastAsia="Times New Roman" w:hAnsi="Times New Roman"/>
          <w:kern w:val="16"/>
          <w:sz w:val="24"/>
          <w:szCs w:val="24"/>
          <w:lang w:eastAsia="cs-CZ"/>
        </w:rPr>
        <w:t xml:space="preserve"> </w:t>
      </w:r>
    </w:p>
    <w:bookmarkEnd w:id="7"/>
    <w:p w14:paraId="21F8B847" w14:textId="1B537255" w:rsidR="00BB569F" w:rsidRDefault="00BB569F" w:rsidP="00166919">
      <w:pPr>
        <w:numPr>
          <w:ilvl w:val="1"/>
          <w:numId w:val="7"/>
        </w:numPr>
        <w:spacing w:line="264" w:lineRule="auto"/>
        <w:ind w:left="567" w:hanging="567"/>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t>Poskytovateľ</w:t>
      </w:r>
      <w:r w:rsidRPr="00A83373">
        <w:rPr>
          <w:rFonts w:ascii="Times New Roman" w:hAnsi="Times New Roman"/>
          <w:sz w:val="24"/>
          <w:szCs w:val="24"/>
        </w:rPr>
        <w:t xml:space="preserve"> zabezpečí</w:t>
      </w:r>
      <w:r w:rsidRPr="00A83373">
        <w:rPr>
          <w:rFonts w:ascii="Times New Roman" w:eastAsia="Times New Roman" w:hAnsi="Times New Roman"/>
          <w:kern w:val="16"/>
          <w:sz w:val="24"/>
          <w:szCs w:val="24"/>
          <w:lang w:eastAsia="cs-CZ"/>
        </w:rPr>
        <w:t xml:space="preserve"> plne funkčný prístup k</w:t>
      </w:r>
      <w:r w:rsidR="00440077" w:rsidRPr="00A83373">
        <w:rPr>
          <w:rFonts w:ascii="Times New Roman" w:eastAsia="Times New Roman" w:hAnsi="Times New Roman"/>
          <w:kern w:val="16"/>
          <w:sz w:val="24"/>
          <w:szCs w:val="24"/>
          <w:lang w:eastAsia="cs-CZ"/>
        </w:rPr>
        <w:t xml:space="preserve"> službe</w:t>
      </w:r>
      <w:r w:rsidR="002C7B62" w:rsidRPr="00A83373">
        <w:rPr>
          <w:rFonts w:ascii="Times New Roman" w:eastAsia="Times New Roman" w:hAnsi="Times New Roman"/>
          <w:kern w:val="16"/>
          <w:sz w:val="24"/>
          <w:szCs w:val="24"/>
          <w:lang w:eastAsia="cs-CZ"/>
        </w:rPr>
        <w:t> </w:t>
      </w:r>
      <w:r w:rsidR="00243D4E" w:rsidRPr="00A83373">
        <w:rPr>
          <w:rFonts w:ascii="Times New Roman" w:eastAsia="Times New Roman" w:hAnsi="Times New Roman"/>
          <w:kern w:val="16"/>
          <w:sz w:val="24"/>
          <w:szCs w:val="24"/>
          <w:lang w:eastAsia="cs-CZ"/>
        </w:rPr>
        <w:t xml:space="preserve">Helpdesk </w:t>
      </w:r>
      <w:r w:rsidRPr="00A83373">
        <w:rPr>
          <w:rFonts w:ascii="Times New Roman" w:eastAsia="Times New Roman" w:hAnsi="Times New Roman"/>
          <w:kern w:val="16"/>
          <w:sz w:val="24"/>
          <w:szCs w:val="24"/>
          <w:lang w:eastAsia="cs-CZ"/>
        </w:rPr>
        <w:t xml:space="preserve">pre </w:t>
      </w:r>
      <w:r w:rsidR="008439C6" w:rsidRPr="00A83373">
        <w:rPr>
          <w:rFonts w:ascii="Times New Roman" w:eastAsia="Times New Roman" w:hAnsi="Times New Roman"/>
          <w:kern w:val="16"/>
          <w:sz w:val="24"/>
          <w:szCs w:val="24"/>
          <w:lang w:eastAsia="cs-CZ"/>
        </w:rPr>
        <w:t xml:space="preserve">oprávnenú </w:t>
      </w:r>
      <w:r w:rsidRPr="00A83373">
        <w:rPr>
          <w:rFonts w:ascii="Times New Roman" w:eastAsia="Times New Roman" w:hAnsi="Times New Roman"/>
          <w:kern w:val="16"/>
          <w:sz w:val="24"/>
          <w:szCs w:val="24"/>
          <w:lang w:eastAsia="cs-CZ"/>
        </w:rPr>
        <w:t>osobu Poskytovateľa</w:t>
      </w:r>
      <w:r w:rsidR="00B56549" w:rsidRPr="00A83373">
        <w:rPr>
          <w:rFonts w:ascii="Times New Roman" w:eastAsia="Times New Roman" w:hAnsi="Times New Roman"/>
          <w:kern w:val="16"/>
          <w:sz w:val="24"/>
          <w:szCs w:val="24"/>
          <w:lang w:eastAsia="cs-CZ"/>
        </w:rPr>
        <w:t xml:space="preserve"> a</w:t>
      </w:r>
      <w:r w:rsidRPr="00A83373">
        <w:rPr>
          <w:rFonts w:ascii="Times New Roman" w:eastAsia="Times New Roman" w:hAnsi="Times New Roman"/>
          <w:kern w:val="16"/>
          <w:sz w:val="24"/>
          <w:szCs w:val="24"/>
          <w:lang w:eastAsia="cs-CZ"/>
        </w:rPr>
        <w:t xml:space="preserve"> </w:t>
      </w:r>
      <w:r w:rsidR="008439C6" w:rsidRPr="00A83373">
        <w:rPr>
          <w:rFonts w:ascii="Times New Roman" w:eastAsia="Times New Roman" w:hAnsi="Times New Roman"/>
          <w:kern w:val="16"/>
          <w:sz w:val="24"/>
          <w:szCs w:val="24"/>
          <w:lang w:eastAsia="cs-CZ"/>
        </w:rPr>
        <w:t xml:space="preserve">oprávnenú </w:t>
      </w:r>
      <w:r w:rsidRPr="00A83373">
        <w:rPr>
          <w:rFonts w:ascii="Times New Roman" w:eastAsia="Times New Roman" w:hAnsi="Times New Roman"/>
          <w:kern w:val="16"/>
          <w:sz w:val="24"/>
          <w:szCs w:val="24"/>
          <w:lang w:eastAsia="cs-CZ"/>
        </w:rPr>
        <w:t>osobu Objednávateľa</w:t>
      </w:r>
      <w:r w:rsidR="00C723B0" w:rsidRPr="00A83373">
        <w:rPr>
          <w:rFonts w:ascii="Times New Roman" w:eastAsia="Times New Roman" w:hAnsi="Times New Roman"/>
          <w:kern w:val="16"/>
          <w:sz w:val="24"/>
          <w:szCs w:val="24"/>
          <w:lang w:eastAsia="cs-CZ"/>
        </w:rPr>
        <w:t xml:space="preserve">, všetkých koncových používateľov </w:t>
      </w:r>
      <w:r w:rsidR="00FC50F6" w:rsidRPr="00A83373">
        <w:rPr>
          <w:rFonts w:ascii="Times New Roman" w:eastAsia="Times New Roman" w:hAnsi="Times New Roman"/>
          <w:kern w:val="16"/>
          <w:sz w:val="24"/>
          <w:szCs w:val="24"/>
          <w:lang w:eastAsia="cs-CZ"/>
        </w:rPr>
        <w:t>ISD</w:t>
      </w:r>
      <w:r w:rsidR="00070342" w:rsidRPr="00A83373">
        <w:rPr>
          <w:rFonts w:ascii="Times New Roman" w:eastAsia="Times New Roman" w:hAnsi="Times New Roman"/>
          <w:kern w:val="16"/>
          <w:sz w:val="24"/>
          <w:szCs w:val="24"/>
          <w:lang w:eastAsia="cs-CZ"/>
        </w:rPr>
        <w:t xml:space="preserve"> </w:t>
      </w:r>
      <w:r w:rsidR="00C723B0" w:rsidRPr="00A83373">
        <w:rPr>
          <w:rFonts w:ascii="Times New Roman" w:eastAsia="Times New Roman" w:hAnsi="Times New Roman"/>
          <w:kern w:val="16"/>
          <w:sz w:val="24"/>
          <w:szCs w:val="24"/>
          <w:lang w:eastAsia="cs-CZ"/>
        </w:rPr>
        <w:t xml:space="preserve">a všetkých administrátorov </w:t>
      </w:r>
      <w:r w:rsidR="00FC50F6" w:rsidRPr="00A83373">
        <w:rPr>
          <w:rFonts w:ascii="Times New Roman" w:eastAsia="Times New Roman" w:hAnsi="Times New Roman"/>
          <w:kern w:val="16"/>
          <w:sz w:val="24"/>
          <w:szCs w:val="24"/>
          <w:lang w:eastAsia="cs-CZ"/>
        </w:rPr>
        <w:t>ISD</w:t>
      </w:r>
      <w:r w:rsidRPr="00A83373">
        <w:rPr>
          <w:rFonts w:ascii="Times New Roman" w:eastAsia="Times New Roman" w:hAnsi="Times New Roman"/>
          <w:kern w:val="16"/>
          <w:sz w:val="24"/>
          <w:szCs w:val="24"/>
          <w:lang w:eastAsia="cs-CZ"/>
        </w:rPr>
        <w:t>.</w:t>
      </w:r>
    </w:p>
    <w:p w14:paraId="5BAC9E00" w14:textId="77777777" w:rsidR="00B10113" w:rsidRDefault="00B10113" w:rsidP="00B10113">
      <w:pPr>
        <w:spacing w:line="264" w:lineRule="auto"/>
        <w:ind w:firstLine="0"/>
        <w:rPr>
          <w:rFonts w:ascii="Times New Roman" w:eastAsia="Times New Roman" w:hAnsi="Times New Roman"/>
          <w:kern w:val="16"/>
          <w:sz w:val="24"/>
          <w:szCs w:val="24"/>
          <w:lang w:eastAsia="cs-CZ"/>
        </w:rPr>
      </w:pPr>
    </w:p>
    <w:p w14:paraId="290D154C" w14:textId="77777777" w:rsidR="00B10113" w:rsidRPr="00A83373" w:rsidRDefault="00B10113" w:rsidP="00B10113">
      <w:pPr>
        <w:spacing w:line="264" w:lineRule="auto"/>
        <w:ind w:firstLine="0"/>
        <w:rPr>
          <w:rFonts w:ascii="Times New Roman" w:eastAsia="Times New Roman" w:hAnsi="Times New Roman"/>
          <w:kern w:val="16"/>
          <w:sz w:val="24"/>
          <w:szCs w:val="24"/>
          <w:lang w:eastAsia="cs-CZ"/>
        </w:rPr>
      </w:pPr>
    </w:p>
    <w:p w14:paraId="5DC23F60" w14:textId="5C07B44B" w:rsidR="00B63ABC" w:rsidRPr="00A83373" w:rsidRDefault="00B63ABC" w:rsidP="00166919">
      <w:pPr>
        <w:numPr>
          <w:ilvl w:val="1"/>
          <w:numId w:val="7"/>
        </w:numPr>
        <w:ind w:left="567" w:hanging="567"/>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lastRenderedPageBreak/>
        <w:t xml:space="preserve">Garancia dostupnosti </w:t>
      </w:r>
      <w:r w:rsidR="00FC50F6" w:rsidRPr="00A83373">
        <w:rPr>
          <w:rFonts w:ascii="Times New Roman" w:eastAsia="Times New Roman" w:hAnsi="Times New Roman"/>
          <w:kern w:val="16"/>
          <w:sz w:val="24"/>
          <w:szCs w:val="24"/>
          <w:lang w:eastAsia="cs-CZ"/>
        </w:rPr>
        <w:t>ISD</w:t>
      </w:r>
      <w:r w:rsidRPr="00A83373">
        <w:rPr>
          <w:rFonts w:ascii="Times New Roman" w:eastAsia="Times New Roman" w:hAnsi="Times New Roman"/>
          <w:kern w:val="16"/>
          <w:sz w:val="24"/>
          <w:szCs w:val="24"/>
          <w:lang w:eastAsia="cs-CZ"/>
        </w:rPr>
        <w:t>:</w:t>
      </w:r>
    </w:p>
    <w:p w14:paraId="00063FF0" w14:textId="13546748" w:rsidR="00B63ABC" w:rsidRPr="00A83373" w:rsidRDefault="00B63ABC" w:rsidP="00166919">
      <w:pPr>
        <w:numPr>
          <w:ilvl w:val="0"/>
          <w:numId w:val="32"/>
        </w:numPr>
        <w:ind w:left="993" w:hanging="426"/>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t xml:space="preserve">Poskytovateľ garantuje cieľovú dostupnosť </w:t>
      </w:r>
      <w:r w:rsidR="00FC50F6" w:rsidRPr="00A83373">
        <w:rPr>
          <w:rFonts w:ascii="Times New Roman" w:eastAsia="Times New Roman" w:hAnsi="Times New Roman"/>
          <w:kern w:val="16"/>
          <w:sz w:val="24"/>
          <w:szCs w:val="24"/>
          <w:lang w:eastAsia="cs-CZ"/>
        </w:rPr>
        <w:t>ISD</w:t>
      </w:r>
      <w:r w:rsidRPr="00A83373">
        <w:rPr>
          <w:rFonts w:ascii="Times New Roman" w:eastAsia="Times New Roman" w:hAnsi="Times New Roman"/>
          <w:kern w:val="16"/>
          <w:sz w:val="24"/>
          <w:szCs w:val="24"/>
          <w:lang w:eastAsia="cs-CZ"/>
        </w:rPr>
        <w:t xml:space="preserve"> najmenej vo výške </w:t>
      </w:r>
      <w:r w:rsidR="008936FD" w:rsidRPr="00A83373">
        <w:rPr>
          <w:rFonts w:ascii="Times New Roman" w:eastAsia="Times New Roman" w:hAnsi="Times New Roman"/>
          <w:kern w:val="16"/>
          <w:sz w:val="24"/>
          <w:szCs w:val="24"/>
          <w:lang w:eastAsia="cs-CZ"/>
        </w:rPr>
        <w:t>9</w:t>
      </w:r>
      <w:r w:rsidR="00C30969" w:rsidRPr="00A83373">
        <w:rPr>
          <w:rFonts w:ascii="Times New Roman" w:eastAsia="Times New Roman" w:hAnsi="Times New Roman"/>
          <w:kern w:val="16"/>
          <w:sz w:val="24"/>
          <w:szCs w:val="24"/>
          <w:lang w:eastAsia="cs-CZ"/>
        </w:rPr>
        <w:t>7</w:t>
      </w:r>
      <w:r w:rsidR="008936FD" w:rsidRPr="00A83373">
        <w:rPr>
          <w:rFonts w:ascii="Times New Roman" w:eastAsia="Times New Roman" w:hAnsi="Times New Roman"/>
          <w:kern w:val="16"/>
          <w:sz w:val="24"/>
          <w:szCs w:val="24"/>
          <w:lang w:eastAsia="cs-CZ"/>
        </w:rPr>
        <w:t xml:space="preserve"> </w:t>
      </w:r>
      <w:r w:rsidRPr="00A83373">
        <w:rPr>
          <w:rFonts w:ascii="Times New Roman" w:eastAsia="Times New Roman" w:hAnsi="Times New Roman"/>
          <w:kern w:val="16"/>
          <w:sz w:val="24"/>
          <w:szCs w:val="24"/>
          <w:lang w:eastAsia="cs-CZ"/>
        </w:rPr>
        <w:t xml:space="preserve">% </w:t>
      </w:r>
      <w:r w:rsidR="00C2441A" w:rsidRPr="00A83373">
        <w:rPr>
          <w:rFonts w:ascii="Times New Roman" w:eastAsia="Times New Roman" w:hAnsi="Times New Roman"/>
          <w:kern w:val="16"/>
          <w:sz w:val="24"/>
          <w:szCs w:val="24"/>
          <w:lang w:eastAsia="cs-CZ"/>
        </w:rPr>
        <w:t>z </w:t>
      </w:r>
      <w:r w:rsidRPr="00A83373">
        <w:rPr>
          <w:rFonts w:ascii="Times New Roman" w:eastAsia="Times New Roman" w:hAnsi="Times New Roman"/>
          <w:kern w:val="16"/>
          <w:sz w:val="24"/>
          <w:szCs w:val="24"/>
          <w:lang w:eastAsia="cs-CZ"/>
        </w:rPr>
        <w:t>cieľovej prevádzkovej doby v sledovanom období, ktorým je kalendárny mesiac (ďalej len „Cieľová dostupnosť“).</w:t>
      </w:r>
      <w:r w:rsidR="00C2441A" w:rsidRPr="00A83373">
        <w:rPr>
          <w:rFonts w:ascii="Times New Roman" w:eastAsia="Times New Roman" w:hAnsi="Times New Roman"/>
          <w:kern w:val="16"/>
          <w:sz w:val="24"/>
          <w:szCs w:val="24"/>
          <w:lang w:eastAsia="cs-CZ"/>
        </w:rPr>
        <w:t xml:space="preserve"> </w:t>
      </w:r>
    </w:p>
    <w:p w14:paraId="0ACF898C" w14:textId="1AB27C86" w:rsidR="00B63ABC" w:rsidRPr="00A83373" w:rsidRDefault="00B63ABC" w:rsidP="00166919">
      <w:pPr>
        <w:numPr>
          <w:ilvl w:val="0"/>
          <w:numId w:val="32"/>
        </w:numPr>
        <w:ind w:left="993" w:hanging="426"/>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t xml:space="preserve">Cieľovou prevádzkovou dobou (ďalej len „Cieľová prevádzková doba“ alebo „CPD“) je celkový počet hodín pripadajúci v sledovanom období, ktorým je kalendárny mesiac, na obdobie, kedy </w:t>
      </w:r>
      <w:r w:rsidR="00FC50F6" w:rsidRPr="00A83373">
        <w:rPr>
          <w:rFonts w:ascii="Times New Roman" w:eastAsia="Times New Roman" w:hAnsi="Times New Roman"/>
          <w:kern w:val="16"/>
          <w:sz w:val="24"/>
          <w:szCs w:val="24"/>
          <w:lang w:eastAsia="cs-CZ"/>
        </w:rPr>
        <w:t>ISD</w:t>
      </w:r>
      <w:r w:rsidRPr="00A83373">
        <w:rPr>
          <w:rFonts w:ascii="Times New Roman" w:eastAsia="Times New Roman" w:hAnsi="Times New Roman"/>
          <w:kern w:val="16"/>
          <w:sz w:val="24"/>
          <w:szCs w:val="24"/>
          <w:lang w:eastAsia="cs-CZ"/>
        </w:rPr>
        <w:t xml:space="preserve"> má byť dostupný a k dispozícii koncovým používateľom Objednávateľa. Dostupný a k dispozícii koncovým používateľom Objednávateľa má byť </w:t>
      </w:r>
      <w:r w:rsidR="00FC50F6" w:rsidRPr="00A83373">
        <w:rPr>
          <w:rFonts w:ascii="Times New Roman" w:eastAsia="Times New Roman" w:hAnsi="Times New Roman"/>
          <w:kern w:val="16"/>
          <w:sz w:val="24"/>
          <w:szCs w:val="24"/>
          <w:lang w:eastAsia="cs-CZ"/>
        </w:rPr>
        <w:t>ISD</w:t>
      </w:r>
      <w:r w:rsidRPr="00A83373">
        <w:rPr>
          <w:rFonts w:ascii="Times New Roman" w:eastAsia="Times New Roman" w:hAnsi="Times New Roman"/>
          <w:kern w:val="16"/>
          <w:sz w:val="24"/>
          <w:szCs w:val="24"/>
          <w:lang w:eastAsia="cs-CZ"/>
        </w:rPr>
        <w:t xml:space="preserve"> nepretržite počas Cieľovej dostupnosti, počas účinnosti</w:t>
      </w:r>
      <w:r w:rsidR="00B50B84" w:rsidRPr="00A83373">
        <w:rPr>
          <w:rFonts w:ascii="Times New Roman" w:eastAsia="Times New Roman" w:hAnsi="Times New Roman"/>
          <w:kern w:val="16"/>
          <w:sz w:val="24"/>
          <w:szCs w:val="24"/>
          <w:lang w:eastAsia="cs-CZ"/>
        </w:rPr>
        <w:t xml:space="preserve"> </w:t>
      </w:r>
      <w:r w:rsidRPr="00A83373">
        <w:rPr>
          <w:rFonts w:ascii="Times New Roman" w:eastAsia="Times New Roman" w:hAnsi="Times New Roman"/>
          <w:kern w:val="16"/>
          <w:sz w:val="24"/>
          <w:szCs w:val="24"/>
          <w:lang w:eastAsia="cs-CZ"/>
        </w:rPr>
        <w:t>Zmluvy</w:t>
      </w:r>
      <w:r w:rsidR="00104BC6" w:rsidRPr="00A83373">
        <w:rPr>
          <w:rFonts w:ascii="Times New Roman" w:eastAsia="Times New Roman" w:hAnsi="Times New Roman"/>
          <w:kern w:val="16"/>
          <w:sz w:val="24"/>
          <w:szCs w:val="24"/>
          <w:lang w:eastAsia="cs-CZ"/>
        </w:rPr>
        <w:t>, okrem Času nedostupnosti</w:t>
      </w:r>
      <w:r w:rsidR="00C50365" w:rsidRPr="00A83373">
        <w:rPr>
          <w:rFonts w:ascii="Times New Roman" w:eastAsia="Times New Roman" w:hAnsi="Times New Roman"/>
          <w:kern w:val="16"/>
          <w:sz w:val="24"/>
          <w:szCs w:val="24"/>
          <w:lang w:eastAsia="cs-CZ"/>
        </w:rPr>
        <w:t xml:space="preserve"> </w:t>
      </w:r>
      <w:r w:rsidR="00FC50F6" w:rsidRPr="00A83373">
        <w:rPr>
          <w:rFonts w:ascii="Times New Roman" w:eastAsia="Times New Roman" w:hAnsi="Times New Roman"/>
          <w:kern w:val="16"/>
          <w:sz w:val="24"/>
          <w:szCs w:val="24"/>
          <w:lang w:eastAsia="cs-CZ"/>
        </w:rPr>
        <w:t>ISD</w:t>
      </w:r>
      <w:r w:rsidRPr="00A83373">
        <w:rPr>
          <w:rFonts w:ascii="Times New Roman" w:eastAsia="Times New Roman" w:hAnsi="Times New Roman"/>
          <w:kern w:val="16"/>
          <w:sz w:val="24"/>
          <w:szCs w:val="24"/>
          <w:lang w:eastAsia="cs-CZ"/>
        </w:rPr>
        <w:t>.</w:t>
      </w:r>
    </w:p>
    <w:p w14:paraId="56DC6B8B" w14:textId="54611EC2" w:rsidR="00B63ABC" w:rsidRPr="00A83373" w:rsidRDefault="00B63ABC" w:rsidP="00166919">
      <w:pPr>
        <w:numPr>
          <w:ilvl w:val="0"/>
          <w:numId w:val="32"/>
        </w:numPr>
        <w:ind w:left="993" w:hanging="426"/>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t xml:space="preserve">Časom nedostupnosti </w:t>
      </w:r>
      <w:r w:rsidR="00FC50F6" w:rsidRPr="00A83373">
        <w:rPr>
          <w:rFonts w:ascii="Times New Roman" w:eastAsia="Times New Roman" w:hAnsi="Times New Roman"/>
          <w:kern w:val="16"/>
          <w:sz w:val="24"/>
          <w:szCs w:val="24"/>
          <w:lang w:eastAsia="cs-CZ"/>
        </w:rPr>
        <w:t>ISD</w:t>
      </w:r>
      <w:r w:rsidRPr="00A83373">
        <w:rPr>
          <w:rFonts w:ascii="Times New Roman" w:eastAsia="Times New Roman" w:hAnsi="Times New Roman"/>
          <w:kern w:val="16"/>
          <w:sz w:val="24"/>
          <w:szCs w:val="24"/>
          <w:lang w:eastAsia="cs-CZ"/>
        </w:rPr>
        <w:t xml:space="preserve"> (ďalej len „Čas nedostupnosti systému“ alebo „CNS“) sa rozumie obdobie od nahlásenia chyby kategórie A prostredníctvom </w:t>
      </w:r>
      <w:r w:rsidR="00243D4E" w:rsidRPr="00A83373">
        <w:rPr>
          <w:rFonts w:ascii="Times New Roman" w:eastAsia="Times New Roman" w:hAnsi="Times New Roman"/>
          <w:kern w:val="16"/>
          <w:sz w:val="24"/>
          <w:szCs w:val="24"/>
          <w:lang w:eastAsia="cs-CZ"/>
        </w:rPr>
        <w:t>Helpdesk</w:t>
      </w:r>
      <w:r w:rsidRPr="00A83373">
        <w:rPr>
          <w:rFonts w:ascii="Times New Roman" w:eastAsia="Times New Roman" w:hAnsi="Times New Roman"/>
          <w:kern w:val="16"/>
          <w:sz w:val="24"/>
          <w:szCs w:val="24"/>
          <w:lang w:eastAsia="cs-CZ"/>
        </w:rPr>
        <w:t xml:space="preserve"> do momentu doručenia potvrdenia oprávnenej osobe Objednávateľa o odstránení takejto chyby alebo o implementácii dočasného riešenia eliminujúceho predmetnú chybu kategórie A alebo po dohode s Objednávateľom o modifikácii závažnosti chyby </w:t>
      </w:r>
      <w:r w:rsidR="00FC50F6" w:rsidRPr="00A83373">
        <w:rPr>
          <w:rFonts w:ascii="Times New Roman" w:eastAsia="Times New Roman" w:hAnsi="Times New Roman"/>
          <w:kern w:val="16"/>
          <w:sz w:val="24"/>
          <w:szCs w:val="24"/>
          <w:lang w:eastAsia="cs-CZ"/>
        </w:rPr>
        <w:t>ISD</w:t>
      </w:r>
      <w:r w:rsidRPr="00A83373">
        <w:rPr>
          <w:rFonts w:ascii="Times New Roman" w:eastAsia="Times New Roman" w:hAnsi="Times New Roman"/>
          <w:kern w:val="16"/>
          <w:sz w:val="24"/>
          <w:szCs w:val="24"/>
          <w:lang w:eastAsia="cs-CZ"/>
        </w:rPr>
        <w:t xml:space="preserve"> na chybu kategórie najviac B.</w:t>
      </w:r>
      <w:r w:rsidR="00F10B28" w:rsidRPr="00A83373">
        <w:rPr>
          <w:rFonts w:ascii="Times New Roman" w:eastAsia="Times New Roman" w:hAnsi="Times New Roman"/>
          <w:kern w:val="16"/>
          <w:sz w:val="24"/>
          <w:szCs w:val="24"/>
          <w:lang w:eastAsia="cs-CZ"/>
        </w:rPr>
        <w:t xml:space="preserve"> Kategórie chýb sú definované v Prílohe č. 4.</w:t>
      </w:r>
    </w:p>
    <w:p w14:paraId="3AAC752E" w14:textId="1C005CE8" w:rsidR="00B63ABC" w:rsidRPr="00A83373" w:rsidRDefault="00B63ABC" w:rsidP="00B63ABC">
      <w:pPr>
        <w:ind w:firstLine="0"/>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t>Dosiahnutou dostupnosťou sa rozumie hodnota určená nasledovným vzorcom:</w:t>
      </w:r>
    </w:p>
    <w:p w14:paraId="051841CD" w14:textId="77777777" w:rsidR="00B63ABC" w:rsidRPr="00A83373" w:rsidRDefault="00B63ABC" w:rsidP="00B63ABC">
      <w:pPr>
        <w:ind w:firstLine="0"/>
        <w:rPr>
          <w:rFonts w:ascii="Times New Roman" w:eastAsia="Times New Roman" w:hAnsi="Times New Roman"/>
          <w:kern w:val="16"/>
          <w:sz w:val="24"/>
          <w:szCs w:val="24"/>
          <w:lang w:eastAsia="cs-CZ"/>
        </w:rPr>
      </w:pPr>
    </w:p>
    <w:p w14:paraId="0EA11205" w14:textId="77777777" w:rsidR="00B63ABC" w:rsidRPr="00A83373" w:rsidRDefault="00B63ABC" w:rsidP="00B63ABC">
      <w:pPr>
        <w:ind w:firstLine="0"/>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tab/>
      </w:r>
      <w:r w:rsidRPr="00A83373">
        <w:rPr>
          <w:rFonts w:ascii="Times New Roman" w:eastAsia="Times New Roman" w:hAnsi="Times New Roman"/>
          <w:kern w:val="16"/>
          <w:sz w:val="24"/>
          <w:szCs w:val="24"/>
          <w:lang w:eastAsia="cs-CZ"/>
        </w:rPr>
        <w:tab/>
      </w:r>
      <w:r w:rsidRPr="00A83373">
        <w:rPr>
          <w:rFonts w:ascii="Times New Roman" w:eastAsia="Times New Roman" w:hAnsi="Times New Roman"/>
          <w:kern w:val="16"/>
          <w:sz w:val="24"/>
          <w:szCs w:val="24"/>
          <w:lang w:eastAsia="cs-CZ"/>
        </w:rPr>
        <w:tab/>
        <w:t>CPD - CNS</w:t>
      </w:r>
    </w:p>
    <w:p w14:paraId="543CF44D" w14:textId="77777777" w:rsidR="00B63ABC" w:rsidRPr="00A83373" w:rsidRDefault="00B63ABC" w:rsidP="00B63ABC">
      <w:pPr>
        <w:ind w:firstLine="0"/>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t>DD = ----------------------------------------- x 100</w:t>
      </w:r>
    </w:p>
    <w:p w14:paraId="41750770" w14:textId="77777777" w:rsidR="00B63ABC" w:rsidRPr="00A83373" w:rsidRDefault="00B63ABC" w:rsidP="00B63ABC">
      <w:pPr>
        <w:ind w:firstLine="0"/>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tab/>
      </w:r>
      <w:r w:rsidRPr="00A83373">
        <w:rPr>
          <w:rFonts w:ascii="Times New Roman" w:eastAsia="Times New Roman" w:hAnsi="Times New Roman"/>
          <w:kern w:val="16"/>
          <w:sz w:val="24"/>
          <w:szCs w:val="24"/>
          <w:lang w:eastAsia="cs-CZ"/>
        </w:rPr>
        <w:tab/>
      </w:r>
      <w:r w:rsidRPr="00A83373">
        <w:rPr>
          <w:rFonts w:ascii="Times New Roman" w:eastAsia="Times New Roman" w:hAnsi="Times New Roman"/>
          <w:kern w:val="16"/>
          <w:sz w:val="24"/>
          <w:szCs w:val="24"/>
          <w:lang w:eastAsia="cs-CZ"/>
        </w:rPr>
        <w:tab/>
        <w:t xml:space="preserve"> CPD</w:t>
      </w:r>
    </w:p>
    <w:p w14:paraId="41AB28E2" w14:textId="77777777" w:rsidR="00B63ABC" w:rsidRPr="00A83373" w:rsidRDefault="00B63ABC" w:rsidP="00B63ABC">
      <w:pPr>
        <w:ind w:firstLine="0"/>
        <w:rPr>
          <w:rFonts w:ascii="Times New Roman" w:eastAsia="Times New Roman" w:hAnsi="Times New Roman"/>
          <w:kern w:val="16"/>
          <w:sz w:val="24"/>
          <w:szCs w:val="24"/>
          <w:lang w:eastAsia="cs-CZ"/>
        </w:rPr>
      </w:pPr>
    </w:p>
    <w:p w14:paraId="5E4C2DBB" w14:textId="77777777" w:rsidR="00B63ABC" w:rsidRPr="00A83373" w:rsidRDefault="00B63ABC" w:rsidP="00B63ABC">
      <w:pPr>
        <w:ind w:firstLine="0"/>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t>DD</w:t>
      </w:r>
      <w:r w:rsidRPr="00A83373">
        <w:rPr>
          <w:rFonts w:ascii="Times New Roman" w:eastAsia="Times New Roman" w:hAnsi="Times New Roman"/>
          <w:kern w:val="16"/>
          <w:sz w:val="24"/>
          <w:szCs w:val="24"/>
          <w:lang w:eastAsia="cs-CZ"/>
        </w:rPr>
        <w:tab/>
        <w:t>Dosiahnutá dostupnosť</w:t>
      </w:r>
    </w:p>
    <w:p w14:paraId="2B8351A6" w14:textId="77777777" w:rsidR="00B63ABC" w:rsidRPr="00A83373" w:rsidRDefault="00B63ABC" w:rsidP="00B63ABC">
      <w:pPr>
        <w:ind w:firstLine="0"/>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t>CPD</w:t>
      </w:r>
      <w:r w:rsidRPr="00A83373">
        <w:rPr>
          <w:rFonts w:ascii="Times New Roman" w:eastAsia="Times New Roman" w:hAnsi="Times New Roman"/>
          <w:kern w:val="16"/>
          <w:sz w:val="24"/>
          <w:szCs w:val="24"/>
          <w:lang w:eastAsia="cs-CZ"/>
        </w:rPr>
        <w:tab/>
        <w:t>Cieľová prevádzková doba</w:t>
      </w:r>
    </w:p>
    <w:p w14:paraId="67E02AAA" w14:textId="77777777" w:rsidR="00B63ABC" w:rsidRPr="00A83373" w:rsidRDefault="00B63ABC" w:rsidP="00B63ABC">
      <w:pPr>
        <w:ind w:firstLine="0"/>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t>CNS</w:t>
      </w:r>
      <w:r w:rsidRPr="00A83373">
        <w:rPr>
          <w:rFonts w:ascii="Times New Roman" w:eastAsia="Times New Roman" w:hAnsi="Times New Roman"/>
          <w:kern w:val="16"/>
          <w:sz w:val="24"/>
          <w:szCs w:val="24"/>
          <w:lang w:eastAsia="cs-CZ"/>
        </w:rPr>
        <w:tab/>
        <w:t>Čas nedostupnosti systému počas Cieľovej prevádzkovej doby</w:t>
      </w:r>
    </w:p>
    <w:p w14:paraId="1DD1A20A" w14:textId="77777777" w:rsidR="00B63ABC" w:rsidRPr="00A83373" w:rsidRDefault="00B63ABC" w:rsidP="00B63ABC">
      <w:pPr>
        <w:ind w:firstLine="0"/>
        <w:rPr>
          <w:rFonts w:ascii="Times New Roman" w:eastAsia="Times New Roman" w:hAnsi="Times New Roman"/>
          <w:kern w:val="16"/>
          <w:sz w:val="24"/>
          <w:szCs w:val="24"/>
          <w:lang w:eastAsia="cs-CZ"/>
        </w:rPr>
      </w:pPr>
    </w:p>
    <w:p w14:paraId="0E420ACA" w14:textId="09DEA6CA" w:rsidR="00B63ABC" w:rsidRPr="00A83373" w:rsidRDefault="00B63ABC" w:rsidP="00166919">
      <w:pPr>
        <w:numPr>
          <w:ilvl w:val="0"/>
          <w:numId w:val="32"/>
        </w:numPr>
        <w:ind w:left="993" w:hanging="426"/>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t xml:space="preserve">Do Času nedostupnosti </w:t>
      </w:r>
      <w:r w:rsidR="00FC50F6" w:rsidRPr="00A83373">
        <w:rPr>
          <w:rFonts w:ascii="Times New Roman" w:eastAsia="Times New Roman" w:hAnsi="Times New Roman"/>
          <w:kern w:val="16"/>
          <w:sz w:val="24"/>
          <w:szCs w:val="24"/>
          <w:lang w:eastAsia="cs-CZ"/>
        </w:rPr>
        <w:t>ISD</w:t>
      </w:r>
      <w:r w:rsidR="008D2BA8" w:rsidRPr="00A83373">
        <w:rPr>
          <w:rFonts w:ascii="Times New Roman" w:eastAsia="Times New Roman" w:hAnsi="Times New Roman"/>
          <w:kern w:val="16"/>
          <w:sz w:val="24"/>
          <w:szCs w:val="24"/>
          <w:lang w:eastAsia="cs-CZ"/>
        </w:rPr>
        <w:t xml:space="preserve"> </w:t>
      </w:r>
      <w:r w:rsidRPr="00A83373">
        <w:rPr>
          <w:rFonts w:ascii="Times New Roman" w:eastAsia="Times New Roman" w:hAnsi="Times New Roman"/>
          <w:kern w:val="16"/>
          <w:sz w:val="24"/>
          <w:szCs w:val="24"/>
          <w:lang w:eastAsia="cs-CZ"/>
        </w:rPr>
        <w:t>sa bez ohľadu na iné ustanovenia</w:t>
      </w:r>
      <w:r w:rsidR="00B50B84" w:rsidRPr="00A83373">
        <w:rPr>
          <w:rFonts w:ascii="Times New Roman" w:eastAsia="Times New Roman" w:hAnsi="Times New Roman"/>
          <w:kern w:val="16"/>
          <w:sz w:val="24"/>
          <w:szCs w:val="24"/>
          <w:lang w:eastAsia="cs-CZ"/>
        </w:rPr>
        <w:t xml:space="preserve"> </w:t>
      </w:r>
      <w:r w:rsidRPr="00A83373">
        <w:rPr>
          <w:rFonts w:ascii="Times New Roman" w:eastAsia="Times New Roman" w:hAnsi="Times New Roman"/>
          <w:kern w:val="16"/>
          <w:sz w:val="24"/>
          <w:szCs w:val="24"/>
          <w:lang w:eastAsia="cs-CZ"/>
        </w:rPr>
        <w:t>Zmluvy nezapočítava:</w:t>
      </w:r>
    </w:p>
    <w:p w14:paraId="16A4A0DB" w14:textId="53C7854D" w:rsidR="009D6201" w:rsidRPr="00A83373" w:rsidRDefault="009D6201" w:rsidP="00166919">
      <w:pPr>
        <w:pStyle w:val="Odsek"/>
        <w:numPr>
          <w:ilvl w:val="0"/>
          <w:numId w:val="24"/>
        </w:numPr>
        <w:spacing w:before="0" w:after="240"/>
        <w:ind w:left="1418" w:hanging="142"/>
        <w:rPr>
          <w:rFonts w:eastAsia="Calibri"/>
          <w:color w:val="000000"/>
          <w:lang w:eastAsia="en-US"/>
        </w:rPr>
      </w:pPr>
      <w:r w:rsidRPr="00A83373">
        <w:rPr>
          <w:rFonts w:eastAsia="Calibri"/>
          <w:color w:val="000000"/>
          <w:lang w:eastAsia="en-US"/>
        </w:rPr>
        <w:t xml:space="preserve">čas plánovanej vopred ohlásenej údržby </w:t>
      </w:r>
      <w:r w:rsidR="00FC50F6" w:rsidRPr="00A83373">
        <w:rPr>
          <w:rFonts w:eastAsia="Calibri"/>
          <w:color w:val="000000"/>
          <w:lang w:eastAsia="en-US"/>
        </w:rPr>
        <w:t>ISD</w:t>
      </w:r>
      <w:r w:rsidRPr="00A83373">
        <w:rPr>
          <w:rFonts w:eastAsia="Calibri"/>
          <w:color w:val="000000"/>
          <w:lang w:eastAsia="en-US"/>
        </w:rPr>
        <w:t xml:space="preserve"> v rozsahu najviac </w:t>
      </w:r>
      <w:r w:rsidR="00E5558C" w:rsidRPr="00A83373">
        <w:rPr>
          <w:rFonts w:eastAsia="Calibri"/>
          <w:color w:val="000000"/>
          <w:lang w:eastAsia="en-US"/>
        </w:rPr>
        <w:t>24 hodín</w:t>
      </w:r>
      <w:r w:rsidRPr="00A83373">
        <w:rPr>
          <w:rFonts w:eastAsia="Calibri"/>
          <w:color w:val="000000"/>
          <w:lang w:eastAsia="en-US"/>
        </w:rPr>
        <w:t xml:space="preserve"> počas kalendárneho mesiaca,</w:t>
      </w:r>
    </w:p>
    <w:p w14:paraId="44BBB13F" w14:textId="35B46A98" w:rsidR="009D6201" w:rsidRPr="00A83373" w:rsidRDefault="009D6201" w:rsidP="00166919">
      <w:pPr>
        <w:pStyle w:val="Odsek"/>
        <w:numPr>
          <w:ilvl w:val="0"/>
          <w:numId w:val="24"/>
        </w:numPr>
        <w:spacing w:before="0" w:after="240"/>
        <w:ind w:left="1418" w:hanging="142"/>
        <w:rPr>
          <w:rFonts w:eastAsia="Calibri"/>
          <w:color w:val="000000"/>
          <w:lang w:eastAsia="en-US"/>
        </w:rPr>
      </w:pPr>
      <w:r w:rsidRPr="00A83373">
        <w:rPr>
          <w:rFonts w:eastAsia="Calibri"/>
          <w:color w:val="000000"/>
          <w:lang w:eastAsia="en-US"/>
        </w:rPr>
        <w:t xml:space="preserve">doba nedostupnosti </w:t>
      </w:r>
      <w:r w:rsidR="00FC50F6" w:rsidRPr="00A83373">
        <w:rPr>
          <w:rFonts w:eastAsia="Calibri"/>
          <w:color w:val="000000"/>
          <w:lang w:eastAsia="en-US"/>
        </w:rPr>
        <w:t>ISD</w:t>
      </w:r>
      <w:r w:rsidRPr="00A83373">
        <w:rPr>
          <w:rFonts w:eastAsia="Calibri"/>
          <w:color w:val="000000"/>
          <w:lang w:eastAsia="en-US"/>
        </w:rPr>
        <w:t xml:space="preserve"> spôsobená externými okolnosťami nemajúcimi pôvod v žiadnej časti </w:t>
      </w:r>
      <w:r w:rsidR="00FC50F6" w:rsidRPr="00A83373">
        <w:rPr>
          <w:rFonts w:eastAsia="Calibri"/>
          <w:color w:val="000000"/>
          <w:lang w:eastAsia="en-US"/>
        </w:rPr>
        <w:t>ISD</w:t>
      </w:r>
      <w:r w:rsidRPr="00A83373">
        <w:rPr>
          <w:rFonts w:eastAsia="Calibri"/>
          <w:color w:val="000000"/>
          <w:lang w:eastAsia="en-US"/>
        </w:rPr>
        <w:t>, napr. výpadky elektrickej energie, telekomunikačných služieb, pokiaľ súčasne príčina výpadku nespočíva v</w:t>
      </w:r>
      <w:r w:rsidR="002A2254" w:rsidRPr="00A83373">
        <w:rPr>
          <w:rFonts w:eastAsia="Calibri"/>
          <w:color w:val="000000"/>
          <w:lang w:eastAsia="en-US"/>
        </w:rPr>
        <w:t> </w:t>
      </w:r>
      <w:r w:rsidRPr="00A83373">
        <w:rPr>
          <w:rFonts w:eastAsia="Calibri"/>
          <w:color w:val="000000"/>
          <w:lang w:eastAsia="en-US"/>
        </w:rPr>
        <w:t>porušení Zmluvy Poskytovateľom,</w:t>
      </w:r>
    </w:p>
    <w:p w14:paraId="6F8BA6DC" w14:textId="33DB479B" w:rsidR="009D6201" w:rsidRPr="00A83373" w:rsidRDefault="009D6201" w:rsidP="00166919">
      <w:pPr>
        <w:pStyle w:val="Odsek"/>
        <w:numPr>
          <w:ilvl w:val="0"/>
          <w:numId w:val="24"/>
        </w:numPr>
        <w:spacing w:before="0" w:after="240"/>
        <w:ind w:left="1418" w:hanging="142"/>
        <w:rPr>
          <w:rFonts w:eastAsia="Calibri"/>
          <w:color w:val="000000"/>
          <w:lang w:eastAsia="en-US"/>
        </w:rPr>
      </w:pPr>
      <w:r w:rsidRPr="00A83373">
        <w:rPr>
          <w:rFonts w:eastAsia="Calibri"/>
          <w:color w:val="000000"/>
          <w:lang w:eastAsia="en-US"/>
        </w:rPr>
        <w:t xml:space="preserve">doba nedostupnosti </w:t>
      </w:r>
      <w:r w:rsidR="00FC50F6" w:rsidRPr="00A83373">
        <w:rPr>
          <w:rFonts w:eastAsia="Calibri"/>
          <w:color w:val="000000"/>
          <w:lang w:eastAsia="en-US"/>
        </w:rPr>
        <w:t>ISD</w:t>
      </w:r>
      <w:r w:rsidRPr="00A83373">
        <w:rPr>
          <w:rFonts w:eastAsia="Calibri"/>
          <w:color w:val="000000"/>
          <w:lang w:eastAsia="en-US"/>
        </w:rPr>
        <w:t xml:space="preserve"> v dôsledku prác Poskytovateľa na základe objednávky/požiadavky Objednávateľa</w:t>
      </w:r>
      <w:r w:rsidR="0035723D" w:rsidRPr="00A83373">
        <w:rPr>
          <w:rFonts w:eastAsia="Calibri"/>
          <w:color w:val="000000"/>
          <w:lang w:eastAsia="en-US"/>
        </w:rPr>
        <w:t>,</w:t>
      </w:r>
      <w:r w:rsidRPr="00A83373">
        <w:rPr>
          <w:rFonts w:eastAsia="Calibri"/>
          <w:color w:val="000000"/>
          <w:lang w:eastAsia="en-US"/>
        </w:rPr>
        <w:t xml:space="preserve"> v rámci ktorej bola nedostupnosť vopred avizovaná,</w:t>
      </w:r>
    </w:p>
    <w:p w14:paraId="5B8D321E" w14:textId="77287984" w:rsidR="009D6201" w:rsidRPr="00A83373" w:rsidRDefault="009D6201" w:rsidP="00166919">
      <w:pPr>
        <w:pStyle w:val="Odsek"/>
        <w:numPr>
          <w:ilvl w:val="0"/>
          <w:numId w:val="24"/>
        </w:numPr>
        <w:spacing w:before="0" w:after="240"/>
        <w:ind w:left="1418" w:hanging="142"/>
        <w:rPr>
          <w:rFonts w:eastAsia="Calibri"/>
          <w:color w:val="000000"/>
          <w:lang w:eastAsia="en-US"/>
        </w:rPr>
      </w:pPr>
      <w:r w:rsidRPr="00A83373">
        <w:rPr>
          <w:rFonts w:eastAsia="Calibri"/>
          <w:color w:val="000000"/>
          <w:lang w:eastAsia="en-US"/>
        </w:rPr>
        <w:lastRenderedPageBreak/>
        <w:t xml:space="preserve">doba nedostupnosti </w:t>
      </w:r>
      <w:r w:rsidR="00FC50F6" w:rsidRPr="00A83373">
        <w:rPr>
          <w:rFonts w:eastAsia="Calibri"/>
          <w:color w:val="000000"/>
          <w:lang w:eastAsia="en-US"/>
        </w:rPr>
        <w:t>ISD</w:t>
      </w:r>
      <w:r w:rsidRPr="00A83373">
        <w:rPr>
          <w:rFonts w:eastAsia="Calibri"/>
          <w:color w:val="000000"/>
          <w:lang w:eastAsia="en-US"/>
        </w:rPr>
        <w:t xml:space="preserve"> spôsobená vadami </w:t>
      </w:r>
      <w:r w:rsidR="00DC1F13" w:rsidRPr="00A83373">
        <w:rPr>
          <w:rFonts w:eastAsia="Calibri"/>
          <w:color w:val="000000"/>
          <w:lang w:eastAsia="en-US"/>
        </w:rPr>
        <w:t xml:space="preserve">alebo chybami </w:t>
      </w:r>
      <w:r w:rsidRPr="00A83373">
        <w:rPr>
          <w:rFonts w:eastAsia="Calibri"/>
          <w:color w:val="000000"/>
          <w:lang w:eastAsia="en-US"/>
        </w:rPr>
        <w:t xml:space="preserve">spočívajúcimi v zlyhaní hardvéru infraštruktúrnych </w:t>
      </w:r>
      <w:r w:rsidR="002A2254" w:rsidRPr="00A83373">
        <w:rPr>
          <w:rFonts w:eastAsia="Calibri"/>
          <w:color w:val="000000"/>
          <w:lang w:eastAsia="en-US"/>
        </w:rPr>
        <w:t xml:space="preserve">prvkov </w:t>
      </w:r>
      <w:r w:rsidRPr="00A83373">
        <w:rPr>
          <w:rFonts w:eastAsia="Calibri"/>
          <w:color w:val="000000"/>
          <w:lang w:eastAsia="en-US"/>
        </w:rPr>
        <w:t xml:space="preserve">Objednávateľa, na ktorých je </w:t>
      </w:r>
      <w:r w:rsidR="00FC50F6" w:rsidRPr="00A83373">
        <w:rPr>
          <w:rFonts w:eastAsia="Calibri"/>
          <w:color w:val="000000"/>
          <w:lang w:eastAsia="en-US"/>
        </w:rPr>
        <w:t>ISD</w:t>
      </w:r>
      <w:r w:rsidRPr="00A83373">
        <w:rPr>
          <w:rFonts w:eastAsia="Calibri"/>
          <w:color w:val="000000"/>
          <w:lang w:eastAsia="en-US"/>
        </w:rPr>
        <w:t xml:space="preserve"> </w:t>
      </w:r>
      <w:r w:rsidR="0035723D" w:rsidRPr="00A83373">
        <w:rPr>
          <w:rFonts w:eastAsia="Calibri"/>
          <w:color w:val="000000"/>
          <w:lang w:eastAsia="en-US"/>
        </w:rPr>
        <w:t>prevádzkovaný</w:t>
      </w:r>
      <w:r w:rsidRPr="00A83373">
        <w:rPr>
          <w:rFonts w:eastAsia="Calibri"/>
          <w:color w:val="000000"/>
          <w:lang w:eastAsia="en-US"/>
        </w:rPr>
        <w:t>,</w:t>
      </w:r>
    </w:p>
    <w:p w14:paraId="52C88DD3" w14:textId="07356268" w:rsidR="009D6201" w:rsidRPr="00A83373" w:rsidRDefault="009D6201" w:rsidP="00166919">
      <w:pPr>
        <w:pStyle w:val="Odsek"/>
        <w:numPr>
          <w:ilvl w:val="0"/>
          <w:numId w:val="24"/>
        </w:numPr>
        <w:spacing w:before="0" w:after="240"/>
        <w:ind w:left="1418" w:hanging="142"/>
        <w:rPr>
          <w:rFonts w:eastAsia="Calibri"/>
          <w:color w:val="000000"/>
          <w:lang w:eastAsia="en-US"/>
        </w:rPr>
      </w:pPr>
      <w:r w:rsidRPr="00A83373">
        <w:rPr>
          <w:rFonts w:eastAsia="Calibri"/>
          <w:color w:val="000000"/>
          <w:lang w:eastAsia="en-US"/>
        </w:rPr>
        <w:t xml:space="preserve">doba nedostupnosti </w:t>
      </w:r>
      <w:r w:rsidR="00FC50F6" w:rsidRPr="00A83373">
        <w:rPr>
          <w:rFonts w:eastAsia="Calibri"/>
          <w:color w:val="000000"/>
          <w:lang w:eastAsia="en-US"/>
        </w:rPr>
        <w:t>ISD</w:t>
      </w:r>
      <w:r w:rsidRPr="00A83373">
        <w:rPr>
          <w:rFonts w:eastAsia="Calibri"/>
          <w:color w:val="000000"/>
          <w:lang w:eastAsia="en-US"/>
        </w:rPr>
        <w:t xml:space="preserve"> spôsobená vadami </w:t>
      </w:r>
      <w:r w:rsidR="00DC1F13" w:rsidRPr="00A83373">
        <w:rPr>
          <w:rFonts w:eastAsia="Calibri"/>
          <w:color w:val="000000"/>
          <w:lang w:eastAsia="en-US"/>
        </w:rPr>
        <w:t xml:space="preserve">alebo chybami </w:t>
      </w:r>
      <w:r w:rsidRPr="00A83373">
        <w:rPr>
          <w:rFonts w:eastAsia="Calibri"/>
          <w:color w:val="000000"/>
          <w:lang w:eastAsia="en-US"/>
        </w:rPr>
        <w:t>v softvéri tretích strán, pre ktorú nebolo doposiaľ výrobcom takéhoto softvéru uvoľnené opravné riešenie (</w:t>
      </w:r>
      <w:proofErr w:type="spellStart"/>
      <w:r w:rsidRPr="00A83373">
        <w:rPr>
          <w:rFonts w:eastAsia="Calibri"/>
          <w:color w:val="000000"/>
          <w:lang w:eastAsia="en-US"/>
        </w:rPr>
        <w:t>hotfix</w:t>
      </w:r>
      <w:proofErr w:type="spellEnd"/>
      <w:r w:rsidRPr="00A83373">
        <w:rPr>
          <w:rFonts w:eastAsia="Calibri"/>
          <w:color w:val="000000"/>
          <w:lang w:eastAsia="en-US"/>
        </w:rPr>
        <w:t>, patch, update),</w:t>
      </w:r>
    </w:p>
    <w:p w14:paraId="72F5CB30" w14:textId="3AC02E28" w:rsidR="009D6201" w:rsidRPr="00A83373" w:rsidRDefault="009D6201" w:rsidP="00166919">
      <w:pPr>
        <w:pStyle w:val="Odsek"/>
        <w:numPr>
          <w:ilvl w:val="0"/>
          <w:numId w:val="24"/>
        </w:numPr>
        <w:spacing w:before="0" w:after="240"/>
        <w:ind w:left="1418" w:hanging="142"/>
        <w:rPr>
          <w:rFonts w:eastAsia="Calibri"/>
          <w:color w:val="000000"/>
          <w:lang w:eastAsia="en-US"/>
        </w:rPr>
      </w:pPr>
      <w:r w:rsidRPr="00A83373">
        <w:rPr>
          <w:rFonts w:eastAsia="Calibri"/>
          <w:color w:val="000000"/>
          <w:lang w:eastAsia="en-US"/>
        </w:rPr>
        <w:t xml:space="preserve">doba nedostupnosti </w:t>
      </w:r>
      <w:r w:rsidR="00FC50F6" w:rsidRPr="00A83373">
        <w:rPr>
          <w:rFonts w:eastAsia="Calibri"/>
          <w:color w:val="000000"/>
          <w:lang w:eastAsia="en-US"/>
        </w:rPr>
        <w:t>ISD</w:t>
      </w:r>
      <w:r w:rsidRPr="00A83373">
        <w:rPr>
          <w:rFonts w:eastAsia="Calibri"/>
          <w:color w:val="000000"/>
          <w:lang w:eastAsia="en-US"/>
        </w:rPr>
        <w:t xml:space="preserve"> spôsobená vadami</w:t>
      </w:r>
      <w:r w:rsidR="00DC1F13" w:rsidRPr="00A83373">
        <w:rPr>
          <w:rFonts w:eastAsia="Calibri"/>
          <w:color w:val="000000"/>
          <w:lang w:eastAsia="en-US"/>
        </w:rPr>
        <w:t xml:space="preserve"> a chybami</w:t>
      </w:r>
      <w:r w:rsidRPr="00A83373">
        <w:rPr>
          <w:rFonts w:eastAsia="Calibri"/>
          <w:color w:val="000000"/>
          <w:lang w:eastAsia="en-US"/>
        </w:rPr>
        <w:t xml:space="preserve"> v poskytovaní služieb tretími stranami (napr. systémami, na ktoré je </w:t>
      </w:r>
      <w:r w:rsidR="00FC50F6" w:rsidRPr="00A83373">
        <w:rPr>
          <w:rFonts w:eastAsia="Calibri"/>
          <w:color w:val="000000"/>
          <w:lang w:eastAsia="en-US"/>
        </w:rPr>
        <w:t>ISD</w:t>
      </w:r>
      <w:r w:rsidRPr="00A83373">
        <w:rPr>
          <w:rFonts w:eastAsia="Calibri"/>
          <w:color w:val="000000"/>
          <w:lang w:eastAsia="en-US"/>
        </w:rPr>
        <w:t xml:space="preserve"> integrovaný),</w:t>
      </w:r>
    </w:p>
    <w:p w14:paraId="5A80F416" w14:textId="22527D43" w:rsidR="009D6201" w:rsidRPr="00A83373" w:rsidRDefault="009D6201" w:rsidP="00166919">
      <w:pPr>
        <w:pStyle w:val="Odsek"/>
        <w:numPr>
          <w:ilvl w:val="0"/>
          <w:numId w:val="24"/>
        </w:numPr>
        <w:spacing w:before="0" w:after="240"/>
        <w:ind w:left="1418" w:hanging="142"/>
        <w:rPr>
          <w:rFonts w:eastAsia="Calibri"/>
          <w:color w:val="000000"/>
          <w:lang w:eastAsia="en-US"/>
        </w:rPr>
      </w:pPr>
      <w:r w:rsidRPr="00A83373">
        <w:rPr>
          <w:rFonts w:eastAsia="Calibri"/>
          <w:color w:val="000000"/>
          <w:lang w:eastAsia="en-US"/>
        </w:rPr>
        <w:t>doba, kedy bola porušená povinnosť Objednávateľa</w:t>
      </w:r>
      <w:r w:rsidR="00B05379" w:rsidRPr="00A83373">
        <w:rPr>
          <w:rFonts w:eastAsia="Calibri"/>
          <w:color w:val="000000"/>
          <w:lang w:eastAsia="en-US"/>
        </w:rPr>
        <w:t xml:space="preserve"> poskytnúť súčinnosť</w:t>
      </w:r>
      <w:r w:rsidRPr="00A83373">
        <w:rPr>
          <w:rFonts w:eastAsia="Calibri"/>
          <w:color w:val="000000"/>
          <w:lang w:eastAsia="en-US"/>
        </w:rPr>
        <w:t xml:space="preserve"> podľa článku 9</w:t>
      </w:r>
      <w:r w:rsidR="00242F50" w:rsidRPr="00A83373">
        <w:rPr>
          <w:rFonts w:eastAsia="Calibri"/>
          <w:color w:val="000000"/>
          <w:lang w:eastAsia="en-US"/>
        </w:rPr>
        <w:t>.</w:t>
      </w:r>
    </w:p>
    <w:p w14:paraId="2020CF61" w14:textId="0014C874" w:rsidR="00B63ABC" w:rsidRPr="00A83373" w:rsidRDefault="00B63ABC" w:rsidP="00166919">
      <w:pPr>
        <w:numPr>
          <w:ilvl w:val="0"/>
          <w:numId w:val="32"/>
        </w:numPr>
        <w:ind w:left="993" w:hanging="426"/>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t xml:space="preserve">Do </w:t>
      </w:r>
      <w:r w:rsidR="00054C93" w:rsidRPr="00A83373">
        <w:rPr>
          <w:rFonts w:ascii="Times New Roman" w:eastAsia="Times New Roman" w:hAnsi="Times New Roman"/>
          <w:kern w:val="16"/>
          <w:sz w:val="24"/>
          <w:szCs w:val="24"/>
          <w:lang w:eastAsia="cs-CZ"/>
        </w:rPr>
        <w:t>7</w:t>
      </w:r>
      <w:r w:rsidR="00C77981" w:rsidRPr="00A83373">
        <w:rPr>
          <w:rFonts w:ascii="Times New Roman" w:eastAsia="Times New Roman" w:hAnsi="Times New Roman"/>
          <w:kern w:val="16"/>
          <w:sz w:val="24"/>
          <w:szCs w:val="24"/>
          <w:lang w:eastAsia="cs-CZ"/>
        </w:rPr>
        <w:t xml:space="preserve"> </w:t>
      </w:r>
      <w:r w:rsidRPr="00A83373">
        <w:rPr>
          <w:rFonts w:ascii="Times New Roman" w:eastAsia="Times New Roman" w:hAnsi="Times New Roman"/>
          <w:kern w:val="16"/>
          <w:sz w:val="24"/>
          <w:szCs w:val="24"/>
          <w:lang w:eastAsia="cs-CZ"/>
        </w:rPr>
        <w:t xml:space="preserve">pracovných dní po uplynutí každého kalendárneho mesiaca Poskytovateľ vypracuje a predloží Objednávateľovi výkaz dostupnosti </w:t>
      </w:r>
      <w:r w:rsidR="00FC50F6" w:rsidRPr="00A83373">
        <w:rPr>
          <w:rFonts w:ascii="Times New Roman" w:eastAsia="Times New Roman" w:hAnsi="Times New Roman"/>
          <w:kern w:val="16"/>
          <w:sz w:val="24"/>
          <w:szCs w:val="24"/>
          <w:lang w:eastAsia="cs-CZ"/>
        </w:rPr>
        <w:t>ISD</w:t>
      </w:r>
      <w:r w:rsidRPr="00A83373">
        <w:rPr>
          <w:rFonts w:ascii="Times New Roman" w:eastAsia="Times New Roman" w:hAnsi="Times New Roman"/>
          <w:kern w:val="16"/>
          <w:sz w:val="24"/>
          <w:szCs w:val="24"/>
          <w:lang w:eastAsia="cs-CZ"/>
        </w:rPr>
        <w:t xml:space="preserve"> obsahujúci informáciu o </w:t>
      </w:r>
      <w:r w:rsidR="002A2254" w:rsidRPr="00A83373">
        <w:rPr>
          <w:rFonts w:ascii="Times New Roman" w:eastAsia="Times New Roman" w:hAnsi="Times New Roman"/>
          <w:kern w:val="16"/>
          <w:sz w:val="24"/>
          <w:szCs w:val="24"/>
          <w:lang w:eastAsia="cs-CZ"/>
        </w:rPr>
        <w:t xml:space="preserve">sledovanom </w:t>
      </w:r>
      <w:r w:rsidRPr="00A83373">
        <w:rPr>
          <w:rFonts w:ascii="Times New Roman" w:eastAsia="Times New Roman" w:hAnsi="Times New Roman"/>
          <w:kern w:val="16"/>
          <w:sz w:val="24"/>
          <w:szCs w:val="24"/>
          <w:lang w:eastAsia="cs-CZ"/>
        </w:rPr>
        <w:t xml:space="preserve">období, Cieľovej prevádzkovej dobe v </w:t>
      </w:r>
      <w:r w:rsidR="002A2254" w:rsidRPr="00A83373">
        <w:rPr>
          <w:rFonts w:ascii="Times New Roman" w:eastAsia="Times New Roman" w:hAnsi="Times New Roman"/>
          <w:kern w:val="16"/>
          <w:sz w:val="24"/>
          <w:szCs w:val="24"/>
          <w:lang w:eastAsia="cs-CZ"/>
        </w:rPr>
        <w:t xml:space="preserve">sledovanom </w:t>
      </w:r>
      <w:r w:rsidRPr="00A83373">
        <w:rPr>
          <w:rFonts w:ascii="Times New Roman" w:eastAsia="Times New Roman" w:hAnsi="Times New Roman"/>
          <w:kern w:val="16"/>
          <w:sz w:val="24"/>
          <w:szCs w:val="24"/>
          <w:lang w:eastAsia="cs-CZ"/>
        </w:rPr>
        <w:t xml:space="preserve">období, Čase nedostupnosti </w:t>
      </w:r>
      <w:r w:rsidR="00860D50" w:rsidRPr="00A83373">
        <w:rPr>
          <w:rFonts w:ascii="Times New Roman" w:eastAsia="Times New Roman" w:hAnsi="Times New Roman"/>
          <w:kern w:val="16"/>
          <w:sz w:val="24"/>
          <w:szCs w:val="24"/>
          <w:lang w:eastAsia="cs-CZ"/>
        </w:rPr>
        <w:t xml:space="preserve">systému </w:t>
      </w:r>
      <w:r w:rsidRPr="00A83373">
        <w:rPr>
          <w:rFonts w:ascii="Times New Roman" w:eastAsia="Times New Roman" w:hAnsi="Times New Roman"/>
          <w:kern w:val="16"/>
          <w:sz w:val="24"/>
          <w:szCs w:val="24"/>
          <w:lang w:eastAsia="cs-CZ"/>
        </w:rPr>
        <w:t xml:space="preserve">počas Cieľovej prevádzkovej doby a celkovej dosiahnutej dostupnosti </w:t>
      </w:r>
      <w:r w:rsidR="00FC50F6" w:rsidRPr="00A83373">
        <w:rPr>
          <w:rFonts w:ascii="Times New Roman" w:eastAsia="Times New Roman" w:hAnsi="Times New Roman"/>
          <w:kern w:val="16"/>
          <w:sz w:val="24"/>
          <w:szCs w:val="24"/>
          <w:lang w:eastAsia="cs-CZ"/>
        </w:rPr>
        <w:t>ISD</w:t>
      </w:r>
      <w:r w:rsidRPr="00A83373">
        <w:rPr>
          <w:rFonts w:ascii="Times New Roman" w:eastAsia="Times New Roman" w:hAnsi="Times New Roman"/>
          <w:kern w:val="16"/>
          <w:sz w:val="24"/>
          <w:szCs w:val="24"/>
          <w:lang w:eastAsia="cs-CZ"/>
        </w:rPr>
        <w:t xml:space="preserve"> (ďalej len „</w:t>
      </w:r>
      <w:r w:rsidR="00BC6DEE" w:rsidRPr="00A83373">
        <w:rPr>
          <w:rFonts w:ascii="Times New Roman" w:eastAsia="Times New Roman" w:hAnsi="Times New Roman"/>
          <w:kern w:val="16"/>
          <w:sz w:val="24"/>
          <w:szCs w:val="24"/>
          <w:lang w:eastAsia="cs-CZ"/>
        </w:rPr>
        <w:t>v</w:t>
      </w:r>
      <w:r w:rsidRPr="00A83373">
        <w:rPr>
          <w:rFonts w:ascii="Times New Roman" w:eastAsia="Times New Roman" w:hAnsi="Times New Roman"/>
          <w:kern w:val="16"/>
          <w:sz w:val="24"/>
          <w:szCs w:val="24"/>
          <w:lang w:eastAsia="cs-CZ"/>
        </w:rPr>
        <w:t xml:space="preserve">ýkaz </w:t>
      </w:r>
      <w:r w:rsidR="00335FFA" w:rsidRPr="00A83373">
        <w:rPr>
          <w:rFonts w:ascii="Times New Roman" w:eastAsia="Times New Roman" w:hAnsi="Times New Roman"/>
          <w:kern w:val="16"/>
          <w:sz w:val="24"/>
          <w:szCs w:val="24"/>
          <w:lang w:eastAsia="cs-CZ"/>
        </w:rPr>
        <w:t>d</w:t>
      </w:r>
      <w:r w:rsidRPr="00A83373">
        <w:rPr>
          <w:rFonts w:ascii="Times New Roman" w:eastAsia="Times New Roman" w:hAnsi="Times New Roman"/>
          <w:kern w:val="16"/>
          <w:sz w:val="24"/>
          <w:szCs w:val="24"/>
          <w:lang w:eastAsia="cs-CZ"/>
        </w:rPr>
        <w:t xml:space="preserve">ostupnosti“); vzor </w:t>
      </w:r>
      <w:r w:rsidR="00BC6DEE" w:rsidRPr="00A83373">
        <w:rPr>
          <w:rFonts w:ascii="Times New Roman" w:eastAsia="Times New Roman" w:hAnsi="Times New Roman"/>
          <w:kern w:val="16"/>
          <w:sz w:val="24"/>
          <w:szCs w:val="24"/>
          <w:lang w:eastAsia="cs-CZ"/>
        </w:rPr>
        <w:t>v</w:t>
      </w:r>
      <w:r w:rsidRPr="00A83373">
        <w:rPr>
          <w:rFonts w:ascii="Times New Roman" w:eastAsia="Times New Roman" w:hAnsi="Times New Roman"/>
          <w:kern w:val="16"/>
          <w:sz w:val="24"/>
          <w:szCs w:val="24"/>
          <w:lang w:eastAsia="cs-CZ"/>
        </w:rPr>
        <w:t xml:space="preserve">ýkazu dostupnosti tvorí prílohu č. </w:t>
      </w:r>
      <w:r w:rsidR="00335FFA" w:rsidRPr="00A83373">
        <w:rPr>
          <w:rFonts w:ascii="Times New Roman" w:eastAsia="Times New Roman" w:hAnsi="Times New Roman"/>
          <w:kern w:val="16"/>
          <w:sz w:val="24"/>
          <w:szCs w:val="24"/>
          <w:lang w:eastAsia="cs-CZ"/>
        </w:rPr>
        <w:t>5</w:t>
      </w:r>
      <w:r w:rsidRPr="00A83373">
        <w:rPr>
          <w:rFonts w:ascii="Times New Roman" w:eastAsia="Times New Roman" w:hAnsi="Times New Roman"/>
          <w:kern w:val="16"/>
          <w:sz w:val="24"/>
          <w:szCs w:val="24"/>
          <w:lang w:eastAsia="cs-CZ"/>
        </w:rPr>
        <w:t xml:space="preserve"> Zmluvy</w:t>
      </w:r>
      <w:r w:rsidRPr="00A83373">
        <w:rPr>
          <w:rFonts w:ascii="Times New Roman" w:eastAsia="Times New Roman" w:hAnsi="Times New Roman"/>
          <w:color w:val="000000"/>
          <w:kern w:val="16"/>
          <w:sz w:val="24"/>
          <w:szCs w:val="24"/>
          <w:lang w:eastAsia="cs-CZ"/>
        </w:rPr>
        <w:t xml:space="preserve"> „</w:t>
      </w:r>
      <w:r w:rsidR="00BC6DEE" w:rsidRPr="00A83373">
        <w:rPr>
          <w:rFonts w:ascii="Times New Roman" w:eastAsia="Times New Roman" w:hAnsi="Times New Roman"/>
          <w:color w:val="000000"/>
          <w:kern w:val="16"/>
          <w:sz w:val="24"/>
          <w:szCs w:val="24"/>
          <w:lang w:eastAsia="cs-CZ"/>
        </w:rPr>
        <w:t>V</w:t>
      </w:r>
      <w:r w:rsidRPr="00A83373">
        <w:rPr>
          <w:rFonts w:ascii="Times New Roman" w:eastAsia="Times New Roman" w:hAnsi="Times New Roman"/>
          <w:color w:val="000000"/>
          <w:kern w:val="16"/>
          <w:sz w:val="24"/>
          <w:szCs w:val="24"/>
          <w:lang w:eastAsia="cs-CZ"/>
        </w:rPr>
        <w:t xml:space="preserve">ýkaz dostupnosti </w:t>
      </w:r>
      <w:r w:rsidR="00FC50F6" w:rsidRPr="00A83373">
        <w:rPr>
          <w:rFonts w:ascii="Times New Roman" w:eastAsia="Times New Roman" w:hAnsi="Times New Roman"/>
          <w:color w:val="000000"/>
          <w:kern w:val="16"/>
          <w:sz w:val="24"/>
          <w:szCs w:val="24"/>
          <w:lang w:eastAsia="cs-CZ"/>
        </w:rPr>
        <w:t>ISD</w:t>
      </w:r>
      <w:r w:rsidRPr="00A83373">
        <w:rPr>
          <w:rFonts w:ascii="Times New Roman" w:eastAsia="Times New Roman" w:hAnsi="Times New Roman"/>
          <w:color w:val="000000"/>
          <w:kern w:val="16"/>
          <w:sz w:val="24"/>
          <w:szCs w:val="24"/>
          <w:lang w:eastAsia="cs-CZ"/>
        </w:rPr>
        <w:t xml:space="preserve"> – vzor</w:t>
      </w:r>
      <w:r w:rsidRPr="00A83373">
        <w:rPr>
          <w:rFonts w:ascii="Times New Roman" w:eastAsia="Times New Roman" w:hAnsi="Times New Roman"/>
          <w:kern w:val="16"/>
          <w:sz w:val="24"/>
          <w:szCs w:val="24"/>
          <w:lang w:eastAsia="cs-CZ"/>
        </w:rPr>
        <w:t>“. Oprávnená osoba Objednávateľa</w:t>
      </w:r>
      <w:r w:rsidR="005F2563" w:rsidRPr="00A83373">
        <w:rPr>
          <w:rFonts w:ascii="Times New Roman" w:eastAsia="Times New Roman" w:hAnsi="Times New Roman"/>
          <w:kern w:val="16"/>
          <w:sz w:val="24"/>
          <w:szCs w:val="24"/>
          <w:lang w:eastAsia="cs-CZ"/>
        </w:rPr>
        <w:t xml:space="preserve"> </w:t>
      </w:r>
      <w:r w:rsidR="00B05379" w:rsidRPr="00A83373">
        <w:rPr>
          <w:rFonts w:ascii="Times New Roman" w:eastAsia="Times New Roman" w:hAnsi="Times New Roman"/>
          <w:kern w:val="16"/>
          <w:sz w:val="24"/>
          <w:szCs w:val="24"/>
          <w:lang w:eastAsia="cs-CZ"/>
        </w:rPr>
        <w:t xml:space="preserve">potvrdí svojim podpisom </w:t>
      </w:r>
      <w:r w:rsidRPr="00A83373">
        <w:rPr>
          <w:rFonts w:ascii="Times New Roman" w:eastAsia="Times New Roman" w:hAnsi="Times New Roman"/>
          <w:kern w:val="16"/>
          <w:sz w:val="24"/>
          <w:szCs w:val="24"/>
          <w:lang w:eastAsia="cs-CZ"/>
        </w:rPr>
        <w:t xml:space="preserve">správnosť údajov uvedených vo </w:t>
      </w:r>
      <w:r w:rsidR="00BC6DEE" w:rsidRPr="00A83373">
        <w:rPr>
          <w:rFonts w:ascii="Times New Roman" w:eastAsia="Times New Roman" w:hAnsi="Times New Roman"/>
          <w:kern w:val="16"/>
          <w:sz w:val="24"/>
          <w:szCs w:val="24"/>
          <w:lang w:eastAsia="cs-CZ"/>
        </w:rPr>
        <w:t>v</w:t>
      </w:r>
      <w:r w:rsidRPr="00A83373">
        <w:rPr>
          <w:rFonts w:ascii="Times New Roman" w:eastAsia="Times New Roman" w:hAnsi="Times New Roman"/>
          <w:kern w:val="16"/>
          <w:sz w:val="24"/>
          <w:szCs w:val="24"/>
          <w:lang w:eastAsia="cs-CZ"/>
        </w:rPr>
        <w:t xml:space="preserve">ýkaze </w:t>
      </w:r>
      <w:r w:rsidR="00335FFA" w:rsidRPr="00A83373">
        <w:rPr>
          <w:rFonts w:ascii="Times New Roman" w:eastAsia="Times New Roman" w:hAnsi="Times New Roman"/>
          <w:kern w:val="16"/>
          <w:sz w:val="24"/>
          <w:szCs w:val="24"/>
          <w:lang w:eastAsia="cs-CZ"/>
        </w:rPr>
        <w:t>d</w:t>
      </w:r>
      <w:r w:rsidRPr="00A83373">
        <w:rPr>
          <w:rFonts w:ascii="Times New Roman" w:eastAsia="Times New Roman" w:hAnsi="Times New Roman"/>
          <w:kern w:val="16"/>
          <w:sz w:val="24"/>
          <w:szCs w:val="24"/>
          <w:lang w:eastAsia="cs-CZ"/>
        </w:rPr>
        <w:t>ostupnosti</w:t>
      </w:r>
      <w:r w:rsidR="00054C93" w:rsidRPr="00A83373">
        <w:rPr>
          <w:rFonts w:ascii="Times New Roman" w:eastAsia="Times New Roman" w:hAnsi="Times New Roman"/>
          <w:kern w:val="16"/>
          <w:sz w:val="24"/>
          <w:szCs w:val="24"/>
          <w:lang w:eastAsia="cs-CZ"/>
        </w:rPr>
        <w:t xml:space="preserve"> do 7 pracovných dní od doručenia výkazu dostupnosti</w:t>
      </w:r>
      <w:r w:rsidRPr="00A83373">
        <w:rPr>
          <w:rFonts w:ascii="Times New Roman" w:eastAsia="Times New Roman" w:hAnsi="Times New Roman"/>
          <w:kern w:val="16"/>
          <w:sz w:val="24"/>
          <w:szCs w:val="24"/>
          <w:lang w:eastAsia="cs-CZ"/>
        </w:rPr>
        <w:t>.</w:t>
      </w:r>
      <w:r w:rsidRPr="00A83373">
        <w:rPr>
          <w:rFonts w:ascii="Times New Roman" w:eastAsia="Times New Roman" w:hAnsi="Times New Roman"/>
          <w:kern w:val="16"/>
          <w:sz w:val="24"/>
          <w:szCs w:val="20"/>
          <w:lang w:eastAsia="cs-CZ"/>
        </w:rPr>
        <w:t xml:space="preserve"> </w:t>
      </w:r>
      <w:r w:rsidRPr="00A83373">
        <w:rPr>
          <w:rFonts w:ascii="Times New Roman" w:eastAsia="Times New Roman" w:hAnsi="Times New Roman"/>
          <w:kern w:val="16"/>
          <w:sz w:val="24"/>
          <w:szCs w:val="24"/>
          <w:lang w:eastAsia="cs-CZ"/>
        </w:rPr>
        <w:t xml:space="preserve">V prípade, že </w:t>
      </w:r>
      <w:r w:rsidR="00BC6DEE" w:rsidRPr="00A83373">
        <w:rPr>
          <w:rFonts w:ascii="Times New Roman" w:eastAsia="Times New Roman" w:hAnsi="Times New Roman"/>
          <w:kern w:val="16"/>
          <w:sz w:val="24"/>
          <w:szCs w:val="24"/>
          <w:lang w:eastAsia="cs-CZ"/>
        </w:rPr>
        <w:t>v</w:t>
      </w:r>
      <w:r w:rsidRPr="00A83373">
        <w:rPr>
          <w:rFonts w:ascii="Times New Roman" w:eastAsia="Times New Roman" w:hAnsi="Times New Roman"/>
          <w:kern w:val="16"/>
          <w:sz w:val="24"/>
          <w:szCs w:val="24"/>
          <w:lang w:eastAsia="cs-CZ"/>
        </w:rPr>
        <w:t>ýkaz dostupnosti je v rozpore so Zmluvou alebo reálne vykonaným plnením predmetu Zmluvy Poskytovateľom,</w:t>
      </w:r>
      <w:r w:rsidR="00070342" w:rsidRPr="00A83373">
        <w:rPr>
          <w:rFonts w:ascii="Times New Roman" w:eastAsia="Times New Roman" w:hAnsi="Times New Roman"/>
          <w:kern w:val="16"/>
          <w:sz w:val="24"/>
          <w:szCs w:val="24"/>
          <w:lang w:eastAsia="cs-CZ"/>
        </w:rPr>
        <w:t xml:space="preserve"> </w:t>
      </w:r>
      <w:r w:rsidRPr="00A83373">
        <w:rPr>
          <w:rFonts w:ascii="Times New Roman" w:eastAsia="Times New Roman" w:hAnsi="Times New Roman"/>
          <w:kern w:val="16"/>
          <w:sz w:val="24"/>
          <w:szCs w:val="24"/>
          <w:lang w:eastAsia="cs-CZ"/>
        </w:rPr>
        <w:t xml:space="preserve">Objednávateľ vráti </w:t>
      </w:r>
      <w:r w:rsidR="00BC6DEE" w:rsidRPr="00A83373">
        <w:rPr>
          <w:rFonts w:ascii="Times New Roman" w:eastAsia="Times New Roman" w:hAnsi="Times New Roman"/>
          <w:kern w:val="16"/>
          <w:sz w:val="24"/>
          <w:szCs w:val="24"/>
          <w:lang w:eastAsia="cs-CZ"/>
        </w:rPr>
        <w:t>v</w:t>
      </w:r>
      <w:r w:rsidRPr="00A83373">
        <w:rPr>
          <w:rFonts w:ascii="Times New Roman" w:eastAsia="Times New Roman" w:hAnsi="Times New Roman"/>
          <w:kern w:val="16"/>
          <w:sz w:val="24"/>
          <w:szCs w:val="24"/>
          <w:lang w:eastAsia="cs-CZ"/>
        </w:rPr>
        <w:t xml:space="preserve">ýkaz dostupnosti Poskytovateľovi na prepracovanie. Objednávateľom odsúhlasený </w:t>
      </w:r>
      <w:r w:rsidR="00BC6DEE" w:rsidRPr="00A83373">
        <w:rPr>
          <w:rFonts w:ascii="Times New Roman" w:eastAsia="Times New Roman" w:hAnsi="Times New Roman"/>
          <w:kern w:val="16"/>
          <w:sz w:val="24"/>
          <w:szCs w:val="24"/>
          <w:lang w:eastAsia="cs-CZ"/>
        </w:rPr>
        <w:t>v</w:t>
      </w:r>
      <w:r w:rsidRPr="00A83373">
        <w:rPr>
          <w:rFonts w:ascii="Times New Roman" w:eastAsia="Times New Roman" w:hAnsi="Times New Roman"/>
          <w:kern w:val="16"/>
          <w:sz w:val="24"/>
          <w:szCs w:val="24"/>
          <w:lang w:eastAsia="cs-CZ"/>
        </w:rPr>
        <w:t xml:space="preserve">ýkaz dostupnosti tvorí prílohu faktúry za služby poskytnuté v danom kalendárnom mesiaci. </w:t>
      </w:r>
    </w:p>
    <w:p w14:paraId="7EADE65F" w14:textId="3EF73EB6" w:rsidR="00010384" w:rsidRPr="00A83373" w:rsidRDefault="00010384" w:rsidP="00010384">
      <w:pPr>
        <w:numPr>
          <w:ilvl w:val="1"/>
          <w:numId w:val="7"/>
        </w:numPr>
        <w:ind w:left="567" w:hanging="567"/>
        <w:rPr>
          <w:rFonts w:ascii="Times New Roman" w:hAnsi="Times New Roman"/>
          <w:sz w:val="24"/>
          <w:szCs w:val="24"/>
        </w:rPr>
      </w:pPr>
      <w:r w:rsidRPr="00A83373">
        <w:rPr>
          <w:rFonts w:ascii="Times New Roman" w:hAnsi="Times New Roman"/>
          <w:sz w:val="24"/>
          <w:szCs w:val="24"/>
        </w:rPr>
        <w:t xml:space="preserve">S cieľom dosiahnutia pozitívneho sociálneho vplyvu pri plnení Zmluvy sa Zmluvné strany dohodli v súlade s § 10 ods. 7 zákona o verejnom obstarávaní uplatniť sociálne hľadisko spočívajúce v stanovení povinnosti Poskytovateľa vytvoriť pracovnú príležitosť pre znevýhodneného uchádzača o zamestnanie a/alebo študenta </w:t>
      </w:r>
      <w:r w:rsidR="00666071" w:rsidRPr="00A83373">
        <w:rPr>
          <w:rFonts w:ascii="Times New Roman" w:hAnsi="Times New Roman"/>
          <w:sz w:val="24"/>
          <w:szCs w:val="24"/>
        </w:rPr>
        <w:t>denného štúdia</w:t>
      </w:r>
      <w:r w:rsidRPr="00A83373">
        <w:rPr>
          <w:rFonts w:ascii="Times New Roman" w:hAnsi="Times New Roman"/>
          <w:sz w:val="24"/>
          <w:szCs w:val="24"/>
        </w:rPr>
        <w:t xml:space="preserve"> druhého stupňa vysokoškolského vzdelávania alebo povinnosti zachovať pracovné miesto znevýhodneného uchádzača o zamestnanie a/alebo študenta </w:t>
      </w:r>
      <w:r w:rsidR="00D61836" w:rsidRPr="00A83373">
        <w:rPr>
          <w:rFonts w:ascii="Times New Roman" w:hAnsi="Times New Roman"/>
          <w:sz w:val="24"/>
          <w:szCs w:val="24"/>
        </w:rPr>
        <w:t xml:space="preserve">denného štúdia </w:t>
      </w:r>
      <w:r w:rsidRPr="00A83373">
        <w:rPr>
          <w:rFonts w:ascii="Times New Roman" w:hAnsi="Times New Roman"/>
          <w:sz w:val="24"/>
          <w:szCs w:val="24"/>
        </w:rPr>
        <w:t xml:space="preserve">druhého stupňa vysokoškolského vzdelávania, ktoré by bolo zrušené, ak by nedošlo k uzavretiu Zmluvy. V súlade s vyššie uvedeným sa Poskytovateľ zaväzuje počas </w:t>
      </w:r>
      <w:r w:rsidR="0023104F" w:rsidRPr="00A83373">
        <w:rPr>
          <w:rFonts w:ascii="Times New Roman" w:hAnsi="Times New Roman"/>
          <w:sz w:val="24"/>
          <w:szCs w:val="24"/>
        </w:rPr>
        <w:t xml:space="preserve">účinnosti </w:t>
      </w:r>
      <w:r w:rsidRPr="00A83373">
        <w:rPr>
          <w:rFonts w:ascii="Times New Roman" w:hAnsi="Times New Roman"/>
          <w:sz w:val="24"/>
          <w:szCs w:val="24"/>
        </w:rPr>
        <w:t xml:space="preserve">Zmluvy zabezpečiť plnenie poskytované </w:t>
      </w:r>
      <w:r w:rsidRPr="00A83373">
        <w:rPr>
          <w:rFonts w:ascii="Times New Roman" w:eastAsia="Times New Roman" w:hAnsi="Times New Roman"/>
          <w:sz w:val="24"/>
          <w:szCs w:val="24"/>
          <w:lang w:eastAsia="sk-SK"/>
        </w:rPr>
        <w:t>na základe</w:t>
      </w:r>
      <w:r w:rsidRPr="00A83373">
        <w:rPr>
          <w:rFonts w:ascii="Times New Roman" w:hAnsi="Times New Roman"/>
          <w:sz w:val="24"/>
          <w:szCs w:val="24"/>
        </w:rPr>
        <w:t xml:space="preserve"> Zmluvy aj aspoň jedným znevýhodneným uchádzačom o zamestnanie a/alebo študentom </w:t>
      </w:r>
      <w:r w:rsidR="00666071" w:rsidRPr="00A83373">
        <w:rPr>
          <w:rFonts w:ascii="Times New Roman" w:hAnsi="Times New Roman"/>
          <w:sz w:val="24"/>
          <w:szCs w:val="24"/>
        </w:rPr>
        <w:t>denného štúdia</w:t>
      </w:r>
      <w:r w:rsidRPr="00A83373">
        <w:rPr>
          <w:rFonts w:ascii="Times New Roman" w:hAnsi="Times New Roman"/>
          <w:sz w:val="24"/>
          <w:szCs w:val="24"/>
        </w:rPr>
        <w:t xml:space="preserve"> druhého stupňa vysokoškolského vzdelávania, ktorého Poskytovateľ príjme na účely plnenia Zmluvy</w:t>
      </w:r>
      <w:r w:rsidR="009F3DF7" w:rsidRPr="00A83373">
        <w:rPr>
          <w:rFonts w:ascii="Times New Roman" w:hAnsi="Times New Roman"/>
          <w:sz w:val="24"/>
          <w:szCs w:val="24"/>
        </w:rPr>
        <w:t xml:space="preserve"> alebo ktorého pracovné miesto zachová podľa tohto bodu</w:t>
      </w:r>
      <w:r w:rsidRPr="00A83373">
        <w:rPr>
          <w:rFonts w:ascii="Times New Roman" w:hAnsi="Times New Roman"/>
          <w:sz w:val="24"/>
          <w:szCs w:val="24"/>
        </w:rPr>
        <w:t xml:space="preserve">; táto povinnosť sa považuje za splnenú, aj ak je splnená prostredníctvom subdodávateľa Poskytovateľa, ktorý sa podieľa na plnení na základe Zmluvy. Znevýhodnený uchádzač o zamestnanie je osoba špecifikovaná v § 8 ods. 1 zákona č. 5/2004 Z. z. o službách zamestnanosti a o zmene a doplnení niektorých zákonov v znení neskorších predpisov. </w:t>
      </w:r>
    </w:p>
    <w:p w14:paraId="706BD07B" w14:textId="77464974" w:rsidR="00010384" w:rsidRPr="00A83373" w:rsidRDefault="00010384" w:rsidP="00010384">
      <w:pPr>
        <w:numPr>
          <w:ilvl w:val="1"/>
          <w:numId w:val="7"/>
        </w:numPr>
        <w:ind w:left="567" w:hanging="567"/>
        <w:rPr>
          <w:rFonts w:ascii="Times New Roman" w:hAnsi="Times New Roman"/>
          <w:sz w:val="24"/>
          <w:szCs w:val="24"/>
        </w:rPr>
      </w:pPr>
      <w:r w:rsidRPr="00A83373">
        <w:rPr>
          <w:rFonts w:ascii="Times New Roman" w:hAnsi="Times New Roman"/>
          <w:sz w:val="24"/>
          <w:szCs w:val="24"/>
        </w:rPr>
        <w:t>Poskytovateľ je povinný do 5 pracovných dní o</w:t>
      </w:r>
      <w:r w:rsidR="0023104F" w:rsidRPr="00A83373">
        <w:rPr>
          <w:rFonts w:ascii="Times New Roman" w:hAnsi="Times New Roman"/>
          <w:sz w:val="24"/>
          <w:szCs w:val="24"/>
        </w:rPr>
        <w:t>d</w:t>
      </w:r>
      <w:r w:rsidRPr="00A83373">
        <w:rPr>
          <w:rFonts w:ascii="Times New Roman" w:hAnsi="Times New Roman"/>
          <w:sz w:val="24"/>
          <w:szCs w:val="24"/>
        </w:rPr>
        <w:t> doručenia výzvy Objednávateľa dôveryhodne preukázať, že splnil podmienku uvedenú v bode 4.1</w:t>
      </w:r>
      <w:r w:rsidR="005E7E81" w:rsidRPr="00A83373">
        <w:rPr>
          <w:rFonts w:ascii="Times New Roman" w:hAnsi="Times New Roman"/>
          <w:sz w:val="24"/>
          <w:szCs w:val="24"/>
        </w:rPr>
        <w:t>7</w:t>
      </w:r>
      <w:r w:rsidRPr="00A83373">
        <w:rPr>
          <w:rFonts w:ascii="Times New Roman" w:hAnsi="Times New Roman"/>
          <w:sz w:val="24"/>
          <w:szCs w:val="24"/>
        </w:rPr>
        <w:t>.</w:t>
      </w:r>
    </w:p>
    <w:p w14:paraId="38F28640" w14:textId="7A03F8C7" w:rsidR="002638D7" w:rsidRPr="00A83373" w:rsidRDefault="002638D7" w:rsidP="00010384">
      <w:pPr>
        <w:numPr>
          <w:ilvl w:val="1"/>
          <w:numId w:val="7"/>
        </w:numPr>
        <w:ind w:left="567" w:hanging="567"/>
        <w:rPr>
          <w:rFonts w:ascii="Times New Roman" w:hAnsi="Times New Roman"/>
          <w:sz w:val="24"/>
          <w:szCs w:val="24"/>
        </w:rPr>
      </w:pPr>
      <w:r w:rsidRPr="00A83373">
        <w:rPr>
          <w:rFonts w:ascii="Times New Roman" w:hAnsi="Times New Roman"/>
          <w:sz w:val="24"/>
          <w:szCs w:val="24"/>
        </w:rPr>
        <w:t xml:space="preserve">Poskytovateľ si na vlastné náklady zabezpečí </w:t>
      </w:r>
      <w:r w:rsidR="006670F8" w:rsidRPr="00A83373">
        <w:rPr>
          <w:rFonts w:ascii="Times New Roman" w:hAnsi="Times New Roman"/>
          <w:sz w:val="24"/>
          <w:szCs w:val="24"/>
        </w:rPr>
        <w:t xml:space="preserve">vývojové </w:t>
      </w:r>
      <w:r w:rsidRPr="00A83373">
        <w:rPr>
          <w:rFonts w:ascii="Times New Roman" w:hAnsi="Times New Roman"/>
          <w:sz w:val="24"/>
          <w:szCs w:val="24"/>
        </w:rPr>
        <w:t>pracovisko podľa bodu 1.1. písm. m).</w:t>
      </w:r>
    </w:p>
    <w:p w14:paraId="1A33D9CA" w14:textId="77777777" w:rsidR="00B10113" w:rsidRDefault="00B10113" w:rsidP="004C7779">
      <w:pPr>
        <w:spacing w:after="0"/>
        <w:jc w:val="center"/>
        <w:rPr>
          <w:rFonts w:ascii="Times New Roman" w:hAnsi="Times New Roman"/>
          <w:b/>
          <w:sz w:val="24"/>
          <w:szCs w:val="24"/>
        </w:rPr>
      </w:pPr>
    </w:p>
    <w:p w14:paraId="25C0787C" w14:textId="75F6DAC6" w:rsidR="003E4A3B" w:rsidRPr="00A83373" w:rsidRDefault="00E50A48" w:rsidP="004C7779">
      <w:pPr>
        <w:spacing w:after="0"/>
        <w:jc w:val="center"/>
        <w:rPr>
          <w:rFonts w:ascii="Times New Roman" w:hAnsi="Times New Roman"/>
          <w:b/>
          <w:sz w:val="24"/>
          <w:szCs w:val="24"/>
        </w:rPr>
      </w:pPr>
      <w:r w:rsidRPr="00A83373">
        <w:rPr>
          <w:rFonts w:ascii="Times New Roman" w:hAnsi="Times New Roman"/>
          <w:b/>
          <w:sz w:val="24"/>
          <w:szCs w:val="24"/>
        </w:rPr>
        <w:lastRenderedPageBreak/>
        <w:t xml:space="preserve">Článok </w:t>
      </w:r>
      <w:r w:rsidR="00017A46" w:rsidRPr="00A83373">
        <w:rPr>
          <w:rFonts w:ascii="Times New Roman" w:hAnsi="Times New Roman"/>
          <w:b/>
          <w:sz w:val="24"/>
          <w:szCs w:val="24"/>
        </w:rPr>
        <w:t>5</w:t>
      </w:r>
    </w:p>
    <w:p w14:paraId="63DAE205" w14:textId="77777777" w:rsidR="00E50A48" w:rsidRPr="00A83373" w:rsidRDefault="00E50A48" w:rsidP="008D597C">
      <w:pPr>
        <w:jc w:val="center"/>
        <w:rPr>
          <w:rFonts w:ascii="Times New Roman" w:hAnsi="Times New Roman"/>
          <w:b/>
          <w:sz w:val="24"/>
          <w:szCs w:val="24"/>
        </w:rPr>
      </w:pPr>
      <w:r w:rsidRPr="00A83373">
        <w:rPr>
          <w:rFonts w:ascii="Times New Roman" w:hAnsi="Times New Roman"/>
          <w:b/>
          <w:sz w:val="24"/>
          <w:szCs w:val="24"/>
        </w:rPr>
        <w:t>Cena</w:t>
      </w:r>
      <w:r w:rsidR="00F445FC" w:rsidRPr="00A83373">
        <w:rPr>
          <w:rFonts w:ascii="Times New Roman" w:hAnsi="Times New Roman"/>
          <w:b/>
          <w:sz w:val="24"/>
          <w:szCs w:val="24"/>
        </w:rPr>
        <w:t xml:space="preserve"> </w:t>
      </w:r>
      <w:r w:rsidR="00A77DF8" w:rsidRPr="00A83373">
        <w:rPr>
          <w:rFonts w:ascii="Times New Roman" w:hAnsi="Times New Roman"/>
          <w:b/>
          <w:sz w:val="24"/>
          <w:szCs w:val="24"/>
        </w:rPr>
        <w:t>a platobné</w:t>
      </w:r>
      <w:r w:rsidR="00336F8C" w:rsidRPr="00A83373">
        <w:rPr>
          <w:rFonts w:ascii="Times New Roman" w:hAnsi="Times New Roman"/>
          <w:b/>
          <w:sz w:val="24"/>
          <w:szCs w:val="24"/>
        </w:rPr>
        <w:t xml:space="preserve"> podmienky</w:t>
      </w:r>
    </w:p>
    <w:p w14:paraId="5F1DC3C3" w14:textId="3C70C95A" w:rsidR="00E50A48" w:rsidRPr="00A83373" w:rsidRDefault="00E50A48" w:rsidP="00166919">
      <w:pPr>
        <w:pStyle w:val="Odsek"/>
        <w:numPr>
          <w:ilvl w:val="1"/>
          <w:numId w:val="8"/>
        </w:numPr>
        <w:spacing w:before="0" w:after="240"/>
        <w:ind w:left="567" w:hanging="567"/>
        <w:rPr>
          <w:szCs w:val="24"/>
        </w:rPr>
      </w:pPr>
      <w:r w:rsidRPr="00A83373">
        <w:rPr>
          <w:szCs w:val="24"/>
        </w:rPr>
        <w:t xml:space="preserve">Cena za predmet </w:t>
      </w:r>
      <w:r w:rsidR="008D597C" w:rsidRPr="00A83373">
        <w:rPr>
          <w:szCs w:val="24"/>
        </w:rPr>
        <w:t>Zmluvy</w:t>
      </w:r>
      <w:r w:rsidRPr="00A83373">
        <w:rPr>
          <w:szCs w:val="24"/>
        </w:rPr>
        <w:t xml:space="preserve"> je stanovená v súlade so zákonom č. 18/1996 Z. z. o cenách v znení neskorších predpisov</w:t>
      </w:r>
      <w:r w:rsidR="007F3AA2" w:rsidRPr="00A83373">
        <w:rPr>
          <w:szCs w:val="24"/>
        </w:rPr>
        <w:t>.</w:t>
      </w:r>
      <w:r w:rsidR="00BE4669" w:rsidRPr="00BE4669">
        <w:t xml:space="preserve"> </w:t>
      </w:r>
      <w:r w:rsidR="00BE4669" w:rsidRPr="002318A6">
        <w:rPr>
          <w:szCs w:val="24"/>
        </w:rPr>
        <w:t>K cenám bez DPH uvedeným v bode 5.2, 5.3 a 5.4 bude účtovaná DPH v súlade s platnými a účinnými právnymi predpismi.</w:t>
      </w:r>
    </w:p>
    <w:p w14:paraId="13EC09E7" w14:textId="1D0EF8CB" w:rsidR="004B2162" w:rsidRPr="00A83373" w:rsidRDefault="006D366E" w:rsidP="00166919">
      <w:pPr>
        <w:pStyle w:val="Odsek"/>
        <w:numPr>
          <w:ilvl w:val="1"/>
          <w:numId w:val="8"/>
        </w:numPr>
        <w:spacing w:before="0" w:after="240"/>
        <w:ind w:left="567" w:hanging="567"/>
        <w:rPr>
          <w:szCs w:val="24"/>
        </w:rPr>
      </w:pPr>
      <w:bookmarkStart w:id="8" w:name="_Ref153780112"/>
      <w:bookmarkStart w:id="9" w:name="_Ref395000016"/>
      <w:bookmarkStart w:id="10" w:name="_Ref153282348"/>
      <w:r w:rsidRPr="00A83373">
        <w:rPr>
          <w:szCs w:val="24"/>
        </w:rPr>
        <w:t xml:space="preserve">Cena za predmet </w:t>
      </w:r>
      <w:r w:rsidR="008D597C" w:rsidRPr="00A83373">
        <w:rPr>
          <w:szCs w:val="24"/>
        </w:rPr>
        <w:t>Zmluvy</w:t>
      </w:r>
      <w:r w:rsidR="008C5C01" w:rsidRPr="00A83373">
        <w:rPr>
          <w:szCs w:val="24"/>
        </w:rPr>
        <w:t xml:space="preserve"> </w:t>
      </w:r>
      <w:r w:rsidR="00C463CD" w:rsidRPr="00A83373">
        <w:rPr>
          <w:szCs w:val="24"/>
        </w:rPr>
        <w:t>uvedený v bode</w:t>
      </w:r>
      <w:r w:rsidR="008C5C01" w:rsidRPr="00A83373">
        <w:rPr>
          <w:szCs w:val="24"/>
        </w:rPr>
        <w:t xml:space="preserve"> </w:t>
      </w:r>
      <w:r w:rsidR="00030709" w:rsidRPr="00A83373">
        <w:rPr>
          <w:szCs w:val="24"/>
        </w:rPr>
        <w:t>3.2 písm. a)</w:t>
      </w:r>
      <w:r w:rsidR="004E0D51" w:rsidRPr="00A83373">
        <w:rPr>
          <w:szCs w:val="24"/>
        </w:rPr>
        <w:t xml:space="preserve"> </w:t>
      </w:r>
      <w:r w:rsidR="00903953" w:rsidRPr="00A83373">
        <w:rPr>
          <w:szCs w:val="24"/>
        </w:rPr>
        <w:t xml:space="preserve">je uhrádzaná vo forme mesačného paušálu vo výške </w:t>
      </w:r>
      <w:r w:rsidR="00F91913" w:rsidRPr="00A83373">
        <w:rPr>
          <w:szCs w:val="24"/>
        </w:rPr>
        <w:t>.....................</w:t>
      </w:r>
      <w:r w:rsidRPr="00A83373">
        <w:rPr>
          <w:szCs w:val="24"/>
        </w:rPr>
        <w:t xml:space="preserve"> EUR</w:t>
      </w:r>
      <w:r w:rsidR="00F445FC" w:rsidRPr="00A83373">
        <w:rPr>
          <w:szCs w:val="24"/>
        </w:rPr>
        <w:t xml:space="preserve"> </w:t>
      </w:r>
      <w:r w:rsidRPr="00A83373">
        <w:rPr>
          <w:szCs w:val="24"/>
        </w:rPr>
        <w:t>bez DPH</w:t>
      </w:r>
      <w:r w:rsidR="00C463CD" w:rsidRPr="00A83373">
        <w:rPr>
          <w:szCs w:val="24"/>
        </w:rPr>
        <w:t xml:space="preserve"> (slovom: ..... bez DPH)</w:t>
      </w:r>
      <w:r w:rsidR="00D640D1" w:rsidRPr="00A83373">
        <w:rPr>
          <w:szCs w:val="24"/>
        </w:rPr>
        <w:t xml:space="preserve"> </w:t>
      </w:r>
      <w:r w:rsidR="0023104F" w:rsidRPr="006F01D5">
        <w:rPr>
          <w:i/>
          <w:iCs/>
          <w:color w:val="FF0000"/>
          <w:szCs w:val="24"/>
        </w:rPr>
        <w:t>(cen</w:t>
      </w:r>
      <w:r w:rsidR="004E2453" w:rsidRPr="006F01D5">
        <w:rPr>
          <w:i/>
          <w:iCs/>
          <w:color w:val="FF0000"/>
          <w:szCs w:val="24"/>
        </w:rPr>
        <w:t>a</w:t>
      </w:r>
      <w:r w:rsidR="0023104F" w:rsidRPr="006F01D5">
        <w:rPr>
          <w:i/>
          <w:iCs/>
          <w:color w:val="FF0000"/>
          <w:szCs w:val="24"/>
        </w:rPr>
        <w:t xml:space="preserve"> bud</w:t>
      </w:r>
      <w:r w:rsidR="004E2453" w:rsidRPr="006F01D5">
        <w:rPr>
          <w:i/>
          <w:iCs/>
          <w:color w:val="FF0000"/>
          <w:szCs w:val="24"/>
        </w:rPr>
        <w:t>e</w:t>
      </w:r>
      <w:r w:rsidR="0023104F" w:rsidRPr="006F01D5">
        <w:rPr>
          <w:i/>
          <w:iCs/>
          <w:color w:val="FF0000"/>
          <w:szCs w:val="24"/>
        </w:rPr>
        <w:t xml:space="preserve"> doplnen</w:t>
      </w:r>
      <w:r w:rsidR="004E2453" w:rsidRPr="006F01D5">
        <w:rPr>
          <w:i/>
          <w:iCs/>
          <w:color w:val="FF0000"/>
          <w:szCs w:val="24"/>
        </w:rPr>
        <w:t>á</w:t>
      </w:r>
      <w:r w:rsidR="0023104F" w:rsidRPr="006F01D5">
        <w:rPr>
          <w:i/>
          <w:iCs/>
          <w:color w:val="FF0000"/>
          <w:szCs w:val="24"/>
        </w:rPr>
        <w:t xml:space="preserve"> pred uzatvorením Zmluvy na základe ponuky úspešného uchádzača) </w:t>
      </w:r>
      <w:r w:rsidRPr="00A83373">
        <w:rPr>
          <w:szCs w:val="24"/>
        </w:rPr>
        <w:t>za jeden kalendárny mesiac</w:t>
      </w:r>
      <w:r w:rsidR="00E80574" w:rsidRPr="00A83373">
        <w:rPr>
          <w:szCs w:val="24"/>
        </w:rPr>
        <w:t>.</w:t>
      </w:r>
      <w:r w:rsidR="00637342" w:rsidRPr="00A83373">
        <w:rPr>
          <w:szCs w:val="24"/>
        </w:rPr>
        <w:t xml:space="preserve"> </w:t>
      </w:r>
      <w:r w:rsidR="00073692" w:rsidRPr="00A83373">
        <w:rPr>
          <w:szCs w:val="24"/>
        </w:rPr>
        <w:t>Cena</w:t>
      </w:r>
      <w:r w:rsidR="00637342" w:rsidRPr="00A83373">
        <w:rPr>
          <w:szCs w:val="24"/>
        </w:rPr>
        <w:t xml:space="preserve"> mesačného paušálu uvedená v tomto bode sa znižuje </w:t>
      </w:r>
      <w:r w:rsidR="00750845" w:rsidRPr="00A83373">
        <w:rPr>
          <w:szCs w:val="24"/>
        </w:rPr>
        <w:t>o zľavu v percentuálnom vyjadrení vo výške 5-násobku kladného rozdielu medzi garantovanou Cieľovou dostupnosťou a Dosiahnutou dostupnosťou v sledovanom období, do ktorého príslušný</w:t>
      </w:r>
      <w:r w:rsidR="0055144C" w:rsidRPr="00A83373">
        <w:rPr>
          <w:szCs w:val="24"/>
        </w:rPr>
        <w:t xml:space="preserve"> kalendárny</w:t>
      </w:r>
      <w:r w:rsidR="00750845" w:rsidRPr="00A83373">
        <w:rPr>
          <w:szCs w:val="24"/>
        </w:rPr>
        <w:t xml:space="preserve"> mesiac spadá, maximálne až do výšky 10</w:t>
      </w:r>
      <w:r w:rsidR="00F9043E" w:rsidRPr="00A83373">
        <w:rPr>
          <w:szCs w:val="24"/>
        </w:rPr>
        <w:t>0</w:t>
      </w:r>
      <w:r w:rsidR="00750845" w:rsidRPr="00A83373">
        <w:rPr>
          <w:szCs w:val="24"/>
        </w:rPr>
        <w:t xml:space="preserve">% </w:t>
      </w:r>
      <w:r w:rsidR="00B17F8B" w:rsidRPr="00A83373">
        <w:rPr>
          <w:szCs w:val="24"/>
        </w:rPr>
        <w:t xml:space="preserve">ceny </w:t>
      </w:r>
      <w:r w:rsidR="000C79C3" w:rsidRPr="00A83373">
        <w:rPr>
          <w:szCs w:val="24"/>
        </w:rPr>
        <w:t>mesačného paušálu podľa tohto bodu.</w:t>
      </w:r>
      <w:r w:rsidR="00750845" w:rsidRPr="00A83373">
        <w:rPr>
          <w:szCs w:val="24"/>
        </w:rPr>
        <w:t xml:space="preserve"> Uvedenú zľavu uplatní Poskytovateľ v príslušnej faktúre automaticky</w:t>
      </w:r>
      <w:r w:rsidR="004B2162" w:rsidRPr="00A83373">
        <w:rPr>
          <w:szCs w:val="24"/>
        </w:rPr>
        <w:t xml:space="preserve"> na základe potvrdeného </w:t>
      </w:r>
      <w:r w:rsidR="00BC6DEE" w:rsidRPr="00A83373">
        <w:rPr>
          <w:szCs w:val="24"/>
        </w:rPr>
        <w:t>v</w:t>
      </w:r>
      <w:r w:rsidR="004B2162" w:rsidRPr="00A83373">
        <w:rPr>
          <w:szCs w:val="24"/>
        </w:rPr>
        <w:t>ýkazu dostupnosti podľa bodu 4.</w:t>
      </w:r>
      <w:r w:rsidR="00FE01FC" w:rsidRPr="00A83373">
        <w:rPr>
          <w:szCs w:val="24"/>
        </w:rPr>
        <w:t>1</w:t>
      </w:r>
      <w:r w:rsidR="00493535" w:rsidRPr="00A83373">
        <w:rPr>
          <w:szCs w:val="24"/>
        </w:rPr>
        <w:t>6</w:t>
      </w:r>
      <w:r w:rsidR="00B96D2F" w:rsidRPr="00A83373">
        <w:rPr>
          <w:szCs w:val="24"/>
        </w:rPr>
        <w:t xml:space="preserve"> písm. e)</w:t>
      </w:r>
      <w:r w:rsidR="004B2162" w:rsidRPr="00A83373">
        <w:rPr>
          <w:szCs w:val="24"/>
        </w:rPr>
        <w:t>. Záporný výsledok vo výpočte zľavy podľa vzorca uvedeného v tomto bode nemá vplyv na cenu uvedenú v prvej vete tohto bodu.</w:t>
      </w:r>
    </w:p>
    <w:p w14:paraId="61449245" w14:textId="77777777" w:rsidR="00750845" w:rsidRPr="00A83373" w:rsidRDefault="00750845" w:rsidP="00750845">
      <w:pPr>
        <w:pStyle w:val="Odsek"/>
        <w:spacing w:after="240"/>
        <w:ind w:left="567" w:firstLine="0"/>
        <w:rPr>
          <w:szCs w:val="24"/>
        </w:rPr>
      </w:pPr>
      <w:r w:rsidRPr="00A83373">
        <w:rPr>
          <w:szCs w:val="24"/>
        </w:rPr>
        <w:t>Výpočet:</w:t>
      </w:r>
    </w:p>
    <w:p w14:paraId="1EAC597B" w14:textId="38DE78C1" w:rsidR="00750845" w:rsidRPr="00A83373" w:rsidRDefault="00750845" w:rsidP="00750845">
      <w:pPr>
        <w:pStyle w:val="Odsek"/>
        <w:spacing w:before="0" w:after="240"/>
        <w:ind w:left="567" w:firstLine="0"/>
        <w:rPr>
          <w:szCs w:val="24"/>
        </w:rPr>
      </w:pPr>
      <w:r w:rsidRPr="00A83373">
        <w:rPr>
          <w:szCs w:val="24"/>
        </w:rPr>
        <w:t>Zľava (%) = 5x (</w:t>
      </w:r>
      <w:r w:rsidR="00327E7B" w:rsidRPr="00A83373">
        <w:rPr>
          <w:szCs w:val="24"/>
        </w:rPr>
        <w:t>9</w:t>
      </w:r>
      <w:r w:rsidR="00337A29">
        <w:rPr>
          <w:szCs w:val="24"/>
        </w:rPr>
        <w:t>7</w:t>
      </w:r>
      <w:r w:rsidRPr="00A83373">
        <w:rPr>
          <w:szCs w:val="24"/>
        </w:rPr>
        <w:t>,0 – DD)</w:t>
      </w:r>
    </w:p>
    <w:p w14:paraId="54F17330" w14:textId="77777777" w:rsidR="00750845" w:rsidRPr="00A83373" w:rsidRDefault="00522100" w:rsidP="00750845">
      <w:pPr>
        <w:pStyle w:val="Odsek"/>
        <w:spacing w:before="0" w:after="240"/>
        <w:ind w:left="567" w:firstLine="0"/>
        <w:rPr>
          <w:szCs w:val="24"/>
        </w:rPr>
      </w:pPr>
      <w:r w:rsidRPr="00A83373">
        <w:rPr>
          <w:szCs w:val="24"/>
        </w:rPr>
        <w:t xml:space="preserve">V prípade, ak Poskytovateľ začne s poskytovaním služieb podľa bodu </w:t>
      </w:r>
      <w:r w:rsidR="00030709" w:rsidRPr="00A83373">
        <w:rPr>
          <w:szCs w:val="24"/>
        </w:rPr>
        <w:t>3.2 písm. a)</w:t>
      </w:r>
      <w:r w:rsidRPr="00A83373">
        <w:rPr>
          <w:szCs w:val="24"/>
        </w:rPr>
        <w:t xml:space="preserve"> neskôr ako v prvý deň kalendárneho mesiaca, alebo skončí skôr ako v posledný deň kalendárneho mesiaca, v takom prípade Poskytovateľ fakturuje Objednávateľovi alikvotnú časť mesačného paušálu podľa tohto bodu.</w:t>
      </w:r>
    </w:p>
    <w:p w14:paraId="4DDCD86C" w14:textId="1489C82B" w:rsidR="004E0D51" w:rsidRPr="00A83373" w:rsidRDefault="004E0D51" w:rsidP="00166919">
      <w:pPr>
        <w:pStyle w:val="Odsek"/>
        <w:numPr>
          <w:ilvl w:val="1"/>
          <w:numId w:val="8"/>
        </w:numPr>
        <w:spacing w:before="0" w:after="240"/>
        <w:ind w:left="567" w:hanging="567"/>
        <w:rPr>
          <w:szCs w:val="24"/>
        </w:rPr>
      </w:pPr>
      <w:r w:rsidRPr="00A83373">
        <w:rPr>
          <w:szCs w:val="24"/>
        </w:rPr>
        <w:t xml:space="preserve">Cena </w:t>
      </w:r>
      <w:r w:rsidR="00FF3F64" w:rsidRPr="00A83373">
        <w:rPr>
          <w:szCs w:val="24"/>
        </w:rPr>
        <w:t>za 1 MD</w:t>
      </w:r>
      <w:r w:rsidR="00B95F50" w:rsidRPr="00A83373">
        <w:rPr>
          <w:szCs w:val="24"/>
        </w:rPr>
        <w:t xml:space="preserve"> </w:t>
      </w:r>
      <w:r w:rsidR="00FF3F64" w:rsidRPr="00A83373">
        <w:rPr>
          <w:szCs w:val="24"/>
        </w:rPr>
        <w:t xml:space="preserve">pri plnení predmetu Zmluvy podľa bodu </w:t>
      </w:r>
      <w:r w:rsidR="00030709" w:rsidRPr="00A83373">
        <w:rPr>
          <w:szCs w:val="24"/>
        </w:rPr>
        <w:t>3.2 písm. b)</w:t>
      </w:r>
      <w:r w:rsidR="009667DD" w:rsidRPr="00A83373">
        <w:rPr>
          <w:szCs w:val="24"/>
        </w:rPr>
        <w:t xml:space="preserve"> a c)</w:t>
      </w:r>
      <w:r w:rsidR="0079743E" w:rsidRPr="00A83373">
        <w:rPr>
          <w:szCs w:val="24"/>
        </w:rPr>
        <w:t xml:space="preserve"> je</w:t>
      </w:r>
      <w:r w:rsidR="00FF3F64" w:rsidRPr="00A83373">
        <w:rPr>
          <w:szCs w:val="24"/>
        </w:rPr>
        <w:t xml:space="preserve"> </w:t>
      </w:r>
    </w:p>
    <w:tbl>
      <w:tblPr>
        <w:tblW w:w="8430" w:type="dxa"/>
        <w:tblInd w:w="637" w:type="dxa"/>
        <w:tblCellMar>
          <w:left w:w="70" w:type="dxa"/>
          <w:right w:w="70" w:type="dxa"/>
        </w:tblCellMar>
        <w:tblLook w:val="04A0" w:firstRow="1" w:lastRow="0" w:firstColumn="1" w:lastColumn="0" w:noHBand="0" w:noVBand="1"/>
      </w:tblPr>
      <w:tblGrid>
        <w:gridCol w:w="7013"/>
        <w:gridCol w:w="1417"/>
      </w:tblGrid>
      <w:tr w:rsidR="00CD43DB" w:rsidRPr="00A83373" w14:paraId="70C5CDD8" w14:textId="77777777" w:rsidTr="00CD43DB">
        <w:trPr>
          <w:trHeight w:val="288"/>
        </w:trPr>
        <w:tc>
          <w:tcPr>
            <w:tcW w:w="7013" w:type="dxa"/>
            <w:tcBorders>
              <w:top w:val="single" w:sz="4" w:space="0" w:color="auto"/>
              <w:left w:val="single" w:sz="4" w:space="0" w:color="auto"/>
              <w:bottom w:val="single" w:sz="4" w:space="0" w:color="auto"/>
              <w:right w:val="single" w:sz="4" w:space="0" w:color="auto"/>
            </w:tcBorders>
            <w:shd w:val="clear" w:color="000000" w:fill="C6E0B4"/>
            <w:noWrap/>
            <w:vAlign w:val="center"/>
          </w:tcPr>
          <w:p w14:paraId="2C6774DD" w14:textId="77777777" w:rsidR="00CD43DB" w:rsidRPr="00A83373" w:rsidRDefault="00CD43DB" w:rsidP="00ED266C">
            <w:pPr>
              <w:spacing w:after="0"/>
              <w:ind w:left="0" w:firstLine="0"/>
              <w:jc w:val="center"/>
              <w:rPr>
                <w:rFonts w:ascii="Times New Roman" w:eastAsia="Times New Roman" w:hAnsi="Times New Roman"/>
                <w:b/>
                <w:sz w:val="24"/>
                <w:szCs w:val="24"/>
                <w:lang w:eastAsia="sk-SK"/>
              </w:rPr>
            </w:pPr>
            <w:r w:rsidRPr="00A83373">
              <w:rPr>
                <w:rFonts w:ascii="Times New Roman" w:eastAsia="Times New Roman" w:hAnsi="Times New Roman"/>
                <w:b/>
                <w:sz w:val="24"/>
                <w:szCs w:val="24"/>
                <w:lang w:eastAsia="sk-SK"/>
              </w:rPr>
              <w:t>Označenie odborníka</w:t>
            </w:r>
          </w:p>
        </w:tc>
        <w:tc>
          <w:tcPr>
            <w:tcW w:w="1417" w:type="dxa"/>
            <w:tcBorders>
              <w:top w:val="single" w:sz="4" w:space="0" w:color="auto"/>
              <w:left w:val="single" w:sz="4" w:space="0" w:color="auto"/>
              <w:bottom w:val="single" w:sz="4" w:space="0" w:color="auto"/>
              <w:right w:val="single" w:sz="4" w:space="0" w:color="auto"/>
            </w:tcBorders>
            <w:shd w:val="clear" w:color="000000" w:fill="C6E0B4"/>
          </w:tcPr>
          <w:p w14:paraId="17FAFCA8" w14:textId="77777777" w:rsidR="00CD43DB" w:rsidRPr="00A83373" w:rsidRDefault="00CD43DB" w:rsidP="00DC2733">
            <w:pPr>
              <w:tabs>
                <w:tab w:val="left" w:pos="1025"/>
              </w:tabs>
              <w:spacing w:after="0"/>
              <w:ind w:left="0" w:firstLine="0"/>
              <w:jc w:val="center"/>
              <w:rPr>
                <w:rFonts w:ascii="Times New Roman" w:eastAsia="Times New Roman" w:hAnsi="Times New Roman"/>
                <w:b/>
                <w:sz w:val="24"/>
                <w:szCs w:val="24"/>
                <w:lang w:eastAsia="sk-SK"/>
              </w:rPr>
            </w:pPr>
            <w:r w:rsidRPr="00A83373">
              <w:rPr>
                <w:rFonts w:ascii="Times New Roman" w:eastAsia="Times New Roman" w:hAnsi="Times New Roman"/>
                <w:b/>
                <w:sz w:val="24"/>
                <w:szCs w:val="24"/>
                <w:lang w:eastAsia="sk-SK"/>
              </w:rPr>
              <w:t>Cena za 1 MD</w:t>
            </w:r>
          </w:p>
          <w:p w14:paraId="12BB7F9E" w14:textId="77777777" w:rsidR="00CD43DB" w:rsidRPr="00A83373" w:rsidRDefault="00CD43DB" w:rsidP="00DC2733">
            <w:pPr>
              <w:tabs>
                <w:tab w:val="left" w:pos="1025"/>
              </w:tabs>
              <w:spacing w:after="0"/>
              <w:ind w:left="0" w:firstLine="0"/>
              <w:jc w:val="center"/>
              <w:rPr>
                <w:rFonts w:ascii="Times New Roman" w:eastAsia="Times New Roman" w:hAnsi="Times New Roman"/>
                <w:b/>
                <w:sz w:val="24"/>
                <w:szCs w:val="24"/>
                <w:lang w:eastAsia="sk-SK"/>
              </w:rPr>
            </w:pPr>
            <w:r w:rsidRPr="00A83373">
              <w:rPr>
                <w:rFonts w:ascii="Times New Roman" w:eastAsia="Times New Roman" w:hAnsi="Times New Roman"/>
                <w:b/>
                <w:sz w:val="24"/>
                <w:szCs w:val="24"/>
                <w:lang w:eastAsia="sk-SK"/>
              </w:rPr>
              <w:t>bez DPH</w:t>
            </w:r>
          </w:p>
        </w:tc>
      </w:tr>
      <w:tr w:rsidR="00CD43DB" w:rsidRPr="00A83373" w14:paraId="6DF9251C" w14:textId="77777777" w:rsidTr="00CD43DB">
        <w:trPr>
          <w:trHeight w:val="288"/>
        </w:trPr>
        <w:tc>
          <w:tcPr>
            <w:tcW w:w="7013" w:type="dxa"/>
            <w:tcBorders>
              <w:top w:val="single" w:sz="4" w:space="0" w:color="auto"/>
              <w:left w:val="single" w:sz="4" w:space="0" w:color="auto"/>
              <w:bottom w:val="single" w:sz="4" w:space="0" w:color="auto"/>
              <w:right w:val="single" w:sz="4" w:space="0" w:color="auto"/>
            </w:tcBorders>
            <w:shd w:val="clear" w:color="auto" w:fill="FFFFFF"/>
            <w:noWrap/>
          </w:tcPr>
          <w:p w14:paraId="6F76B9EC" w14:textId="26CE0EB4" w:rsidR="00CD43DB" w:rsidRPr="00A83373" w:rsidRDefault="00CD43DB" w:rsidP="00D8195A">
            <w:pPr>
              <w:spacing w:after="0"/>
              <w:ind w:left="0" w:firstLine="0"/>
              <w:jc w:val="left"/>
              <w:rPr>
                <w:rFonts w:ascii="Times New Roman" w:eastAsiaTheme="minorHAnsi" w:hAnsi="Times New Roman"/>
                <w:b/>
                <w:bCs/>
                <w:sz w:val="24"/>
                <w:szCs w:val="24"/>
              </w:rPr>
            </w:pPr>
            <w:r w:rsidRPr="00A83373">
              <w:rPr>
                <w:rFonts w:ascii="Times New Roman" w:eastAsiaTheme="minorHAnsi" w:hAnsi="Times New Roman"/>
                <w:b/>
                <w:bCs/>
                <w:sz w:val="24"/>
                <w:szCs w:val="24"/>
              </w:rPr>
              <w:t>Projektový manažér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8C786A6" w14:textId="77777777" w:rsidR="00CD43DB" w:rsidRPr="00A83373" w:rsidRDefault="00CD43DB" w:rsidP="00FF3DDB">
            <w:pPr>
              <w:spacing w:after="0"/>
              <w:ind w:left="0" w:firstLine="0"/>
              <w:jc w:val="left"/>
              <w:rPr>
                <w:rFonts w:ascii="Times New Roman" w:eastAsia="Times New Roman" w:hAnsi="Times New Roman"/>
                <w:sz w:val="24"/>
                <w:szCs w:val="24"/>
                <w:lang w:eastAsia="sk-SK"/>
              </w:rPr>
            </w:pPr>
          </w:p>
        </w:tc>
      </w:tr>
      <w:tr w:rsidR="00CD43DB" w:rsidRPr="00A83373" w14:paraId="52C4F526" w14:textId="77777777" w:rsidTr="00CD43DB">
        <w:trPr>
          <w:trHeight w:val="288"/>
        </w:trPr>
        <w:tc>
          <w:tcPr>
            <w:tcW w:w="7013" w:type="dxa"/>
            <w:tcBorders>
              <w:top w:val="nil"/>
              <w:left w:val="single" w:sz="4" w:space="0" w:color="auto"/>
              <w:bottom w:val="single" w:sz="4" w:space="0" w:color="auto"/>
              <w:right w:val="single" w:sz="4" w:space="0" w:color="auto"/>
            </w:tcBorders>
            <w:shd w:val="clear" w:color="auto" w:fill="FFFFFF"/>
            <w:noWrap/>
          </w:tcPr>
          <w:p w14:paraId="0A11A2EE" w14:textId="1B748BEF" w:rsidR="00CD43DB" w:rsidRPr="00A83373" w:rsidRDefault="00CD43DB" w:rsidP="00D8195A">
            <w:pPr>
              <w:spacing w:after="0"/>
              <w:ind w:left="0" w:firstLine="0"/>
              <w:jc w:val="left"/>
              <w:rPr>
                <w:rFonts w:ascii="Times New Roman" w:eastAsiaTheme="minorHAnsi" w:hAnsi="Times New Roman"/>
                <w:b/>
                <w:bCs/>
                <w:sz w:val="24"/>
                <w:szCs w:val="24"/>
              </w:rPr>
            </w:pPr>
            <w:r w:rsidRPr="00A83373">
              <w:rPr>
                <w:rFonts w:ascii="Times New Roman" w:eastAsiaTheme="minorHAnsi" w:hAnsi="Times New Roman"/>
                <w:b/>
                <w:bCs/>
                <w:sz w:val="24"/>
                <w:szCs w:val="24"/>
              </w:rPr>
              <w:t>Softvérový analytik</w:t>
            </w:r>
          </w:p>
        </w:tc>
        <w:tc>
          <w:tcPr>
            <w:tcW w:w="1417" w:type="dxa"/>
            <w:tcBorders>
              <w:top w:val="nil"/>
              <w:left w:val="single" w:sz="4" w:space="0" w:color="auto"/>
              <w:bottom w:val="single" w:sz="4" w:space="0" w:color="auto"/>
              <w:right w:val="single" w:sz="4" w:space="0" w:color="auto"/>
            </w:tcBorders>
            <w:shd w:val="clear" w:color="auto" w:fill="FFFFFF"/>
          </w:tcPr>
          <w:p w14:paraId="61A42C65" w14:textId="77777777" w:rsidR="00CD43DB" w:rsidRPr="00A83373" w:rsidRDefault="00CD43DB" w:rsidP="00DD4044">
            <w:pPr>
              <w:spacing w:after="0"/>
              <w:ind w:left="0" w:firstLine="0"/>
              <w:jc w:val="left"/>
              <w:rPr>
                <w:rFonts w:ascii="Times New Roman" w:eastAsia="Times New Roman" w:hAnsi="Times New Roman"/>
                <w:color w:val="000000"/>
                <w:sz w:val="24"/>
                <w:szCs w:val="24"/>
                <w:lang w:eastAsia="sk-SK"/>
              </w:rPr>
            </w:pPr>
          </w:p>
        </w:tc>
      </w:tr>
      <w:tr w:rsidR="00CD43DB" w:rsidRPr="00A83373" w14:paraId="6AD03719" w14:textId="77777777" w:rsidTr="00CD43DB">
        <w:trPr>
          <w:trHeight w:val="288"/>
        </w:trPr>
        <w:tc>
          <w:tcPr>
            <w:tcW w:w="7013" w:type="dxa"/>
            <w:tcBorders>
              <w:top w:val="nil"/>
              <w:left w:val="single" w:sz="4" w:space="0" w:color="auto"/>
              <w:bottom w:val="single" w:sz="4" w:space="0" w:color="auto"/>
              <w:right w:val="single" w:sz="4" w:space="0" w:color="auto"/>
            </w:tcBorders>
            <w:shd w:val="clear" w:color="auto" w:fill="FFFFFF"/>
            <w:noWrap/>
          </w:tcPr>
          <w:p w14:paraId="68FD9422" w14:textId="5B429F05" w:rsidR="00CD43DB" w:rsidRPr="00A83373" w:rsidRDefault="00CD43DB" w:rsidP="00D8195A">
            <w:pPr>
              <w:spacing w:after="0"/>
              <w:ind w:left="0" w:firstLine="0"/>
              <w:jc w:val="left"/>
              <w:rPr>
                <w:rFonts w:ascii="Times New Roman" w:eastAsiaTheme="minorHAnsi" w:hAnsi="Times New Roman"/>
                <w:b/>
                <w:bCs/>
                <w:sz w:val="24"/>
                <w:szCs w:val="24"/>
              </w:rPr>
            </w:pPr>
            <w:r w:rsidRPr="00A83373">
              <w:rPr>
                <w:rFonts w:ascii="Times New Roman" w:eastAsiaTheme="minorHAnsi" w:hAnsi="Times New Roman"/>
                <w:b/>
                <w:bCs/>
                <w:sz w:val="24"/>
                <w:szCs w:val="24"/>
              </w:rPr>
              <w:t>IT architekt</w:t>
            </w:r>
          </w:p>
        </w:tc>
        <w:tc>
          <w:tcPr>
            <w:tcW w:w="1417" w:type="dxa"/>
            <w:tcBorders>
              <w:top w:val="nil"/>
              <w:left w:val="single" w:sz="4" w:space="0" w:color="auto"/>
              <w:bottom w:val="single" w:sz="4" w:space="0" w:color="auto"/>
              <w:right w:val="single" w:sz="4" w:space="0" w:color="auto"/>
            </w:tcBorders>
            <w:shd w:val="clear" w:color="auto" w:fill="FFFFFF"/>
          </w:tcPr>
          <w:p w14:paraId="6328DAAE" w14:textId="77777777" w:rsidR="00CD43DB" w:rsidRPr="00A83373" w:rsidRDefault="00CD43DB" w:rsidP="007935A2">
            <w:pPr>
              <w:spacing w:after="0"/>
              <w:ind w:left="0" w:firstLine="0"/>
              <w:jc w:val="left"/>
              <w:rPr>
                <w:rFonts w:ascii="Times New Roman" w:eastAsia="Times New Roman" w:hAnsi="Times New Roman"/>
                <w:sz w:val="24"/>
                <w:szCs w:val="24"/>
                <w:lang w:eastAsia="sk-SK"/>
              </w:rPr>
            </w:pPr>
          </w:p>
        </w:tc>
      </w:tr>
      <w:tr w:rsidR="00CD43DB" w:rsidRPr="00A83373" w14:paraId="35099825" w14:textId="77777777" w:rsidTr="00CD43DB">
        <w:trPr>
          <w:trHeight w:val="545"/>
        </w:trPr>
        <w:tc>
          <w:tcPr>
            <w:tcW w:w="7013" w:type="dxa"/>
            <w:tcBorders>
              <w:top w:val="nil"/>
              <w:left w:val="single" w:sz="4" w:space="0" w:color="auto"/>
              <w:bottom w:val="single" w:sz="4" w:space="0" w:color="auto"/>
              <w:right w:val="single" w:sz="4" w:space="0" w:color="auto"/>
            </w:tcBorders>
            <w:shd w:val="clear" w:color="auto" w:fill="FFFFFF"/>
            <w:noWrap/>
            <w:vAlign w:val="bottom"/>
          </w:tcPr>
          <w:p w14:paraId="50DEA54E" w14:textId="27E9F158" w:rsidR="00CD43DB" w:rsidRPr="00A83373" w:rsidRDefault="00CD43DB" w:rsidP="00DD4044">
            <w:pPr>
              <w:spacing w:after="0"/>
              <w:ind w:left="0" w:firstLine="0"/>
              <w:jc w:val="left"/>
              <w:rPr>
                <w:rFonts w:ascii="Times New Roman" w:eastAsiaTheme="minorHAnsi" w:hAnsi="Times New Roman"/>
                <w:b/>
                <w:bCs/>
                <w:sz w:val="24"/>
                <w:szCs w:val="24"/>
              </w:rPr>
            </w:pPr>
            <w:r w:rsidRPr="00A83373">
              <w:rPr>
                <w:rFonts w:ascii="Times New Roman" w:eastAsiaTheme="minorHAnsi" w:hAnsi="Times New Roman"/>
                <w:b/>
                <w:bCs/>
                <w:sz w:val="24"/>
                <w:szCs w:val="24"/>
              </w:rPr>
              <w:t>Programátor</w:t>
            </w:r>
          </w:p>
        </w:tc>
        <w:tc>
          <w:tcPr>
            <w:tcW w:w="1417" w:type="dxa"/>
            <w:tcBorders>
              <w:top w:val="nil"/>
              <w:left w:val="single" w:sz="4" w:space="0" w:color="auto"/>
              <w:bottom w:val="single" w:sz="4" w:space="0" w:color="auto"/>
              <w:right w:val="single" w:sz="4" w:space="0" w:color="auto"/>
            </w:tcBorders>
            <w:shd w:val="clear" w:color="auto" w:fill="FFFFFF"/>
          </w:tcPr>
          <w:p w14:paraId="0878787B" w14:textId="77777777" w:rsidR="00CD43DB" w:rsidRPr="00A83373" w:rsidRDefault="00CD43DB" w:rsidP="00DD4044">
            <w:pPr>
              <w:spacing w:after="0"/>
              <w:ind w:left="0" w:firstLine="0"/>
              <w:jc w:val="left"/>
              <w:rPr>
                <w:rFonts w:ascii="Times New Roman" w:eastAsia="Times New Roman" w:hAnsi="Times New Roman"/>
                <w:color w:val="000000"/>
                <w:sz w:val="24"/>
                <w:szCs w:val="24"/>
                <w:lang w:eastAsia="sk-SK"/>
              </w:rPr>
            </w:pPr>
          </w:p>
        </w:tc>
      </w:tr>
      <w:tr w:rsidR="00CD43DB" w:rsidRPr="00A83373" w14:paraId="6F70032D" w14:textId="77777777" w:rsidTr="00CD43DB">
        <w:trPr>
          <w:trHeight w:val="545"/>
        </w:trPr>
        <w:tc>
          <w:tcPr>
            <w:tcW w:w="7013" w:type="dxa"/>
            <w:tcBorders>
              <w:top w:val="nil"/>
              <w:left w:val="single" w:sz="4" w:space="0" w:color="auto"/>
              <w:bottom w:val="single" w:sz="4" w:space="0" w:color="auto"/>
              <w:right w:val="single" w:sz="4" w:space="0" w:color="auto"/>
            </w:tcBorders>
            <w:shd w:val="clear" w:color="auto" w:fill="FFFFFF"/>
            <w:noWrap/>
            <w:vAlign w:val="bottom"/>
          </w:tcPr>
          <w:p w14:paraId="60447452" w14:textId="6808BBC8" w:rsidR="00CD43DB" w:rsidRPr="00A83373" w:rsidRDefault="00CD43DB" w:rsidP="00DD4044">
            <w:pPr>
              <w:spacing w:after="0"/>
              <w:ind w:left="0" w:firstLine="0"/>
              <w:jc w:val="left"/>
              <w:rPr>
                <w:rFonts w:ascii="Times New Roman" w:eastAsiaTheme="minorHAnsi" w:hAnsi="Times New Roman"/>
                <w:b/>
                <w:bCs/>
                <w:sz w:val="24"/>
                <w:szCs w:val="24"/>
              </w:rPr>
            </w:pPr>
            <w:r w:rsidRPr="00A83373">
              <w:rPr>
                <w:rFonts w:ascii="Times New Roman" w:eastAsiaTheme="minorHAnsi" w:hAnsi="Times New Roman"/>
                <w:b/>
                <w:bCs/>
                <w:sz w:val="24"/>
                <w:szCs w:val="24"/>
              </w:rPr>
              <w:t>Expert infraštruktúry</w:t>
            </w:r>
          </w:p>
        </w:tc>
        <w:tc>
          <w:tcPr>
            <w:tcW w:w="1417" w:type="dxa"/>
            <w:tcBorders>
              <w:top w:val="nil"/>
              <w:left w:val="single" w:sz="4" w:space="0" w:color="auto"/>
              <w:bottom w:val="single" w:sz="4" w:space="0" w:color="auto"/>
              <w:right w:val="single" w:sz="4" w:space="0" w:color="auto"/>
            </w:tcBorders>
            <w:shd w:val="clear" w:color="auto" w:fill="FFFFFF"/>
          </w:tcPr>
          <w:p w14:paraId="3D2F514B" w14:textId="77777777" w:rsidR="00CD43DB" w:rsidRPr="00A83373" w:rsidRDefault="00CD43DB" w:rsidP="00DD4044">
            <w:pPr>
              <w:spacing w:after="0"/>
              <w:ind w:left="0" w:firstLine="0"/>
              <w:jc w:val="left"/>
              <w:rPr>
                <w:rFonts w:ascii="Times New Roman" w:eastAsia="Times New Roman" w:hAnsi="Times New Roman"/>
                <w:color w:val="000000"/>
                <w:sz w:val="24"/>
                <w:szCs w:val="24"/>
                <w:lang w:eastAsia="sk-SK"/>
              </w:rPr>
            </w:pPr>
          </w:p>
        </w:tc>
      </w:tr>
      <w:tr w:rsidR="00CD43DB" w:rsidRPr="00A83373" w14:paraId="6F219A14" w14:textId="77777777" w:rsidTr="00CD43DB">
        <w:trPr>
          <w:trHeight w:val="288"/>
        </w:trPr>
        <w:tc>
          <w:tcPr>
            <w:tcW w:w="7013" w:type="dxa"/>
            <w:tcBorders>
              <w:top w:val="single" w:sz="4" w:space="0" w:color="auto"/>
              <w:left w:val="single" w:sz="4" w:space="0" w:color="auto"/>
              <w:bottom w:val="single" w:sz="4" w:space="0" w:color="auto"/>
              <w:right w:val="single" w:sz="4" w:space="0" w:color="auto"/>
            </w:tcBorders>
            <w:shd w:val="clear" w:color="auto" w:fill="FFFFFF"/>
            <w:noWrap/>
          </w:tcPr>
          <w:p w14:paraId="4C1E842E" w14:textId="01B83208" w:rsidR="00CD43DB" w:rsidRPr="00A83373" w:rsidRDefault="00CD43DB" w:rsidP="00D8195A">
            <w:pPr>
              <w:spacing w:after="0"/>
              <w:ind w:left="0" w:firstLine="0"/>
              <w:jc w:val="left"/>
              <w:rPr>
                <w:rFonts w:ascii="Times New Roman" w:eastAsiaTheme="minorHAnsi" w:hAnsi="Times New Roman"/>
                <w:b/>
                <w:bCs/>
                <w:sz w:val="24"/>
                <w:szCs w:val="24"/>
              </w:rPr>
            </w:pPr>
            <w:r w:rsidRPr="00A83373">
              <w:rPr>
                <w:rFonts w:ascii="Times New Roman" w:eastAsiaTheme="minorHAnsi" w:hAnsi="Times New Roman"/>
                <w:b/>
                <w:bCs/>
                <w:sz w:val="24"/>
                <w:szCs w:val="24"/>
              </w:rPr>
              <w:t>Tester</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9C1B027" w14:textId="77777777" w:rsidR="00CD43DB" w:rsidRPr="00A83373" w:rsidRDefault="00CD43DB" w:rsidP="00A42D5B">
            <w:pPr>
              <w:spacing w:after="0"/>
              <w:ind w:left="0" w:firstLine="0"/>
              <w:jc w:val="left"/>
              <w:rPr>
                <w:rFonts w:ascii="Times New Roman" w:eastAsia="Times New Roman" w:hAnsi="Times New Roman"/>
                <w:color w:val="000000"/>
                <w:sz w:val="24"/>
                <w:szCs w:val="24"/>
                <w:lang w:eastAsia="sk-SK"/>
              </w:rPr>
            </w:pPr>
          </w:p>
        </w:tc>
      </w:tr>
      <w:tr w:rsidR="00CD43DB" w:rsidRPr="00A83373" w14:paraId="7D7BE2F1" w14:textId="77777777" w:rsidTr="00CD43DB">
        <w:trPr>
          <w:trHeight w:val="288"/>
        </w:trPr>
        <w:tc>
          <w:tcPr>
            <w:tcW w:w="7013" w:type="dxa"/>
            <w:tcBorders>
              <w:top w:val="nil"/>
              <w:left w:val="single" w:sz="4" w:space="0" w:color="auto"/>
              <w:bottom w:val="single" w:sz="4" w:space="0" w:color="auto"/>
              <w:right w:val="single" w:sz="4" w:space="0" w:color="auto"/>
            </w:tcBorders>
            <w:shd w:val="clear" w:color="auto" w:fill="FFFFFF"/>
            <w:noWrap/>
          </w:tcPr>
          <w:p w14:paraId="7720D9DD" w14:textId="0BE126B6" w:rsidR="00CD43DB" w:rsidRPr="00A83373" w:rsidRDefault="00CD43DB" w:rsidP="00D8195A">
            <w:pPr>
              <w:spacing w:after="0"/>
              <w:ind w:left="0" w:firstLine="0"/>
              <w:jc w:val="left"/>
              <w:rPr>
                <w:rFonts w:ascii="Times New Roman" w:eastAsiaTheme="minorHAnsi" w:hAnsi="Times New Roman"/>
                <w:b/>
                <w:bCs/>
                <w:sz w:val="24"/>
                <w:szCs w:val="24"/>
              </w:rPr>
            </w:pPr>
            <w:r w:rsidRPr="00A83373">
              <w:rPr>
                <w:rFonts w:ascii="Times New Roman" w:eastAsiaTheme="minorHAnsi" w:hAnsi="Times New Roman"/>
                <w:b/>
                <w:bCs/>
                <w:sz w:val="24"/>
                <w:szCs w:val="24"/>
              </w:rPr>
              <w:t>Systémový administrátor</w:t>
            </w:r>
          </w:p>
        </w:tc>
        <w:tc>
          <w:tcPr>
            <w:tcW w:w="1417" w:type="dxa"/>
            <w:tcBorders>
              <w:top w:val="nil"/>
              <w:left w:val="single" w:sz="4" w:space="0" w:color="auto"/>
              <w:bottom w:val="single" w:sz="4" w:space="0" w:color="auto"/>
              <w:right w:val="single" w:sz="4" w:space="0" w:color="auto"/>
            </w:tcBorders>
            <w:shd w:val="clear" w:color="auto" w:fill="FFFFFF"/>
          </w:tcPr>
          <w:p w14:paraId="4252E301" w14:textId="77777777" w:rsidR="00CD43DB" w:rsidRPr="00A83373" w:rsidRDefault="00CD43DB" w:rsidP="007935A2">
            <w:pPr>
              <w:spacing w:after="0"/>
              <w:ind w:left="0" w:firstLine="0"/>
              <w:jc w:val="left"/>
              <w:rPr>
                <w:rFonts w:ascii="Times New Roman" w:eastAsia="Times New Roman" w:hAnsi="Times New Roman"/>
                <w:sz w:val="24"/>
                <w:szCs w:val="24"/>
                <w:lang w:eastAsia="sk-SK"/>
              </w:rPr>
            </w:pPr>
          </w:p>
        </w:tc>
      </w:tr>
      <w:tr w:rsidR="00CD43DB" w:rsidRPr="00A83373" w14:paraId="6EE69D6E" w14:textId="77777777" w:rsidTr="00CD43DB">
        <w:trPr>
          <w:trHeight w:val="288"/>
        </w:trPr>
        <w:tc>
          <w:tcPr>
            <w:tcW w:w="7013" w:type="dxa"/>
            <w:tcBorders>
              <w:top w:val="nil"/>
              <w:left w:val="single" w:sz="4" w:space="0" w:color="auto"/>
              <w:bottom w:val="single" w:sz="4" w:space="0" w:color="auto"/>
              <w:right w:val="single" w:sz="4" w:space="0" w:color="auto"/>
            </w:tcBorders>
            <w:shd w:val="clear" w:color="auto" w:fill="FFFFFF"/>
            <w:noWrap/>
          </w:tcPr>
          <w:p w14:paraId="14BE2254" w14:textId="706554CC" w:rsidR="00CD43DB" w:rsidRPr="00A83373" w:rsidRDefault="00CD43DB" w:rsidP="00D8195A">
            <w:pPr>
              <w:spacing w:after="0"/>
              <w:ind w:left="0" w:firstLine="0"/>
              <w:jc w:val="left"/>
              <w:rPr>
                <w:rFonts w:ascii="Times New Roman" w:eastAsiaTheme="minorHAnsi" w:hAnsi="Times New Roman"/>
                <w:b/>
                <w:bCs/>
                <w:sz w:val="24"/>
                <w:szCs w:val="24"/>
              </w:rPr>
            </w:pPr>
            <w:r w:rsidRPr="00A83373">
              <w:rPr>
                <w:rFonts w:ascii="Times New Roman" w:eastAsiaTheme="minorHAnsi" w:hAnsi="Times New Roman"/>
                <w:b/>
                <w:bCs/>
                <w:sz w:val="24"/>
                <w:szCs w:val="24"/>
              </w:rPr>
              <w:t>Databázový špecialista </w:t>
            </w:r>
          </w:p>
        </w:tc>
        <w:tc>
          <w:tcPr>
            <w:tcW w:w="1417" w:type="dxa"/>
            <w:tcBorders>
              <w:top w:val="nil"/>
              <w:left w:val="single" w:sz="4" w:space="0" w:color="auto"/>
              <w:bottom w:val="single" w:sz="4" w:space="0" w:color="auto"/>
              <w:right w:val="single" w:sz="4" w:space="0" w:color="auto"/>
            </w:tcBorders>
            <w:shd w:val="clear" w:color="auto" w:fill="FFFFFF"/>
          </w:tcPr>
          <w:p w14:paraId="5D37A962" w14:textId="77777777" w:rsidR="00CD43DB" w:rsidRPr="00A83373" w:rsidRDefault="00CD43DB" w:rsidP="007935A2">
            <w:pPr>
              <w:spacing w:after="0"/>
              <w:ind w:left="0" w:firstLine="0"/>
              <w:jc w:val="left"/>
              <w:rPr>
                <w:rFonts w:ascii="Times New Roman" w:eastAsia="Times New Roman" w:hAnsi="Times New Roman"/>
                <w:color w:val="000000"/>
                <w:sz w:val="24"/>
                <w:szCs w:val="24"/>
                <w:lang w:eastAsia="sk-SK"/>
              </w:rPr>
            </w:pPr>
          </w:p>
        </w:tc>
      </w:tr>
      <w:tr w:rsidR="00CD43DB" w:rsidRPr="00A83373" w14:paraId="344C772C" w14:textId="77777777" w:rsidTr="00CD43DB">
        <w:trPr>
          <w:trHeight w:val="288"/>
        </w:trPr>
        <w:tc>
          <w:tcPr>
            <w:tcW w:w="7013" w:type="dxa"/>
            <w:tcBorders>
              <w:top w:val="nil"/>
              <w:left w:val="single" w:sz="4" w:space="0" w:color="auto"/>
              <w:bottom w:val="single" w:sz="4" w:space="0" w:color="auto"/>
              <w:right w:val="single" w:sz="4" w:space="0" w:color="auto"/>
            </w:tcBorders>
            <w:shd w:val="clear" w:color="auto" w:fill="FFFFFF"/>
            <w:noWrap/>
          </w:tcPr>
          <w:p w14:paraId="20326E2A" w14:textId="0689DA54" w:rsidR="00CD43DB" w:rsidRPr="00A83373" w:rsidRDefault="00A10D1C" w:rsidP="00D8195A">
            <w:pPr>
              <w:spacing w:after="0"/>
              <w:ind w:left="0" w:firstLine="0"/>
              <w:jc w:val="left"/>
              <w:rPr>
                <w:rFonts w:ascii="Times New Roman" w:eastAsiaTheme="minorHAnsi" w:hAnsi="Times New Roman"/>
                <w:b/>
                <w:bCs/>
                <w:sz w:val="24"/>
                <w:szCs w:val="24"/>
              </w:rPr>
            </w:pPr>
            <w:r w:rsidRPr="00A10D1C">
              <w:rPr>
                <w:rFonts w:ascii="Times New Roman" w:eastAsiaTheme="minorHAnsi" w:hAnsi="Times New Roman"/>
                <w:b/>
                <w:bCs/>
                <w:sz w:val="24"/>
                <w:szCs w:val="24"/>
              </w:rPr>
              <w:t>Projektový manažér IT</w:t>
            </w:r>
          </w:p>
        </w:tc>
        <w:tc>
          <w:tcPr>
            <w:tcW w:w="1417" w:type="dxa"/>
            <w:tcBorders>
              <w:top w:val="nil"/>
              <w:left w:val="single" w:sz="4" w:space="0" w:color="auto"/>
              <w:bottom w:val="single" w:sz="4" w:space="0" w:color="auto"/>
              <w:right w:val="single" w:sz="4" w:space="0" w:color="auto"/>
            </w:tcBorders>
            <w:shd w:val="clear" w:color="auto" w:fill="FFFFFF"/>
          </w:tcPr>
          <w:p w14:paraId="49B8F5A2" w14:textId="77777777" w:rsidR="00CD43DB" w:rsidRPr="00A83373" w:rsidRDefault="00CD43DB" w:rsidP="00DD4044">
            <w:pPr>
              <w:spacing w:after="0"/>
              <w:ind w:left="0" w:firstLine="0"/>
              <w:jc w:val="left"/>
              <w:rPr>
                <w:rFonts w:ascii="Times New Roman" w:eastAsia="Times New Roman" w:hAnsi="Times New Roman"/>
                <w:color w:val="000000"/>
                <w:sz w:val="24"/>
                <w:szCs w:val="24"/>
                <w:lang w:eastAsia="sk-SK"/>
              </w:rPr>
            </w:pPr>
          </w:p>
        </w:tc>
      </w:tr>
      <w:tr w:rsidR="00CD43DB" w:rsidRPr="00A83373" w14:paraId="60639054" w14:textId="77777777" w:rsidTr="00CD43DB">
        <w:trPr>
          <w:trHeight w:val="288"/>
        </w:trPr>
        <w:tc>
          <w:tcPr>
            <w:tcW w:w="7013" w:type="dxa"/>
            <w:tcBorders>
              <w:top w:val="single" w:sz="4" w:space="0" w:color="auto"/>
              <w:left w:val="single" w:sz="4" w:space="0" w:color="auto"/>
              <w:bottom w:val="single" w:sz="4" w:space="0" w:color="auto"/>
              <w:right w:val="single" w:sz="4" w:space="0" w:color="auto"/>
            </w:tcBorders>
            <w:shd w:val="clear" w:color="auto" w:fill="FFFFFF"/>
            <w:noWrap/>
          </w:tcPr>
          <w:p w14:paraId="7484A5B4" w14:textId="717DD47E" w:rsidR="00CD43DB" w:rsidRPr="00A83373" w:rsidRDefault="00CD43DB" w:rsidP="00141A25">
            <w:pPr>
              <w:tabs>
                <w:tab w:val="right" w:pos="3399"/>
              </w:tabs>
              <w:spacing w:after="0"/>
              <w:ind w:left="0" w:firstLine="0"/>
              <w:jc w:val="left"/>
              <w:rPr>
                <w:rFonts w:ascii="Times New Roman" w:eastAsiaTheme="minorHAnsi" w:hAnsi="Times New Roman"/>
                <w:b/>
                <w:bCs/>
                <w:sz w:val="24"/>
                <w:szCs w:val="24"/>
              </w:rPr>
            </w:pPr>
            <w:r w:rsidRPr="00A83373">
              <w:rPr>
                <w:rFonts w:ascii="Times New Roman" w:eastAsiaTheme="minorHAnsi" w:hAnsi="Times New Roman"/>
                <w:b/>
                <w:bCs/>
                <w:sz w:val="24"/>
                <w:szCs w:val="24"/>
              </w:rPr>
              <w:t>Bezpečnostný expert</w:t>
            </w:r>
            <w:r w:rsidRPr="00A83373">
              <w:rPr>
                <w:rFonts w:ascii="Times New Roman" w:eastAsiaTheme="minorHAnsi" w:hAnsi="Times New Roman"/>
                <w:b/>
                <w:bCs/>
                <w:sz w:val="24"/>
                <w:szCs w:val="24"/>
              </w:rPr>
              <w:tab/>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FD5D89D" w14:textId="77777777" w:rsidR="00CD43DB" w:rsidRPr="00A83373" w:rsidRDefault="00CD43DB" w:rsidP="00DD4044">
            <w:pPr>
              <w:spacing w:after="0"/>
              <w:ind w:left="0" w:firstLine="0"/>
              <w:jc w:val="left"/>
              <w:rPr>
                <w:rFonts w:ascii="Times New Roman" w:eastAsia="Times New Roman" w:hAnsi="Times New Roman"/>
                <w:color w:val="000000"/>
                <w:sz w:val="24"/>
                <w:szCs w:val="24"/>
                <w:lang w:eastAsia="sk-SK"/>
              </w:rPr>
            </w:pPr>
          </w:p>
        </w:tc>
      </w:tr>
      <w:tr w:rsidR="00CD43DB" w:rsidRPr="00A83373" w14:paraId="133AF915" w14:textId="77777777" w:rsidTr="00CD43DB">
        <w:trPr>
          <w:trHeight w:val="288"/>
        </w:trPr>
        <w:tc>
          <w:tcPr>
            <w:tcW w:w="7013" w:type="dxa"/>
            <w:tcBorders>
              <w:top w:val="single" w:sz="4" w:space="0" w:color="auto"/>
              <w:left w:val="single" w:sz="4" w:space="0" w:color="auto"/>
              <w:bottom w:val="single" w:sz="4" w:space="0" w:color="auto"/>
              <w:right w:val="single" w:sz="4" w:space="0" w:color="auto"/>
            </w:tcBorders>
            <w:shd w:val="clear" w:color="auto" w:fill="FFFFFF"/>
            <w:noWrap/>
          </w:tcPr>
          <w:p w14:paraId="656D4742" w14:textId="362DBC55" w:rsidR="00CD43DB" w:rsidRPr="00A83373" w:rsidRDefault="00CD43DB" w:rsidP="00D8195A">
            <w:pPr>
              <w:spacing w:after="0"/>
              <w:ind w:left="0" w:firstLine="0"/>
              <w:jc w:val="left"/>
              <w:rPr>
                <w:rFonts w:ascii="Times New Roman" w:eastAsiaTheme="minorHAnsi" w:hAnsi="Times New Roman"/>
                <w:b/>
                <w:bCs/>
                <w:sz w:val="24"/>
                <w:szCs w:val="24"/>
              </w:rPr>
            </w:pPr>
            <w:r w:rsidRPr="00A83373">
              <w:rPr>
                <w:rFonts w:ascii="Times New Roman" w:eastAsiaTheme="minorHAnsi" w:hAnsi="Times New Roman"/>
                <w:b/>
                <w:bCs/>
                <w:sz w:val="24"/>
                <w:szCs w:val="24"/>
              </w:rPr>
              <w:t>Školiteľ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C53A4D7" w14:textId="77777777" w:rsidR="00CD43DB" w:rsidRPr="00A83373" w:rsidRDefault="00CD43DB" w:rsidP="007935A2">
            <w:pPr>
              <w:spacing w:after="0"/>
              <w:ind w:left="0" w:firstLine="0"/>
              <w:jc w:val="left"/>
              <w:rPr>
                <w:rFonts w:ascii="Times New Roman" w:eastAsia="Times New Roman" w:hAnsi="Times New Roman"/>
                <w:color w:val="000000"/>
                <w:sz w:val="24"/>
                <w:szCs w:val="24"/>
                <w:lang w:eastAsia="sk-SK"/>
              </w:rPr>
            </w:pPr>
          </w:p>
        </w:tc>
      </w:tr>
    </w:tbl>
    <w:p w14:paraId="3A43F67C" w14:textId="77777777" w:rsidR="00E03B21" w:rsidRPr="00A83373" w:rsidRDefault="00E03B21" w:rsidP="008D597C">
      <w:pPr>
        <w:pStyle w:val="Odsek"/>
        <w:spacing w:before="0" w:after="240"/>
        <w:ind w:left="0" w:firstLine="0"/>
        <w:rPr>
          <w:szCs w:val="24"/>
        </w:rPr>
      </w:pPr>
    </w:p>
    <w:p w14:paraId="373953EE" w14:textId="7ECC327F" w:rsidR="00BE2971" w:rsidRPr="00A83373" w:rsidRDefault="000D0550" w:rsidP="00166919">
      <w:pPr>
        <w:pStyle w:val="Odsek"/>
        <w:numPr>
          <w:ilvl w:val="1"/>
          <w:numId w:val="8"/>
        </w:numPr>
        <w:spacing w:after="240"/>
        <w:ind w:left="567" w:hanging="567"/>
        <w:rPr>
          <w:i/>
          <w:iCs/>
          <w:szCs w:val="24"/>
        </w:rPr>
      </w:pPr>
      <w:r w:rsidRPr="00A83373">
        <w:rPr>
          <w:szCs w:val="24"/>
        </w:rPr>
        <w:t>Celková c</w:t>
      </w:r>
      <w:r w:rsidR="00B12F91" w:rsidRPr="00A83373">
        <w:rPr>
          <w:szCs w:val="24"/>
        </w:rPr>
        <w:t>ena</w:t>
      </w:r>
      <w:r w:rsidR="004D4A8F" w:rsidRPr="00A83373">
        <w:rPr>
          <w:szCs w:val="24"/>
        </w:rPr>
        <w:t xml:space="preserve"> za poskytnutie </w:t>
      </w:r>
      <w:r w:rsidR="00422ECB" w:rsidRPr="00A83373">
        <w:rPr>
          <w:szCs w:val="24"/>
        </w:rPr>
        <w:t xml:space="preserve">všetkých </w:t>
      </w:r>
      <w:r w:rsidR="004D4A8F" w:rsidRPr="00A83373">
        <w:rPr>
          <w:szCs w:val="24"/>
        </w:rPr>
        <w:t>plnen</w:t>
      </w:r>
      <w:r w:rsidR="00422ECB" w:rsidRPr="00A83373">
        <w:rPr>
          <w:szCs w:val="24"/>
        </w:rPr>
        <w:t>í</w:t>
      </w:r>
      <w:r w:rsidR="004D4A8F" w:rsidRPr="00A83373">
        <w:rPr>
          <w:szCs w:val="24"/>
        </w:rPr>
        <w:t xml:space="preserve"> podľa bodu </w:t>
      </w:r>
      <w:r w:rsidR="00030709" w:rsidRPr="00A83373">
        <w:rPr>
          <w:szCs w:val="24"/>
        </w:rPr>
        <w:t>3.2 písm. b)</w:t>
      </w:r>
      <w:r w:rsidRPr="00A83373">
        <w:rPr>
          <w:szCs w:val="24"/>
        </w:rPr>
        <w:t xml:space="preserve"> a c)</w:t>
      </w:r>
      <w:r w:rsidR="004D4A8F" w:rsidRPr="00A83373">
        <w:rPr>
          <w:szCs w:val="24"/>
        </w:rPr>
        <w:t xml:space="preserve"> nesmie </w:t>
      </w:r>
      <w:r w:rsidR="00903953" w:rsidRPr="00A83373">
        <w:rPr>
          <w:szCs w:val="24"/>
        </w:rPr>
        <w:t xml:space="preserve">počas účinnosti Zmluvy </w:t>
      </w:r>
      <w:r w:rsidR="004D4A8F" w:rsidRPr="00A83373">
        <w:rPr>
          <w:szCs w:val="24"/>
        </w:rPr>
        <w:t xml:space="preserve">presiahnuť finančný limit plnenia, ktorý je </w:t>
      </w:r>
      <w:r w:rsidR="002A0E3D" w:rsidRPr="00A83373">
        <w:rPr>
          <w:szCs w:val="24"/>
        </w:rPr>
        <w:t xml:space="preserve">vo výške </w:t>
      </w:r>
      <w:r w:rsidR="00760292" w:rsidRPr="00A83373">
        <w:rPr>
          <w:szCs w:val="24"/>
        </w:rPr>
        <w:t>...................</w:t>
      </w:r>
      <w:r w:rsidR="004D4A8F" w:rsidRPr="00A83373">
        <w:rPr>
          <w:szCs w:val="24"/>
        </w:rPr>
        <w:t xml:space="preserve"> eur </w:t>
      </w:r>
      <w:r w:rsidR="004D4A8F" w:rsidRPr="00A83373">
        <w:rPr>
          <w:szCs w:val="24"/>
        </w:rPr>
        <w:lastRenderedPageBreak/>
        <w:t xml:space="preserve">bez DPH (slovom: </w:t>
      </w:r>
      <w:r w:rsidR="00760292" w:rsidRPr="00A83373">
        <w:rPr>
          <w:szCs w:val="24"/>
        </w:rPr>
        <w:t>...................</w:t>
      </w:r>
      <w:r w:rsidR="004D4A8F" w:rsidRPr="00A83373">
        <w:rPr>
          <w:szCs w:val="24"/>
        </w:rPr>
        <w:t xml:space="preserve"> eur bez DPH)</w:t>
      </w:r>
      <w:r w:rsidR="00C83AB4" w:rsidRPr="00A83373">
        <w:rPr>
          <w:rFonts w:ascii="Calibri" w:eastAsia="Calibri" w:hAnsi="Calibri"/>
          <w:i/>
          <w:iCs/>
          <w:color w:val="FF0000"/>
          <w:kern w:val="0"/>
          <w:sz w:val="22"/>
          <w:szCs w:val="24"/>
          <w:lang w:eastAsia="en-US"/>
        </w:rPr>
        <w:t xml:space="preserve"> </w:t>
      </w:r>
      <w:r w:rsidR="00C83AB4" w:rsidRPr="004E2453">
        <w:rPr>
          <w:i/>
          <w:iCs/>
          <w:color w:val="FF0000"/>
          <w:szCs w:val="24"/>
        </w:rPr>
        <w:t>(cen</w:t>
      </w:r>
      <w:r w:rsidR="004E2453" w:rsidRPr="004E2453">
        <w:rPr>
          <w:i/>
          <w:iCs/>
          <w:color w:val="FF0000"/>
          <w:szCs w:val="24"/>
        </w:rPr>
        <w:t>a</w:t>
      </w:r>
      <w:r w:rsidR="00C83AB4" w:rsidRPr="004E2453">
        <w:rPr>
          <w:i/>
          <w:iCs/>
          <w:color w:val="FF0000"/>
          <w:szCs w:val="24"/>
        </w:rPr>
        <w:t xml:space="preserve"> bud</w:t>
      </w:r>
      <w:r w:rsidR="004E2453" w:rsidRPr="004E2453">
        <w:rPr>
          <w:i/>
          <w:iCs/>
          <w:color w:val="FF0000"/>
          <w:szCs w:val="24"/>
        </w:rPr>
        <w:t>e</w:t>
      </w:r>
      <w:r w:rsidR="00C83AB4" w:rsidRPr="004E2453">
        <w:rPr>
          <w:i/>
          <w:iCs/>
          <w:color w:val="FF0000"/>
          <w:szCs w:val="24"/>
        </w:rPr>
        <w:t xml:space="preserve"> doplnen</w:t>
      </w:r>
      <w:r w:rsidR="004E2453" w:rsidRPr="004E2453">
        <w:rPr>
          <w:i/>
          <w:iCs/>
          <w:color w:val="FF0000"/>
          <w:szCs w:val="24"/>
        </w:rPr>
        <w:t>á</w:t>
      </w:r>
      <w:r w:rsidR="00C83AB4" w:rsidRPr="004E2453">
        <w:rPr>
          <w:i/>
          <w:iCs/>
          <w:color w:val="FF0000"/>
          <w:szCs w:val="24"/>
        </w:rPr>
        <w:t xml:space="preserve"> pred uzatvorením Zmluvy na základe ponuky úspešného uchádzača)</w:t>
      </w:r>
      <w:r w:rsidR="004D4A8F" w:rsidRPr="004E2453">
        <w:rPr>
          <w:szCs w:val="24"/>
        </w:rPr>
        <w:t>.</w:t>
      </w:r>
    </w:p>
    <w:bookmarkEnd w:id="8"/>
    <w:bookmarkEnd w:id="9"/>
    <w:bookmarkEnd w:id="10"/>
    <w:p w14:paraId="3D4D9013" w14:textId="260C2DB7" w:rsidR="00E36C40" w:rsidRPr="00A83373" w:rsidRDefault="00E36C40" w:rsidP="00166919">
      <w:pPr>
        <w:numPr>
          <w:ilvl w:val="1"/>
          <w:numId w:val="8"/>
        </w:numPr>
        <w:ind w:left="567" w:hanging="567"/>
        <w:rPr>
          <w:rFonts w:ascii="Times New Roman" w:eastAsia="Times New Roman" w:hAnsi="Times New Roman"/>
          <w:kern w:val="16"/>
          <w:sz w:val="24"/>
          <w:szCs w:val="24"/>
          <w:lang w:eastAsia="cs-CZ"/>
        </w:rPr>
      </w:pPr>
      <w:r w:rsidRPr="00A83373">
        <w:rPr>
          <w:rFonts w:ascii="Times New Roman" w:hAnsi="Times New Roman"/>
          <w:sz w:val="24"/>
          <w:szCs w:val="24"/>
        </w:rPr>
        <w:t>Cenu za predmet Zmluvy uhradí Objednávateľ na základe faktúr vystavených Poskytovateľom. Faktúra musí obsahovať všetky náležitosti faktúry podľa zákona</w:t>
      </w:r>
      <w:r w:rsidR="00B50B84" w:rsidRPr="00A83373">
        <w:rPr>
          <w:rFonts w:ascii="Times New Roman" w:hAnsi="Times New Roman"/>
          <w:sz w:val="24"/>
          <w:szCs w:val="24"/>
        </w:rPr>
        <w:t xml:space="preserve"> </w:t>
      </w:r>
      <w:r w:rsidRPr="00A83373">
        <w:rPr>
          <w:rFonts w:ascii="Times New Roman" w:hAnsi="Times New Roman"/>
          <w:sz w:val="24"/>
          <w:szCs w:val="24"/>
        </w:rPr>
        <w:t>č.</w:t>
      </w:r>
      <w:r w:rsidR="00BE2971" w:rsidRPr="00A83373">
        <w:rPr>
          <w:rFonts w:ascii="Times New Roman" w:hAnsi="Times New Roman"/>
          <w:sz w:val="24"/>
          <w:szCs w:val="24"/>
        </w:rPr>
        <w:t> </w:t>
      </w:r>
      <w:r w:rsidRPr="00A83373">
        <w:rPr>
          <w:rFonts w:ascii="Times New Roman" w:hAnsi="Times New Roman"/>
          <w:sz w:val="24"/>
          <w:szCs w:val="24"/>
        </w:rPr>
        <w:t xml:space="preserve">222/2004 Z. z. o dani z pridanej hodnoty v znení neskorších predpisov a účtovného dokladu podľa zákona č. 431/2002 Z. z. o účtovníctve v znení neskorších predpisov a byť v súlade so Zmluvou. Za správne vyhotovenie faktúry zodpovedá v plnom rozsahu Poskytovateľ. </w:t>
      </w:r>
    </w:p>
    <w:p w14:paraId="639CF062" w14:textId="488ABFA8" w:rsidR="00E36C40" w:rsidRPr="00A83373" w:rsidRDefault="00E36C40" w:rsidP="00B10113">
      <w:pPr>
        <w:pStyle w:val="Odsek"/>
        <w:numPr>
          <w:ilvl w:val="1"/>
          <w:numId w:val="8"/>
        </w:numPr>
        <w:spacing w:before="0" w:after="240"/>
        <w:ind w:left="567" w:hanging="567"/>
        <w:rPr>
          <w:szCs w:val="24"/>
        </w:rPr>
      </w:pPr>
      <w:bookmarkStart w:id="11" w:name="_Hlk179463561"/>
      <w:r w:rsidRPr="00A83373">
        <w:rPr>
          <w:szCs w:val="24"/>
        </w:rPr>
        <w:t xml:space="preserve">Poskytovateľ </w:t>
      </w:r>
      <w:r w:rsidR="00B17F8B" w:rsidRPr="00A83373">
        <w:rPr>
          <w:szCs w:val="24"/>
        </w:rPr>
        <w:t xml:space="preserve">doručí </w:t>
      </w:r>
      <w:r w:rsidRPr="00A83373">
        <w:rPr>
          <w:szCs w:val="24"/>
        </w:rPr>
        <w:t xml:space="preserve">faktúry </w:t>
      </w:r>
      <w:bookmarkStart w:id="12" w:name="_Hlk85835790"/>
      <w:r w:rsidRPr="00A83373">
        <w:rPr>
          <w:szCs w:val="24"/>
        </w:rPr>
        <w:t>za plnenia podľa</w:t>
      </w:r>
      <w:r w:rsidR="00B50B84" w:rsidRPr="00A83373">
        <w:rPr>
          <w:szCs w:val="24"/>
        </w:rPr>
        <w:t xml:space="preserve"> </w:t>
      </w:r>
      <w:r w:rsidRPr="00A83373">
        <w:rPr>
          <w:szCs w:val="24"/>
        </w:rPr>
        <w:t xml:space="preserve">Zmluvy uvedené v bode 3.2 písm. a) </w:t>
      </w:r>
      <w:bookmarkEnd w:id="12"/>
      <w:r w:rsidRPr="00A83373">
        <w:rPr>
          <w:szCs w:val="24"/>
        </w:rPr>
        <w:t xml:space="preserve">mesačne v dohodnutej cene podľa bodu 5.2 za príslušný kalendárny mesiac, a to po uplynutí fakturovaného kalendárneho mesiaca, najneskôr do </w:t>
      </w:r>
      <w:r w:rsidR="00054C93" w:rsidRPr="00A83373">
        <w:rPr>
          <w:szCs w:val="24"/>
        </w:rPr>
        <w:t>7 pracovných dní od</w:t>
      </w:r>
      <w:r w:rsidR="00054C93" w:rsidRPr="00A83373">
        <w:t xml:space="preserve"> </w:t>
      </w:r>
      <w:r w:rsidR="00054C93" w:rsidRPr="00A83373">
        <w:rPr>
          <w:szCs w:val="24"/>
        </w:rPr>
        <w:t>potvrd</w:t>
      </w:r>
      <w:r w:rsidR="00B40ED2" w:rsidRPr="00A83373">
        <w:rPr>
          <w:szCs w:val="24"/>
        </w:rPr>
        <w:t xml:space="preserve">enia </w:t>
      </w:r>
      <w:r w:rsidR="0094255F" w:rsidRPr="00A83373">
        <w:rPr>
          <w:szCs w:val="24"/>
        </w:rPr>
        <w:t>správnos</w:t>
      </w:r>
      <w:r w:rsidR="0094255F">
        <w:rPr>
          <w:szCs w:val="24"/>
        </w:rPr>
        <w:t>ti</w:t>
      </w:r>
      <w:r w:rsidR="0094255F" w:rsidRPr="00A83373">
        <w:rPr>
          <w:szCs w:val="24"/>
        </w:rPr>
        <w:t xml:space="preserve"> </w:t>
      </w:r>
      <w:r w:rsidR="00054C93" w:rsidRPr="00A83373">
        <w:rPr>
          <w:szCs w:val="24"/>
        </w:rPr>
        <w:t xml:space="preserve">údajov uvedených vo </w:t>
      </w:r>
      <w:r w:rsidR="00BC6DEE" w:rsidRPr="00A83373">
        <w:rPr>
          <w:szCs w:val="24"/>
        </w:rPr>
        <w:t>v</w:t>
      </w:r>
      <w:r w:rsidR="00054C93" w:rsidRPr="00A83373">
        <w:rPr>
          <w:szCs w:val="24"/>
        </w:rPr>
        <w:t>ýkaze dostupnosti</w:t>
      </w:r>
      <w:r w:rsidR="00B40ED2" w:rsidRPr="00A83373">
        <w:rPr>
          <w:szCs w:val="24"/>
        </w:rPr>
        <w:t xml:space="preserve"> Objednávateľom za príslušný fakturovaný kalendárny mesiac podľa bodu 4.16 písm. e)</w:t>
      </w:r>
      <w:r w:rsidR="00BC6DEE" w:rsidRPr="00A83373">
        <w:rPr>
          <w:szCs w:val="24"/>
        </w:rPr>
        <w:t xml:space="preserve"> alebo do 7 pracovných dní od uplynutia lehoty</w:t>
      </w:r>
      <w:r w:rsidR="00070342" w:rsidRPr="00A83373">
        <w:t xml:space="preserve"> </w:t>
      </w:r>
      <w:r w:rsidR="00AE39E3" w:rsidRPr="00A83373">
        <w:t xml:space="preserve">Objednávateľa na </w:t>
      </w:r>
      <w:r w:rsidR="00AE39E3" w:rsidRPr="00A83373">
        <w:rPr>
          <w:szCs w:val="24"/>
        </w:rPr>
        <w:t>potvrdenie správnosti údajov uvedených vo výkaze dostupnosti podľa bodu 4.16 písm. e)</w:t>
      </w:r>
      <w:r w:rsidRPr="00A83373">
        <w:rPr>
          <w:szCs w:val="24"/>
        </w:rPr>
        <w:t xml:space="preserve">. </w:t>
      </w:r>
      <w:bookmarkEnd w:id="11"/>
      <w:r w:rsidRPr="00A83373">
        <w:rPr>
          <w:szCs w:val="24"/>
        </w:rPr>
        <w:t xml:space="preserve">Poskytovateľ je povinný pred </w:t>
      </w:r>
      <w:r w:rsidR="00B17F8B" w:rsidRPr="00A83373">
        <w:rPr>
          <w:szCs w:val="24"/>
        </w:rPr>
        <w:t xml:space="preserve">doručením </w:t>
      </w:r>
      <w:r w:rsidRPr="00A83373">
        <w:rPr>
          <w:szCs w:val="24"/>
        </w:rPr>
        <w:t>faktúry splniť si povinnosti uvedené v bode 4.</w:t>
      </w:r>
      <w:r w:rsidR="00D41065" w:rsidRPr="00A83373">
        <w:rPr>
          <w:szCs w:val="24"/>
        </w:rPr>
        <w:t>14</w:t>
      </w:r>
      <w:r w:rsidR="005E2E3E" w:rsidRPr="00A83373">
        <w:rPr>
          <w:szCs w:val="24"/>
        </w:rPr>
        <w:t xml:space="preserve"> písm. </w:t>
      </w:r>
      <w:r w:rsidR="00A10D1C">
        <w:rPr>
          <w:szCs w:val="24"/>
        </w:rPr>
        <w:t>b</w:t>
      </w:r>
      <w:r w:rsidR="005E2E3E" w:rsidRPr="00A83373">
        <w:rPr>
          <w:szCs w:val="24"/>
        </w:rPr>
        <w:t>)</w:t>
      </w:r>
      <w:r w:rsidRPr="00A83373">
        <w:rPr>
          <w:szCs w:val="24"/>
        </w:rPr>
        <w:t xml:space="preserve">; v opačnom prípade mu Objednávateľ vráti faktúru. </w:t>
      </w:r>
      <w:bookmarkStart w:id="13" w:name="_Hlk173753515"/>
      <w:r w:rsidRPr="00A83373">
        <w:rPr>
          <w:szCs w:val="24"/>
        </w:rPr>
        <w:t xml:space="preserve">Prílohou k faktúre je mesačný pracovný výkaz </w:t>
      </w:r>
      <w:r w:rsidR="00A50F6A" w:rsidRPr="00A83373">
        <w:rPr>
          <w:szCs w:val="24"/>
        </w:rPr>
        <w:t xml:space="preserve">(časť A Prílohy č. 9) </w:t>
      </w:r>
      <w:r w:rsidRPr="00A83373">
        <w:rPr>
          <w:szCs w:val="24"/>
        </w:rPr>
        <w:t>podľa bodu 4.</w:t>
      </w:r>
      <w:r w:rsidR="006F6C23" w:rsidRPr="00A83373">
        <w:rPr>
          <w:szCs w:val="24"/>
        </w:rPr>
        <w:t>4</w:t>
      </w:r>
      <w:r w:rsidRPr="00A83373">
        <w:rPr>
          <w:szCs w:val="24"/>
        </w:rPr>
        <w:t xml:space="preserve"> a Výkaz dostupnosti podľa bodu 4.</w:t>
      </w:r>
      <w:r w:rsidR="00D41065" w:rsidRPr="00A83373">
        <w:rPr>
          <w:szCs w:val="24"/>
        </w:rPr>
        <w:t>1</w:t>
      </w:r>
      <w:r w:rsidR="00493535" w:rsidRPr="00A83373">
        <w:rPr>
          <w:szCs w:val="24"/>
        </w:rPr>
        <w:t>6</w:t>
      </w:r>
      <w:r w:rsidR="00D41065" w:rsidRPr="00A83373">
        <w:rPr>
          <w:szCs w:val="24"/>
        </w:rPr>
        <w:t xml:space="preserve"> </w:t>
      </w:r>
      <w:r w:rsidRPr="00A83373">
        <w:rPr>
          <w:szCs w:val="24"/>
        </w:rPr>
        <w:t>písm. e).</w:t>
      </w:r>
    </w:p>
    <w:p w14:paraId="16BEC462" w14:textId="581C75E6" w:rsidR="00E36C40" w:rsidRPr="00A83373" w:rsidRDefault="00E36C40" w:rsidP="00166919">
      <w:pPr>
        <w:pStyle w:val="Odsek"/>
        <w:numPr>
          <w:ilvl w:val="1"/>
          <w:numId w:val="8"/>
        </w:numPr>
        <w:spacing w:after="240"/>
        <w:ind w:left="567" w:hanging="567"/>
        <w:rPr>
          <w:szCs w:val="24"/>
        </w:rPr>
      </w:pPr>
      <w:bookmarkStart w:id="14" w:name="_Ref393889560"/>
      <w:bookmarkEnd w:id="13"/>
      <w:r w:rsidRPr="00A83373">
        <w:rPr>
          <w:szCs w:val="24"/>
        </w:rPr>
        <w:t xml:space="preserve">Poskytovateľ </w:t>
      </w:r>
      <w:r w:rsidR="00B17F8B" w:rsidRPr="00A83373">
        <w:rPr>
          <w:szCs w:val="24"/>
        </w:rPr>
        <w:t xml:space="preserve">doručí </w:t>
      </w:r>
      <w:r w:rsidRPr="00A83373">
        <w:rPr>
          <w:szCs w:val="24"/>
        </w:rPr>
        <w:t xml:space="preserve">faktúry za plnenia uvedené v bode 3.2 písm. b) </w:t>
      </w:r>
      <w:r w:rsidR="007B61BA" w:rsidRPr="00A83373">
        <w:rPr>
          <w:szCs w:val="24"/>
        </w:rPr>
        <w:t xml:space="preserve">a písm. c) </w:t>
      </w:r>
      <w:r w:rsidRPr="00A83373">
        <w:rPr>
          <w:szCs w:val="24"/>
        </w:rPr>
        <w:t xml:space="preserve">do 15 dní od odovzdania a prevzatia celého plnenia uvedeného v objednávke Objednávateľa formou odovzdávacieho a preberacieho protokolu. Poskytovateľ je povinný pred </w:t>
      </w:r>
      <w:r w:rsidR="00B17F8B" w:rsidRPr="00A83373">
        <w:rPr>
          <w:szCs w:val="24"/>
        </w:rPr>
        <w:t xml:space="preserve">doručením </w:t>
      </w:r>
      <w:r w:rsidRPr="00A83373">
        <w:rPr>
          <w:szCs w:val="24"/>
        </w:rPr>
        <w:t>faktúry splniť si povinnosti uvedené v bode 4.</w:t>
      </w:r>
      <w:r w:rsidR="006148F2" w:rsidRPr="00A83373">
        <w:rPr>
          <w:szCs w:val="24"/>
        </w:rPr>
        <w:t xml:space="preserve">14 </w:t>
      </w:r>
      <w:r w:rsidRPr="00A83373">
        <w:rPr>
          <w:szCs w:val="24"/>
        </w:rPr>
        <w:t xml:space="preserve">písm. </w:t>
      </w:r>
      <w:r w:rsidR="00DF3A4B">
        <w:rPr>
          <w:szCs w:val="24"/>
        </w:rPr>
        <w:t>a</w:t>
      </w:r>
      <w:r w:rsidRPr="00A83373">
        <w:rPr>
          <w:szCs w:val="24"/>
        </w:rPr>
        <w:t>); v opačnom prípade mu Objednávateľ vráti faktúru.</w:t>
      </w:r>
    </w:p>
    <w:p w14:paraId="6BC536D8" w14:textId="77C6C699" w:rsidR="0045355B" w:rsidRPr="00A83373" w:rsidRDefault="0045355B" w:rsidP="00DC1DA1">
      <w:pPr>
        <w:pStyle w:val="Odsek"/>
        <w:numPr>
          <w:ilvl w:val="1"/>
          <w:numId w:val="8"/>
        </w:numPr>
        <w:spacing w:after="240"/>
        <w:ind w:left="567" w:hanging="567"/>
        <w:rPr>
          <w:szCs w:val="24"/>
        </w:rPr>
      </w:pPr>
      <w:r w:rsidRPr="00A83373">
        <w:rPr>
          <w:szCs w:val="24"/>
        </w:rPr>
        <w:t>Lehota splatnosti faktúry vystavenej a doručenej podľa tohto článku je 30 dní od jej doručenia Objednávateľovi. V prípade, že predmet Zmluvy je z časti alebo úplne financovaný z fondov Európskej únie,</w:t>
      </w:r>
      <w:r w:rsidR="00070342" w:rsidRPr="00A83373">
        <w:rPr>
          <w:szCs w:val="24"/>
        </w:rPr>
        <w:t xml:space="preserve"> </w:t>
      </w:r>
      <w:r w:rsidRPr="00A83373">
        <w:rPr>
          <w:szCs w:val="24"/>
        </w:rPr>
        <w:t xml:space="preserve">lehota splatnosti faktúry je 60 dní od jej doručenia Objednávateľovi; Objednávateľ túto informáciu oznámi Poskytovateľovi </w:t>
      </w:r>
      <w:r w:rsidRPr="00A83373">
        <w:t xml:space="preserve">elektronicky </w:t>
      </w:r>
      <w:r w:rsidR="00AD2C26" w:rsidRPr="00A83373">
        <w:t>na e-mailovú adresu oznámenú podľa bodu 11.6,</w:t>
      </w:r>
      <w:r w:rsidRPr="00A83373">
        <w:t xml:space="preserve"> </w:t>
      </w:r>
      <w:r w:rsidR="00AD2C26" w:rsidRPr="00A83373">
        <w:rPr>
          <w:szCs w:val="24"/>
        </w:rPr>
        <w:t>ak</w:t>
      </w:r>
      <w:r w:rsidRPr="00A83373">
        <w:rPr>
          <w:szCs w:val="24"/>
        </w:rPr>
        <w:t xml:space="preserve"> ide o</w:t>
      </w:r>
      <w:r w:rsidR="00AD2C26" w:rsidRPr="00A83373">
        <w:rPr>
          <w:szCs w:val="24"/>
        </w:rPr>
        <w:t> </w:t>
      </w:r>
      <w:r w:rsidRPr="00A83373">
        <w:rPr>
          <w:szCs w:val="24"/>
        </w:rPr>
        <w:t>predmet zmluvy podľa bod</w:t>
      </w:r>
      <w:r w:rsidR="00AD2C26" w:rsidRPr="00A83373">
        <w:rPr>
          <w:szCs w:val="24"/>
        </w:rPr>
        <w:t>u</w:t>
      </w:r>
      <w:r w:rsidRPr="00A83373">
        <w:rPr>
          <w:szCs w:val="24"/>
        </w:rPr>
        <w:t xml:space="preserve"> 3.2 písm. a) alebo uvedie v objednávke</w:t>
      </w:r>
      <w:r w:rsidR="00AD2C26" w:rsidRPr="00A83373">
        <w:rPr>
          <w:szCs w:val="24"/>
        </w:rPr>
        <w:t>,</w:t>
      </w:r>
      <w:r w:rsidRPr="00A83373">
        <w:rPr>
          <w:szCs w:val="24"/>
        </w:rPr>
        <w:t xml:space="preserve"> </w:t>
      </w:r>
      <w:r w:rsidR="00AD2C26" w:rsidRPr="00A83373">
        <w:rPr>
          <w:szCs w:val="24"/>
        </w:rPr>
        <w:t>ak</w:t>
      </w:r>
      <w:r w:rsidRPr="00A83373">
        <w:rPr>
          <w:szCs w:val="24"/>
        </w:rPr>
        <w:t xml:space="preserve"> ide o predmet zmluvy podľa bod</w:t>
      </w:r>
      <w:r w:rsidR="00AD2C26" w:rsidRPr="00A83373">
        <w:rPr>
          <w:szCs w:val="24"/>
        </w:rPr>
        <w:t>u</w:t>
      </w:r>
      <w:r w:rsidRPr="00A83373">
        <w:rPr>
          <w:szCs w:val="24"/>
        </w:rPr>
        <w:t xml:space="preserve"> 3.2 písm. b) a c).</w:t>
      </w:r>
      <w:bookmarkEnd w:id="14"/>
    </w:p>
    <w:p w14:paraId="1756DF31" w14:textId="262483B0" w:rsidR="00B05379" w:rsidRPr="00A83373" w:rsidRDefault="00B05379" w:rsidP="00B05379">
      <w:pPr>
        <w:pStyle w:val="Odsek"/>
        <w:numPr>
          <w:ilvl w:val="1"/>
          <w:numId w:val="8"/>
        </w:numPr>
        <w:spacing w:after="240"/>
        <w:ind w:left="567" w:hanging="567"/>
        <w:rPr>
          <w:szCs w:val="24"/>
        </w:rPr>
      </w:pPr>
      <w:bookmarkStart w:id="15" w:name="_Hlk173754003"/>
      <w:r w:rsidRPr="00A83373">
        <w:rPr>
          <w:szCs w:val="24"/>
        </w:rPr>
        <w:t xml:space="preserve">Poskytovateľ je povinný doručovať Objednávateľovi faktúry podľa tohto článku v elektronickej forme na emailovú adresu Objednávateľa: </w:t>
      </w:r>
      <w:hyperlink r:id="rId12" w:history="1">
        <w:r w:rsidR="0094255F" w:rsidRPr="00CC7DB7">
          <w:rPr>
            <w:rStyle w:val="Hypertextovprepojenie"/>
            <w:szCs w:val="24"/>
          </w:rPr>
          <w:t>ocdm@mzv.sk</w:t>
        </w:r>
      </w:hyperlink>
      <w:r w:rsidRPr="00A83373">
        <w:rPr>
          <w:szCs w:val="24"/>
        </w:rPr>
        <w:t xml:space="preserve">, pričom Poskytovateľ je povinný doručiť faktúru z nasledujúcej emailovej adresy: </w:t>
      </w:r>
      <w:hyperlink r:id="rId13" w:history="1">
        <w:r w:rsidR="00AD2C26" w:rsidRPr="00A83373">
          <w:rPr>
            <w:rStyle w:val="Hypertextovprepojenie"/>
            <w:szCs w:val="24"/>
          </w:rPr>
          <w:t>xxxxx@xxx.xx</w:t>
        </w:r>
      </w:hyperlink>
      <w:r w:rsidR="00AD2C26" w:rsidRPr="00A83373">
        <w:rPr>
          <w:szCs w:val="24"/>
        </w:rPr>
        <w:t xml:space="preserve"> </w:t>
      </w:r>
      <w:r w:rsidR="00AD2C26" w:rsidRPr="00A83373">
        <w:rPr>
          <w:i/>
          <w:iCs/>
          <w:color w:val="FF0000"/>
          <w:szCs w:val="24"/>
        </w:rPr>
        <w:t>(adresa bude doplnená pred uzatvorením Zmluvy)</w:t>
      </w:r>
      <w:r w:rsidRPr="00A83373">
        <w:rPr>
          <w:szCs w:val="24"/>
        </w:rPr>
        <w:t>. Povinnou prílohou faktúry</w:t>
      </w:r>
      <w:r w:rsidRPr="00A83373">
        <w:t xml:space="preserve"> </w:t>
      </w:r>
      <w:r w:rsidRPr="00A83373">
        <w:rPr>
          <w:szCs w:val="24"/>
        </w:rPr>
        <w:t>za plnenia podľa bodu 3.2 písm. b) a c) je elektronická verzia príslušnej objednávky a preskenovaný preberací protokol, na ktorom sú uvedené položky a ich cena, ktoré sú predmetom fakturácie; v prípade faktúry za plnenie podľa bodu 3.2 písm. c) aj preskenovaný Objednávateľom potvrdený zoznam účastníkov školenia</w:t>
      </w:r>
      <w:r w:rsidRPr="00A83373">
        <w:rPr>
          <w:rFonts w:ascii="Calibri" w:eastAsia="Calibri" w:hAnsi="Calibri"/>
          <w:kern w:val="0"/>
          <w:sz w:val="22"/>
          <w:szCs w:val="24"/>
          <w:lang w:eastAsia="en-US"/>
        </w:rPr>
        <w:t xml:space="preserve"> </w:t>
      </w:r>
      <w:r w:rsidRPr="00A83373">
        <w:rPr>
          <w:szCs w:val="24"/>
        </w:rPr>
        <w:t>a prezenčná listina zo školenia.</w:t>
      </w:r>
    </w:p>
    <w:bookmarkEnd w:id="15"/>
    <w:p w14:paraId="7ABD0B6D" w14:textId="77777777" w:rsidR="00B05379" w:rsidRPr="00A83373" w:rsidRDefault="00B05379" w:rsidP="00B05379">
      <w:pPr>
        <w:pStyle w:val="Odsek"/>
        <w:numPr>
          <w:ilvl w:val="1"/>
          <w:numId w:val="8"/>
        </w:numPr>
        <w:spacing w:after="240"/>
        <w:ind w:left="567" w:hanging="567"/>
        <w:rPr>
          <w:szCs w:val="24"/>
        </w:rPr>
      </w:pPr>
      <w:r w:rsidRPr="00A83373">
        <w:rPr>
          <w:szCs w:val="24"/>
        </w:rPr>
        <w:t>Okrem náležitostí faktúry vyžadovaných podľa tohto článku je Poskytovateľ povinný vo faktúre uviesť číslo Zmluvy, svoje IČO, DIČ, IČ DPH, ak mu bolo pridelené, svoje obchodné meno, názov banky, jej kód SWIFT/BIC a číslo bankového účtu vo formáte IBAN. V prípade, ak z technických dôvodov nebude môcť Poskytovateľ informácie podľa tohto bodu uviesť na faktúre, uvedie tieto informácie v prílohe faktúry.</w:t>
      </w:r>
    </w:p>
    <w:p w14:paraId="533CF913" w14:textId="77777777" w:rsidR="00B05379" w:rsidRPr="00A83373" w:rsidRDefault="00B05379" w:rsidP="00B05379">
      <w:pPr>
        <w:pStyle w:val="Odsek"/>
        <w:numPr>
          <w:ilvl w:val="1"/>
          <w:numId w:val="8"/>
        </w:numPr>
        <w:spacing w:after="240"/>
        <w:ind w:left="567" w:hanging="567"/>
        <w:rPr>
          <w:szCs w:val="24"/>
        </w:rPr>
      </w:pPr>
      <w:r w:rsidRPr="00A83373">
        <w:rPr>
          <w:szCs w:val="24"/>
        </w:rPr>
        <w:lastRenderedPageBreak/>
        <w:t>Faktúru vystavenú v rozpore s týmto článkom je Objednávateľ oprávnený vrátiť Poskytovateľovi na prepracovanie. Oprávneným vrátením faktúry prestáva plynúť jej lehota splatnosti; nová lehota splatnosti začne plynúť odo dňa doručenia riadne prepracovanej faktúry Objednávateľovi.</w:t>
      </w:r>
    </w:p>
    <w:p w14:paraId="4E6FE069" w14:textId="576F816E" w:rsidR="00E36C40" w:rsidRPr="00A83373" w:rsidRDefault="00E36C40" w:rsidP="00DC1DA1">
      <w:pPr>
        <w:pStyle w:val="Odsek"/>
        <w:numPr>
          <w:ilvl w:val="1"/>
          <w:numId w:val="8"/>
        </w:numPr>
        <w:spacing w:after="240"/>
        <w:ind w:left="567" w:hanging="567"/>
        <w:rPr>
          <w:szCs w:val="24"/>
        </w:rPr>
      </w:pPr>
      <w:r w:rsidRPr="00A83373">
        <w:rPr>
          <w:szCs w:val="24"/>
        </w:rPr>
        <w:t>Platba ceny sa realizuje prevodom na bankový účet Poskytovateľa na základe faktúry vystavenej Poskytovateľom podľa tohto článku. Zmluvné strany sa dohodli, že Objednávateľ bude cenu uhrádzať na bankový účet Poskytovateľa uvedený v záhlaví Zmluvy. Poskytovateľ berie na vedomie a súhlasí, že nie je oprávnený požadovať zaplatenie ceny na iný bankový účet než ten, ktorý je uvedený v záhlaví Zmluvy; k zmene bankového účtu, na ktorý bude Objednávateľ uhrádzať svoje splatné záväzky zo Zmluvy, môže dôjsť iba uzavretím dodatku k Zmluve, predmetom ktorého bude zmena čísla IBAN a/alebo kódu SWIFT (BIC) bankového účtu Poskytovateľa v záhlaví Zmluvy.</w:t>
      </w:r>
    </w:p>
    <w:p w14:paraId="3500FEFA" w14:textId="77777777" w:rsidR="00E36C40" w:rsidRPr="00A83373" w:rsidRDefault="00E36C40" w:rsidP="00166919">
      <w:pPr>
        <w:pStyle w:val="Odsek"/>
        <w:numPr>
          <w:ilvl w:val="1"/>
          <w:numId w:val="8"/>
        </w:numPr>
        <w:spacing w:after="240"/>
        <w:ind w:left="567" w:hanging="567"/>
        <w:rPr>
          <w:szCs w:val="24"/>
        </w:rPr>
      </w:pPr>
      <w:r w:rsidRPr="00A83373">
        <w:rPr>
          <w:szCs w:val="24"/>
        </w:rPr>
        <w:t xml:space="preserve">Lehota splatnosti sa na účely Zmluvy považuje za dodržanú, ak v posledný deň lehoty splatnosti bude fakturovaná suma odpísaná z účtu Objednávateľa v prospech účtu Poskytovateľa. </w:t>
      </w:r>
    </w:p>
    <w:p w14:paraId="39D881DB" w14:textId="77777777" w:rsidR="00E36C40" w:rsidRPr="00A83373" w:rsidRDefault="00E36C40" w:rsidP="00166919">
      <w:pPr>
        <w:pStyle w:val="Odsek"/>
        <w:numPr>
          <w:ilvl w:val="1"/>
          <w:numId w:val="8"/>
        </w:numPr>
        <w:spacing w:after="240"/>
        <w:ind w:left="567" w:hanging="567"/>
        <w:rPr>
          <w:szCs w:val="24"/>
        </w:rPr>
      </w:pPr>
      <w:r w:rsidRPr="00A83373">
        <w:rPr>
          <w:szCs w:val="24"/>
        </w:rPr>
        <w:t>Objednávateľ neposkytuje</w:t>
      </w:r>
      <w:r w:rsidRPr="00A83373">
        <w:rPr>
          <w:iCs/>
          <w:szCs w:val="24"/>
        </w:rPr>
        <w:t xml:space="preserve"> Poskytovateľovi preddavky ani zálohové platby za plnenia, ktoré sú predmetom Zmluvy. </w:t>
      </w:r>
    </w:p>
    <w:p w14:paraId="448E945F" w14:textId="0A61D4D0" w:rsidR="00971700" w:rsidRPr="00A83373" w:rsidRDefault="00971700" w:rsidP="006E3AC6">
      <w:pPr>
        <w:spacing w:after="0"/>
        <w:ind w:left="705" w:hanging="705"/>
        <w:jc w:val="center"/>
        <w:rPr>
          <w:rFonts w:ascii="Times New Roman" w:hAnsi="Times New Roman"/>
          <w:b/>
          <w:sz w:val="24"/>
          <w:szCs w:val="24"/>
        </w:rPr>
      </w:pPr>
      <w:r w:rsidRPr="00A83373">
        <w:rPr>
          <w:rFonts w:ascii="Times New Roman" w:hAnsi="Times New Roman"/>
          <w:b/>
          <w:sz w:val="24"/>
          <w:szCs w:val="24"/>
        </w:rPr>
        <w:t xml:space="preserve">Článok </w:t>
      </w:r>
      <w:r w:rsidR="00797A5D" w:rsidRPr="00A83373">
        <w:rPr>
          <w:rFonts w:ascii="Times New Roman" w:hAnsi="Times New Roman"/>
          <w:b/>
          <w:sz w:val="24"/>
          <w:szCs w:val="24"/>
        </w:rPr>
        <w:t>6</w:t>
      </w:r>
    </w:p>
    <w:p w14:paraId="2CDEDCD3" w14:textId="77777777" w:rsidR="00971700" w:rsidRPr="00A83373" w:rsidRDefault="00971700" w:rsidP="008D597C">
      <w:pPr>
        <w:ind w:left="705" w:hanging="705"/>
        <w:jc w:val="center"/>
        <w:rPr>
          <w:rFonts w:ascii="Times New Roman" w:hAnsi="Times New Roman"/>
          <w:b/>
          <w:sz w:val="24"/>
          <w:szCs w:val="24"/>
        </w:rPr>
      </w:pPr>
      <w:r w:rsidRPr="00A83373">
        <w:rPr>
          <w:rFonts w:ascii="Times New Roman" w:hAnsi="Times New Roman"/>
          <w:b/>
          <w:sz w:val="24"/>
          <w:szCs w:val="24"/>
        </w:rPr>
        <w:t>Záruka</w:t>
      </w:r>
    </w:p>
    <w:p w14:paraId="7CCA5C19" w14:textId="461C8D36" w:rsidR="006F6C23" w:rsidRPr="00A83373" w:rsidRDefault="006F6C23" w:rsidP="00166919">
      <w:pPr>
        <w:numPr>
          <w:ilvl w:val="0"/>
          <w:numId w:val="17"/>
        </w:numPr>
        <w:ind w:left="540" w:hanging="540"/>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t xml:space="preserve">Záručná doba na každé plnenie poskytnuté podľa bodu 3.2 písm. b) je 24 mesiacov a začína plynúť odo dňa </w:t>
      </w:r>
      <w:r w:rsidR="00A87451" w:rsidRPr="00A83373">
        <w:rPr>
          <w:rFonts w:ascii="Times New Roman" w:eastAsia="Times New Roman" w:hAnsi="Times New Roman"/>
          <w:kern w:val="16"/>
          <w:sz w:val="24"/>
          <w:szCs w:val="24"/>
          <w:lang w:eastAsia="cs-CZ"/>
        </w:rPr>
        <w:t xml:space="preserve">jeho </w:t>
      </w:r>
      <w:r w:rsidRPr="00A83373">
        <w:rPr>
          <w:rFonts w:ascii="Times New Roman" w:eastAsia="Times New Roman" w:hAnsi="Times New Roman"/>
          <w:kern w:val="16"/>
          <w:sz w:val="24"/>
          <w:szCs w:val="24"/>
          <w:lang w:eastAsia="cs-CZ"/>
        </w:rPr>
        <w:t>prevzatia oprávnenou osobou Objednávateľa uvedenom na odovzdávacom a preberacom protokole. Záručná doba pri plneniach poskytnutých podľa bodu 3.2 písm. a) je 24 mesiacov a začína plynúť odo dňa odsúhlasenia mesačného pracovného výkazu uvedeného v bode 4.</w:t>
      </w:r>
      <w:r w:rsidR="00F23283" w:rsidRPr="00A83373">
        <w:rPr>
          <w:rFonts w:ascii="Times New Roman" w:eastAsia="Times New Roman" w:hAnsi="Times New Roman"/>
          <w:kern w:val="16"/>
          <w:sz w:val="24"/>
          <w:szCs w:val="24"/>
          <w:lang w:eastAsia="cs-CZ"/>
        </w:rPr>
        <w:t>4</w:t>
      </w:r>
      <w:r w:rsidRPr="00A83373">
        <w:rPr>
          <w:rFonts w:ascii="Times New Roman" w:eastAsia="Times New Roman" w:hAnsi="Times New Roman"/>
          <w:kern w:val="16"/>
          <w:sz w:val="24"/>
          <w:szCs w:val="24"/>
          <w:lang w:eastAsia="cs-CZ"/>
        </w:rPr>
        <w:t xml:space="preserve"> zo strany Objednávateľa. </w:t>
      </w:r>
    </w:p>
    <w:p w14:paraId="7A3C15ED" w14:textId="77777777" w:rsidR="006C09A8" w:rsidRPr="00A83373" w:rsidRDefault="006C09A8" w:rsidP="00166919">
      <w:pPr>
        <w:numPr>
          <w:ilvl w:val="0"/>
          <w:numId w:val="17"/>
        </w:numPr>
        <w:ind w:left="540" w:hanging="540"/>
        <w:rPr>
          <w:rFonts w:ascii="Times New Roman" w:eastAsia="Times New Roman" w:hAnsi="Times New Roman"/>
          <w:kern w:val="16"/>
          <w:sz w:val="24"/>
          <w:szCs w:val="24"/>
          <w:lang w:eastAsia="cs-CZ"/>
        </w:rPr>
      </w:pPr>
      <w:r w:rsidRPr="00A83373">
        <w:rPr>
          <w:rFonts w:ascii="Times New Roman" w:hAnsi="Times New Roman"/>
          <w:sz w:val="24"/>
          <w:szCs w:val="24"/>
        </w:rPr>
        <w:t>Poskytovateľ zaručuje, že poskytnuté plnenie v čase odovzdania nemá právne vady, predovšetkým nie je zaťažené právami tretích osôb z priemyselného alebo iného duševného vlastníctva. Poskytovateľ sa zaväzuje nahradiť Objednávateľovi škodu spôsobenú uplatnením nárokov tretích osôb z titulu porušenia ich chránených práv súvisiacich s plnením Poskytovateľa alebo jeho subdodávateľov podľa Zmluvy.</w:t>
      </w:r>
    </w:p>
    <w:p w14:paraId="6E222632" w14:textId="77777777" w:rsidR="006C09A8" w:rsidRPr="00A83373" w:rsidRDefault="006C09A8" w:rsidP="00166919">
      <w:pPr>
        <w:numPr>
          <w:ilvl w:val="0"/>
          <w:numId w:val="17"/>
        </w:numPr>
        <w:ind w:left="540" w:hanging="540"/>
        <w:rPr>
          <w:rFonts w:ascii="Times New Roman" w:eastAsia="Times New Roman" w:hAnsi="Times New Roman"/>
          <w:kern w:val="16"/>
          <w:sz w:val="24"/>
          <w:szCs w:val="24"/>
          <w:lang w:eastAsia="cs-CZ"/>
        </w:rPr>
      </w:pPr>
      <w:r w:rsidRPr="00A83373">
        <w:rPr>
          <w:rFonts w:ascii="Times New Roman" w:hAnsi="Times New Roman"/>
          <w:sz w:val="24"/>
          <w:szCs w:val="24"/>
        </w:rPr>
        <w:t>Poskytovateľ zaručuje, že k poskytnutému plneniu neexistujú v čase jeho poskytnutia akékoľvek právne nároky vyplývajúce zo zmlúv s tretími stranami a že poskytnuté plnenie nie je predmetom vecného bremena alebo iného obdobného právneho vzťahu, ktorý by mohol obmedziť Objednávateľa v užívaní poskytnutého plnenia.</w:t>
      </w:r>
    </w:p>
    <w:p w14:paraId="2F204B2B" w14:textId="7E16CF72" w:rsidR="00F23283" w:rsidRPr="00A83373" w:rsidRDefault="00F23283" w:rsidP="00166919">
      <w:pPr>
        <w:numPr>
          <w:ilvl w:val="0"/>
          <w:numId w:val="17"/>
        </w:numPr>
        <w:ind w:left="540" w:hanging="540"/>
        <w:rPr>
          <w:rFonts w:ascii="Times New Roman" w:hAnsi="Times New Roman"/>
          <w:sz w:val="24"/>
          <w:szCs w:val="24"/>
        </w:rPr>
      </w:pPr>
      <w:r w:rsidRPr="00A83373">
        <w:rPr>
          <w:rFonts w:ascii="Times New Roman" w:hAnsi="Times New Roman"/>
          <w:sz w:val="24"/>
          <w:szCs w:val="24"/>
        </w:rPr>
        <w:t xml:space="preserve">Objednávateľ je povinný oznámiť Poskytovateľovi vady podľa tohto článku kedykoľvek do uplynutia záručnej doby podľa bodu 6.1, a to bez ohľadu na to, kedy sa Objednávateľ o nich dozvedel alebo mohol dozvedieť, a bez ohľadu na to, či ide o vady skryté alebo zjavné. Poskytovateľ bezplatne odstráni vady poskytnutého plnenia do 15 dní od oznámenia vady Objednávateľom. Odstránením vady je trvalé vyriešenie vady a obnovenie funkčnosti </w:t>
      </w:r>
      <w:r w:rsidR="00FC50F6" w:rsidRPr="00A83373">
        <w:rPr>
          <w:rFonts w:ascii="Times New Roman" w:hAnsi="Times New Roman"/>
          <w:sz w:val="24"/>
          <w:szCs w:val="24"/>
        </w:rPr>
        <w:t>ISD</w:t>
      </w:r>
      <w:r w:rsidRPr="00A83373">
        <w:rPr>
          <w:rFonts w:ascii="Times New Roman" w:hAnsi="Times New Roman"/>
          <w:sz w:val="24"/>
          <w:szCs w:val="24"/>
        </w:rPr>
        <w:t xml:space="preserve"> v pôvodnej kvalite pred vznikom vady alebo poskytnutie náhradného riešenia bez zníženia funkčnosti </w:t>
      </w:r>
      <w:r w:rsidR="00FC50F6" w:rsidRPr="00A83373">
        <w:rPr>
          <w:rFonts w:ascii="Times New Roman" w:hAnsi="Times New Roman"/>
          <w:sz w:val="24"/>
          <w:szCs w:val="24"/>
        </w:rPr>
        <w:t>ISD</w:t>
      </w:r>
      <w:r w:rsidRPr="00A83373">
        <w:rPr>
          <w:rFonts w:ascii="Times New Roman" w:hAnsi="Times New Roman"/>
          <w:sz w:val="24"/>
          <w:szCs w:val="24"/>
        </w:rPr>
        <w:t xml:space="preserve"> na dobu do uplynutia lehoty na trvalé vyriešenie vady podľa predchádzajúcej vety. Objednávateľ je povinný nahlásiť vady prostredníctvom </w:t>
      </w:r>
      <w:r w:rsidR="00243D4E" w:rsidRPr="00A83373">
        <w:rPr>
          <w:rFonts w:ascii="Times New Roman" w:hAnsi="Times New Roman"/>
          <w:sz w:val="24"/>
          <w:szCs w:val="24"/>
        </w:rPr>
        <w:t>Helpdesk</w:t>
      </w:r>
      <w:r w:rsidRPr="00A83373">
        <w:rPr>
          <w:rFonts w:ascii="Times New Roman" w:hAnsi="Times New Roman"/>
          <w:sz w:val="24"/>
          <w:szCs w:val="24"/>
        </w:rPr>
        <w:t xml:space="preserve">; ak by </w:t>
      </w:r>
      <w:r w:rsidR="00243D4E" w:rsidRPr="00A83373">
        <w:rPr>
          <w:rFonts w:ascii="Times New Roman" w:hAnsi="Times New Roman"/>
          <w:sz w:val="24"/>
          <w:szCs w:val="24"/>
        </w:rPr>
        <w:t>Helpdesk</w:t>
      </w:r>
      <w:r w:rsidRPr="00A83373">
        <w:rPr>
          <w:rFonts w:ascii="Times New Roman" w:hAnsi="Times New Roman"/>
          <w:sz w:val="24"/>
          <w:szCs w:val="24"/>
        </w:rPr>
        <w:t xml:space="preserve"> nebol funkčný, tak prostredníctvom elektronickej pošty na emailovú adresu </w:t>
      </w:r>
      <w:r w:rsidR="007B61BA" w:rsidRPr="00A83373">
        <w:rPr>
          <w:rFonts w:ascii="Times New Roman" w:hAnsi="Times New Roman"/>
          <w:sz w:val="24"/>
          <w:szCs w:val="24"/>
        </w:rPr>
        <w:t>oprávnenej osoby Poskytovateľa</w:t>
      </w:r>
      <w:r w:rsidR="00152BD7" w:rsidRPr="00A83373">
        <w:rPr>
          <w:rFonts w:ascii="Times New Roman" w:hAnsi="Times New Roman"/>
          <w:sz w:val="24"/>
          <w:szCs w:val="24"/>
        </w:rPr>
        <w:t>.</w:t>
      </w:r>
    </w:p>
    <w:p w14:paraId="04F085F8" w14:textId="3E906AC0" w:rsidR="006C09A8" w:rsidRPr="00A83373" w:rsidRDefault="006C09A8" w:rsidP="00166919">
      <w:pPr>
        <w:numPr>
          <w:ilvl w:val="0"/>
          <w:numId w:val="17"/>
        </w:numPr>
        <w:ind w:left="540" w:hanging="540"/>
        <w:rPr>
          <w:rFonts w:ascii="Times New Roman" w:eastAsia="Times New Roman" w:hAnsi="Times New Roman"/>
          <w:kern w:val="16"/>
          <w:sz w:val="24"/>
          <w:szCs w:val="24"/>
          <w:lang w:eastAsia="cs-CZ"/>
        </w:rPr>
      </w:pPr>
      <w:r w:rsidRPr="00A83373">
        <w:rPr>
          <w:rFonts w:ascii="Times New Roman" w:hAnsi="Times New Roman"/>
          <w:sz w:val="24"/>
          <w:szCs w:val="24"/>
        </w:rPr>
        <w:lastRenderedPageBreak/>
        <w:t xml:space="preserve">Zmluvné strany sa zaväzujú potvrdiť odstránenie </w:t>
      </w:r>
      <w:r w:rsidR="007B4EA3" w:rsidRPr="00A83373">
        <w:rPr>
          <w:rFonts w:ascii="Times New Roman" w:hAnsi="Times New Roman"/>
          <w:sz w:val="24"/>
          <w:szCs w:val="24"/>
        </w:rPr>
        <w:t xml:space="preserve">vady </w:t>
      </w:r>
      <w:r w:rsidRPr="00A83373">
        <w:rPr>
          <w:rFonts w:ascii="Times New Roman" w:hAnsi="Times New Roman"/>
          <w:sz w:val="24"/>
          <w:szCs w:val="24"/>
        </w:rPr>
        <w:t xml:space="preserve">v zápisnici o odstránení </w:t>
      </w:r>
      <w:r w:rsidR="007B4EA3" w:rsidRPr="00A83373">
        <w:rPr>
          <w:rFonts w:ascii="Times New Roman" w:hAnsi="Times New Roman"/>
          <w:sz w:val="24"/>
          <w:szCs w:val="24"/>
        </w:rPr>
        <w:t xml:space="preserve">vady </w:t>
      </w:r>
      <w:r w:rsidRPr="00A83373">
        <w:rPr>
          <w:rFonts w:ascii="Times New Roman" w:hAnsi="Times New Roman"/>
          <w:sz w:val="24"/>
          <w:szCs w:val="24"/>
        </w:rPr>
        <w:t xml:space="preserve">podpísanej oboma Zmluvnými stranami, v ktorej uvedú aj predmet </w:t>
      </w:r>
      <w:r w:rsidR="007B61BA" w:rsidRPr="00A83373">
        <w:rPr>
          <w:rFonts w:ascii="Times New Roman" w:hAnsi="Times New Roman"/>
          <w:sz w:val="24"/>
          <w:szCs w:val="24"/>
        </w:rPr>
        <w:t>vady</w:t>
      </w:r>
      <w:r w:rsidRPr="00A83373">
        <w:rPr>
          <w:rFonts w:ascii="Times New Roman" w:hAnsi="Times New Roman"/>
          <w:sz w:val="24"/>
          <w:szCs w:val="24"/>
        </w:rPr>
        <w:t xml:space="preserve">, spôsob a čas jej odstránenia. Zápisnicu o odstránení </w:t>
      </w:r>
      <w:r w:rsidR="00764E16" w:rsidRPr="00A83373">
        <w:rPr>
          <w:rFonts w:ascii="Times New Roman" w:hAnsi="Times New Roman"/>
          <w:sz w:val="24"/>
          <w:szCs w:val="24"/>
        </w:rPr>
        <w:t xml:space="preserve">vady </w:t>
      </w:r>
      <w:r w:rsidRPr="00A83373">
        <w:rPr>
          <w:rFonts w:ascii="Times New Roman" w:hAnsi="Times New Roman"/>
          <w:sz w:val="24"/>
          <w:szCs w:val="24"/>
        </w:rPr>
        <w:t>vypracuje Poskytovateľ.</w:t>
      </w:r>
    </w:p>
    <w:p w14:paraId="1A502A4D" w14:textId="24D2663A" w:rsidR="006C09A8" w:rsidRPr="00A83373" w:rsidRDefault="006C09A8" w:rsidP="00166919">
      <w:pPr>
        <w:numPr>
          <w:ilvl w:val="0"/>
          <w:numId w:val="17"/>
        </w:numPr>
        <w:ind w:left="540" w:hanging="540"/>
        <w:rPr>
          <w:rFonts w:ascii="Times New Roman" w:eastAsia="Times New Roman" w:hAnsi="Times New Roman"/>
          <w:kern w:val="16"/>
          <w:sz w:val="24"/>
          <w:szCs w:val="24"/>
          <w:lang w:eastAsia="cs-CZ"/>
        </w:rPr>
      </w:pPr>
      <w:r w:rsidRPr="00A83373">
        <w:rPr>
          <w:rFonts w:ascii="Times New Roman" w:hAnsi="Times New Roman"/>
          <w:sz w:val="24"/>
          <w:szCs w:val="24"/>
        </w:rPr>
        <w:t xml:space="preserve">Ak Poskytovateľ neodstráni </w:t>
      </w:r>
      <w:r w:rsidR="008023D6" w:rsidRPr="00A83373">
        <w:rPr>
          <w:rFonts w:ascii="Times New Roman" w:hAnsi="Times New Roman"/>
          <w:sz w:val="24"/>
          <w:szCs w:val="24"/>
        </w:rPr>
        <w:t>vady</w:t>
      </w:r>
      <w:r w:rsidRPr="00A83373">
        <w:rPr>
          <w:rFonts w:ascii="Times New Roman" w:hAnsi="Times New Roman"/>
          <w:sz w:val="24"/>
          <w:szCs w:val="24"/>
        </w:rPr>
        <w:t xml:space="preserve"> podľa bodu 6.4, je Objednávateľ oprávnený odstrániť tieto </w:t>
      </w:r>
      <w:r w:rsidR="008023D6" w:rsidRPr="00A83373">
        <w:rPr>
          <w:rFonts w:ascii="Times New Roman" w:hAnsi="Times New Roman"/>
          <w:sz w:val="24"/>
          <w:szCs w:val="24"/>
        </w:rPr>
        <w:t>vady</w:t>
      </w:r>
      <w:r w:rsidR="00F23283" w:rsidRPr="00A83373">
        <w:rPr>
          <w:rFonts w:ascii="Times New Roman" w:hAnsi="Times New Roman"/>
          <w:sz w:val="24"/>
          <w:szCs w:val="24"/>
        </w:rPr>
        <w:t xml:space="preserve"> sám na náklady Poskytovateľa, </w:t>
      </w:r>
      <w:r w:rsidR="00F23283" w:rsidRPr="00A83373">
        <w:rPr>
          <w:rFonts w:ascii="Times New Roman" w:eastAsia="Times New Roman" w:hAnsi="Times New Roman"/>
          <w:kern w:val="16"/>
          <w:sz w:val="24"/>
          <w:szCs w:val="24"/>
          <w:lang w:eastAsia="cs-CZ"/>
        </w:rPr>
        <w:t>pričom môže postupovať v súlade s bodom 8.</w:t>
      </w:r>
      <w:r w:rsidR="003A4B7D" w:rsidRPr="00A83373">
        <w:rPr>
          <w:rFonts w:ascii="Times New Roman" w:eastAsia="Times New Roman" w:hAnsi="Times New Roman"/>
          <w:kern w:val="16"/>
          <w:sz w:val="24"/>
          <w:szCs w:val="24"/>
          <w:lang w:eastAsia="cs-CZ"/>
        </w:rPr>
        <w:t>2</w:t>
      </w:r>
      <w:r w:rsidR="00F23283" w:rsidRPr="00A83373">
        <w:rPr>
          <w:rFonts w:ascii="Times New Roman" w:eastAsia="Times New Roman" w:hAnsi="Times New Roman"/>
          <w:kern w:val="16"/>
          <w:sz w:val="24"/>
          <w:szCs w:val="24"/>
          <w:lang w:eastAsia="cs-CZ"/>
        </w:rPr>
        <w:t xml:space="preserve"> písm. </w:t>
      </w:r>
      <w:r w:rsidR="007B61BA" w:rsidRPr="00A83373">
        <w:rPr>
          <w:rFonts w:ascii="Times New Roman" w:eastAsia="Times New Roman" w:hAnsi="Times New Roman"/>
          <w:kern w:val="16"/>
          <w:sz w:val="24"/>
          <w:szCs w:val="24"/>
          <w:lang w:eastAsia="cs-CZ"/>
        </w:rPr>
        <w:t>b</w:t>
      </w:r>
      <w:r w:rsidR="00F23283" w:rsidRPr="00A83373">
        <w:rPr>
          <w:rFonts w:ascii="Times New Roman" w:eastAsia="Times New Roman" w:hAnsi="Times New Roman"/>
          <w:kern w:val="16"/>
          <w:sz w:val="24"/>
          <w:szCs w:val="24"/>
          <w:lang w:eastAsia="cs-CZ"/>
        </w:rPr>
        <w:t>).</w:t>
      </w:r>
    </w:p>
    <w:p w14:paraId="10739016" w14:textId="77777777" w:rsidR="00DE3383" w:rsidRPr="00A83373" w:rsidRDefault="00DE3383" w:rsidP="00B15C4A">
      <w:pPr>
        <w:spacing w:after="0"/>
        <w:ind w:left="705" w:hanging="705"/>
        <w:jc w:val="center"/>
        <w:rPr>
          <w:rFonts w:ascii="Times New Roman" w:hAnsi="Times New Roman"/>
          <w:b/>
          <w:sz w:val="24"/>
          <w:szCs w:val="24"/>
        </w:rPr>
      </w:pPr>
      <w:r w:rsidRPr="00A83373">
        <w:rPr>
          <w:rFonts w:ascii="Times New Roman" w:hAnsi="Times New Roman"/>
          <w:b/>
          <w:sz w:val="24"/>
          <w:szCs w:val="24"/>
        </w:rPr>
        <w:t xml:space="preserve">Článok </w:t>
      </w:r>
      <w:r w:rsidR="00797A5D" w:rsidRPr="00A83373">
        <w:rPr>
          <w:rFonts w:ascii="Times New Roman" w:hAnsi="Times New Roman"/>
          <w:b/>
          <w:sz w:val="24"/>
          <w:szCs w:val="24"/>
        </w:rPr>
        <w:t>7</w:t>
      </w:r>
    </w:p>
    <w:p w14:paraId="3C6B53BD" w14:textId="77777777" w:rsidR="00DE3383" w:rsidRPr="00A83373" w:rsidRDefault="00DE3383" w:rsidP="008D597C">
      <w:pPr>
        <w:ind w:left="705" w:hanging="705"/>
        <w:jc w:val="center"/>
        <w:rPr>
          <w:rFonts w:ascii="Times New Roman" w:hAnsi="Times New Roman"/>
          <w:b/>
          <w:sz w:val="24"/>
          <w:szCs w:val="24"/>
        </w:rPr>
      </w:pPr>
      <w:r w:rsidRPr="00A83373">
        <w:rPr>
          <w:rFonts w:ascii="Times New Roman" w:hAnsi="Times New Roman"/>
          <w:b/>
          <w:sz w:val="24"/>
          <w:szCs w:val="24"/>
        </w:rPr>
        <w:t>Zmluvné pokuty a úrok z omeškania</w:t>
      </w:r>
    </w:p>
    <w:p w14:paraId="7C7858E4" w14:textId="77777777" w:rsidR="00302C37" w:rsidRPr="00A83373" w:rsidRDefault="00302C37" w:rsidP="00166919">
      <w:pPr>
        <w:pStyle w:val="Odsek"/>
        <w:numPr>
          <w:ilvl w:val="0"/>
          <w:numId w:val="18"/>
        </w:numPr>
        <w:spacing w:before="0" w:after="240"/>
        <w:ind w:left="539" w:hanging="539"/>
        <w:rPr>
          <w:szCs w:val="24"/>
        </w:rPr>
      </w:pPr>
      <w:r w:rsidRPr="00A83373">
        <w:rPr>
          <w:szCs w:val="24"/>
        </w:rPr>
        <w:t xml:space="preserve">Pre </w:t>
      </w:r>
      <w:r w:rsidR="00792316" w:rsidRPr="00A83373">
        <w:rPr>
          <w:szCs w:val="24"/>
        </w:rPr>
        <w:t>z</w:t>
      </w:r>
      <w:r w:rsidR="00344936" w:rsidRPr="00A83373">
        <w:rPr>
          <w:szCs w:val="24"/>
        </w:rPr>
        <w:t>mluv</w:t>
      </w:r>
      <w:r w:rsidRPr="00A83373">
        <w:rPr>
          <w:szCs w:val="24"/>
        </w:rPr>
        <w:t>né pokuty a úroky z omeškania platia ustanovenia Obchodného zákonníka.</w:t>
      </w:r>
    </w:p>
    <w:p w14:paraId="2FF71DDD" w14:textId="203D2BC8" w:rsidR="0091495E" w:rsidRPr="00A83373" w:rsidRDefault="00FB71EB" w:rsidP="00166919">
      <w:pPr>
        <w:pStyle w:val="Odsek"/>
        <w:numPr>
          <w:ilvl w:val="0"/>
          <w:numId w:val="18"/>
        </w:numPr>
        <w:shd w:val="clear" w:color="auto" w:fill="FFFFFF"/>
        <w:spacing w:before="0" w:after="240"/>
        <w:ind w:left="540" w:hanging="540"/>
        <w:rPr>
          <w:szCs w:val="24"/>
        </w:rPr>
      </w:pPr>
      <w:r w:rsidRPr="00A83373">
        <w:rPr>
          <w:szCs w:val="24"/>
        </w:rPr>
        <w:t xml:space="preserve">Ak </w:t>
      </w:r>
      <w:r w:rsidR="00A64B1D" w:rsidRPr="00A83373">
        <w:rPr>
          <w:szCs w:val="24"/>
        </w:rPr>
        <w:t>Poskytovateľ</w:t>
      </w:r>
      <w:r w:rsidRPr="00A83373">
        <w:rPr>
          <w:szCs w:val="24"/>
        </w:rPr>
        <w:t xml:space="preserve"> </w:t>
      </w:r>
      <w:r w:rsidR="00302C37" w:rsidRPr="00A83373">
        <w:rPr>
          <w:szCs w:val="24"/>
        </w:rPr>
        <w:t>nedod</w:t>
      </w:r>
      <w:r w:rsidRPr="00A83373">
        <w:rPr>
          <w:szCs w:val="24"/>
        </w:rPr>
        <w:t>á</w:t>
      </w:r>
      <w:r w:rsidR="00B307A8" w:rsidRPr="00A83373">
        <w:rPr>
          <w:szCs w:val="24"/>
        </w:rPr>
        <w:t xml:space="preserve"> podľa bodu 4.</w:t>
      </w:r>
      <w:r w:rsidR="005541A9" w:rsidRPr="00A83373">
        <w:rPr>
          <w:szCs w:val="24"/>
        </w:rPr>
        <w:t xml:space="preserve">14 </w:t>
      </w:r>
      <w:r w:rsidR="000937FC" w:rsidRPr="00A83373">
        <w:rPr>
          <w:szCs w:val="24"/>
        </w:rPr>
        <w:t xml:space="preserve">písm. a) alebo b) </w:t>
      </w:r>
      <w:r w:rsidR="00302C37" w:rsidRPr="00A83373">
        <w:rPr>
          <w:szCs w:val="24"/>
        </w:rPr>
        <w:t>najaktuálnejš</w:t>
      </w:r>
      <w:r w:rsidR="00D44FE5" w:rsidRPr="00A83373">
        <w:rPr>
          <w:szCs w:val="24"/>
        </w:rPr>
        <w:t>iu</w:t>
      </w:r>
      <w:r w:rsidR="00302C37" w:rsidRPr="00A83373">
        <w:rPr>
          <w:szCs w:val="24"/>
        </w:rPr>
        <w:t xml:space="preserve"> </w:t>
      </w:r>
      <w:r w:rsidR="00D44FE5" w:rsidRPr="00A83373">
        <w:rPr>
          <w:szCs w:val="24"/>
        </w:rPr>
        <w:t xml:space="preserve">programovú dokumentáciu </w:t>
      </w:r>
      <w:r w:rsidR="00302C37" w:rsidRPr="00A83373">
        <w:rPr>
          <w:szCs w:val="24"/>
        </w:rPr>
        <w:t>k počítačovým programom</w:t>
      </w:r>
      <w:r w:rsidRPr="00A83373">
        <w:rPr>
          <w:szCs w:val="24"/>
        </w:rPr>
        <w:t xml:space="preserve"> podľa Zmluvy</w:t>
      </w:r>
      <w:r w:rsidR="00302C37" w:rsidRPr="00A83373">
        <w:rPr>
          <w:szCs w:val="24"/>
        </w:rPr>
        <w:t xml:space="preserve">, ktoré zhotovil pre </w:t>
      </w:r>
      <w:r w:rsidR="007226F3" w:rsidRPr="00A83373">
        <w:rPr>
          <w:szCs w:val="24"/>
        </w:rPr>
        <w:t>Objednávate</w:t>
      </w:r>
      <w:r w:rsidR="00302C37" w:rsidRPr="00A83373">
        <w:rPr>
          <w:szCs w:val="24"/>
        </w:rPr>
        <w:t xml:space="preserve">ľa na základe </w:t>
      </w:r>
      <w:r w:rsidR="00B15C4A" w:rsidRPr="00A83373">
        <w:rPr>
          <w:szCs w:val="24"/>
        </w:rPr>
        <w:t>Zmluvy</w:t>
      </w:r>
      <w:r w:rsidR="00DF48FB" w:rsidRPr="00A83373">
        <w:rPr>
          <w:szCs w:val="24"/>
        </w:rPr>
        <w:t>,</w:t>
      </w:r>
      <w:r w:rsidR="00302C37" w:rsidRPr="00A83373">
        <w:rPr>
          <w:szCs w:val="24"/>
        </w:rPr>
        <w:t xml:space="preserve"> má </w:t>
      </w:r>
      <w:r w:rsidR="007226F3" w:rsidRPr="00A83373">
        <w:rPr>
          <w:szCs w:val="24"/>
        </w:rPr>
        <w:t>Objednávate</w:t>
      </w:r>
      <w:r w:rsidR="00302C37" w:rsidRPr="00A83373">
        <w:rPr>
          <w:szCs w:val="24"/>
        </w:rPr>
        <w:t xml:space="preserve">ľ </w:t>
      </w:r>
      <w:r w:rsidR="002515E4" w:rsidRPr="00A83373">
        <w:rPr>
          <w:szCs w:val="24"/>
        </w:rPr>
        <w:t>právo</w:t>
      </w:r>
      <w:r w:rsidR="00302C37" w:rsidRPr="00A83373">
        <w:rPr>
          <w:szCs w:val="24"/>
        </w:rPr>
        <w:t xml:space="preserve"> na zaplatenie </w:t>
      </w:r>
      <w:r w:rsidR="002515E4" w:rsidRPr="00A83373">
        <w:rPr>
          <w:szCs w:val="24"/>
        </w:rPr>
        <w:t>z</w:t>
      </w:r>
      <w:r w:rsidR="00344936" w:rsidRPr="00A83373">
        <w:rPr>
          <w:szCs w:val="24"/>
        </w:rPr>
        <w:t>mluv</w:t>
      </w:r>
      <w:r w:rsidR="00302C37" w:rsidRPr="00A83373">
        <w:rPr>
          <w:szCs w:val="24"/>
        </w:rPr>
        <w:t xml:space="preserve">nej pokuty vo výške </w:t>
      </w:r>
      <w:r w:rsidR="007F3AA2" w:rsidRPr="00A83373">
        <w:rPr>
          <w:szCs w:val="24"/>
        </w:rPr>
        <w:t>1</w:t>
      </w:r>
      <w:r w:rsidRPr="00A83373">
        <w:rPr>
          <w:szCs w:val="24"/>
        </w:rPr>
        <w:t xml:space="preserve"> </w:t>
      </w:r>
      <w:r w:rsidR="00302C37" w:rsidRPr="00A83373">
        <w:rPr>
          <w:szCs w:val="24"/>
        </w:rPr>
        <w:t xml:space="preserve">% </w:t>
      </w:r>
      <w:r w:rsidR="006A7912" w:rsidRPr="00A83373">
        <w:rPr>
          <w:szCs w:val="24"/>
        </w:rPr>
        <w:t>z</w:t>
      </w:r>
      <w:r w:rsidRPr="00A83373">
        <w:rPr>
          <w:szCs w:val="24"/>
        </w:rPr>
        <w:t xml:space="preserve"> mesačného paušálu </w:t>
      </w:r>
      <w:r w:rsidR="00DA666B" w:rsidRPr="00A83373">
        <w:rPr>
          <w:szCs w:val="24"/>
        </w:rPr>
        <w:t>bez </w:t>
      </w:r>
      <w:r w:rsidR="005541A9" w:rsidRPr="00A83373">
        <w:rPr>
          <w:szCs w:val="24"/>
        </w:rPr>
        <w:t xml:space="preserve">DPH uvedeného v prvej vete </w:t>
      </w:r>
      <w:r w:rsidRPr="00A83373">
        <w:rPr>
          <w:szCs w:val="24"/>
        </w:rPr>
        <w:t>bod</w:t>
      </w:r>
      <w:r w:rsidR="005541A9" w:rsidRPr="00A83373">
        <w:rPr>
          <w:szCs w:val="24"/>
        </w:rPr>
        <w:t>u</w:t>
      </w:r>
      <w:r w:rsidRPr="00A83373">
        <w:rPr>
          <w:szCs w:val="24"/>
        </w:rPr>
        <w:t xml:space="preserve"> 5.2 </w:t>
      </w:r>
      <w:r w:rsidR="00302C37" w:rsidRPr="00A83373">
        <w:rPr>
          <w:szCs w:val="24"/>
        </w:rPr>
        <w:t xml:space="preserve">za každý </w:t>
      </w:r>
      <w:r w:rsidR="00B307A8" w:rsidRPr="00A83373">
        <w:rPr>
          <w:szCs w:val="24"/>
        </w:rPr>
        <w:t xml:space="preserve">aj začatý </w:t>
      </w:r>
      <w:r w:rsidR="00302C37" w:rsidRPr="00A83373">
        <w:rPr>
          <w:szCs w:val="24"/>
        </w:rPr>
        <w:t xml:space="preserve">deň </w:t>
      </w:r>
      <w:r w:rsidR="001A1AEA" w:rsidRPr="00A83373">
        <w:rPr>
          <w:szCs w:val="24"/>
        </w:rPr>
        <w:t>omeškania so splnením takej povinnosti</w:t>
      </w:r>
      <w:r w:rsidR="00302C37" w:rsidRPr="00A83373">
        <w:rPr>
          <w:szCs w:val="24"/>
        </w:rPr>
        <w:t>.</w:t>
      </w:r>
      <w:r w:rsidR="002515E4" w:rsidRPr="00A83373">
        <w:rPr>
          <w:rFonts w:ascii="Calibri" w:eastAsia="Calibri" w:hAnsi="Calibri"/>
          <w:kern w:val="0"/>
          <w:sz w:val="22"/>
          <w:szCs w:val="24"/>
          <w:lang w:eastAsia="en-US"/>
        </w:rPr>
        <w:t xml:space="preserve"> </w:t>
      </w:r>
    </w:p>
    <w:p w14:paraId="364164A7" w14:textId="41852F50" w:rsidR="0091495E" w:rsidRPr="00A83373" w:rsidRDefault="0091495E" w:rsidP="00166919">
      <w:pPr>
        <w:pStyle w:val="Odsek"/>
        <w:numPr>
          <w:ilvl w:val="0"/>
          <w:numId w:val="18"/>
        </w:numPr>
        <w:shd w:val="clear" w:color="auto" w:fill="FFFFFF"/>
        <w:spacing w:before="0" w:after="240"/>
        <w:ind w:left="540" w:hanging="540"/>
        <w:rPr>
          <w:szCs w:val="24"/>
        </w:rPr>
      </w:pPr>
      <w:r w:rsidRPr="00A83373">
        <w:rPr>
          <w:szCs w:val="24"/>
        </w:rPr>
        <w:t>Ak Poskytovateľ nezabezpečí Cieľovú dostupnosť podľa bodu 4.</w:t>
      </w:r>
      <w:r w:rsidR="005541A9" w:rsidRPr="00A83373">
        <w:rPr>
          <w:szCs w:val="24"/>
        </w:rPr>
        <w:t>1</w:t>
      </w:r>
      <w:r w:rsidR="00493535" w:rsidRPr="00A83373">
        <w:rPr>
          <w:szCs w:val="24"/>
        </w:rPr>
        <w:t>6</w:t>
      </w:r>
      <w:r w:rsidR="005541A9" w:rsidRPr="00A83373">
        <w:rPr>
          <w:szCs w:val="24"/>
        </w:rPr>
        <w:t xml:space="preserve"> </w:t>
      </w:r>
      <w:r w:rsidRPr="00A83373">
        <w:rPr>
          <w:szCs w:val="24"/>
        </w:rPr>
        <w:t xml:space="preserve">písm. a), má Objednávateľ nárok na zaplatenie zmluvnej pokuty vo výške 10 % z mesačného paušálu </w:t>
      </w:r>
      <w:r w:rsidR="00DA666B" w:rsidRPr="00A83373">
        <w:rPr>
          <w:szCs w:val="24"/>
        </w:rPr>
        <w:t xml:space="preserve">bez </w:t>
      </w:r>
      <w:r w:rsidRPr="00A83373">
        <w:rPr>
          <w:szCs w:val="24"/>
        </w:rPr>
        <w:t xml:space="preserve">DPH uvedeného v prvej vete bodu 5.2 za každý začatý percentuálny bod poklesu dosiahnutej dostupnosti pod </w:t>
      </w:r>
      <w:r w:rsidR="008936FD" w:rsidRPr="00A83373">
        <w:rPr>
          <w:szCs w:val="24"/>
        </w:rPr>
        <w:t>9</w:t>
      </w:r>
      <w:r w:rsidR="00337A29">
        <w:rPr>
          <w:szCs w:val="24"/>
        </w:rPr>
        <w:t>7</w:t>
      </w:r>
      <w:r w:rsidR="008936FD" w:rsidRPr="00A83373">
        <w:rPr>
          <w:szCs w:val="24"/>
        </w:rPr>
        <w:t xml:space="preserve"> </w:t>
      </w:r>
      <w:r w:rsidRPr="00A83373">
        <w:rPr>
          <w:szCs w:val="24"/>
        </w:rPr>
        <w:t xml:space="preserve">% v priebehu kalendárneho mesiaca. </w:t>
      </w:r>
    </w:p>
    <w:p w14:paraId="05BF2B72" w14:textId="11F9E1BF" w:rsidR="0091495E" w:rsidRPr="00A83373" w:rsidRDefault="0091495E" w:rsidP="00166919">
      <w:pPr>
        <w:pStyle w:val="Odsek"/>
        <w:numPr>
          <w:ilvl w:val="0"/>
          <w:numId w:val="18"/>
        </w:numPr>
        <w:spacing w:before="0" w:after="240"/>
        <w:ind w:left="540" w:hanging="540"/>
        <w:rPr>
          <w:szCs w:val="24"/>
        </w:rPr>
      </w:pPr>
      <w:r w:rsidRPr="00A83373">
        <w:rPr>
          <w:szCs w:val="24"/>
        </w:rPr>
        <w:t xml:space="preserve">Objednávateľ má právo na zaplatenie zmluvnej pokuty vo výške </w:t>
      </w:r>
      <w:r w:rsidR="003B5EE9" w:rsidRPr="00A83373">
        <w:rPr>
          <w:szCs w:val="24"/>
        </w:rPr>
        <w:t xml:space="preserve">5 </w:t>
      </w:r>
      <w:r w:rsidRPr="00A83373">
        <w:rPr>
          <w:szCs w:val="24"/>
        </w:rPr>
        <w:t xml:space="preserve">% z mesačného paušálu </w:t>
      </w:r>
      <w:r w:rsidR="00DA666B" w:rsidRPr="00A83373">
        <w:rPr>
          <w:szCs w:val="24"/>
        </w:rPr>
        <w:t xml:space="preserve">bez </w:t>
      </w:r>
      <w:r w:rsidRPr="00A83373">
        <w:rPr>
          <w:szCs w:val="24"/>
        </w:rPr>
        <w:t xml:space="preserve">DPH uvedeného v prvej vete bodu 5.2 za každú začatú hodinu omeškania Poskytovateľa s odstránením chyby kategórie A alebo </w:t>
      </w:r>
      <w:r w:rsidR="006F629D" w:rsidRPr="00A83373">
        <w:rPr>
          <w:szCs w:val="24"/>
        </w:rPr>
        <w:t xml:space="preserve">chyby </w:t>
      </w:r>
      <w:r w:rsidRPr="00A83373">
        <w:rPr>
          <w:szCs w:val="24"/>
        </w:rPr>
        <w:t xml:space="preserve">kategórie B podľa </w:t>
      </w:r>
      <w:r w:rsidR="0094255F">
        <w:rPr>
          <w:szCs w:val="24"/>
        </w:rPr>
        <w:t xml:space="preserve">         </w:t>
      </w:r>
      <w:r w:rsidRPr="00A83373">
        <w:rPr>
          <w:szCs w:val="24"/>
        </w:rPr>
        <w:t xml:space="preserve">Prílohy </w:t>
      </w:r>
      <w:r w:rsidR="0094255F">
        <w:rPr>
          <w:szCs w:val="24"/>
        </w:rPr>
        <w:t>č</w:t>
      </w:r>
      <w:r w:rsidRPr="00A83373">
        <w:rPr>
          <w:szCs w:val="24"/>
        </w:rPr>
        <w:t>. 4, a to osobitne za každú takúto chybu.</w:t>
      </w:r>
    </w:p>
    <w:p w14:paraId="11F2608D" w14:textId="19DF5B71" w:rsidR="00336F8C" w:rsidRPr="00A83373" w:rsidRDefault="00336F8C" w:rsidP="00166919">
      <w:pPr>
        <w:pStyle w:val="Odsek"/>
        <w:numPr>
          <w:ilvl w:val="0"/>
          <w:numId w:val="18"/>
        </w:numPr>
        <w:spacing w:before="0" w:after="240"/>
        <w:ind w:left="540" w:hanging="540"/>
        <w:rPr>
          <w:szCs w:val="24"/>
        </w:rPr>
      </w:pPr>
      <w:r w:rsidRPr="00A83373">
        <w:rPr>
          <w:szCs w:val="24"/>
        </w:rPr>
        <w:t xml:space="preserve">Ak </w:t>
      </w:r>
      <w:r w:rsidR="00A64B1D" w:rsidRPr="00A83373">
        <w:rPr>
          <w:szCs w:val="24"/>
        </w:rPr>
        <w:t>Poskytovateľ</w:t>
      </w:r>
      <w:r w:rsidRPr="00A83373">
        <w:rPr>
          <w:szCs w:val="24"/>
        </w:rPr>
        <w:t xml:space="preserve"> poruší </w:t>
      </w:r>
      <w:r w:rsidR="00C30969" w:rsidRPr="00A83373">
        <w:rPr>
          <w:szCs w:val="24"/>
        </w:rPr>
        <w:t xml:space="preserve">akúkoľvek </w:t>
      </w:r>
      <w:r w:rsidRPr="00A83373">
        <w:rPr>
          <w:szCs w:val="24"/>
        </w:rPr>
        <w:t>svoju povinnosť podľa bodu</w:t>
      </w:r>
      <w:r w:rsidR="00471A86" w:rsidRPr="00A83373">
        <w:rPr>
          <w:szCs w:val="24"/>
          <w:shd w:val="clear" w:color="auto" w:fill="FFFFFF"/>
        </w:rPr>
        <w:t xml:space="preserve"> </w:t>
      </w:r>
      <w:r w:rsidR="00B05379" w:rsidRPr="00A83373">
        <w:rPr>
          <w:szCs w:val="24"/>
          <w:shd w:val="clear" w:color="auto" w:fill="FFFFFF"/>
        </w:rPr>
        <w:t xml:space="preserve">2.4, </w:t>
      </w:r>
      <w:r w:rsidR="00B525C8" w:rsidRPr="00A83373">
        <w:rPr>
          <w:szCs w:val="24"/>
          <w:shd w:val="clear" w:color="auto" w:fill="FFFFFF"/>
        </w:rPr>
        <w:t>2.7, 2.8</w:t>
      </w:r>
      <w:r w:rsidR="00C30969" w:rsidRPr="00A83373">
        <w:rPr>
          <w:szCs w:val="24"/>
          <w:shd w:val="clear" w:color="auto" w:fill="FFFFFF"/>
        </w:rPr>
        <w:t>, povinnosť byť držiteľom platného potvrdenia podľa bodu  2.12, povinnosť mať uzatvorenú zmluvu o prístupe k utajovaným skutočnostiam podľa bodu 2.12</w:t>
      </w:r>
      <w:r w:rsidR="000355E3" w:rsidRPr="00A83373">
        <w:rPr>
          <w:szCs w:val="24"/>
          <w:shd w:val="clear" w:color="auto" w:fill="FFFFFF"/>
        </w:rPr>
        <w:t>,</w:t>
      </w:r>
      <w:r w:rsidR="00B525C8" w:rsidRPr="00A83373">
        <w:rPr>
          <w:szCs w:val="24"/>
          <w:shd w:val="clear" w:color="auto" w:fill="FFFFFF"/>
        </w:rPr>
        <w:t xml:space="preserve"> </w:t>
      </w:r>
      <w:r w:rsidR="000355E3" w:rsidRPr="00A83373">
        <w:rPr>
          <w:szCs w:val="24"/>
          <w:shd w:val="clear" w:color="auto" w:fill="FFFFFF"/>
        </w:rPr>
        <w:t xml:space="preserve">povinnosť podľa bodu 16.9 plniť predmet Zmluvy </w:t>
      </w:r>
      <w:r w:rsidR="00337A29">
        <w:rPr>
          <w:szCs w:val="24"/>
          <w:shd w:val="clear" w:color="auto" w:fill="FFFFFF"/>
        </w:rPr>
        <w:t>sub</w:t>
      </w:r>
      <w:r w:rsidR="000355E3" w:rsidRPr="00A83373">
        <w:rPr>
          <w:szCs w:val="24"/>
          <w:shd w:val="clear" w:color="auto" w:fill="FFFFFF"/>
        </w:rPr>
        <w:t xml:space="preserve">dodávateľom, ktorý je držiteľom platného potvrdenia, </w:t>
      </w:r>
      <w:r w:rsidR="00B525C8" w:rsidRPr="00A83373">
        <w:rPr>
          <w:szCs w:val="24"/>
          <w:shd w:val="clear" w:color="auto" w:fill="FFFFFF"/>
        </w:rPr>
        <w:t>alebo</w:t>
      </w:r>
      <w:r w:rsidR="00C30969" w:rsidRPr="00A83373">
        <w:rPr>
          <w:szCs w:val="24"/>
          <w:shd w:val="clear" w:color="auto" w:fill="FFFFFF"/>
        </w:rPr>
        <w:t xml:space="preserve"> povinnosť podľa bodu</w:t>
      </w:r>
      <w:r w:rsidR="00B525C8" w:rsidRPr="00A83373">
        <w:rPr>
          <w:szCs w:val="24"/>
          <w:shd w:val="clear" w:color="auto" w:fill="FFFFFF"/>
        </w:rPr>
        <w:t xml:space="preserve"> 9.5</w:t>
      </w:r>
      <w:r w:rsidR="00242F50" w:rsidRPr="00A83373">
        <w:rPr>
          <w:szCs w:val="24"/>
          <w:shd w:val="clear" w:color="auto" w:fill="FFFFFF"/>
        </w:rPr>
        <w:t>,</w:t>
      </w:r>
      <w:r w:rsidR="006E075A" w:rsidRPr="00A83373">
        <w:rPr>
          <w:szCs w:val="24"/>
          <w:shd w:val="clear" w:color="auto" w:fill="FFFFFF"/>
        </w:rPr>
        <w:t xml:space="preserve"> </w:t>
      </w:r>
      <w:r w:rsidRPr="00A83373">
        <w:rPr>
          <w:szCs w:val="24"/>
        </w:rPr>
        <w:t xml:space="preserve">vznikne </w:t>
      </w:r>
      <w:r w:rsidR="007226F3" w:rsidRPr="00A83373">
        <w:rPr>
          <w:szCs w:val="24"/>
        </w:rPr>
        <w:t>Objednávate</w:t>
      </w:r>
      <w:r w:rsidRPr="00A83373">
        <w:rPr>
          <w:szCs w:val="24"/>
        </w:rPr>
        <w:t xml:space="preserve">ľovi právo na </w:t>
      </w:r>
      <w:r w:rsidR="00783A7A" w:rsidRPr="00A83373">
        <w:rPr>
          <w:szCs w:val="24"/>
        </w:rPr>
        <w:t>z</w:t>
      </w:r>
      <w:r w:rsidR="00344936" w:rsidRPr="00A83373">
        <w:rPr>
          <w:szCs w:val="24"/>
        </w:rPr>
        <w:t>mluv</w:t>
      </w:r>
      <w:r w:rsidRPr="00A83373">
        <w:rPr>
          <w:szCs w:val="24"/>
        </w:rPr>
        <w:t xml:space="preserve">nú pokutu </w:t>
      </w:r>
      <w:r w:rsidR="00662B46" w:rsidRPr="00A83373">
        <w:rPr>
          <w:szCs w:val="24"/>
        </w:rPr>
        <w:t>vo výške 2</w:t>
      </w:r>
      <w:r w:rsidR="00C10B0B" w:rsidRPr="00A83373">
        <w:rPr>
          <w:szCs w:val="24"/>
        </w:rPr>
        <w:t xml:space="preserve"> % z mesačného paušálu </w:t>
      </w:r>
      <w:r w:rsidR="00DA666B" w:rsidRPr="00A83373">
        <w:rPr>
          <w:szCs w:val="24"/>
        </w:rPr>
        <w:t>bez </w:t>
      </w:r>
      <w:r w:rsidR="005541A9" w:rsidRPr="00A83373">
        <w:rPr>
          <w:szCs w:val="24"/>
        </w:rPr>
        <w:t xml:space="preserve">DPH </w:t>
      </w:r>
      <w:r w:rsidR="00C10B0B" w:rsidRPr="00A83373">
        <w:rPr>
          <w:szCs w:val="24"/>
        </w:rPr>
        <w:t>uvedeného v</w:t>
      </w:r>
      <w:r w:rsidR="005541A9" w:rsidRPr="00A83373">
        <w:rPr>
          <w:szCs w:val="24"/>
        </w:rPr>
        <w:t xml:space="preserve"> prvej vete </w:t>
      </w:r>
      <w:r w:rsidR="00C10B0B" w:rsidRPr="00A83373">
        <w:rPr>
          <w:szCs w:val="24"/>
        </w:rPr>
        <w:t>bod</w:t>
      </w:r>
      <w:r w:rsidR="005541A9" w:rsidRPr="00A83373">
        <w:rPr>
          <w:szCs w:val="24"/>
        </w:rPr>
        <w:t>u</w:t>
      </w:r>
      <w:r w:rsidR="00C10B0B" w:rsidRPr="00A83373">
        <w:rPr>
          <w:szCs w:val="24"/>
        </w:rPr>
        <w:t xml:space="preserve"> 5.2 </w:t>
      </w:r>
      <w:r w:rsidRPr="00A83373">
        <w:rPr>
          <w:szCs w:val="24"/>
        </w:rPr>
        <w:t>za každý aj začatý deň trvania takého porušenia povinnosti.</w:t>
      </w:r>
    </w:p>
    <w:p w14:paraId="1A6EB42D" w14:textId="4DB83AD0" w:rsidR="00336F8C" w:rsidRPr="00A83373" w:rsidRDefault="00336F8C" w:rsidP="00166919">
      <w:pPr>
        <w:pStyle w:val="Odsek"/>
        <w:numPr>
          <w:ilvl w:val="0"/>
          <w:numId w:val="18"/>
        </w:numPr>
        <w:spacing w:before="0" w:after="240"/>
        <w:ind w:left="540" w:hanging="540"/>
        <w:rPr>
          <w:szCs w:val="24"/>
        </w:rPr>
      </w:pPr>
      <w:r w:rsidRPr="00A83373">
        <w:rPr>
          <w:szCs w:val="24"/>
        </w:rPr>
        <w:t xml:space="preserve">Ak sa </w:t>
      </w:r>
      <w:r w:rsidR="00A64B1D" w:rsidRPr="00A83373">
        <w:rPr>
          <w:szCs w:val="24"/>
        </w:rPr>
        <w:t>Poskytovateľ</w:t>
      </w:r>
      <w:r w:rsidRPr="00A83373">
        <w:rPr>
          <w:szCs w:val="24"/>
        </w:rPr>
        <w:t xml:space="preserve"> dostane do omeškania s oznámením informácií, predložením oznámení</w:t>
      </w:r>
      <w:r w:rsidR="00B525C8" w:rsidRPr="00A83373">
        <w:rPr>
          <w:szCs w:val="24"/>
        </w:rPr>
        <w:t>,</w:t>
      </w:r>
      <w:r w:rsidRPr="00A83373">
        <w:rPr>
          <w:szCs w:val="24"/>
        </w:rPr>
        <w:t xml:space="preserve"> </w:t>
      </w:r>
      <w:r w:rsidR="006E075A" w:rsidRPr="00A83373">
        <w:rPr>
          <w:szCs w:val="24"/>
        </w:rPr>
        <w:t>dokumentov</w:t>
      </w:r>
      <w:r w:rsidR="00B525C8" w:rsidRPr="00A83373">
        <w:rPr>
          <w:szCs w:val="24"/>
        </w:rPr>
        <w:t>, čestného vyhlásenia</w:t>
      </w:r>
      <w:r w:rsidR="00C30969" w:rsidRPr="00A83373">
        <w:rPr>
          <w:szCs w:val="24"/>
        </w:rPr>
        <w:t>, potvrdenia podľa bodu 2.12, potvrdenia alebo návrhu zmluvy podľa bodu 16.7</w:t>
      </w:r>
      <w:r w:rsidR="000355E3" w:rsidRPr="00A83373">
        <w:rPr>
          <w:szCs w:val="24"/>
        </w:rPr>
        <w:t>, potvrdenia podľa bodu 16.9</w:t>
      </w:r>
      <w:r w:rsidR="00B525C8" w:rsidRPr="00A83373">
        <w:rPr>
          <w:szCs w:val="24"/>
        </w:rPr>
        <w:t xml:space="preserve"> alebo údajov</w:t>
      </w:r>
      <w:r w:rsidR="006E075A" w:rsidRPr="00A83373">
        <w:rPr>
          <w:szCs w:val="24"/>
        </w:rPr>
        <w:t xml:space="preserve"> podľa bod</w:t>
      </w:r>
      <w:r w:rsidR="00584FBC" w:rsidRPr="00A83373">
        <w:rPr>
          <w:szCs w:val="24"/>
        </w:rPr>
        <w:t>u</w:t>
      </w:r>
      <w:r w:rsidR="006E075A" w:rsidRPr="00A83373">
        <w:rPr>
          <w:szCs w:val="24"/>
        </w:rPr>
        <w:t xml:space="preserve"> </w:t>
      </w:r>
      <w:r w:rsidR="00822FA6" w:rsidRPr="00A83373">
        <w:rPr>
          <w:szCs w:val="24"/>
        </w:rPr>
        <w:t>2</w:t>
      </w:r>
      <w:r w:rsidR="00D177F0" w:rsidRPr="00A83373">
        <w:rPr>
          <w:szCs w:val="24"/>
        </w:rPr>
        <w:t>.</w:t>
      </w:r>
      <w:r w:rsidR="00B525C8" w:rsidRPr="00A83373">
        <w:rPr>
          <w:szCs w:val="24"/>
        </w:rPr>
        <w:t>5</w:t>
      </w:r>
      <w:r w:rsidR="00242F50" w:rsidRPr="00A83373">
        <w:rPr>
          <w:szCs w:val="24"/>
        </w:rPr>
        <w:t>,</w:t>
      </w:r>
      <w:r w:rsidR="00B525C8" w:rsidRPr="00A83373">
        <w:rPr>
          <w:szCs w:val="24"/>
        </w:rPr>
        <w:t xml:space="preserve"> 2.6 alebo 2.7</w:t>
      </w:r>
      <w:r w:rsidR="00D177F0" w:rsidRPr="00A83373">
        <w:rPr>
          <w:szCs w:val="24"/>
        </w:rPr>
        <w:t xml:space="preserve"> </w:t>
      </w:r>
      <w:r w:rsidRPr="00A83373">
        <w:rPr>
          <w:szCs w:val="24"/>
        </w:rPr>
        <w:t xml:space="preserve">vznikne </w:t>
      </w:r>
      <w:r w:rsidR="007226F3" w:rsidRPr="00A83373">
        <w:rPr>
          <w:szCs w:val="24"/>
        </w:rPr>
        <w:t>Objednávate</w:t>
      </w:r>
      <w:r w:rsidRPr="00A83373">
        <w:rPr>
          <w:szCs w:val="24"/>
        </w:rPr>
        <w:t xml:space="preserve">ľovi právo na </w:t>
      </w:r>
      <w:r w:rsidR="006E075A" w:rsidRPr="00A83373">
        <w:rPr>
          <w:szCs w:val="24"/>
        </w:rPr>
        <w:t>z</w:t>
      </w:r>
      <w:r w:rsidR="00344936" w:rsidRPr="00A83373">
        <w:rPr>
          <w:szCs w:val="24"/>
        </w:rPr>
        <w:t>mluv</w:t>
      </w:r>
      <w:r w:rsidRPr="00A83373">
        <w:rPr>
          <w:szCs w:val="24"/>
        </w:rPr>
        <w:t xml:space="preserve">nú pokutu vo výške </w:t>
      </w:r>
      <w:r w:rsidR="00B525C8" w:rsidRPr="00A83373">
        <w:rPr>
          <w:szCs w:val="24"/>
        </w:rPr>
        <w:t>5</w:t>
      </w:r>
      <w:r w:rsidRPr="00A83373">
        <w:rPr>
          <w:szCs w:val="24"/>
        </w:rPr>
        <w:t>00 EUR</w:t>
      </w:r>
      <w:r w:rsidR="001F4289" w:rsidRPr="00A83373">
        <w:rPr>
          <w:szCs w:val="24"/>
        </w:rPr>
        <w:t xml:space="preserve"> (slovom: </w:t>
      </w:r>
      <w:r w:rsidR="00B525C8" w:rsidRPr="00A83373">
        <w:rPr>
          <w:szCs w:val="24"/>
        </w:rPr>
        <w:t>päťsto</w:t>
      </w:r>
      <w:r w:rsidR="001F4289" w:rsidRPr="00A83373">
        <w:rPr>
          <w:szCs w:val="24"/>
        </w:rPr>
        <w:t xml:space="preserve"> EUR)</w:t>
      </w:r>
      <w:r w:rsidRPr="00A83373">
        <w:rPr>
          <w:szCs w:val="24"/>
        </w:rPr>
        <w:t xml:space="preserve"> za každý aj začatý deň omeškania.</w:t>
      </w:r>
    </w:p>
    <w:p w14:paraId="2402E99B" w14:textId="59AEBD74" w:rsidR="0091495E" w:rsidRPr="00A83373" w:rsidRDefault="00251629" w:rsidP="00166919">
      <w:pPr>
        <w:pStyle w:val="Odsek"/>
        <w:numPr>
          <w:ilvl w:val="0"/>
          <w:numId w:val="18"/>
        </w:numPr>
        <w:tabs>
          <w:tab w:val="clear" w:pos="0"/>
        </w:tabs>
        <w:spacing w:before="0" w:after="240"/>
        <w:ind w:left="540" w:hanging="540"/>
        <w:rPr>
          <w:szCs w:val="24"/>
        </w:rPr>
      </w:pPr>
      <w:r w:rsidRPr="00A83373">
        <w:rPr>
          <w:szCs w:val="24"/>
        </w:rPr>
        <w:t>Ak</w:t>
      </w:r>
      <w:r w:rsidR="0091495E" w:rsidRPr="00A83373">
        <w:rPr>
          <w:szCs w:val="24"/>
        </w:rPr>
        <w:t xml:space="preserve"> Poskytovateľ nevykoná školenie v dohodnutom rozsahu a termíne, vznikne Objednávateľovi právo na </w:t>
      </w:r>
      <w:r w:rsidR="00463AC1" w:rsidRPr="00A83373">
        <w:rPr>
          <w:szCs w:val="24"/>
        </w:rPr>
        <w:t>z</w:t>
      </w:r>
      <w:r w:rsidR="0091495E" w:rsidRPr="00A83373">
        <w:rPr>
          <w:szCs w:val="24"/>
        </w:rPr>
        <w:t>mluvnú pokutu vo výške 1000 EUR (slovom: tisíc EUR) za každé jednotlivé také konanie alebo nevykonanie školenia v dohodnutom rozsahu a termíne.</w:t>
      </w:r>
    </w:p>
    <w:p w14:paraId="1EC8AF2F" w14:textId="13879A56" w:rsidR="00336F8C" w:rsidRPr="00A83373" w:rsidRDefault="00336F8C" w:rsidP="00166919">
      <w:pPr>
        <w:pStyle w:val="Odsek"/>
        <w:numPr>
          <w:ilvl w:val="0"/>
          <w:numId w:val="18"/>
        </w:numPr>
        <w:tabs>
          <w:tab w:val="clear" w:pos="0"/>
        </w:tabs>
        <w:spacing w:before="0" w:after="240"/>
        <w:ind w:left="540" w:hanging="540"/>
        <w:rPr>
          <w:szCs w:val="24"/>
        </w:rPr>
      </w:pPr>
      <w:r w:rsidRPr="00A83373">
        <w:rPr>
          <w:szCs w:val="24"/>
        </w:rPr>
        <w:t xml:space="preserve">Ak sa vyhlásenie </w:t>
      </w:r>
      <w:r w:rsidR="00A64B1D" w:rsidRPr="00A83373">
        <w:rPr>
          <w:szCs w:val="24"/>
        </w:rPr>
        <w:t>Poskytovateľ</w:t>
      </w:r>
      <w:r w:rsidRPr="00A83373">
        <w:rPr>
          <w:szCs w:val="24"/>
        </w:rPr>
        <w:t xml:space="preserve">a </w:t>
      </w:r>
      <w:r w:rsidR="001A1AEA" w:rsidRPr="00A83373">
        <w:rPr>
          <w:szCs w:val="24"/>
        </w:rPr>
        <w:t>predložené podľa bodu</w:t>
      </w:r>
      <w:r w:rsidRPr="00A83373">
        <w:rPr>
          <w:szCs w:val="24"/>
        </w:rPr>
        <w:t xml:space="preserve"> </w:t>
      </w:r>
      <w:r w:rsidR="00822FA6" w:rsidRPr="00A83373">
        <w:rPr>
          <w:szCs w:val="24"/>
        </w:rPr>
        <w:t>2</w:t>
      </w:r>
      <w:r w:rsidRPr="00A83373">
        <w:rPr>
          <w:szCs w:val="24"/>
        </w:rPr>
        <w:t>.</w:t>
      </w:r>
      <w:r w:rsidR="00AD5933" w:rsidRPr="00A83373">
        <w:rPr>
          <w:szCs w:val="24"/>
        </w:rPr>
        <w:t>5</w:t>
      </w:r>
      <w:r w:rsidR="00463AC1" w:rsidRPr="00A83373">
        <w:rPr>
          <w:szCs w:val="24"/>
        </w:rPr>
        <w:t xml:space="preserve"> </w:t>
      </w:r>
      <w:r w:rsidRPr="00A83373">
        <w:rPr>
          <w:szCs w:val="24"/>
        </w:rPr>
        <w:t>ukáže ako nepravdivé,</w:t>
      </w:r>
      <w:r w:rsidR="00B75E63" w:rsidRPr="00A83373">
        <w:rPr>
          <w:szCs w:val="24"/>
        </w:rPr>
        <w:t xml:space="preserve"> alebo doklad podľa bodu </w:t>
      </w:r>
      <w:r w:rsidR="00822FA6" w:rsidRPr="00A83373">
        <w:rPr>
          <w:szCs w:val="24"/>
        </w:rPr>
        <w:t>2</w:t>
      </w:r>
      <w:r w:rsidR="00B75E63" w:rsidRPr="00A83373">
        <w:rPr>
          <w:szCs w:val="24"/>
        </w:rPr>
        <w:t>.</w:t>
      </w:r>
      <w:r w:rsidR="00AD5933" w:rsidRPr="00A83373">
        <w:rPr>
          <w:szCs w:val="24"/>
        </w:rPr>
        <w:t>6 alebo 2.7</w:t>
      </w:r>
      <w:r w:rsidR="00B75E63" w:rsidRPr="00A83373">
        <w:rPr>
          <w:szCs w:val="24"/>
        </w:rPr>
        <w:t xml:space="preserve"> ako </w:t>
      </w:r>
      <w:r w:rsidR="008D2068" w:rsidRPr="00A83373">
        <w:rPr>
          <w:szCs w:val="24"/>
        </w:rPr>
        <w:t xml:space="preserve">neplatný alebo si Poskytovateľ nesplní </w:t>
      </w:r>
      <w:r w:rsidR="00FB6A5E" w:rsidRPr="00A83373">
        <w:rPr>
          <w:szCs w:val="24"/>
        </w:rPr>
        <w:t xml:space="preserve">ktorúkoľvek </w:t>
      </w:r>
      <w:r w:rsidR="008D2068" w:rsidRPr="00A83373">
        <w:rPr>
          <w:szCs w:val="24"/>
        </w:rPr>
        <w:t>povinnosť uvedenú v</w:t>
      </w:r>
      <w:r w:rsidR="00FB6A5E" w:rsidRPr="00A83373">
        <w:rPr>
          <w:szCs w:val="24"/>
        </w:rPr>
        <w:t> </w:t>
      </w:r>
      <w:r w:rsidR="008D2068" w:rsidRPr="00A83373">
        <w:rPr>
          <w:szCs w:val="24"/>
        </w:rPr>
        <w:t>bode</w:t>
      </w:r>
      <w:r w:rsidR="00FB6A5E" w:rsidRPr="00A83373">
        <w:rPr>
          <w:szCs w:val="24"/>
        </w:rPr>
        <w:t xml:space="preserve"> 1</w:t>
      </w:r>
      <w:r w:rsidR="00463AC1" w:rsidRPr="00A83373">
        <w:rPr>
          <w:szCs w:val="24"/>
        </w:rPr>
        <w:t>2</w:t>
      </w:r>
      <w:r w:rsidR="00FB6A5E" w:rsidRPr="00A83373">
        <w:rPr>
          <w:szCs w:val="24"/>
        </w:rPr>
        <w:t>.</w:t>
      </w:r>
      <w:r w:rsidR="00B525C8" w:rsidRPr="00A83373">
        <w:rPr>
          <w:szCs w:val="24"/>
        </w:rPr>
        <w:t>2</w:t>
      </w:r>
      <w:r w:rsidR="00A87E75">
        <w:rPr>
          <w:szCs w:val="24"/>
        </w:rPr>
        <w:t xml:space="preserve"> </w:t>
      </w:r>
      <w:r w:rsidR="00A113B4" w:rsidRPr="00A83373">
        <w:rPr>
          <w:szCs w:val="24"/>
        </w:rPr>
        <w:t>a</w:t>
      </w:r>
      <w:r w:rsidR="00FB6A5E" w:rsidRPr="00A83373">
        <w:rPr>
          <w:szCs w:val="24"/>
        </w:rPr>
        <w:t xml:space="preserve"> 1</w:t>
      </w:r>
      <w:r w:rsidR="00CA5EB9" w:rsidRPr="00A83373">
        <w:rPr>
          <w:szCs w:val="24"/>
        </w:rPr>
        <w:t>6</w:t>
      </w:r>
      <w:r w:rsidR="00FB6A5E" w:rsidRPr="00A83373">
        <w:rPr>
          <w:szCs w:val="24"/>
        </w:rPr>
        <w:t>.</w:t>
      </w:r>
      <w:r w:rsidR="0085725E" w:rsidRPr="00A83373">
        <w:rPr>
          <w:szCs w:val="24"/>
        </w:rPr>
        <w:t>6</w:t>
      </w:r>
      <w:r w:rsidR="008D2068" w:rsidRPr="00A83373">
        <w:rPr>
          <w:szCs w:val="24"/>
        </w:rPr>
        <w:t xml:space="preserve">, vznikne Objednávateľovi právo na zmluvnú </w:t>
      </w:r>
      <w:r w:rsidR="008D2068" w:rsidRPr="00A83373">
        <w:rPr>
          <w:szCs w:val="24"/>
        </w:rPr>
        <w:lastRenderedPageBreak/>
        <w:t>pokutu v sume 2</w:t>
      </w:r>
      <w:r w:rsidR="007E6E0C" w:rsidRPr="00A83373">
        <w:rPr>
          <w:szCs w:val="24"/>
        </w:rPr>
        <w:t xml:space="preserve"> </w:t>
      </w:r>
      <w:r w:rsidR="008D2068" w:rsidRPr="00A83373">
        <w:rPr>
          <w:szCs w:val="24"/>
        </w:rPr>
        <w:t>000 EUR (slovom: dvetisíc EUR) za každé také nepravdivé vyhlásenie a/alebo neplatný doklad a/alebo nesplnenie si povinnosti.</w:t>
      </w:r>
    </w:p>
    <w:p w14:paraId="3D40D93C" w14:textId="1CD2CEAB" w:rsidR="00BC0795" w:rsidRPr="002318A6" w:rsidRDefault="00BC0795" w:rsidP="00166919">
      <w:pPr>
        <w:pStyle w:val="Odsek"/>
        <w:numPr>
          <w:ilvl w:val="0"/>
          <w:numId w:val="18"/>
        </w:numPr>
        <w:tabs>
          <w:tab w:val="clear" w:pos="0"/>
        </w:tabs>
        <w:spacing w:before="0" w:after="240"/>
        <w:ind w:left="540" w:hanging="540"/>
        <w:rPr>
          <w:szCs w:val="24"/>
        </w:rPr>
      </w:pPr>
      <w:r w:rsidRPr="002318A6">
        <w:rPr>
          <w:szCs w:val="24"/>
        </w:rPr>
        <w:t>Ak Poskytovateľ na základe</w:t>
      </w:r>
      <w:r w:rsidR="00753DE7" w:rsidRPr="002318A6">
        <w:rPr>
          <w:szCs w:val="24"/>
        </w:rPr>
        <w:t xml:space="preserve"> do</w:t>
      </w:r>
      <w:r w:rsidR="002C505D">
        <w:rPr>
          <w:szCs w:val="24"/>
        </w:rPr>
        <w:t>r</w:t>
      </w:r>
      <w:r w:rsidR="00753DE7" w:rsidRPr="002318A6">
        <w:rPr>
          <w:szCs w:val="24"/>
        </w:rPr>
        <w:t>učenej</w:t>
      </w:r>
      <w:r w:rsidRPr="002318A6">
        <w:rPr>
          <w:szCs w:val="24"/>
        </w:rPr>
        <w:t xml:space="preserve"> písomnej výzvy Objednávateľa neposkytne súčinnosť podľa bodu 9.4 a 9.5 alebo nereaguje do 7 pracovných dní na písomnú výzvu Objednávateľa na poskytnutie súčinnosti, </w:t>
      </w:r>
      <w:r w:rsidR="000937FC" w:rsidRPr="002318A6">
        <w:rPr>
          <w:szCs w:val="24"/>
        </w:rPr>
        <w:t>alebo poruší povinnosť uvedenú v bode 4.14 písm. c)</w:t>
      </w:r>
      <w:r w:rsidR="00A87E75" w:rsidRPr="002318A6">
        <w:rPr>
          <w:szCs w:val="24"/>
        </w:rPr>
        <w:t xml:space="preserve"> alebo 4.14 písm. d)</w:t>
      </w:r>
      <w:r w:rsidR="000937FC" w:rsidRPr="002318A6">
        <w:rPr>
          <w:szCs w:val="24"/>
        </w:rPr>
        <w:t xml:space="preserve"> </w:t>
      </w:r>
      <w:r w:rsidRPr="002318A6">
        <w:rPr>
          <w:szCs w:val="24"/>
        </w:rPr>
        <w:t>vznikne Objednávateľovi právo na zmluvnú pokutu vo výške kaucie uvedenej v bode 8.1.</w:t>
      </w:r>
    </w:p>
    <w:p w14:paraId="13F569AE" w14:textId="36432293" w:rsidR="00336F8C" w:rsidRPr="00A83373" w:rsidRDefault="00336F8C" w:rsidP="00166919">
      <w:pPr>
        <w:pStyle w:val="Odsek"/>
        <w:numPr>
          <w:ilvl w:val="0"/>
          <w:numId w:val="18"/>
        </w:numPr>
        <w:spacing w:before="0" w:after="240"/>
        <w:ind w:left="540" w:hanging="540"/>
        <w:rPr>
          <w:szCs w:val="24"/>
        </w:rPr>
      </w:pPr>
      <w:r w:rsidRPr="00A83373">
        <w:rPr>
          <w:szCs w:val="24"/>
        </w:rPr>
        <w:t xml:space="preserve">Ak </w:t>
      </w:r>
      <w:r w:rsidR="00A64B1D" w:rsidRPr="00A83373">
        <w:rPr>
          <w:szCs w:val="24"/>
        </w:rPr>
        <w:t>Poskytovateľ</w:t>
      </w:r>
      <w:r w:rsidRPr="00A83373">
        <w:rPr>
          <w:szCs w:val="24"/>
        </w:rPr>
        <w:t xml:space="preserve"> poruší inú svoj</w:t>
      </w:r>
      <w:r w:rsidR="00FD1B0F" w:rsidRPr="00A83373">
        <w:rPr>
          <w:szCs w:val="24"/>
        </w:rPr>
        <w:t>u</w:t>
      </w:r>
      <w:r w:rsidR="00DA564D" w:rsidRPr="00A83373">
        <w:rPr>
          <w:szCs w:val="24"/>
        </w:rPr>
        <w:t xml:space="preserve"> zmluvnú</w:t>
      </w:r>
      <w:r w:rsidR="00FD1B0F" w:rsidRPr="00A83373">
        <w:rPr>
          <w:szCs w:val="24"/>
        </w:rPr>
        <w:t xml:space="preserve"> povinnosť, než sú povinnosti uvedené</w:t>
      </w:r>
      <w:r w:rsidRPr="00A83373">
        <w:rPr>
          <w:szCs w:val="24"/>
        </w:rPr>
        <w:t xml:space="preserve"> v bodoch </w:t>
      </w:r>
      <w:r w:rsidR="006E075A" w:rsidRPr="00A83373">
        <w:rPr>
          <w:szCs w:val="24"/>
        </w:rPr>
        <w:t>7.</w:t>
      </w:r>
      <w:r w:rsidR="004E6003" w:rsidRPr="00A83373">
        <w:rPr>
          <w:szCs w:val="24"/>
        </w:rPr>
        <w:t xml:space="preserve">2 </w:t>
      </w:r>
      <w:r w:rsidRPr="00A83373">
        <w:rPr>
          <w:szCs w:val="24"/>
        </w:rPr>
        <w:t xml:space="preserve">až </w:t>
      </w:r>
      <w:r w:rsidR="004E6003" w:rsidRPr="00A83373">
        <w:rPr>
          <w:szCs w:val="24"/>
        </w:rPr>
        <w:t>7.</w:t>
      </w:r>
      <w:r w:rsidR="00BC0795" w:rsidRPr="00A83373">
        <w:rPr>
          <w:szCs w:val="24"/>
        </w:rPr>
        <w:t>9</w:t>
      </w:r>
      <w:r w:rsidR="00F8180F" w:rsidRPr="00A83373">
        <w:rPr>
          <w:szCs w:val="24"/>
        </w:rPr>
        <w:t>,</w:t>
      </w:r>
      <w:r w:rsidRPr="00A83373">
        <w:rPr>
          <w:szCs w:val="24"/>
        </w:rPr>
        <w:t xml:space="preserve"> vznikne </w:t>
      </w:r>
      <w:r w:rsidR="007226F3" w:rsidRPr="00A83373">
        <w:rPr>
          <w:szCs w:val="24"/>
        </w:rPr>
        <w:t>Objednávate</w:t>
      </w:r>
      <w:r w:rsidRPr="00A83373">
        <w:rPr>
          <w:szCs w:val="24"/>
        </w:rPr>
        <w:t xml:space="preserve">ľovi právo na </w:t>
      </w:r>
      <w:r w:rsidR="00242F50" w:rsidRPr="00A83373">
        <w:rPr>
          <w:szCs w:val="24"/>
        </w:rPr>
        <w:t xml:space="preserve">zmluvnú </w:t>
      </w:r>
      <w:r w:rsidRPr="00A83373">
        <w:rPr>
          <w:szCs w:val="24"/>
        </w:rPr>
        <w:t xml:space="preserve">pokutu v sume </w:t>
      </w:r>
      <w:r w:rsidR="0091495E" w:rsidRPr="00A83373">
        <w:rPr>
          <w:szCs w:val="24"/>
        </w:rPr>
        <w:t>3</w:t>
      </w:r>
      <w:r w:rsidR="00DA564D" w:rsidRPr="00A83373">
        <w:rPr>
          <w:szCs w:val="24"/>
        </w:rPr>
        <w:t>0</w:t>
      </w:r>
      <w:r w:rsidRPr="00A83373">
        <w:rPr>
          <w:szCs w:val="24"/>
        </w:rPr>
        <w:t>0 EUR</w:t>
      </w:r>
      <w:r w:rsidR="008D2068" w:rsidRPr="00A83373">
        <w:rPr>
          <w:szCs w:val="24"/>
        </w:rPr>
        <w:t xml:space="preserve"> (slovom: </w:t>
      </w:r>
      <w:r w:rsidR="0091495E" w:rsidRPr="00A83373">
        <w:rPr>
          <w:szCs w:val="24"/>
        </w:rPr>
        <w:t>tristo</w:t>
      </w:r>
      <w:r w:rsidR="008D2068" w:rsidRPr="00A83373">
        <w:rPr>
          <w:szCs w:val="24"/>
        </w:rPr>
        <w:t xml:space="preserve"> EUR)</w:t>
      </w:r>
    </w:p>
    <w:p w14:paraId="6C6ADE5F" w14:textId="3283FF36" w:rsidR="00336F8C" w:rsidRPr="00A83373" w:rsidRDefault="00336F8C" w:rsidP="00166919">
      <w:pPr>
        <w:numPr>
          <w:ilvl w:val="2"/>
          <w:numId w:val="16"/>
        </w:numPr>
        <w:spacing w:after="200" w:line="276" w:lineRule="auto"/>
        <w:ind w:left="1134" w:hanging="357"/>
        <w:jc w:val="left"/>
        <w:rPr>
          <w:rFonts w:ascii="Times New Roman" w:hAnsi="Times New Roman"/>
          <w:sz w:val="24"/>
          <w:szCs w:val="24"/>
        </w:rPr>
      </w:pPr>
      <w:r w:rsidRPr="00A83373">
        <w:rPr>
          <w:rFonts w:ascii="Times New Roman" w:hAnsi="Times New Roman"/>
          <w:sz w:val="24"/>
          <w:szCs w:val="24"/>
        </w:rPr>
        <w:t>za každú aj začatú hodinu omeškania so splnením takej povinnosti</w:t>
      </w:r>
      <w:r w:rsidR="007E6EF1" w:rsidRPr="00A83373">
        <w:rPr>
          <w:rFonts w:ascii="Times New Roman" w:hAnsi="Times New Roman"/>
          <w:sz w:val="24"/>
          <w:szCs w:val="24"/>
        </w:rPr>
        <w:t>, ktorej lehota plnenia je určená</w:t>
      </w:r>
      <w:r w:rsidRPr="00A83373">
        <w:rPr>
          <w:rFonts w:ascii="Times New Roman" w:hAnsi="Times New Roman"/>
          <w:sz w:val="24"/>
          <w:szCs w:val="24"/>
        </w:rPr>
        <w:t xml:space="preserve"> v hodinách,</w:t>
      </w:r>
    </w:p>
    <w:p w14:paraId="5AE1DCA5" w14:textId="5018D19D" w:rsidR="00336F8C" w:rsidRPr="00A83373" w:rsidRDefault="00336F8C" w:rsidP="00166919">
      <w:pPr>
        <w:numPr>
          <w:ilvl w:val="2"/>
          <w:numId w:val="16"/>
        </w:numPr>
        <w:spacing w:after="200" w:line="276" w:lineRule="auto"/>
        <w:ind w:left="1134" w:hanging="357"/>
        <w:jc w:val="left"/>
        <w:rPr>
          <w:rFonts w:ascii="Times New Roman" w:hAnsi="Times New Roman"/>
          <w:sz w:val="24"/>
          <w:szCs w:val="24"/>
        </w:rPr>
      </w:pPr>
      <w:r w:rsidRPr="00A83373">
        <w:rPr>
          <w:rFonts w:ascii="Times New Roman" w:hAnsi="Times New Roman"/>
          <w:sz w:val="24"/>
          <w:szCs w:val="24"/>
        </w:rPr>
        <w:t>za každý aj začatý deň omeškania so splnením takej povinnosti</w:t>
      </w:r>
      <w:r w:rsidR="007E6EF1" w:rsidRPr="00A83373">
        <w:rPr>
          <w:rFonts w:ascii="Times New Roman" w:hAnsi="Times New Roman"/>
          <w:sz w:val="24"/>
          <w:szCs w:val="24"/>
        </w:rPr>
        <w:t>, ktorej lehota</w:t>
      </w:r>
      <w:r w:rsidR="00070342" w:rsidRPr="00A83373">
        <w:rPr>
          <w:rFonts w:ascii="Times New Roman" w:hAnsi="Times New Roman"/>
          <w:sz w:val="24"/>
          <w:szCs w:val="24"/>
        </w:rPr>
        <w:t xml:space="preserve"> </w:t>
      </w:r>
      <w:r w:rsidR="007E6EF1" w:rsidRPr="00A83373">
        <w:rPr>
          <w:rFonts w:ascii="Times New Roman" w:hAnsi="Times New Roman"/>
          <w:sz w:val="24"/>
          <w:szCs w:val="24"/>
        </w:rPr>
        <w:t>plnenia je určená</w:t>
      </w:r>
      <w:r w:rsidRPr="00A83373">
        <w:rPr>
          <w:rFonts w:ascii="Times New Roman" w:hAnsi="Times New Roman"/>
          <w:sz w:val="24"/>
          <w:szCs w:val="24"/>
        </w:rPr>
        <w:t xml:space="preserve"> v dňoch,</w:t>
      </w:r>
    </w:p>
    <w:p w14:paraId="25DA82C8" w14:textId="77777777" w:rsidR="00336F8C" w:rsidRPr="00A83373" w:rsidRDefault="00336F8C" w:rsidP="00166919">
      <w:pPr>
        <w:numPr>
          <w:ilvl w:val="2"/>
          <w:numId w:val="16"/>
        </w:numPr>
        <w:spacing w:after="200" w:line="276" w:lineRule="auto"/>
        <w:ind w:left="1134" w:hanging="357"/>
        <w:jc w:val="left"/>
        <w:rPr>
          <w:rFonts w:ascii="Times New Roman" w:hAnsi="Times New Roman"/>
          <w:sz w:val="24"/>
          <w:szCs w:val="24"/>
        </w:rPr>
      </w:pPr>
      <w:r w:rsidRPr="00A83373">
        <w:rPr>
          <w:rFonts w:ascii="Times New Roman" w:hAnsi="Times New Roman"/>
          <w:sz w:val="24"/>
          <w:szCs w:val="24"/>
        </w:rPr>
        <w:t>za každé jednotlivé také porušenie, ak pre splnenie danej povinnosti nie je určený termín alebo lehota.</w:t>
      </w:r>
    </w:p>
    <w:p w14:paraId="4AD7E828" w14:textId="162CC9BE" w:rsidR="00336F8C" w:rsidRPr="00A83373" w:rsidRDefault="00336F8C" w:rsidP="00166919">
      <w:pPr>
        <w:pStyle w:val="Odsek"/>
        <w:numPr>
          <w:ilvl w:val="0"/>
          <w:numId w:val="18"/>
        </w:numPr>
        <w:spacing w:before="0" w:after="240"/>
        <w:ind w:left="540" w:hanging="540"/>
        <w:rPr>
          <w:szCs w:val="24"/>
        </w:rPr>
      </w:pPr>
      <w:r w:rsidRPr="00A83373">
        <w:rPr>
          <w:szCs w:val="24"/>
        </w:rPr>
        <w:t xml:space="preserve">Zmluvnú pokutu </w:t>
      </w:r>
      <w:r w:rsidR="00A64B1D" w:rsidRPr="00A83373">
        <w:rPr>
          <w:szCs w:val="24"/>
        </w:rPr>
        <w:t>Poskytovateľ</w:t>
      </w:r>
      <w:r w:rsidRPr="00A83373">
        <w:rPr>
          <w:szCs w:val="24"/>
        </w:rPr>
        <w:t xml:space="preserve"> uhradí na základe písomnej výzvy </w:t>
      </w:r>
      <w:r w:rsidR="007A07C6" w:rsidRPr="00A83373">
        <w:rPr>
          <w:szCs w:val="24"/>
        </w:rPr>
        <w:t xml:space="preserve">Objednávateľa </w:t>
      </w:r>
      <w:r w:rsidRPr="00A83373">
        <w:rPr>
          <w:szCs w:val="24"/>
        </w:rPr>
        <w:t xml:space="preserve">do 15 kalendárnych dní odo dňa jej doručenia bankovým prevodom na účet </w:t>
      </w:r>
      <w:r w:rsidR="007226F3" w:rsidRPr="00A83373">
        <w:rPr>
          <w:szCs w:val="24"/>
        </w:rPr>
        <w:t>Objednávate</w:t>
      </w:r>
      <w:r w:rsidRPr="00A83373">
        <w:rPr>
          <w:szCs w:val="24"/>
        </w:rPr>
        <w:t>ľa uvedený vo výzve.</w:t>
      </w:r>
    </w:p>
    <w:p w14:paraId="57F21488" w14:textId="42FDB5D5" w:rsidR="00336F8C" w:rsidRPr="00A83373" w:rsidRDefault="00336F8C" w:rsidP="00166919">
      <w:pPr>
        <w:pStyle w:val="Odsek"/>
        <w:numPr>
          <w:ilvl w:val="0"/>
          <w:numId w:val="18"/>
        </w:numPr>
        <w:spacing w:before="0" w:after="240"/>
        <w:ind w:left="540" w:hanging="540"/>
        <w:rPr>
          <w:szCs w:val="24"/>
          <w:lang w:val="x-none"/>
        </w:rPr>
      </w:pPr>
      <w:r w:rsidRPr="00A83373">
        <w:rPr>
          <w:szCs w:val="24"/>
        </w:rPr>
        <w:t xml:space="preserve">Zaplatením </w:t>
      </w:r>
      <w:r w:rsidR="00242F50" w:rsidRPr="00A83373">
        <w:rPr>
          <w:szCs w:val="24"/>
        </w:rPr>
        <w:t xml:space="preserve">zmluvnej </w:t>
      </w:r>
      <w:r w:rsidRPr="00A83373">
        <w:rPr>
          <w:szCs w:val="24"/>
        </w:rPr>
        <w:t xml:space="preserve">pokuty uvedenej v tomto článku sa </w:t>
      </w:r>
      <w:r w:rsidR="00A64B1D" w:rsidRPr="00A83373">
        <w:rPr>
          <w:szCs w:val="24"/>
        </w:rPr>
        <w:t>Poskytovateľ</w:t>
      </w:r>
      <w:r w:rsidRPr="00A83373">
        <w:rPr>
          <w:szCs w:val="24"/>
        </w:rPr>
        <w:t xml:space="preserve"> nezbavuje povinnosti nahradiť celú škodu spôsobenú </w:t>
      </w:r>
      <w:r w:rsidR="007226F3" w:rsidRPr="00A83373">
        <w:rPr>
          <w:szCs w:val="24"/>
        </w:rPr>
        <w:t>Objednávate</w:t>
      </w:r>
      <w:r w:rsidRPr="00A83373">
        <w:rPr>
          <w:szCs w:val="24"/>
        </w:rPr>
        <w:t>ľovi v dôsledku porušenia povinností uvedených v </w:t>
      </w:r>
      <w:r w:rsidR="00FA0107" w:rsidRPr="00A83373">
        <w:rPr>
          <w:szCs w:val="24"/>
        </w:rPr>
        <w:t>Zmluv</w:t>
      </w:r>
      <w:r w:rsidR="00DF48FB" w:rsidRPr="00A83373">
        <w:rPr>
          <w:szCs w:val="24"/>
        </w:rPr>
        <w:t>e</w:t>
      </w:r>
      <w:r w:rsidRPr="00A83373">
        <w:rPr>
          <w:szCs w:val="24"/>
        </w:rPr>
        <w:t>.</w:t>
      </w:r>
    </w:p>
    <w:p w14:paraId="7D0A829D" w14:textId="77777777" w:rsidR="008D2068" w:rsidRPr="00A83373" w:rsidRDefault="004E6003" w:rsidP="00166919">
      <w:pPr>
        <w:pStyle w:val="Odsek"/>
        <w:numPr>
          <w:ilvl w:val="0"/>
          <w:numId w:val="18"/>
        </w:numPr>
        <w:spacing w:before="0" w:after="240"/>
        <w:ind w:left="540" w:hanging="540"/>
        <w:rPr>
          <w:szCs w:val="24"/>
          <w:lang w:val="x-none"/>
        </w:rPr>
      </w:pPr>
      <w:r w:rsidRPr="00A83373">
        <w:rPr>
          <w:szCs w:val="24"/>
          <w:lang w:val="x-none"/>
        </w:rPr>
        <w:t xml:space="preserve">Ak je Objednávateľ v omeškaní so zaplatením faktúry, </w:t>
      </w:r>
      <w:r w:rsidR="00A64B1D" w:rsidRPr="00A83373">
        <w:rPr>
          <w:szCs w:val="24"/>
          <w:lang w:val="x-none"/>
        </w:rPr>
        <w:t>Poskytovateľ</w:t>
      </w:r>
      <w:r w:rsidRPr="00A83373">
        <w:rPr>
          <w:szCs w:val="24"/>
          <w:lang w:val="x-none"/>
        </w:rPr>
        <w:t xml:space="preserve"> je oprávnený účtovať </w:t>
      </w:r>
      <w:r w:rsidR="00A64B1D" w:rsidRPr="00A83373">
        <w:rPr>
          <w:szCs w:val="24"/>
          <w:lang w:val="x-none"/>
        </w:rPr>
        <w:t>Objednávateľ</w:t>
      </w:r>
      <w:r w:rsidRPr="00A83373">
        <w:rPr>
          <w:szCs w:val="24"/>
          <w:lang w:val="x-none"/>
        </w:rPr>
        <w:t>ovi úroky z omeškania v sadzbe určenej podľa § 369 ods. 2 Obchodného zákonníka.</w:t>
      </w:r>
    </w:p>
    <w:p w14:paraId="1741BFBE" w14:textId="5124B069" w:rsidR="0091495E" w:rsidRPr="00A83373" w:rsidRDefault="0091495E" w:rsidP="00166919">
      <w:pPr>
        <w:pStyle w:val="Odsek"/>
        <w:numPr>
          <w:ilvl w:val="0"/>
          <w:numId w:val="18"/>
        </w:numPr>
        <w:spacing w:before="0" w:after="240"/>
        <w:ind w:left="540" w:hanging="540"/>
        <w:rPr>
          <w:szCs w:val="24"/>
          <w:lang w:val="x-none"/>
        </w:rPr>
      </w:pPr>
      <w:r w:rsidRPr="00A83373">
        <w:rPr>
          <w:szCs w:val="24"/>
        </w:rPr>
        <w:t xml:space="preserve">Poskytovateľ je povinný uhradiť Objednávateľovi akúkoľvek škodu v celom rozsahu, ktorú mu spôsobí pri plnení predmetu Zmluvy. Toto ustanovenie sa výslovne vzťahuje aj na úhradu škody vo výške sankcie, ktorá môže byť Objednávateľovi uložená ako dôsledok toho, že Poskytovateľ poruší svoju povinnosť byť zapísaný v registri partnerov verejného sektora podľa bodu </w:t>
      </w:r>
      <w:r w:rsidR="00BB3A9B" w:rsidRPr="00A83373">
        <w:rPr>
          <w:szCs w:val="24"/>
        </w:rPr>
        <w:t>2</w:t>
      </w:r>
      <w:r w:rsidRPr="00A83373">
        <w:rPr>
          <w:szCs w:val="24"/>
        </w:rPr>
        <w:t>.</w:t>
      </w:r>
      <w:r w:rsidR="00AD5933" w:rsidRPr="00A83373">
        <w:rPr>
          <w:szCs w:val="24"/>
        </w:rPr>
        <w:t>8</w:t>
      </w:r>
      <w:r w:rsidRPr="00A83373">
        <w:rPr>
          <w:szCs w:val="24"/>
        </w:rPr>
        <w:t>, alebo že Poskytovateľ poskytuje plnenie predmetu Zmluvy prostredníctvom subdodávateľa, ktorý nie je zapísaný v registri partnerov verejného sektora, alebo, že konečným užívateľom výhod Poskytovateľa alebo jeho subdodávateľa je osoba uvedená v </w:t>
      </w:r>
      <w:r w:rsidR="00B525C8" w:rsidRPr="00A83373">
        <w:rPr>
          <w:szCs w:val="24"/>
        </w:rPr>
        <w:t>§ 11 ods. 3 písm. c) zákona o verejnom obstarávaní</w:t>
      </w:r>
      <w:r w:rsidRPr="00A83373">
        <w:rPr>
          <w:szCs w:val="24"/>
        </w:rPr>
        <w:t>.</w:t>
      </w:r>
      <w:r w:rsidRPr="00A83373">
        <w:rPr>
          <w:szCs w:val="24"/>
          <w:lang w:val="x-none"/>
        </w:rPr>
        <w:t xml:space="preserve"> </w:t>
      </w:r>
    </w:p>
    <w:p w14:paraId="41883998" w14:textId="77777777" w:rsidR="0067767B" w:rsidRPr="00A83373" w:rsidRDefault="0067767B" w:rsidP="00E93614">
      <w:pPr>
        <w:pStyle w:val="Odsek"/>
        <w:spacing w:before="0"/>
        <w:ind w:left="0" w:firstLine="0"/>
        <w:jc w:val="center"/>
        <w:rPr>
          <w:b/>
        </w:rPr>
      </w:pPr>
    </w:p>
    <w:p w14:paraId="5065957E" w14:textId="39DBD507" w:rsidR="00864A5E" w:rsidRPr="00A83373" w:rsidRDefault="00864A5E" w:rsidP="00E93614">
      <w:pPr>
        <w:pStyle w:val="Odsek"/>
        <w:spacing w:before="0"/>
        <w:ind w:left="0" w:firstLine="0"/>
        <w:jc w:val="center"/>
        <w:rPr>
          <w:b/>
        </w:rPr>
      </w:pPr>
      <w:r w:rsidRPr="00A83373">
        <w:rPr>
          <w:b/>
        </w:rPr>
        <w:t>Článok 8</w:t>
      </w:r>
    </w:p>
    <w:p w14:paraId="6424E8D3" w14:textId="77777777" w:rsidR="00864A5E" w:rsidRPr="00A83373" w:rsidRDefault="00864A5E" w:rsidP="0091495E">
      <w:pPr>
        <w:widowControl w:val="0"/>
        <w:shd w:val="clear" w:color="auto" w:fill="FFFFFF"/>
        <w:tabs>
          <w:tab w:val="left" w:pos="0"/>
        </w:tabs>
        <w:autoSpaceDE w:val="0"/>
        <w:autoSpaceDN w:val="0"/>
        <w:adjustRightInd w:val="0"/>
        <w:ind w:right="40"/>
        <w:jc w:val="center"/>
        <w:rPr>
          <w:rFonts w:ascii="Times New Roman" w:eastAsia="Times New Roman" w:hAnsi="Times New Roman"/>
          <w:b/>
          <w:sz w:val="24"/>
          <w:szCs w:val="24"/>
          <w:lang w:eastAsia="sk-SK"/>
        </w:rPr>
      </w:pPr>
      <w:r w:rsidRPr="00A83373">
        <w:rPr>
          <w:rFonts w:ascii="Times New Roman" w:eastAsia="Times New Roman" w:hAnsi="Times New Roman"/>
          <w:b/>
          <w:sz w:val="24"/>
          <w:szCs w:val="24"/>
          <w:lang w:eastAsia="sk-SK"/>
        </w:rPr>
        <w:t>Kaucia</w:t>
      </w:r>
    </w:p>
    <w:p w14:paraId="79C5A33D" w14:textId="0EB51C04" w:rsidR="00B4321E" w:rsidRPr="00A83373" w:rsidRDefault="00251629" w:rsidP="00B4321E">
      <w:pPr>
        <w:numPr>
          <w:ilvl w:val="0"/>
          <w:numId w:val="23"/>
        </w:numPr>
        <w:tabs>
          <w:tab w:val="left" w:pos="567"/>
        </w:tabs>
        <w:autoSpaceDE w:val="0"/>
        <w:autoSpaceDN w:val="0"/>
        <w:adjustRightInd w:val="0"/>
        <w:ind w:left="567" w:right="43" w:hanging="578"/>
        <w:rPr>
          <w:rFonts w:ascii="Times New Roman" w:eastAsia="Times New Roman" w:hAnsi="Times New Roman"/>
          <w:sz w:val="24"/>
          <w:szCs w:val="24"/>
          <w:lang w:eastAsia="sk-SK"/>
        </w:rPr>
      </w:pPr>
      <w:r w:rsidRPr="00A83373">
        <w:rPr>
          <w:rFonts w:ascii="Times New Roman" w:eastAsia="Times New Roman" w:hAnsi="Times New Roman"/>
          <w:sz w:val="24"/>
          <w:szCs w:val="24"/>
          <w:lang w:eastAsia="sk-SK"/>
        </w:rPr>
        <w:t>Zmluvné strany potvrdzujú, že</w:t>
      </w:r>
      <w:r w:rsidR="00864A5E" w:rsidRPr="00A83373">
        <w:rPr>
          <w:rFonts w:ascii="Times New Roman" w:eastAsia="Times New Roman" w:hAnsi="Times New Roman"/>
          <w:sz w:val="24"/>
          <w:szCs w:val="24"/>
          <w:lang w:eastAsia="sk-SK"/>
        </w:rPr>
        <w:t xml:space="preserve"> </w:t>
      </w:r>
      <w:r w:rsidR="0008191C" w:rsidRPr="00A83373">
        <w:rPr>
          <w:rFonts w:ascii="Times New Roman" w:eastAsia="Times New Roman" w:hAnsi="Times New Roman"/>
          <w:sz w:val="24"/>
          <w:szCs w:val="24"/>
          <w:lang w:eastAsia="sk-SK"/>
        </w:rPr>
        <w:t>na</w:t>
      </w:r>
      <w:r w:rsidR="00864A5E" w:rsidRPr="00A83373">
        <w:rPr>
          <w:rFonts w:ascii="Times New Roman" w:eastAsia="Times New Roman" w:hAnsi="Times New Roman"/>
          <w:sz w:val="24"/>
          <w:szCs w:val="24"/>
          <w:lang w:eastAsia="sk-SK"/>
        </w:rPr>
        <w:t xml:space="preserve"> účel</w:t>
      </w:r>
      <w:r w:rsidR="0008191C" w:rsidRPr="00A83373">
        <w:rPr>
          <w:rFonts w:ascii="Times New Roman" w:eastAsia="Times New Roman" w:hAnsi="Times New Roman"/>
          <w:sz w:val="24"/>
          <w:szCs w:val="24"/>
          <w:lang w:eastAsia="sk-SK"/>
        </w:rPr>
        <w:t xml:space="preserve">y </w:t>
      </w:r>
      <w:r w:rsidR="00864A5E" w:rsidRPr="00A83373">
        <w:rPr>
          <w:rFonts w:ascii="Times New Roman" w:eastAsia="Times New Roman" w:hAnsi="Times New Roman"/>
          <w:sz w:val="24"/>
          <w:szCs w:val="24"/>
          <w:lang w:eastAsia="sk-SK"/>
        </w:rPr>
        <w:t xml:space="preserve">potvrdenia svojich zmluvných záväzkov </w:t>
      </w:r>
      <w:r w:rsidR="00A64B1D" w:rsidRPr="00A83373">
        <w:rPr>
          <w:rFonts w:ascii="Times New Roman" w:eastAsia="Times New Roman" w:hAnsi="Times New Roman"/>
          <w:sz w:val="24"/>
          <w:szCs w:val="24"/>
          <w:lang w:eastAsia="sk-SK"/>
        </w:rPr>
        <w:t>Poskytovateľ</w:t>
      </w:r>
      <w:r w:rsidR="00864A5E" w:rsidRPr="00A83373">
        <w:rPr>
          <w:rFonts w:ascii="Times New Roman" w:eastAsia="Times New Roman" w:hAnsi="Times New Roman"/>
          <w:sz w:val="24"/>
          <w:szCs w:val="24"/>
          <w:lang w:eastAsia="sk-SK"/>
        </w:rPr>
        <w:t xml:space="preserve"> </w:t>
      </w:r>
      <w:r w:rsidRPr="00A83373">
        <w:rPr>
          <w:rFonts w:ascii="Times New Roman" w:eastAsia="Times New Roman" w:hAnsi="Times New Roman"/>
          <w:sz w:val="24"/>
          <w:szCs w:val="24"/>
          <w:lang w:eastAsia="sk-SK"/>
        </w:rPr>
        <w:t xml:space="preserve">pred podpisom Zmluvy poskytol </w:t>
      </w:r>
      <w:r w:rsidR="00864A5E" w:rsidRPr="00A83373">
        <w:rPr>
          <w:rFonts w:ascii="Times New Roman" w:eastAsia="Times New Roman" w:hAnsi="Times New Roman"/>
          <w:sz w:val="24"/>
          <w:szCs w:val="24"/>
          <w:lang w:eastAsia="sk-SK"/>
        </w:rPr>
        <w:t xml:space="preserve">v prospech </w:t>
      </w:r>
      <w:r w:rsidR="00A64B1D" w:rsidRPr="00A83373">
        <w:rPr>
          <w:rFonts w:ascii="Times New Roman" w:eastAsia="Times New Roman" w:hAnsi="Times New Roman"/>
          <w:sz w:val="24"/>
          <w:szCs w:val="24"/>
          <w:lang w:eastAsia="sk-SK"/>
        </w:rPr>
        <w:t>Objednávateľ</w:t>
      </w:r>
      <w:r w:rsidR="00864A5E" w:rsidRPr="00A83373">
        <w:rPr>
          <w:rFonts w:ascii="Times New Roman" w:eastAsia="Times New Roman" w:hAnsi="Times New Roman"/>
          <w:sz w:val="24"/>
          <w:szCs w:val="24"/>
          <w:lang w:eastAsia="sk-SK"/>
        </w:rPr>
        <w:t>a kauciu</w:t>
      </w:r>
      <w:r w:rsidRPr="00A83373">
        <w:rPr>
          <w:rFonts w:ascii="Times New Roman" w:eastAsia="Times New Roman" w:hAnsi="Times New Roman"/>
          <w:sz w:val="24"/>
          <w:szCs w:val="24"/>
          <w:lang w:eastAsia="sk-SK"/>
        </w:rPr>
        <w:t xml:space="preserve">, ktorá je </w:t>
      </w:r>
      <w:r w:rsidR="00864A5E" w:rsidRPr="00A83373">
        <w:rPr>
          <w:rFonts w:ascii="Times New Roman" w:eastAsia="Times New Roman" w:hAnsi="Times New Roman"/>
          <w:sz w:val="24"/>
          <w:szCs w:val="24"/>
          <w:lang w:eastAsia="sk-SK"/>
        </w:rPr>
        <w:t xml:space="preserve">vo výške </w:t>
      </w:r>
      <w:r w:rsidR="003D791E" w:rsidRPr="00A83373">
        <w:rPr>
          <w:rFonts w:ascii="Times New Roman" w:eastAsia="Times New Roman" w:hAnsi="Times New Roman"/>
          <w:sz w:val="24"/>
          <w:szCs w:val="24"/>
          <w:lang w:eastAsia="sk-SK"/>
        </w:rPr>
        <w:t>100 000</w:t>
      </w:r>
      <w:r w:rsidR="00864A5E" w:rsidRPr="00A83373">
        <w:rPr>
          <w:rFonts w:ascii="Times New Roman" w:eastAsia="Times New Roman" w:hAnsi="Times New Roman"/>
          <w:sz w:val="24"/>
          <w:szCs w:val="24"/>
          <w:lang w:eastAsia="sk-SK"/>
        </w:rPr>
        <w:t xml:space="preserve"> EUR (slovom: </w:t>
      </w:r>
      <w:r w:rsidR="00CF047B" w:rsidRPr="00A83373">
        <w:rPr>
          <w:rFonts w:ascii="Times New Roman" w:eastAsia="Times New Roman" w:hAnsi="Times New Roman"/>
          <w:sz w:val="24"/>
          <w:szCs w:val="24"/>
          <w:lang w:eastAsia="sk-SK"/>
        </w:rPr>
        <w:t>sto</w:t>
      </w:r>
      <w:r w:rsidR="00864A5E" w:rsidRPr="00A83373">
        <w:rPr>
          <w:rFonts w:ascii="Times New Roman" w:eastAsia="Times New Roman" w:hAnsi="Times New Roman"/>
          <w:sz w:val="24"/>
          <w:szCs w:val="24"/>
          <w:lang w:eastAsia="sk-SK"/>
        </w:rPr>
        <w:t>tisíc EUR)</w:t>
      </w:r>
      <w:r w:rsidR="005C5093" w:rsidRPr="00A83373">
        <w:rPr>
          <w:rFonts w:ascii="Times New Roman" w:eastAsia="Times New Roman" w:hAnsi="Times New Roman"/>
          <w:sz w:val="24"/>
          <w:szCs w:val="24"/>
          <w:lang w:eastAsia="sk-SK"/>
        </w:rPr>
        <w:t>.</w:t>
      </w:r>
      <w:r w:rsidR="00B4321E" w:rsidRPr="00A83373">
        <w:rPr>
          <w:rFonts w:ascii="Times New Roman" w:eastAsia="Times New Roman" w:hAnsi="Times New Roman"/>
          <w:sz w:val="24"/>
          <w:szCs w:val="24"/>
          <w:lang w:eastAsia="ar-SA"/>
        </w:rPr>
        <w:t xml:space="preserve"> S cieľom zabezpečenia zmluvných </w:t>
      </w:r>
      <w:r w:rsidR="00B4321E" w:rsidRPr="00A83373">
        <w:rPr>
          <w:rFonts w:ascii="Times New Roman" w:eastAsia="Times New Roman" w:hAnsi="Times New Roman"/>
          <w:sz w:val="24"/>
          <w:szCs w:val="24"/>
          <w:lang w:eastAsia="ar-SA"/>
        </w:rPr>
        <w:lastRenderedPageBreak/>
        <w:t xml:space="preserve">záväzkov </w:t>
      </w:r>
      <w:r w:rsidR="005449A8" w:rsidRPr="00A83373">
        <w:rPr>
          <w:rFonts w:ascii="Times New Roman" w:eastAsia="Times New Roman" w:hAnsi="Times New Roman"/>
          <w:sz w:val="24"/>
          <w:szCs w:val="24"/>
          <w:lang w:eastAsia="ar-SA"/>
        </w:rPr>
        <w:t xml:space="preserve">uvedených v tejto Zmluve </w:t>
      </w:r>
      <w:r w:rsidR="00B4321E" w:rsidRPr="00A83373">
        <w:rPr>
          <w:rFonts w:ascii="Times New Roman" w:eastAsia="Times New Roman" w:hAnsi="Times New Roman"/>
          <w:sz w:val="24"/>
          <w:szCs w:val="24"/>
          <w:lang w:eastAsia="ar-SA"/>
        </w:rPr>
        <w:t xml:space="preserve">je Poskytovateľ povinný udržiavať kauciu </w:t>
      </w:r>
      <w:r w:rsidR="005449A8" w:rsidRPr="00A83373">
        <w:rPr>
          <w:rFonts w:ascii="Times New Roman" w:eastAsia="Times New Roman" w:hAnsi="Times New Roman"/>
          <w:sz w:val="24"/>
          <w:szCs w:val="24"/>
          <w:lang w:eastAsia="ar-SA"/>
        </w:rPr>
        <w:t>za podmienok</w:t>
      </w:r>
      <w:r w:rsidR="00295E13" w:rsidRPr="00A83373">
        <w:rPr>
          <w:rFonts w:ascii="Times New Roman" w:eastAsia="Times New Roman" w:hAnsi="Times New Roman"/>
          <w:sz w:val="24"/>
          <w:szCs w:val="24"/>
          <w:lang w:eastAsia="ar-SA"/>
        </w:rPr>
        <w:t xml:space="preserve"> stanovených v tejto Zmluve</w:t>
      </w:r>
      <w:r w:rsidR="00211C65" w:rsidRPr="00A83373">
        <w:rPr>
          <w:rFonts w:ascii="Times New Roman" w:eastAsia="Times New Roman" w:hAnsi="Times New Roman"/>
          <w:sz w:val="24"/>
          <w:szCs w:val="24"/>
          <w:lang w:eastAsia="ar-SA"/>
        </w:rPr>
        <w:t>, a to</w:t>
      </w:r>
      <w:r w:rsidR="00B4321E" w:rsidRPr="00A83373">
        <w:rPr>
          <w:rFonts w:ascii="Times New Roman" w:eastAsia="Times New Roman" w:hAnsi="Times New Roman"/>
          <w:sz w:val="24"/>
          <w:szCs w:val="24"/>
          <w:lang w:eastAsia="ar-SA"/>
        </w:rPr>
        <w:t xml:space="preserve"> počas celej účinnosti Zmluvy</w:t>
      </w:r>
      <w:r w:rsidR="005449A8" w:rsidRPr="00A83373">
        <w:rPr>
          <w:rFonts w:ascii="Times New Roman" w:eastAsia="Times New Roman" w:hAnsi="Times New Roman"/>
          <w:sz w:val="24"/>
          <w:szCs w:val="24"/>
          <w:lang w:eastAsia="ar-SA"/>
        </w:rPr>
        <w:t>.</w:t>
      </w:r>
    </w:p>
    <w:p w14:paraId="62894202" w14:textId="2DA5D979" w:rsidR="005C5093" w:rsidRPr="00A83373" w:rsidRDefault="005C5093" w:rsidP="005C5093">
      <w:pPr>
        <w:widowControl w:val="0"/>
        <w:shd w:val="clear" w:color="auto" w:fill="FFFFFF"/>
        <w:tabs>
          <w:tab w:val="left" w:pos="567"/>
        </w:tabs>
        <w:autoSpaceDE w:val="0"/>
        <w:autoSpaceDN w:val="0"/>
        <w:adjustRightInd w:val="0"/>
        <w:ind w:right="43" w:firstLine="0"/>
        <w:rPr>
          <w:rFonts w:ascii="Times New Roman" w:eastAsia="Times New Roman" w:hAnsi="Times New Roman"/>
          <w:i/>
          <w:iCs/>
          <w:color w:val="FF0000"/>
          <w:spacing w:val="-7"/>
          <w:sz w:val="24"/>
          <w:szCs w:val="24"/>
          <w:lang w:eastAsia="sk-SK"/>
        </w:rPr>
      </w:pPr>
      <w:r w:rsidRPr="00A83373">
        <w:rPr>
          <w:rFonts w:ascii="Times New Roman" w:eastAsia="Times New Roman" w:hAnsi="Times New Roman"/>
          <w:i/>
          <w:iCs/>
          <w:color w:val="FF0000"/>
          <w:spacing w:val="-7"/>
          <w:sz w:val="24"/>
          <w:szCs w:val="24"/>
          <w:lang w:eastAsia="sk-SK"/>
        </w:rPr>
        <w:t xml:space="preserve">Poznámka: V tomto bode bude </w:t>
      </w:r>
      <w:r w:rsidR="00D16E14" w:rsidRPr="00A83373">
        <w:rPr>
          <w:rFonts w:ascii="Times New Roman" w:eastAsia="Times New Roman" w:hAnsi="Times New Roman"/>
          <w:i/>
          <w:iCs/>
          <w:color w:val="FF0000"/>
          <w:spacing w:val="-7"/>
          <w:sz w:val="24"/>
          <w:szCs w:val="24"/>
          <w:lang w:eastAsia="sk-SK"/>
        </w:rPr>
        <w:t xml:space="preserve">ďalej </w:t>
      </w:r>
      <w:r w:rsidRPr="00A83373">
        <w:rPr>
          <w:rFonts w:ascii="Times New Roman" w:eastAsia="Times New Roman" w:hAnsi="Times New Roman"/>
          <w:i/>
          <w:iCs/>
          <w:color w:val="FF0000"/>
          <w:spacing w:val="-7"/>
          <w:sz w:val="24"/>
          <w:szCs w:val="24"/>
          <w:lang w:eastAsia="sk-SK"/>
        </w:rPr>
        <w:t xml:space="preserve">uvedené, či </w:t>
      </w:r>
      <w:r w:rsidR="00C83AB4" w:rsidRPr="00A83373">
        <w:rPr>
          <w:rFonts w:ascii="Times New Roman" w:eastAsia="Times New Roman" w:hAnsi="Times New Roman"/>
          <w:i/>
          <w:iCs/>
          <w:color w:val="FF0000"/>
          <w:spacing w:val="-7"/>
          <w:sz w:val="24"/>
          <w:szCs w:val="24"/>
          <w:lang w:eastAsia="sk-SK"/>
        </w:rPr>
        <w:t xml:space="preserve">Poskytovateľ </w:t>
      </w:r>
      <w:r w:rsidRPr="00A83373">
        <w:rPr>
          <w:rFonts w:ascii="Times New Roman" w:eastAsia="Times New Roman" w:hAnsi="Times New Roman"/>
          <w:i/>
          <w:iCs/>
          <w:color w:val="FF0000"/>
          <w:spacing w:val="-7"/>
          <w:sz w:val="24"/>
          <w:szCs w:val="24"/>
          <w:lang w:eastAsia="sk-SK"/>
        </w:rPr>
        <w:t xml:space="preserve">kauciu poskytol </w:t>
      </w:r>
      <w:bookmarkStart w:id="16" w:name="_Hlk141812084"/>
      <w:r w:rsidRPr="00A83373">
        <w:rPr>
          <w:rFonts w:ascii="Times New Roman" w:eastAsia="Times New Roman" w:hAnsi="Times New Roman"/>
          <w:i/>
          <w:iCs/>
          <w:color w:val="FF0000"/>
          <w:sz w:val="24"/>
          <w:szCs w:val="24"/>
          <w:lang w:eastAsia="sk-SK"/>
        </w:rPr>
        <w:t>poukázaním finančných prostriedkov v prospech účtu Objednávateľa</w:t>
      </w:r>
      <w:bookmarkEnd w:id="16"/>
      <w:r w:rsidRPr="00A83373">
        <w:rPr>
          <w:rFonts w:ascii="Times New Roman" w:eastAsia="Times New Roman" w:hAnsi="Times New Roman"/>
          <w:i/>
          <w:iCs/>
          <w:color w:val="FF0000"/>
          <w:sz w:val="24"/>
          <w:szCs w:val="24"/>
          <w:lang w:eastAsia="sk-SK"/>
        </w:rPr>
        <w:t xml:space="preserve">, </w:t>
      </w:r>
      <w:bookmarkStart w:id="17" w:name="_Hlk141812348"/>
      <w:r w:rsidRPr="00A83373">
        <w:rPr>
          <w:rFonts w:ascii="Times New Roman" w:eastAsia="Times New Roman" w:hAnsi="Times New Roman"/>
          <w:i/>
          <w:iCs/>
          <w:color w:val="FF0000"/>
          <w:sz w:val="24"/>
          <w:szCs w:val="24"/>
          <w:lang w:eastAsia="sk-SK"/>
        </w:rPr>
        <w:t>formou bankovej záruky</w:t>
      </w:r>
      <w:bookmarkEnd w:id="17"/>
      <w:r w:rsidRPr="00A83373">
        <w:rPr>
          <w:rFonts w:ascii="Times New Roman" w:eastAsia="Times New Roman" w:hAnsi="Times New Roman"/>
          <w:i/>
          <w:iCs/>
          <w:color w:val="FF0000"/>
          <w:sz w:val="24"/>
          <w:szCs w:val="24"/>
          <w:lang w:eastAsia="sk-SK"/>
        </w:rPr>
        <w:t xml:space="preserve"> alebo formou poistenia záruky.</w:t>
      </w:r>
    </w:p>
    <w:p w14:paraId="7EEE63F5" w14:textId="3389E8A3" w:rsidR="00864A5E" w:rsidRPr="00A83373" w:rsidRDefault="00864A5E" w:rsidP="00166919">
      <w:pPr>
        <w:pStyle w:val="Odsekzoznamu"/>
        <w:widowControl w:val="0"/>
        <w:numPr>
          <w:ilvl w:val="0"/>
          <w:numId w:val="23"/>
        </w:numPr>
        <w:shd w:val="clear" w:color="auto" w:fill="FFFFFF"/>
        <w:tabs>
          <w:tab w:val="left" w:pos="567"/>
        </w:tabs>
        <w:autoSpaceDE w:val="0"/>
        <w:autoSpaceDN w:val="0"/>
        <w:adjustRightInd w:val="0"/>
        <w:ind w:left="567" w:right="34" w:hanging="578"/>
        <w:contextualSpacing w:val="0"/>
        <w:rPr>
          <w:rFonts w:ascii="Times New Roman" w:eastAsia="Times New Roman" w:hAnsi="Times New Roman"/>
          <w:sz w:val="24"/>
          <w:szCs w:val="24"/>
          <w:lang w:eastAsia="sk-SK"/>
        </w:rPr>
      </w:pPr>
      <w:r w:rsidRPr="00A83373">
        <w:rPr>
          <w:rFonts w:ascii="Times New Roman" w:eastAsia="Times New Roman" w:hAnsi="Times New Roman"/>
          <w:sz w:val="24"/>
          <w:szCs w:val="24"/>
          <w:lang w:eastAsia="sk-SK"/>
        </w:rPr>
        <w:t xml:space="preserve">Objednávateľ je oprávnený kauciu uvedenú v bode </w:t>
      </w:r>
      <w:r w:rsidR="00A64B1D" w:rsidRPr="00A83373">
        <w:rPr>
          <w:rFonts w:ascii="Times New Roman" w:eastAsia="Times New Roman" w:hAnsi="Times New Roman"/>
          <w:sz w:val="24"/>
          <w:szCs w:val="24"/>
          <w:lang w:eastAsia="sk-SK"/>
        </w:rPr>
        <w:t>8</w:t>
      </w:r>
      <w:r w:rsidRPr="00A83373">
        <w:rPr>
          <w:rFonts w:ascii="Times New Roman" w:eastAsia="Times New Roman" w:hAnsi="Times New Roman"/>
          <w:sz w:val="24"/>
          <w:szCs w:val="24"/>
          <w:lang w:eastAsia="sk-SK"/>
        </w:rPr>
        <w:t>.1 použiť na:</w:t>
      </w:r>
    </w:p>
    <w:p w14:paraId="1A7DA105" w14:textId="77777777" w:rsidR="00864A5E" w:rsidRPr="00A83373" w:rsidRDefault="00864A5E" w:rsidP="00166919">
      <w:pPr>
        <w:widowControl w:val="0"/>
        <w:numPr>
          <w:ilvl w:val="0"/>
          <w:numId w:val="22"/>
        </w:numPr>
        <w:shd w:val="clear" w:color="auto" w:fill="FFFFFF"/>
        <w:tabs>
          <w:tab w:val="left" w:pos="993"/>
        </w:tabs>
        <w:autoSpaceDE w:val="0"/>
        <w:autoSpaceDN w:val="0"/>
        <w:adjustRightInd w:val="0"/>
        <w:ind w:left="993" w:right="38" w:hanging="567"/>
        <w:rPr>
          <w:rFonts w:ascii="Times New Roman" w:eastAsia="Times New Roman" w:hAnsi="Times New Roman"/>
          <w:sz w:val="24"/>
          <w:szCs w:val="24"/>
          <w:lang w:eastAsia="sk-SK"/>
        </w:rPr>
      </w:pPr>
      <w:r w:rsidRPr="00A83373">
        <w:rPr>
          <w:rFonts w:ascii="Times New Roman" w:eastAsia="Times New Roman" w:hAnsi="Times New Roman"/>
          <w:sz w:val="24"/>
          <w:szCs w:val="24"/>
          <w:lang w:eastAsia="sk-SK"/>
        </w:rPr>
        <w:t xml:space="preserve">uspokojenie pohľadávky voči </w:t>
      </w:r>
      <w:r w:rsidR="00A64B1D" w:rsidRPr="00A83373">
        <w:rPr>
          <w:rFonts w:ascii="Times New Roman" w:eastAsia="Times New Roman" w:hAnsi="Times New Roman"/>
          <w:sz w:val="24"/>
          <w:szCs w:val="24"/>
          <w:lang w:eastAsia="sk-SK"/>
        </w:rPr>
        <w:t>Poskytovateľ</w:t>
      </w:r>
      <w:r w:rsidRPr="00A83373">
        <w:rPr>
          <w:rFonts w:ascii="Times New Roman" w:eastAsia="Times New Roman" w:hAnsi="Times New Roman"/>
          <w:sz w:val="24"/>
          <w:szCs w:val="24"/>
          <w:lang w:eastAsia="sk-SK"/>
        </w:rPr>
        <w:t>ovi vzniknutej nezaplatením zmluvnej pokuty,</w:t>
      </w:r>
    </w:p>
    <w:p w14:paraId="1E44889A" w14:textId="77777777" w:rsidR="00015BBB" w:rsidRPr="00A83373" w:rsidRDefault="00015BBB" w:rsidP="00166919">
      <w:pPr>
        <w:widowControl w:val="0"/>
        <w:numPr>
          <w:ilvl w:val="0"/>
          <w:numId w:val="22"/>
        </w:numPr>
        <w:shd w:val="clear" w:color="auto" w:fill="FFFFFF"/>
        <w:tabs>
          <w:tab w:val="left" w:pos="993"/>
        </w:tabs>
        <w:autoSpaceDE w:val="0"/>
        <w:autoSpaceDN w:val="0"/>
        <w:adjustRightInd w:val="0"/>
        <w:ind w:left="993" w:right="38" w:hanging="567"/>
        <w:rPr>
          <w:rFonts w:ascii="Times New Roman" w:eastAsia="Times New Roman" w:hAnsi="Times New Roman"/>
          <w:sz w:val="24"/>
          <w:szCs w:val="24"/>
          <w:lang w:eastAsia="sk-SK"/>
        </w:rPr>
      </w:pPr>
      <w:r w:rsidRPr="00A83373">
        <w:rPr>
          <w:rFonts w:ascii="Times New Roman" w:eastAsia="Times New Roman" w:hAnsi="Times New Roman"/>
          <w:sz w:val="24"/>
          <w:szCs w:val="24"/>
          <w:lang w:eastAsia="sk-SK"/>
        </w:rPr>
        <w:t>úhradu všetkých nákladov na odstránenie zistených vád plnenia zo záruky podľa článku 6, ak ich Poskytovateľ neodstráni v súlade so Zmluvou,</w:t>
      </w:r>
    </w:p>
    <w:p w14:paraId="463950D7" w14:textId="77777777" w:rsidR="00864A5E" w:rsidRPr="00A83373" w:rsidRDefault="00864A5E" w:rsidP="00166919">
      <w:pPr>
        <w:widowControl w:val="0"/>
        <w:numPr>
          <w:ilvl w:val="0"/>
          <w:numId w:val="22"/>
        </w:numPr>
        <w:shd w:val="clear" w:color="auto" w:fill="FFFFFF"/>
        <w:tabs>
          <w:tab w:val="left" w:pos="993"/>
        </w:tabs>
        <w:autoSpaceDE w:val="0"/>
        <w:autoSpaceDN w:val="0"/>
        <w:adjustRightInd w:val="0"/>
        <w:ind w:left="993" w:right="19" w:hanging="567"/>
        <w:rPr>
          <w:rFonts w:ascii="Times New Roman" w:eastAsia="Times New Roman" w:hAnsi="Times New Roman"/>
          <w:sz w:val="24"/>
          <w:szCs w:val="24"/>
          <w:lang w:eastAsia="sk-SK"/>
        </w:rPr>
      </w:pPr>
      <w:r w:rsidRPr="00A83373">
        <w:rPr>
          <w:rFonts w:ascii="Times New Roman" w:eastAsia="Times New Roman" w:hAnsi="Times New Roman"/>
          <w:sz w:val="24"/>
          <w:szCs w:val="24"/>
          <w:lang w:eastAsia="sk-SK"/>
        </w:rPr>
        <w:t xml:space="preserve">náhradu škody spôsobenej </w:t>
      </w:r>
      <w:r w:rsidR="00A64B1D" w:rsidRPr="00A83373">
        <w:rPr>
          <w:rFonts w:ascii="Times New Roman" w:eastAsia="Times New Roman" w:hAnsi="Times New Roman"/>
          <w:sz w:val="24"/>
          <w:szCs w:val="24"/>
          <w:lang w:eastAsia="sk-SK"/>
        </w:rPr>
        <w:t>Poskytovateľ</w:t>
      </w:r>
      <w:r w:rsidRPr="00A83373">
        <w:rPr>
          <w:rFonts w:ascii="Times New Roman" w:eastAsia="Times New Roman" w:hAnsi="Times New Roman"/>
          <w:sz w:val="24"/>
          <w:szCs w:val="24"/>
          <w:lang w:eastAsia="sk-SK"/>
        </w:rPr>
        <w:t xml:space="preserve">om </w:t>
      </w:r>
      <w:r w:rsidR="00A64B1D" w:rsidRPr="00A83373">
        <w:rPr>
          <w:rFonts w:ascii="Times New Roman" w:eastAsia="Times New Roman" w:hAnsi="Times New Roman"/>
          <w:sz w:val="24"/>
          <w:szCs w:val="24"/>
          <w:lang w:eastAsia="sk-SK"/>
        </w:rPr>
        <w:t>Objednávateľ</w:t>
      </w:r>
      <w:r w:rsidRPr="00A83373">
        <w:rPr>
          <w:rFonts w:ascii="Times New Roman" w:eastAsia="Times New Roman" w:hAnsi="Times New Roman"/>
          <w:sz w:val="24"/>
          <w:szCs w:val="24"/>
          <w:lang w:eastAsia="sk-SK"/>
        </w:rPr>
        <w:t>ovi alebo tretím</w:t>
      </w:r>
      <w:r w:rsidR="00DA27D7" w:rsidRPr="00A83373">
        <w:rPr>
          <w:rFonts w:ascii="Times New Roman" w:eastAsia="Times New Roman" w:hAnsi="Times New Roman"/>
          <w:sz w:val="24"/>
          <w:szCs w:val="24"/>
          <w:lang w:eastAsia="sk-SK"/>
        </w:rPr>
        <w:t xml:space="preserve"> osobám pri plnení </w:t>
      </w:r>
      <w:r w:rsidR="00B50B84" w:rsidRPr="00A83373">
        <w:rPr>
          <w:rFonts w:ascii="Times New Roman" w:eastAsia="Times New Roman" w:hAnsi="Times New Roman"/>
          <w:sz w:val="24"/>
          <w:szCs w:val="24"/>
          <w:lang w:eastAsia="sk-SK"/>
        </w:rPr>
        <w:t>Z</w:t>
      </w:r>
      <w:r w:rsidR="00DA27D7" w:rsidRPr="00A83373">
        <w:rPr>
          <w:rFonts w:ascii="Times New Roman" w:eastAsia="Times New Roman" w:hAnsi="Times New Roman"/>
          <w:sz w:val="24"/>
          <w:szCs w:val="24"/>
          <w:lang w:eastAsia="sk-SK"/>
        </w:rPr>
        <w:t>mluvy</w:t>
      </w:r>
      <w:r w:rsidR="003F0F1C" w:rsidRPr="00A83373">
        <w:rPr>
          <w:rFonts w:ascii="Times New Roman" w:eastAsia="Times New Roman" w:hAnsi="Times New Roman"/>
          <w:sz w:val="24"/>
          <w:szCs w:val="24"/>
          <w:lang w:eastAsia="sk-SK"/>
        </w:rPr>
        <w:t xml:space="preserve">, </w:t>
      </w:r>
    </w:p>
    <w:p w14:paraId="1FDF1A3B" w14:textId="32A3F5E4" w:rsidR="00015BBB" w:rsidRPr="00A83373" w:rsidRDefault="00015BBB" w:rsidP="00166919">
      <w:pPr>
        <w:widowControl w:val="0"/>
        <w:numPr>
          <w:ilvl w:val="0"/>
          <w:numId w:val="22"/>
        </w:numPr>
        <w:shd w:val="clear" w:color="auto" w:fill="FFFFFF"/>
        <w:tabs>
          <w:tab w:val="left" w:pos="993"/>
        </w:tabs>
        <w:autoSpaceDE w:val="0"/>
        <w:autoSpaceDN w:val="0"/>
        <w:adjustRightInd w:val="0"/>
        <w:ind w:left="993" w:right="19" w:hanging="567"/>
        <w:rPr>
          <w:rFonts w:ascii="Times New Roman" w:eastAsia="Times New Roman" w:hAnsi="Times New Roman"/>
          <w:sz w:val="24"/>
          <w:szCs w:val="24"/>
          <w:lang w:eastAsia="sk-SK"/>
        </w:rPr>
      </w:pPr>
      <w:r w:rsidRPr="00A83373">
        <w:rPr>
          <w:rFonts w:ascii="Times New Roman" w:eastAsia="Times New Roman" w:hAnsi="Times New Roman"/>
          <w:sz w:val="24"/>
          <w:szCs w:val="24"/>
          <w:lang w:eastAsia="sk-SK"/>
        </w:rPr>
        <w:t xml:space="preserve">úhradu všetkých nákladov na odstránenie chýb </w:t>
      </w:r>
      <w:r w:rsidR="00FC50F6" w:rsidRPr="00A83373">
        <w:rPr>
          <w:rFonts w:ascii="Times New Roman" w:eastAsia="Times New Roman" w:hAnsi="Times New Roman"/>
          <w:sz w:val="24"/>
          <w:szCs w:val="24"/>
          <w:lang w:eastAsia="sk-SK"/>
        </w:rPr>
        <w:t>ISD</w:t>
      </w:r>
      <w:r w:rsidRPr="00A83373">
        <w:rPr>
          <w:rFonts w:ascii="Times New Roman" w:eastAsia="Times New Roman" w:hAnsi="Times New Roman"/>
          <w:sz w:val="24"/>
          <w:szCs w:val="24"/>
          <w:lang w:eastAsia="sk-SK"/>
        </w:rPr>
        <w:t>, ktoré podľa Zmluvy neodstránil Poskytovateľ.</w:t>
      </w:r>
    </w:p>
    <w:p w14:paraId="057CD03F" w14:textId="0265BC70" w:rsidR="002A4D28" w:rsidRPr="00A83373" w:rsidRDefault="002A4D28" w:rsidP="00166919">
      <w:pPr>
        <w:pStyle w:val="Odsekzoznamu"/>
        <w:widowControl w:val="0"/>
        <w:numPr>
          <w:ilvl w:val="0"/>
          <w:numId w:val="23"/>
        </w:numPr>
        <w:shd w:val="clear" w:color="auto" w:fill="FFFFFF"/>
        <w:tabs>
          <w:tab w:val="left" w:pos="567"/>
        </w:tabs>
        <w:autoSpaceDE w:val="0"/>
        <w:autoSpaceDN w:val="0"/>
        <w:adjustRightInd w:val="0"/>
        <w:ind w:left="567" w:right="34" w:hanging="578"/>
        <w:contextualSpacing w:val="0"/>
        <w:rPr>
          <w:rFonts w:ascii="Times New Roman" w:eastAsia="Times New Roman" w:hAnsi="Times New Roman"/>
          <w:sz w:val="24"/>
          <w:szCs w:val="24"/>
          <w:lang w:eastAsia="sk-SK"/>
        </w:rPr>
      </w:pPr>
      <w:r w:rsidRPr="00A83373">
        <w:rPr>
          <w:rFonts w:ascii="Times New Roman" w:eastAsia="Times New Roman" w:hAnsi="Times New Roman"/>
          <w:sz w:val="24"/>
          <w:szCs w:val="24"/>
          <w:lang w:eastAsia="sk-SK"/>
        </w:rPr>
        <w:t>V prípade, ak Objednávateľ použije kauciu v súlade s bodom 8.2 a takéto čerpanie zníži výšku kaucie pod úroveň 50 % výšky</w:t>
      </w:r>
      <w:r w:rsidR="00070342" w:rsidRPr="00A83373">
        <w:rPr>
          <w:rFonts w:ascii="Times New Roman" w:eastAsia="Times New Roman" w:hAnsi="Times New Roman"/>
          <w:sz w:val="24"/>
          <w:szCs w:val="24"/>
          <w:lang w:eastAsia="sk-SK"/>
        </w:rPr>
        <w:t xml:space="preserve"> </w:t>
      </w:r>
      <w:r w:rsidRPr="00A83373">
        <w:rPr>
          <w:rFonts w:ascii="Times New Roman" w:eastAsia="Times New Roman" w:hAnsi="Times New Roman"/>
          <w:sz w:val="24"/>
          <w:szCs w:val="24"/>
          <w:lang w:eastAsia="sk-SK"/>
        </w:rPr>
        <w:t>podľa bodu 8.1, Objednávateľ písomne požiada Poskytovateľa o doplnenie kaucie na plnú výšku, pričom Poskytovateľ je povinný zabezpečiť doplnenie kaucie na plnú výšku podľa bodu 8.1 do 30 dní od doručenia žiadosti Objednávateľa.</w:t>
      </w:r>
    </w:p>
    <w:p w14:paraId="4F02432A" w14:textId="147607E4" w:rsidR="00537F31" w:rsidRPr="00A83373" w:rsidRDefault="00170716" w:rsidP="00166919">
      <w:pPr>
        <w:pStyle w:val="Odsekzoznamu"/>
        <w:widowControl w:val="0"/>
        <w:numPr>
          <w:ilvl w:val="0"/>
          <w:numId w:val="23"/>
        </w:numPr>
        <w:shd w:val="clear" w:color="auto" w:fill="FFFFFF"/>
        <w:tabs>
          <w:tab w:val="left" w:pos="567"/>
        </w:tabs>
        <w:autoSpaceDE w:val="0"/>
        <w:autoSpaceDN w:val="0"/>
        <w:adjustRightInd w:val="0"/>
        <w:ind w:left="567" w:right="34" w:hanging="578"/>
        <w:contextualSpacing w:val="0"/>
        <w:rPr>
          <w:rFonts w:ascii="Times New Roman" w:eastAsia="Times New Roman" w:hAnsi="Times New Roman"/>
          <w:sz w:val="24"/>
          <w:szCs w:val="24"/>
          <w:lang w:eastAsia="sk-SK"/>
        </w:rPr>
      </w:pPr>
      <w:r w:rsidRPr="00A83373">
        <w:rPr>
          <w:rFonts w:ascii="Times New Roman" w:eastAsia="Times New Roman" w:hAnsi="Times New Roman"/>
          <w:i/>
          <w:iCs/>
          <w:color w:val="FF0000"/>
          <w:sz w:val="24"/>
          <w:szCs w:val="24"/>
          <w:lang w:eastAsia="sk-SK"/>
        </w:rPr>
        <w:t>Ak bola kaucia poskytnutá poukázaním finančných prostriedkov v prospech účtu Objednávateľa, bude uvedené:</w:t>
      </w:r>
    </w:p>
    <w:p w14:paraId="5234B2E9" w14:textId="246EFC1C" w:rsidR="00170716" w:rsidRPr="002318A6" w:rsidRDefault="00170716" w:rsidP="00170716">
      <w:pPr>
        <w:pStyle w:val="Odsekzoznamu"/>
        <w:widowControl w:val="0"/>
        <w:shd w:val="clear" w:color="auto" w:fill="FFFFFF"/>
        <w:tabs>
          <w:tab w:val="left" w:pos="567"/>
        </w:tabs>
        <w:autoSpaceDE w:val="0"/>
        <w:autoSpaceDN w:val="0"/>
        <w:adjustRightInd w:val="0"/>
        <w:ind w:right="34" w:firstLine="0"/>
        <w:contextualSpacing w:val="0"/>
        <w:rPr>
          <w:rFonts w:ascii="Times New Roman" w:hAnsi="Times New Roman"/>
          <w:sz w:val="24"/>
          <w:szCs w:val="24"/>
        </w:rPr>
      </w:pPr>
      <w:r w:rsidRPr="00A83373">
        <w:rPr>
          <w:rFonts w:ascii="Times New Roman" w:hAnsi="Times New Roman"/>
          <w:sz w:val="24"/>
          <w:szCs w:val="24"/>
        </w:rPr>
        <w:t>Ak Objednávateľ kauciu nepoužije spôsobom podľa bodu 8.2, túto kauciu alebo jej zostatok vráti na účet Poskytovateľa na základe výzvy Poskytovateľa na uvoľnenie kaucie alebo jej časti. Poskytovateľ je oprávnený doručiť výzvu na uvoľnenie kaucie alebo jej časti podľa tohto bodu najskôr po zániku platnosti Zmluvy</w:t>
      </w:r>
      <w:r w:rsidR="00C7612D" w:rsidRPr="00A83373">
        <w:rPr>
          <w:rFonts w:ascii="Times New Roman" w:hAnsi="Times New Roman"/>
          <w:sz w:val="24"/>
          <w:szCs w:val="24"/>
        </w:rPr>
        <w:t xml:space="preserve"> </w:t>
      </w:r>
      <w:bookmarkStart w:id="18" w:name="_Hlk180765703"/>
      <w:r w:rsidR="00C7612D" w:rsidRPr="00A83373">
        <w:rPr>
          <w:rFonts w:ascii="Times New Roman" w:hAnsi="Times New Roman"/>
          <w:sz w:val="24"/>
          <w:szCs w:val="24"/>
        </w:rPr>
        <w:t xml:space="preserve">a po splnení povinnosti </w:t>
      </w:r>
      <w:r w:rsidR="00C7612D" w:rsidRPr="002318A6">
        <w:rPr>
          <w:rFonts w:ascii="Times New Roman" w:hAnsi="Times New Roman"/>
          <w:sz w:val="24"/>
          <w:szCs w:val="24"/>
        </w:rPr>
        <w:t>podľa bodu 4.14</w:t>
      </w:r>
      <w:bookmarkEnd w:id="18"/>
      <w:r w:rsidR="00C7612D" w:rsidRPr="002318A6">
        <w:rPr>
          <w:rFonts w:ascii="Times New Roman" w:hAnsi="Times New Roman"/>
          <w:sz w:val="24"/>
          <w:szCs w:val="24"/>
        </w:rPr>
        <w:t xml:space="preserve"> písm. c)</w:t>
      </w:r>
      <w:r w:rsidR="00063580" w:rsidRPr="002318A6">
        <w:rPr>
          <w:rFonts w:ascii="Times New Roman" w:hAnsi="Times New Roman"/>
          <w:sz w:val="24"/>
          <w:szCs w:val="24"/>
        </w:rPr>
        <w:t xml:space="preserve"> alebo d)</w:t>
      </w:r>
      <w:r w:rsidRPr="002318A6">
        <w:rPr>
          <w:rFonts w:ascii="Times New Roman" w:hAnsi="Times New Roman"/>
          <w:sz w:val="24"/>
          <w:szCs w:val="24"/>
        </w:rPr>
        <w:t>. Objednávateľ je povinný poukázať kauciu poskytnutú vo forme poukázania finančných prostriedkov alebo jej zvyšok na účet Poskytovateľa do 21 dní od obdržania písomnej výzvy Poskytovateľa na uvoľnenie kaucie alebo jej zvyšku podľa tohto bodu.</w:t>
      </w:r>
    </w:p>
    <w:p w14:paraId="1F2EA9A8" w14:textId="05C83283" w:rsidR="002A4D28" w:rsidRPr="002318A6" w:rsidRDefault="002A4D28" w:rsidP="00170716">
      <w:pPr>
        <w:pStyle w:val="Odsekzoznamu"/>
        <w:widowControl w:val="0"/>
        <w:shd w:val="clear" w:color="auto" w:fill="FFFFFF"/>
        <w:tabs>
          <w:tab w:val="left" w:pos="567"/>
        </w:tabs>
        <w:autoSpaceDE w:val="0"/>
        <w:autoSpaceDN w:val="0"/>
        <w:adjustRightInd w:val="0"/>
        <w:ind w:right="34" w:firstLine="0"/>
        <w:contextualSpacing w:val="0"/>
        <w:rPr>
          <w:rFonts w:ascii="Times New Roman" w:hAnsi="Times New Roman"/>
          <w:sz w:val="24"/>
          <w:szCs w:val="24"/>
        </w:rPr>
      </w:pPr>
      <w:r w:rsidRPr="002318A6">
        <w:rPr>
          <w:rFonts w:ascii="Times New Roman" w:eastAsia="Times New Roman" w:hAnsi="Times New Roman"/>
          <w:i/>
          <w:iCs/>
          <w:color w:val="FF0000"/>
          <w:sz w:val="24"/>
          <w:szCs w:val="24"/>
          <w:lang w:eastAsia="sk-SK"/>
        </w:rPr>
        <w:t>Ak bola kaucia poskytnutá formou bankovej záruky, bude uvedené:</w:t>
      </w:r>
    </w:p>
    <w:p w14:paraId="4AF5AA50" w14:textId="53B3E449" w:rsidR="002A4D28" w:rsidRPr="002318A6" w:rsidRDefault="002A4D28" w:rsidP="00170716">
      <w:pPr>
        <w:pStyle w:val="Odsekzoznamu"/>
        <w:widowControl w:val="0"/>
        <w:shd w:val="clear" w:color="auto" w:fill="FFFFFF"/>
        <w:tabs>
          <w:tab w:val="left" w:pos="567"/>
        </w:tabs>
        <w:autoSpaceDE w:val="0"/>
        <w:autoSpaceDN w:val="0"/>
        <w:adjustRightInd w:val="0"/>
        <w:ind w:right="34" w:firstLine="0"/>
        <w:contextualSpacing w:val="0"/>
        <w:rPr>
          <w:rFonts w:ascii="Times New Roman" w:hAnsi="Times New Roman"/>
          <w:sz w:val="24"/>
          <w:szCs w:val="24"/>
        </w:rPr>
      </w:pPr>
      <w:bookmarkStart w:id="19" w:name="_Hlk179462261"/>
      <w:r w:rsidRPr="002318A6">
        <w:rPr>
          <w:rFonts w:ascii="Times New Roman" w:hAnsi="Times New Roman"/>
          <w:sz w:val="24"/>
          <w:szCs w:val="24"/>
        </w:rPr>
        <w:t>Banková záruka zanikne</w:t>
      </w:r>
      <w:r w:rsidR="00C7612D" w:rsidRPr="002318A6">
        <w:t xml:space="preserve"> </w:t>
      </w:r>
      <w:r w:rsidR="00C7612D" w:rsidRPr="002318A6">
        <w:rPr>
          <w:rFonts w:ascii="Times New Roman" w:hAnsi="Times New Roman"/>
          <w:sz w:val="24"/>
          <w:szCs w:val="24"/>
        </w:rPr>
        <w:t>po splnení povinnosti podľa bodu 4.14</w:t>
      </w:r>
      <w:r w:rsidRPr="002318A6">
        <w:rPr>
          <w:rFonts w:ascii="Times New Roman" w:hAnsi="Times New Roman"/>
          <w:sz w:val="24"/>
          <w:szCs w:val="24"/>
        </w:rPr>
        <w:t xml:space="preserve"> </w:t>
      </w:r>
      <w:r w:rsidR="00C7612D" w:rsidRPr="002318A6">
        <w:rPr>
          <w:rFonts w:ascii="Times New Roman" w:hAnsi="Times New Roman"/>
          <w:sz w:val="24"/>
          <w:szCs w:val="24"/>
        </w:rPr>
        <w:t xml:space="preserve">písm. c) </w:t>
      </w:r>
      <w:r w:rsidRPr="002318A6">
        <w:rPr>
          <w:rFonts w:ascii="Times New Roman" w:hAnsi="Times New Roman"/>
          <w:sz w:val="24"/>
          <w:szCs w:val="24"/>
        </w:rPr>
        <w:t>uplynutím doby, na ktorú je banková záruka zriadená</w:t>
      </w:r>
      <w:r w:rsidR="00695CA3" w:rsidRPr="002318A6">
        <w:rPr>
          <w:rFonts w:ascii="Times New Roman" w:hAnsi="Times New Roman"/>
          <w:sz w:val="24"/>
          <w:szCs w:val="24"/>
        </w:rPr>
        <w:t>,</w:t>
      </w:r>
      <w:r w:rsidRPr="002318A6">
        <w:rPr>
          <w:rFonts w:ascii="Times New Roman" w:hAnsi="Times New Roman"/>
          <w:sz w:val="24"/>
          <w:szCs w:val="24"/>
        </w:rPr>
        <w:t xml:space="preserve"> alebo </w:t>
      </w:r>
      <w:r w:rsidR="005E1C9B" w:rsidRPr="002318A6">
        <w:rPr>
          <w:rFonts w:ascii="Times New Roman" w:hAnsi="Times New Roman"/>
          <w:sz w:val="24"/>
          <w:szCs w:val="24"/>
        </w:rPr>
        <w:t>jej uvoľnením</w:t>
      </w:r>
      <w:r w:rsidR="00C7612D" w:rsidRPr="002318A6">
        <w:t xml:space="preserve"> </w:t>
      </w:r>
      <w:r w:rsidR="00C7612D" w:rsidRPr="002318A6">
        <w:rPr>
          <w:rFonts w:ascii="Times New Roman" w:hAnsi="Times New Roman"/>
          <w:sz w:val="24"/>
          <w:szCs w:val="24"/>
        </w:rPr>
        <w:t>po splnení povinnosti podľa bodu 4.14</w:t>
      </w:r>
      <w:r w:rsidR="005E1C9B" w:rsidRPr="002318A6">
        <w:rPr>
          <w:rFonts w:ascii="Times New Roman" w:hAnsi="Times New Roman"/>
          <w:sz w:val="24"/>
          <w:szCs w:val="24"/>
        </w:rPr>
        <w:t xml:space="preserve"> </w:t>
      </w:r>
      <w:r w:rsidR="00C7612D" w:rsidRPr="002318A6">
        <w:rPr>
          <w:rFonts w:ascii="Times New Roman" w:hAnsi="Times New Roman"/>
          <w:sz w:val="24"/>
          <w:szCs w:val="24"/>
        </w:rPr>
        <w:t>písm. c)</w:t>
      </w:r>
      <w:r w:rsidR="00063580" w:rsidRPr="002318A6">
        <w:rPr>
          <w:rFonts w:ascii="Times New Roman" w:hAnsi="Times New Roman"/>
          <w:sz w:val="24"/>
          <w:szCs w:val="24"/>
        </w:rPr>
        <w:t xml:space="preserve"> alebo d)</w:t>
      </w:r>
      <w:r w:rsidR="00C7612D" w:rsidRPr="002318A6">
        <w:rPr>
          <w:rFonts w:ascii="Times New Roman" w:hAnsi="Times New Roman"/>
          <w:sz w:val="24"/>
          <w:szCs w:val="24"/>
        </w:rPr>
        <w:t xml:space="preserve"> </w:t>
      </w:r>
      <w:r w:rsidR="005E1C9B" w:rsidRPr="002318A6">
        <w:rPr>
          <w:rFonts w:ascii="Times New Roman" w:hAnsi="Times New Roman"/>
          <w:sz w:val="24"/>
          <w:szCs w:val="24"/>
        </w:rPr>
        <w:t>na žiadosť Poskytovateľa po predčasnom ukončení Zmluvy</w:t>
      </w:r>
      <w:r w:rsidR="004C7525" w:rsidRPr="002318A6">
        <w:rPr>
          <w:rFonts w:ascii="Times New Roman" w:hAnsi="Times New Roman"/>
          <w:sz w:val="24"/>
          <w:szCs w:val="24"/>
        </w:rPr>
        <w:t xml:space="preserve">. </w:t>
      </w:r>
      <w:r w:rsidR="005E1C9B" w:rsidRPr="002318A6">
        <w:rPr>
          <w:rFonts w:ascii="Times New Roman" w:hAnsi="Times New Roman"/>
          <w:sz w:val="24"/>
          <w:szCs w:val="24"/>
        </w:rPr>
        <w:t>Objednávateľ uvoľní bankovú záruku do 21 dní od obdržania písomnej žiadosti Poskytovateľa na uvoľnenie bankovej záruky</w:t>
      </w:r>
      <w:r w:rsidR="00C90562" w:rsidRPr="002318A6">
        <w:rPr>
          <w:rFonts w:ascii="Times New Roman" w:hAnsi="Times New Roman"/>
          <w:sz w:val="24"/>
          <w:szCs w:val="24"/>
        </w:rPr>
        <w:t xml:space="preserve">, ak nedošlo k použitiu celej bankovej záruky podľa Zmluvy alebo ak </w:t>
      </w:r>
      <w:r w:rsidR="00BC6DEE" w:rsidRPr="002318A6">
        <w:rPr>
          <w:rFonts w:ascii="Times New Roman" w:hAnsi="Times New Roman"/>
          <w:sz w:val="24"/>
          <w:szCs w:val="24"/>
        </w:rPr>
        <w:t>O</w:t>
      </w:r>
      <w:r w:rsidR="00C90562" w:rsidRPr="002318A6">
        <w:rPr>
          <w:rFonts w:ascii="Times New Roman" w:hAnsi="Times New Roman"/>
          <w:sz w:val="24"/>
          <w:szCs w:val="24"/>
        </w:rPr>
        <w:t>bjednávateľ</w:t>
      </w:r>
      <w:r w:rsidR="00070342" w:rsidRPr="002318A6">
        <w:rPr>
          <w:rFonts w:ascii="Times New Roman" w:hAnsi="Times New Roman"/>
          <w:sz w:val="24"/>
          <w:szCs w:val="24"/>
        </w:rPr>
        <w:t xml:space="preserve"> </w:t>
      </w:r>
      <w:r w:rsidR="00C90562" w:rsidRPr="002318A6">
        <w:rPr>
          <w:rFonts w:ascii="Times New Roman" w:hAnsi="Times New Roman"/>
          <w:sz w:val="24"/>
          <w:szCs w:val="24"/>
        </w:rPr>
        <w:t xml:space="preserve">nepožiadal v súlade so Zmluvou o použitie </w:t>
      </w:r>
      <w:r w:rsidR="00A72BF1" w:rsidRPr="002318A6">
        <w:rPr>
          <w:rFonts w:ascii="Times New Roman" w:hAnsi="Times New Roman"/>
          <w:sz w:val="24"/>
          <w:szCs w:val="24"/>
        </w:rPr>
        <w:t>bankovej z</w:t>
      </w:r>
      <w:r w:rsidR="00C90562" w:rsidRPr="002318A6">
        <w:rPr>
          <w:rFonts w:ascii="Times New Roman" w:hAnsi="Times New Roman"/>
          <w:sz w:val="24"/>
          <w:szCs w:val="24"/>
        </w:rPr>
        <w:t>áruky.</w:t>
      </w:r>
    </w:p>
    <w:p w14:paraId="5F915E47" w14:textId="6A0FFA60" w:rsidR="002A4D28" w:rsidRPr="002318A6" w:rsidRDefault="002A4D28" w:rsidP="00170716">
      <w:pPr>
        <w:pStyle w:val="Odsekzoznamu"/>
        <w:widowControl w:val="0"/>
        <w:shd w:val="clear" w:color="auto" w:fill="FFFFFF"/>
        <w:tabs>
          <w:tab w:val="left" w:pos="567"/>
        </w:tabs>
        <w:autoSpaceDE w:val="0"/>
        <w:autoSpaceDN w:val="0"/>
        <w:adjustRightInd w:val="0"/>
        <w:ind w:right="34" w:firstLine="0"/>
        <w:contextualSpacing w:val="0"/>
        <w:rPr>
          <w:rFonts w:ascii="Times New Roman" w:eastAsia="Times New Roman" w:hAnsi="Times New Roman"/>
          <w:i/>
          <w:iCs/>
          <w:color w:val="FF0000"/>
          <w:sz w:val="24"/>
          <w:szCs w:val="24"/>
          <w:lang w:eastAsia="sk-SK"/>
        </w:rPr>
      </w:pPr>
      <w:r w:rsidRPr="002318A6">
        <w:rPr>
          <w:rFonts w:ascii="Times New Roman" w:eastAsia="Times New Roman" w:hAnsi="Times New Roman"/>
          <w:i/>
          <w:iCs/>
          <w:color w:val="FF0000"/>
          <w:sz w:val="24"/>
          <w:szCs w:val="24"/>
          <w:lang w:eastAsia="sk-SK"/>
        </w:rPr>
        <w:t>Ak bola kaucia poskytnutá formou poistenia záruky, bude uvedené:</w:t>
      </w:r>
    </w:p>
    <w:p w14:paraId="69A44B54" w14:textId="08ADD18F" w:rsidR="002A4D28" w:rsidRPr="00A83373" w:rsidRDefault="002A4D28" w:rsidP="00170716">
      <w:pPr>
        <w:pStyle w:val="Odsekzoznamu"/>
        <w:widowControl w:val="0"/>
        <w:shd w:val="clear" w:color="auto" w:fill="FFFFFF"/>
        <w:tabs>
          <w:tab w:val="left" w:pos="567"/>
        </w:tabs>
        <w:autoSpaceDE w:val="0"/>
        <w:autoSpaceDN w:val="0"/>
        <w:adjustRightInd w:val="0"/>
        <w:ind w:right="34" w:firstLine="0"/>
        <w:contextualSpacing w:val="0"/>
        <w:rPr>
          <w:rFonts w:ascii="Times New Roman" w:eastAsia="Times New Roman" w:hAnsi="Times New Roman"/>
          <w:sz w:val="24"/>
          <w:szCs w:val="24"/>
          <w:lang w:eastAsia="sk-SK"/>
        </w:rPr>
      </w:pPr>
      <w:r w:rsidRPr="002318A6">
        <w:rPr>
          <w:rFonts w:ascii="Times New Roman" w:hAnsi="Times New Roman"/>
          <w:sz w:val="24"/>
          <w:szCs w:val="24"/>
        </w:rPr>
        <w:t xml:space="preserve">Poistenie záruky zanikne </w:t>
      </w:r>
      <w:r w:rsidR="00C7612D" w:rsidRPr="002318A6">
        <w:rPr>
          <w:rFonts w:ascii="Times New Roman" w:hAnsi="Times New Roman"/>
          <w:sz w:val="24"/>
          <w:szCs w:val="24"/>
        </w:rPr>
        <w:t xml:space="preserve">po splnení povinnosti podľa bodu 4.14 písm. c) </w:t>
      </w:r>
      <w:r w:rsidRPr="002318A6">
        <w:rPr>
          <w:rFonts w:ascii="Times New Roman" w:hAnsi="Times New Roman"/>
          <w:sz w:val="24"/>
          <w:szCs w:val="24"/>
        </w:rPr>
        <w:t xml:space="preserve">uplynutím </w:t>
      </w:r>
      <w:r w:rsidRPr="002318A6">
        <w:rPr>
          <w:rFonts w:ascii="Times New Roman" w:hAnsi="Times New Roman"/>
          <w:sz w:val="24"/>
          <w:szCs w:val="24"/>
        </w:rPr>
        <w:lastRenderedPageBreak/>
        <w:t>doby, na ktorú je zriadené</w:t>
      </w:r>
      <w:r w:rsidR="00695CA3" w:rsidRPr="002318A6">
        <w:rPr>
          <w:rFonts w:ascii="Times New Roman" w:hAnsi="Times New Roman"/>
          <w:sz w:val="24"/>
          <w:szCs w:val="24"/>
        </w:rPr>
        <w:t>, alebo jeho uvoľnením</w:t>
      </w:r>
      <w:r w:rsidR="00C7612D" w:rsidRPr="002318A6">
        <w:t xml:space="preserve"> </w:t>
      </w:r>
      <w:r w:rsidR="00C7612D" w:rsidRPr="002318A6">
        <w:rPr>
          <w:rFonts w:ascii="Times New Roman" w:hAnsi="Times New Roman"/>
          <w:sz w:val="24"/>
          <w:szCs w:val="24"/>
        </w:rPr>
        <w:t>po splnení povinnosti podľa bodu 4.14 písm. c)</w:t>
      </w:r>
      <w:r w:rsidR="00063580" w:rsidRPr="002318A6">
        <w:t xml:space="preserve"> </w:t>
      </w:r>
      <w:r w:rsidR="00063580" w:rsidRPr="002318A6">
        <w:rPr>
          <w:rFonts w:ascii="Times New Roman" w:hAnsi="Times New Roman"/>
          <w:sz w:val="24"/>
          <w:szCs w:val="24"/>
        </w:rPr>
        <w:t>alebo d)</w:t>
      </w:r>
      <w:r w:rsidR="00695CA3" w:rsidRPr="002318A6">
        <w:rPr>
          <w:rFonts w:ascii="Times New Roman" w:hAnsi="Times New Roman"/>
          <w:sz w:val="24"/>
          <w:szCs w:val="24"/>
        </w:rPr>
        <w:t xml:space="preserve"> na</w:t>
      </w:r>
      <w:r w:rsidR="00695CA3" w:rsidRPr="00A83373">
        <w:rPr>
          <w:rFonts w:ascii="Times New Roman" w:hAnsi="Times New Roman"/>
          <w:sz w:val="24"/>
          <w:szCs w:val="24"/>
        </w:rPr>
        <w:t xml:space="preserve"> žiadosť Poskytovateľa po predčasnom ukončení Zmluvy. Objednávateľ uvoľní poistenie záruky do 21 dní od obdržania písomnej žiadosti Poskytovateľa na uvoľnenie poistenia záruky</w:t>
      </w:r>
      <w:r w:rsidR="00A72BF1" w:rsidRPr="00A83373">
        <w:rPr>
          <w:rFonts w:ascii="Times New Roman" w:hAnsi="Times New Roman"/>
          <w:sz w:val="24"/>
          <w:szCs w:val="24"/>
        </w:rPr>
        <w:t>, ak nedošlo k </w:t>
      </w:r>
      <w:r w:rsidR="00C83AB4" w:rsidRPr="00A83373">
        <w:rPr>
          <w:rFonts w:ascii="Times New Roman" w:hAnsi="Times New Roman"/>
          <w:sz w:val="24"/>
          <w:szCs w:val="24"/>
        </w:rPr>
        <w:t>použitiu celého</w:t>
      </w:r>
      <w:r w:rsidR="00A72BF1" w:rsidRPr="00A83373">
        <w:rPr>
          <w:rFonts w:ascii="Times New Roman" w:hAnsi="Times New Roman"/>
          <w:sz w:val="24"/>
          <w:szCs w:val="24"/>
        </w:rPr>
        <w:t xml:space="preserve"> poistenia záruky podľa Zmluvy alebo ak </w:t>
      </w:r>
      <w:r w:rsidR="00BC6DEE" w:rsidRPr="00A83373">
        <w:rPr>
          <w:rFonts w:ascii="Times New Roman" w:hAnsi="Times New Roman"/>
          <w:sz w:val="24"/>
          <w:szCs w:val="24"/>
        </w:rPr>
        <w:t>O</w:t>
      </w:r>
      <w:r w:rsidR="00A72BF1" w:rsidRPr="00A83373">
        <w:rPr>
          <w:rFonts w:ascii="Times New Roman" w:hAnsi="Times New Roman"/>
          <w:sz w:val="24"/>
          <w:szCs w:val="24"/>
        </w:rPr>
        <w:t>bjednávateľ</w:t>
      </w:r>
      <w:r w:rsidR="00070342" w:rsidRPr="00A83373">
        <w:rPr>
          <w:rFonts w:ascii="Times New Roman" w:hAnsi="Times New Roman"/>
          <w:sz w:val="24"/>
          <w:szCs w:val="24"/>
        </w:rPr>
        <w:t xml:space="preserve"> </w:t>
      </w:r>
      <w:r w:rsidR="00A72BF1" w:rsidRPr="00A83373">
        <w:rPr>
          <w:rFonts w:ascii="Times New Roman" w:hAnsi="Times New Roman"/>
          <w:sz w:val="24"/>
          <w:szCs w:val="24"/>
        </w:rPr>
        <w:t>nepožiadal v súlade so Zmluvou o plnenie z poistenia záruky.</w:t>
      </w:r>
    </w:p>
    <w:bookmarkEnd w:id="19"/>
    <w:p w14:paraId="15BE43E2" w14:textId="77777777" w:rsidR="006A7912" w:rsidRPr="00A83373" w:rsidRDefault="006A7912" w:rsidP="00B15C4A">
      <w:pPr>
        <w:spacing w:after="0"/>
        <w:ind w:left="705" w:hanging="705"/>
        <w:jc w:val="center"/>
        <w:rPr>
          <w:rFonts w:ascii="Times New Roman" w:hAnsi="Times New Roman"/>
          <w:b/>
          <w:sz w:val="24"/>
          <w:szCs w:val="24"/>
        </w:rPr>
      </w:pPr>
      <w:r w:rsidRPr="00A83373">
        <w:rPr>
          <w:rFonts w:ascii="Times New Roman" w:hAnsi="Times New Roman"/>
          <w:b/>
          <w:sz w:val="24"/>
          <w:szCs w:val="24"/>
        </w:rPr>
        <w:t xml:space="preserve">Článok </w:t>
      </w:r>
      <w:r w:rsidR="00864A5E" w:rsidRPr="00A83373">
        <w:rPr>
          <w:rFonts w:ascii="Times New Roman" w:hAnsi="Times New Roman"/>
          <w:b/>
          <w:sz w:val="24"/>
          <w:szCs w:val="24"/>
        </w:rPr>
        <w:t>9</w:t>
      </w:r>
    </w:p>
    <w:p w14:paraId="3F3EE14F" w14:textId="77777777" w:rsidR="006A7912" w:rsidRPr="00A83373" w:rsidRDefault="001534DC" w:rsidP="008D597C">
      <w:pPr>
        <w:ind w:left="705" w:hanging="705"/>
        <w:jc w:val="center"/>
        <w:rPr>
          <w:rFonts w:ascii="Times New Roman" w:hAnsi="Times New Roman"/>
          <w:b/>
          <w:sz w:val="24"/>
          <w:szCs w:val="24"/>
        </w:rPr>
      </w:pPr>
      <w:r w:rsidRPr="00A83373">
        <w:rPr>
          <w:rFonts w:ascii="Times New Roman" w:hAnsi="Times New Roman"/>
          <w:b/>
          <w:sz w:val="24"/>
          <w:szCs w:val="24"/>
        </w:rPr>
        <w:t>Súčinnosť</w:t>
      </w:r>
    </w:p>
    <w:p w14:paraId="6A5673FB" w14:textId="77777777" w:rsidR="006A7912" w:rsidRPr="00A83373" w:rsidRDefault="006A7912" w:rsidP="00166919">
      <w:pPr>
        <w:pStyle w:val="Odsek"/>
        <w:numPr>
          <w:ilvl w:val="0"/>
          <w:numId w:val="19"/>
        </w:numPr>
        <w:spacing w:before="0" w:after="240"/>
        <w:ind w:left="540" w:hanging="540"/>
        <w:rPr>
          <w:szCs w:val="24"/>
        </w:rPr>
      </w:pPr>
      <w:r w:rsidRPr="00A83373">
        <w:rPr>
          <w:szCs w:val="24"/>
        </w:rPr>
        <w:t>Objednávateľ poskytne súčinnosť pri:</w:t>
      </w:r>
    </w:p>
    <w:p w14:paraId="11AC4DB0" w14:textId="66D22BA8" w:rsidR="00C04471" w:rsidRPr="00A83373" w:rsidRDefault="006A7912" w:rsidP="008D597C">
      <w:pPr>
        <w:numPr>
          <w:ilvl w:val="2"/>
          <w:numId w:val="1"/>
        </w:numPr>
        <w:rPr>
          <w:rFonts w:ascii="Times New Roman" w:eastAsia="Times New Roman" w:hAnsi="Times New Roman"/>
          <w:kern w:val="16"/>
          <w:sz w:val="24"/>
          <w:szCs w:val="24"/>
          <w:lang w:eastAsia="sk-SK"/>
        </w:rPr>
      </w:pPr>
      <w:r w:rsidRPr="00A83373">
        <w:rPr>
          <w:rFonts w:ascii="Times New Roman" w:eastAsia="Times New Roman" w:hAnsi="Times New Roman"/>
          <w:kern w:val="16"/>
          <w:sz w:val="24"/>
          <w:szCs w:val="24"/>
          <w:lang w:eastAsia="sk-SK"/>
        </w:rPr>
        <w:t>zabezpečení vstupu do svojich objektov</w:t>
      </w:r>
      <w:r w:rsidR="00E84170" w:rsidRPr="00A83373">
        <w:rPr>
          <w:rFonts w:ascii="Times New Roman" w:hAnsi="Times New Roman"/>
          <w:sz w:val="24"/>
          <w:szCs w:val="24"/>
        </w:rPr>
        <w:t xml:space="preserve"> </w:t>
      </w:r>
      <w:r w:rsidR="00E84170" w:rsidRPr="00A83373">
        <w:rPr>
          <w:rFonts w:ascii="Times New Roman" w:eastAsia="Times New Roman" w:hAnsi="Times New Roman"/>
          <w:kern w:val="16"/>
          <w:sz w:val="24"/>
          <w:szCs w:val="24"/>
          <w:lang w:eastAsia="sk-SK"/>
        </w:rPr>
        <w:t xml:space="preserve">na základe vopred </w:t>
      </w:r>
      <w:r w:rsidR="00C81F8D" w:rsidRPr="00A83373">
        <w:rPr>
          <w:rFonts w:ascii="Times New Roman" w:eastAsia="Times New Roman" w:hAnsi="Times New Roman"/>
          <w:kern w:val="16"/>
          <w:sz w:val="24"/>
          <w:szCs w:val="24"/>
          <w:lang w:eastAsia="sk-SK"/>
        </w:rPr>
        <w:t xml:space="preserve">Poskytovateľom </w:t>
      </w:r>
      <w:r w:rsidR="00E84170" w:rsidRPr="00A83373">
        <w:rPr>
          <w:rFonts w:ascii="Times New Roman" w:eastAsia="Times New Roman" w:hAnsi="Times New Roman"/>
          <w:kern w:val="16"/>
          <w:sz w:val="24"/>
          <w:szCs w:val="24"/>
          <w:lang w:eastAsia="sk-SK"/>
        </w:rPr>
        <w:t>predloženého a</w:t>
      </w:r>
      <w:r w:rsidR="00C81F8D" w:rsidRPr="00A83373">
        <w:rPr>
          <w:rFonts w:ascii="Times New Roman" w:eastAsia="Times New Roman" w:hAnsi="Times New Roman"/>
          <w:kern w:val="16"/>
          <w:sz w:val="24"/>
          <w:szCs w:val="24"/>
          <w:lang w:eastAsia="sk-SK"/>
        </w:rPr>
        <w:t xml:space="preserve"> Objednávateľom </w:t>
      </w:r>
      <w:r w:rsidR="00E84170" w:rsidRPr="00A83373">
        <w:rPr>
          <w:rFonts w:ascii="Times New Roman" w:eastAsia="Times New Roman" w:hAnsi="Times New Roman"/>
          <w:kern w:val="16"/>
          <w:sz w:val="24"/>
          <w:szCs w:val="24"/>
          <w:lang w:eastAsia="sk-SK"/>
        </w:rPr>
        <w:t>schváleného zoznamu osôb</w:t>
      </w:r>
      <w:r w:rsidR="00403999" w:rsidRPr="00A83373">
        <w:rPr>
          <w:rFonts w:ascii="Times New Roman" w:eastAsia="Times New Roman" w:hAnsi="Times New Roman"/>
          <w:kern w:val="16"/>
          <w:sz w:val="24"/>
          <w:szCs w:val="24"/>
          <w:lang w:eastAsia="sk-SK"/>
        </w:rPr>
        <w:t>,</w:t>
      </w:r>
    </w:p>
    <w:p w14:paraId="1A2D02D3" w14:textId="69DAA8AA" w:rsidR="006A7912" w:rsidRPr="00A83373" w:rsidRDefault="00E84170" w:rsidP="008D597C">
      <w:pPr>
        <w:numPr>
          <w:ilvl w:val="2"/>
          <w:numId w:val="1"/>
        </w:numPr>
        <w:rPr>
          <w:rFonts w:ascii="Times New Roman" w:eastAsia="Times New Roman" w:hAnsi="Times New Roman"/>
          <w:kern w:val="16"/>
          <w:sz w:val="24"/>
          <w:szCs w:val="24"/>
          <w:lang w:eastAsia="sk-SK"/>
        </w:rPr>
      </w:pPr>
      <w:r w:rsidRPr="00A83373">
        <w:rPr>
          <w:rFonts w:ascii="Times New Roman" w:eastAsia="Times New Roman" w:hAnsi="Times New Roman"/>
          <w:kern w:val="16"/>
          <w:sz w:val="24"/>
          <w:szCs w:val="24"/>
          <w:lang w:eastAsia="sk-SK"/>
        </w:rPr>
        <w:t xml:space="preserve">zabezpečení </w:t>
      </w:r>
      <w:r w:rsidR="006A7912" w:rsidRPr="00A83373">
        <w:rPr>
          <w:rFonts w:ascii="Times New Roman" w:eastAsia="Times New Roman" w:hAnsi="Times New Roman"/>
          <w:kern w:val="16"/>
          <w:sz w:val="24"/>
          <w:szCs w:val="24"/>
          <w:lang w:eastAsia="sk-SK"/>
        </w:rPr>
        <w:t xml:space="preserve">primeraných podmienok pre </w:t>
      </w:r>
      <w:r w:rsidRPr="00A83373">
        <w:rPr>
          <w:rFonts w:ascii="Times New Roman" w:eastAsia="Times New Roman" w:hAnsi="Times New Roman"/>
          <w:kern w:val="16"/>
          <w:sz w:val="24"/>
          <w:szCs w:val="24"/>
          <w:lang w:eastAsia="sk-SK"/>
        </w:rPr>
        <w:t xml:space="preserve">plnenie predmetu Zmluvy </w:t>
      </w:r>
      <w:r w:rsidR="00A327F5" w:rsidRPr="00A83373">
        <w:rPr>
          <w:rFonts w:ascii="Times New Roman" w:eastAsia="Times New Roman" w:hAnsi="Times New Roman"/>
          <w:kern w:val="16"/>
          <w:sz w:val="24"/>
          <w:szCs w:val="24"/>
          <w:lang w:eastAsia="sk-SK"/>
        </w:rPr>
        <w:t xml:space="preserve">pracovníkmi </w:t>
      </w:r>
      <w:r w:rsidR="00A64B1D" w:rsidRPr="00A83373">
        <w:rPr>
          <w:rFonts w:ascii="Times New Roman" w:eastAsia="Times New Roman" w:hAnsi="Times New Roman"/>
          <w:kern w:val="16"/>
          <w:sz w:val="24"/>
          <w:szCs w:val="24"/>
          <w:lang w:eastAsia="sk-SK"/>
        </w:rPr>
        <w:t>Poskytovateľ</w:t>
      </w:r>
      <w:r w:rsidR="006A7912" w:rsidRPr="00A83373">
        <w:rPr>
          <w:rFonts w:ascii="Times New Roman" w:eastAsia="Times New Roman" w:hAnsi="Times New Roman"/>
          <w:kern w:val="16"/>
          <w:sz w:val="24"/>
          <w:szCs w:val="24"/>
          <w:lang w:eastAsia="sk-SK"/>
        </w:rPr>
        <w:t>a,</w:t>
      </w:r>
    </w:p>
    <w:p w14:paraId="4BD220BC" w14:textId="77777777" w:rsidR="00C432F9" w:rsidRPr="00A83373" w:rsidRDefault="006A7912" w:rsidP="00D44FE5">
      <w:pPr>
        <w:numPr>
          <w:ilvl w:val="2"/>
          <w:numId w:val="1"/>
        </w:numPr>
        <w:rPr>
          <w:rFonts w:ascii="Times New Roman" w:eastAsia="Times New Roman" w:hAnsi="Times New Roman"/>
          <w:kern w:val="16"/>
          <w:sz w:val="24"/>
          <w:szCs w:val="24"/>
          <w:lang w:eastAsia="sk-SK"/>
        </w:rPr>
      </w:pPr>
      <w:r w:rsidRPr="00A83373">
        <w:rPr>
          <w:rFonts w:ascii="Times New Roman" w:eastAsia="Times New Roman" w:hAnsi="Times New Roman"/>
          <w:kern w:val="16"/>
          <w:sz w:val="24"/>
          <w:szCs w:val="24"/>
          <w:lang w:eastAsia="sk-SK"/>
        </w:rPr>
        <w:t xml:space="preserve">zabezpečení spolupráce </w:t>
      </w:r>
      <w:r w:rsidR="00DF48FB" w:rsidRPr="00A83373">
        <w:rPr>
          <w:rFonts w:ascii="Times New Roman" w:eastAsia="Times New Roman" w:hAnsi="Times New Roman"/>
          <w:kern w:val="16"/>
          <w:sz w:val="24"/>
          <w:szCs w:val="24"/>
          <w:lang w:eastAsia="sk-SK"/>
        </w:rPr>
        <w:t>zamestnancov Objednávateľa</w:t>
      </w:r>
      <w:r w:rsidRPr="00A83373">
        <w:rPr>
          <w:rFonts w:ascii="Times New Roman" w:eastAsia="Times New Roman" w:hAnsi="Times New Roman"/>
          <w:kern w:val="16"/>
          <w:sz w:val="24"/>
          <w:szCs w:val="24"/>
          <w:lang w:eastAsia="sk-SK"/>
        </w:rPr>
        <w:t>, prípadne ďalšej strany</w:t>
      </w:r>
      <w:r w:rsidR="008216AD" w:rsidRPr="00A83373">
        <w:rPr>
          <w:rFonts w:ascii="Times New Roman" w:eastAsia="Times New Roman" w:hAnsi="Times New Roman"/>
          <w:kern w:val="16"/>
          <w:sz w:val="24"/>
          <w:szCs w:val="24"/>
          <w:lang w:eastAsia="sk-SK"/>
        </w:rPr>
        <w:t>,</w:t>
      </w:r>
      <w:r w:rsidRPr="00A83373">
        <w:rPr>
          <w:rFonts w:ascii="Times New Roman" w:eastAsia="Times New Roman" w:hAnsi="Times New Roman"/>
          <w:kern w:val="16"/>
          <w:sz w:val="24"/>
          <w:szCs w:val="24"/>
          <w:lang w:eastAsia="sk-SK"/>
        </w:rPr>
        <w:t xml:space="preserve"> účasť ktorej sa ukázala v priebehu plnenia ako nevyhnutná</w:t>
      </w:r>
      <w:r w:rsidR="00C432F9" w:rsidRPr="00A83373">
        <w:rPr>
          <w:rFonts w:ascii="Times New Roman" w:eastAsia="Times New Roman" w:hAnsi="Times New Roman"/>
          <w:kern w:val="16"/>
          <w:sz w:val="24"/>
          <w:szCs w:val="24"/>
          <w:lang w:eastAsia="sk-SK"/>
        </w:rPr>
        <w:t>.</w:t>
      </w:r>
    </w:p>
    <w:p w14:paraId="573E9C18" w14:textId="77777777" w:rsidR="006A7912" w:rsidRPr="00A83373" w:rsidRDefault="006A7912" w:rsidP="00166919">
      <w:pPr>
        <w:pStyle w:val="Odsek"/>
        <w:numPr>
          <w:ilvl w:val="0"/>
          <w:numId w:val="19"/>
        </w:numPr>
        <w:spacing w:before="0" w:after="240"/>
        <w:ind w:left="540" w:hanging="540"/>
        <w:rPr>
          <w:szCs w:val="24"/>
        </w:rPr>
      </w:pPr>
      <w:r w:rsidRPr="00A83373">
        <w:rPr>
          <w:szCs w:val="24"/>
        </w:rPr>
        <w:t>Objednávateľ ďalej:</w:t>
      </w:r>
    </w:p>
    <w:p w14:paraId="17F72FB8" w14:textId="77777777" w:rsidR="006A7912" w:rsidRPr="00A83373" w:rsidRDefault="006A7912" w:rsidP="00166919">
      <w:pPr>
        <w:numPr>
          <w:ilvl w:val="0"/>
          <w:numId w:val="2"/>
        </w:numPr>
        <w:rPr>
          <w:rFonts w:ascii="Times New Roman" w:eastAsia="Times New Roman" w:hAnsi="Times New Roman"/>
          <w:kern w:val="16"/>
          <w:sz w:val="24"/>
          <w:szCs w:val="24"/>
          <w:lang w:eastAsia="sk-SK"/>
        </w:rPr>
      </w:pPr>
      <w:r w:rsidRPr="00A83373">
        <w:rPr>
          <w:rFonts w:ascii="Times New Roman" w:eastAsia="Times New Roman" w:hAnsi="Times New Roman"/>
          <w:kern w:val="16"/>
          <w:sz w:val="24"/>
          <w:szCs w:val="24"/>
          <w:lang w:eastAsia="sk-SK"/>
        </w:rPr>
        <w:t>sprístupní potrebné údaje zo svojej údajovej základne</w:t>
      </w:r>
      <w:r w:rsidR="008216AD" w:rsidRPr="00A83373">
        <w:rPr>
          <w:rFonts w:ascii="Times New Roman" w:eastAsia="Times New Roman" w:hAnsi="Times New Roman"/>
          <w:kern w:val="16"/>
          <w:sz w:val="24"/>
          <w:szCs w:val="24"/>
          <w:lang w:eastAsia="sk-SK"/>
        </w:rPr>
        <w:t xml:space="preserve"> a súvisiace dokumentácie</w:t>
      </w:r>
      <w:r w:rsidRPr="00A83373">
        <w:rPr>
          <w:rFonts w:ascii="Times New Roman" w:eastAsia="Times New Roman" w:hAnsi="Times New Roman"/>
          <w:kern w:val="16"/>
          <w:sz w:val="24"/>
          <w:szCs w:val="24"/>
          <w:lang w:eastAsia="sk-SK"/>
        </w:rPr>
        <w:t xml:space="preserve">, ktoré sú nevyhnutné na plnenie </w:t>
      </w:r>
      <w:r w:rsidR="008216AD" w:rsidRPr="00A83373">
        <w:rPr>
          <w:rFonts w:ascii="Times New Roman" w:eastAsia="Times New Roman" w:hAnsi="Times New Roman"/>
          <w:kern w:val="16"/>
          <w:sz w:val="24"/>
          <w:szCs w:val="24"/>
          <w:lang w:eastAsia="sk-SK"/>
        </w:rPr>
        <w:t>Z</w:t>
      </w:r>
      <w:r w:rsidRPr="00A83373">
        <w:rPr>
          <w:rFonts w:ascii="Times New Roman" w:eastAsia="Times New Roman" w:hAnsi="Times New Roman"/>
          <w:kern w:val="16"/>
          <w:sz w:val="24"/>
          <w:szCs w:val="24"/>
          <w:lang w:eastAsia="sk-SK"/>
        </w:rPr>
        <w:t>mluvy,</w:t>
      </w:r>
    </w:p>
    <w:p w14:paraId="00EE6802" w14:textId="1BFE8C32" w:rsidR="004A0236" w:rsidRPr="00A83373" w:rsidRDefault="004A0236" w:rsidP="00166919">
      <w:pPr>
        <w:numPr>
          <w:ilvl w:val="0"/>
          <w:numId w:val="2"/>
        </w:numPr>
        <w:rPr>
          <w:rFonts w:ascii="Times New Roman" w:eastAsia="Times New Roman" w:hAnsi="Times New Roman"/>
          <w:kern w:val="16"/>
          <w:sz w:val="24"/>
          <w:szCs w:val="24"/>
          <w:lang w:eastAsia="sk-SK"/>
        </w:rPr>
      </w:pPr>
      <w:r w:rsidRPr="00A83373">
        <w:rPr>
          <w:rFonts w:ascii="Times New Roman" w:eastAsia="Times New Roman" w:hAnsi="Times New Roman"/>
          <w:kern w:val="16"/>
          <w:sz w:val="24"/>
          <w:szCs w:val="24"/>
          <w:lang w:eastAsia="sk-SK"/>
        </w:rPr>
        <w:t xml:space="preserve">umožní vstup na pracovisko Objednávateľa </w:t>
      </w:r>
      <w:r w:rsidR="00C141CC" w:rsidRPr="00A83373">
        <w:rPr>
          <w:rFonts w:ascii="Times New Roman" w:eastAsia="Times New Roman" w:hAnsi="Times New Roman"/>
          <w:kern w:val="16"/>
          <w:sz w:val="24"/>
          <w:szCs w:val="24"/>
          <w:lang w:eastAsia="sk-SK"/>
        </w:rPr>
        <w:t xml:space="preserve">v sídle Objednávateľa </w:t>
      </w:r>
      <w:r w:rsidR="00403999" w:rsidRPr="00A83373">
        <w:rPr>
          <w:rFonts w:ascii="Times New Roman" w:eastAsia="Times New Roman" w:hAnsi="Times New Roman"/>
          <w:kern w:val="16"/>
          <w:sz w:val="24"/>
          <w:szCs w:val="24"/>
          <w:lang w:eastAsia="sk-SK"/>
        </w:rPr>
        <w:t xml:space="preserve">pracovníkom </w:t>
      </w:r>
      <w:r w:rsidRPr="00A83373">
        <w:rPr>
          <w:rFonts w:ascii="Times New Roman" w:eastAsia="Times New Roman" w:hAnsi="Times New Roman"/>
          <w:kern w:val="16"/>
          <w:sz w:val="24"/>
          <w:szCs w:val="24"/>
          <w:lang w:eastAsia="sk-SK"/>
        </w:rPr>
        <w:t>Poskytovateľa uvedeným vo vopred predloženom a schválenom zozname osôb oprávnených na vstup a prácu na tomto pracovisku, ak je to potrebné a nevyhnutné pre plnenie predmetu Zmluvy,</w:t>
      </w:r>
    </w:p>
    <w:p w14:paraId="5518D71D" w14:textId="0C13C977" w:rsidR="0078300A" w:rsidRPr="00A83373" w:rsidRDefault="0078300A" w:rsidP="00166919">
      <w:pPr>
        <w:numPr>
          <w:ilvl w:val="0"/>
          <w:numId w:val="2"/>
        </w:numPr>
        <w:spacing w:line="276" w:lineRule="auto"/>
        <w:rPr>
          <w:rFonts w:ascii="Times New Roman" w:eastAsia="Times New Roman" w:hAnsi="Times New Roman"/>
          <w:kern w:val="16"/>
          <w:sz w:val="24"/>
          <w:szCs w:val="24"/>
          <w:lang w:eastAsia="sk-SK"/>
        </w:rPr>
      </w:pPr>
      <w:r w:rsidRPr="00A83373">
        <w:rPr>
          <w:rFonts w:ascii="Times New Roman" w:eastAsia="Times New Roman" w:hAnsi="Times New Roman"/>
          <w:kern w:val="16"/>
          <w:sz w:val="24"/>
          <w:szCs w:val="24"/>
          <w:lang w:eastAsia="sk-SK"/>
        </w:rPr>
        <w:t xml:space="preserve">zabezpečí súčinnosť tretích strán, ktoré zodpovedajú za integrované informačné systémy na </w:t>
      </w:r>
      <w:r w:rsidR="00FC50F6" w:rsidRPr="00A83373">
        <w:rPr>
          <w:rFonts w:ascii="Times New Roman" w:eastAsia="Times New Roman" w:hAnsi="Times New Roman"/>
          <w:kern w:val="16"/>
          <w:sz w:val="24"/>
          <w:szCs w:val="24"/>
          <w:lang w:eastAsia="sk-SK"/>
        </w:rPr>
        <w:t>ISD</w:t>
      </w:r>
      <w:r w:rsidRPr="00A83373">
        <w:rPr>
          <w:rFonts w:ascii="Times New Roman" w:eastAsia="Times New Roman" w:hAnsi="Times New Roman"/>
          <w:kern w:val="16"/>
          <w:sz w:val="24"/>
          <w:szCs w:val="24"/>
          <w:lang w:eastAsia="sk-SK"/>
        </w:rPr>
        <w:t>,</w:t>
      </w:r>
    </w:p>
    <w:p w14:paraId="35014AD4" w14:textId="77777777" w:rsidR="006A7912" w:rsidRPr="00A83373" w:rsidRDefault="006A7912" w:rsidP="00166919">
      <w:pPr>
        <w:numPr>
          <w:ilvl w:val="0"/>
          <w:numId w:val="2"/>
        </w:numPr>
        <w:rPr>
          <w:rFonts w:ascii="Times New Roman" w:eastAsia="Times New Roman" w:hAnsi="Times New Roman"/>
          <w:kern w:val="16"/>
          <w:sz w:val="24"/>
          <w:szCs w:val="24"/>
          <w:lang w:eastAsia="sk-SK"/>
        </w:rPr>
      </w:pPr>
      <w:r w:rsidRPr="00A83373">
        <w:rPr>
          <w:rFonts w:ascii="Times New Roman" w:eastAsia="Times New Roman" w:hAnsi="Times New Roman"/>
          <w:kern w:val="16"/>
          <w:sz w:val="24"/>
          <w:szCs w:val="24"/>
          <w:lang w:eastAsia="sk-SK"/>
        </w:rPr>
        <w:t>poskytne svoje odborné, technické a pracovné kapacity v potrebnom rozsahu k testovaniu zmien pred ich nasadením do prevádzky.</w:t>
      </w:r>
    </w:p>
    <w:p w14:paraId="0DA07D69" w14:textId="77777777" w:rsidR="00414B07" w:rsidRPr="00A83373" w:rsidRDefault="00414B07" w:rsidP="00166919">
      <w:pPr>
        <w:pStyle w:val="Odsek"/>
        <w:numPr>
          <w:ilvl w:val="0"/>
          <w:numId w:val="19"/>
        </w:numPr>
        <w:spacing w:before="0" w:after="240"/>
        <w:ind w:left="540" w:hanging="540"/>
        <w:rPr>
          <w:szCs w:val="24"/>
        </w:rPr>
      </w:pPr>
      <w:r w:rsidRPr="00A83373">
        <w:rPr>
          <w:szCs w:val="24"/>
        </w:rPr>
        <w:t>Ak Objednávateľ preukázateľne neposkytne súčinnosť Poskytovateľovi podľa</w:t>
      </w:r>
      <w:r w:rsidR="00B50B84" w:rsidRPr="00A83373">
        <w:rPr>
          <w:szCs w:val="24"/>
        </w:rPr>
        <w:t xml:space="preserve"> </w:t>
      </w:r>
      <w:r w:rsidRPr="00A83373">
        <w:rPr>
          <w:szCs w:val="24"/>
        </w:rPr>
        <w:t>Zmluvy pri plnení predmetu Zmluvy z dôvodov na strane Objednávateľa, predlžuje sa Poskytovateľovi lehota na plnenie povinnosti uvedenej v</w:t>
      </w:r>
      <w:r w:rsidR="00B50B84" w:rsidRPr="00A83373">
        <w:rPr>
          <w:szCs w:val="24"/>
        </w:rPr>
        <w:t xml:space="preserve"> </w:t>
      </w:r>
      <w:r w:rsidRPr="00A83373">
        <w:rPr>
          <w:szCs w:val="24"/>
        </w:rPr>
        <w:t>Zmluve o čas neposkytnutia súčinnosti Objednávateľom, ktorá preukázateľne bráni v poskytnutí plnenia.</w:t>
      </w:r>
    </w:p>
    <w:p w14:paraId="5B6FBE9B" w14:textId="5EA022C8" w:rsidR="0020722F" w:rsidRPr="00A83373" w:rsidRDefault="0020722F" w:rsidP="00166919">
      <w:pPr>
        <w:pStyle w:val="Odsek"/>
        <w:numPr>
          <w:ilvl w:val="0"/>
          <w:numId w:val="19"/>
        </w:numPr>
        <w:spacing w:before="0" w:after="240"/>
        <w:ind w:left="540" w:hanging="540"/>
        <w:rPr>
          <w:szCs w:val="24"/>
        </w:rPr>
      </w:pPr>
      <w:r w:rsidRPr="00A83373">
        <w:rPr>
          <w:szCs w:val="24"/>
        </w:rPr>
        <w:t>Poskytovateľ sa zaväzuje poskytovať súčinnosť novému budúcemu poskytovateľovi služieb identických alebo podobných ako v tejto Zmluve</w:t>
      </w:r>
      <w:r w:rsidR="00804CB5" w:rsidRPr="00A83373">
        <w:rPr>
          <w:szCs w:val="24"/>
        </w:rPr>
        <w:t xml:space="preserve"> (ďalej len „budúci </w:t>
      </w:r>
      <w:r w:rsidR="00804CB5" w:rsidRPr="002318A6">
        <w:rPr>
          <w:szCs w:val="24"/>
        </w:rPr>
        <w:t>poskytovateľ“)</w:t>
      </w:r>
      <w:r w:rsidR="00111E87" w:rsidRPr="002318A6">
        <w:rPr>
          <w:szCs w:val="24"/>
        </w:rPr>
        <w:t>,</w:t>
      </w:r>
      <w:r w:rsidRPr="002318A6">
        <w:rPr>
          <w:szCs w:val="24"/>
        </w:rPr>
        <w:t xml:space="preserve"> a to v období najmenej 6 mesiacov pred ukončením tejto Zmluvy.</w:t>
      </w:r>
    </w:p>
    <w:p w14:paraId="37D94205" w14:textId="0BFB4351" w:rsidR="004D5BE7" w:rsidRPr="00A83373" w:rsidRDefault="00002200" w:rsidP="004D5BE7">
      <w:pPr>
        <w:pStyle w:val="Odsek"/>
        <w:numPr>
          <w:ilvl w:val="0"/>
          <w:numId w:val="19"/>
        </w:numPr>
        <w:spacing w:before="0" w:after="240"/>
        <w:ind w:left="540" w:hanging="540"/>
        <w:rPr>
          <w:color w:val="000000"/>
          <w:lang w:eastAsia="zh-CN"/>
        </w:rPr>
      </w:pPr>
      <w:r w:rsidRPr="00A83373">
        <w:rPr>
          <w:color w:val="000000"/>
          <w:lang w:eastAsia="zh-CN"/>
        </w:rPr>
        <w:t xml:space="preserve">S cieľom odovzdania podpory prevádzky a údržby </w:t>
      </w:r>
      <w:r w:rsidR="00FC50F6" w:rsidRPr="00A83373">
        <w:rPr>
          <w:color w:val="000000"/>
          <w:lang w:eastAsia="zh-CN"/>
        </w:rPr>
        <w:t>ISD</w:t>
      </w:r>
      <w:r w:rsidRPr="00A83373">
        <w:rPr>
          <w:color w:val="000000"/>
          <w:lang w:eastAsia="zh-CN"/>
        </w:rPr>
        <w:t xml:space="preserve"> budúcemu poskytovateľovi </w:t>
      </w:r>
      <w:r w:rsidR="00111E87" w:rsidRPr="00A83373">
        <w:rPr>
          <w:szCs w:val="24"/>
        </w:rPr>
        <w:t>v rámci poskytovania súčinnosti budúcemu poskytovateľovi podľa bodu 9.4</w:t>
      </w:r>
      <w:r w:rsidR="00070342" w:rsidRPr="00A83373">
        <w:rPr>
          <w:color w:val="000000"/>
          <w:lang w:eastAsia="zh-CN"/>
        </w:rPr>
        <w:t xml:space="preserve"> </w:t>
      </w:r>
      <w:r w:rsidRPr="00A83373">
        <w:rPr>
          <w:szCs w:val="24"/>
        </w:rPr>
        <w:t>Poskytovateľ</w:t>
      </w:r>
      <w:r w:rsidR="00023C46" w:rsidRPr="00A83373">
        <w:rPr>
          <w:color w:val="000000"/>
          <w:lang w:eastAsia="zh-CN"/>
        </w:rPr>
        <w:t xml:space="preserve"> do 7 pracovných dní od doručenia výzvy Objednávateľa, ak sa nedohodne s Objednávateľom inak</w:t>
      </w:r>
      <w:r w:rsidR="00C83AB4" w:rsidRPr="00A83373">
        <w:rPr>
          <w:color w:val="000000"/>
          <w:lang w:eastAsia="zh-CN"/>
        </w:rPr>
        <w:t>:</w:t>
      </w:r>
      <w:r w:rsidR="00023C46" w:rsidRPr="00A83373">
        <w:rPr>
          <w:color w:val="000000"/>
          <w:lang w:eastAsia="zh-CN"/>
        </w:rPr>
        <w:t xml:space="preserve"> </w:t>
      </w:r>
    </w:p>
    <w:p w14:paraId="24C68DD0" w14:textId="09308329" w:rsidR="004D5BE7" w:rsidRPr="00A83373" w:rsidRDefault="004D5BE7" w:rsidP="00C80145">
      <w:pPr>
        <w:numPr>
          <w:ilvl w:val="1"/>
          <w:numId w:val="45"/>
        </w:numPr>
        <w:spacing w:after="120" w:line="227" w:lineRule="auto"/>
        <w:ind w:left="993" w:right="14" w:hanging="426"/>
        <w:rPr>
          <w:rFonts w:ascii="Times New Roman" w:eastAsia="Times New Roman" w:hAnsi="Times New Roman"/>
          <w:color w:val="000000"/>
          <w:sz w:val="24"/>
          <w:lang w:eastAsia="zh-CN"/>
        </w:rPr>
      </w:pPr>
      <w:r w:rsidRPr="00A83373">
        <w:rPr>
          <w:rFonts w:ascii="Times New Roman" w:eastAsia="Times New Roman" w:hAnsi="Times New Roman"/>
          <w:color w:val="000000"/>
          <w:sz w:val="24"/>
          <w:lang w:eastAsia="zh-CN"/>
        </w:rPr>
        <w:t>odovzd</w:t>
      </w:r>
      <w:r w:rsidR="00002200" w:rsidRPr="00A83373">
        <w:rPr>
          <w:rFonts w:ascii="Times New Roman" w:eastAsia="Times New Roman" w:hAnsi="Times New Roman"/>
          <w:color w:val="000000"/>
          <w:sz w:val="24"/>
          <w:lang w:eastAsia="zh-CN"/>
        </w:rPr>
        <w:t>á</w:t>
      </w:r>
      <w:r w:rsidRPr="00A83373">
        <w:rPr>
          <w:rFonts w:ascii="Times New Roman" w:eastAsia="Times New Roman" w:hAnsi="Times New Roman"/>
          <w:color w:val="000000"/>
          <w:sz w:val="24"/>
          <w:lang w:eastAsia="zh-CN"/>
        </w:rPr>
        <w:t xml:space="preserve"> </w:t>
      </w:r>
      <w:r w:rsidR="00C83AB4" w:rsidRPr="00A83373">
        <w:rPr>
          <w:rFonts w:ascii="Times New Roman" w:eastAsia="Times New Roman" w:hAnsi="Times New Roman"/>
          <w:color w:val="000000"/>
          <w:sz w:val="24"/>
          <w:lang w:eastAsia="zh-CN"/>
        </w:rPr>
        <w:t xml:space="preserve">Objednávateľovi </w:t>
      </w:r>
      <w:r w:rsidRPr="00A83373">
        <w:rPr>
          <w:rFonts w:ascii="Times New Roman" w:eastAsia="Times New Roman" w:hAnsi="Times New Roman"/>
          <w:color w:val="000000"/>
          <w:sz w:val="24"/>
          <w:lang w:eastAsia="zh-CN"/>
        </w:rPr>
        <w:t>aktualizovan</w:t>
      </w:r>
      <w:r w:rsidR="00002200" w:rsidRPr="00A83373">
        <w:rPr>
          <w:rFonts w:ascii="Times New Roman" w:eastAsia="Times New Roman" w:hAnsi="Times New Roman"/>
          <w:color w:val="000000"/>
          <w:sz w:val="24"/>
          <w:lang w:eastAsia="zh-CN"/>
        </w:rPr>
        <w:t>ú</w:t>
      </w:r>
      <w:r w:rsidRPr="00A83373">
        <w:rPr>
          <w:rFonts w:ascii="Times New Roman" w:eastAsia="Times New Roman" w:hAnsi="Times New Roman"/>
          <w:color w:val="000000"/>
          <w:sz w:val="24"/>
          <w:lang w:eastAsia="zh-CN"/>
        </w:rPr>
        <w:t xml:space="preserve"> </w:t>
      </w:r>
      <w:r w:rsidR="00EC1B3A" w:rsidRPr="00A83373">
        <w:rPr>
          <w:rFonts w:ascii="Times New Roman" w:eastAsia="Times New Roman" w:hAnsi="Times New Roman"/>
          <w:color w:val="000000"/>
          <w:sz w:val="24"/>
          <w:lang w:eastAsia="zh-CN"/>
        </w:rPr>
        <w:t xml:space="preserve">programovú </w:t>
      </w:r>
      <w:r w:rsidRPr="00A83373">
        <w:rPr>
          <w:rFonts w:ascii="Times New Roman" w:eastAsia="Times New Roman" w:hAnsi="Times New Roman"/>
          <w:color w:val="000000"/>
          <w:sz w:val="24"/>
          <w:lang w:eastAsia="zh-CN"/>
        </w:rPr>
        <w:t>dokumentáci</w:t>
      </w:r>
      <w:r w:rsidR="00002200" w:rsidRPr="00A83373">
        <w:rPr>
          <w:rFonts w:ascii="Times New Roman" w:eastAsia="Times New Roman" w:hAnsi="Times New Roman"/>
          <w:color w:val="000000"/>
          <w:sz w:val="24"/>
          <w:lang w:eastAsia="zh-CN"/>
        </w:rPr>
        <w:t>u</w:t>
      </w:r>
      <w:r w:rsidRPr="00A83373">
        <w:rPr>
          <w:rFonts w:ascii="Times New Roman" w:eastAsia="Times New Roman" w:hAnsi="Times New Roman"/>
          <w:color w:val="000000"/>
          <w:sz w:val="24"/>
          <w:lang w:eastAsia="zh-CN"/>
        </w:rPr>
        <w:t xml:space="preserve"> </w:t>
      </w:r>
      <w:r w:rsidR="00FC50F6" w:rsidRPr="00A83373">
        <w:rPr>
          <w:rFonts w:ascii="Times New Roman" w:eastAsia="Times New Roman" w:hAnsi="Times New Roman"/>
          <w:color w:val="000000"/>
          <w:sz w:val="24"/>
          <w:lang w:eastAsia="zh-CN"/>
        </w:rPr>
        <w:t>ISD</w:t>
      </w:r>
      <w:r w:rsidR="00002200" w:rsidRPr="00A83373">
        <w:rPr>
          <w:rFonts w:ascii="Times New Roman" w:eastAsia="Times New Roman" w:hAnsi="Times New Roman"/>
          <w:color w:val="000000"/>
          <w:sz w:val="24"/>
          <w:lang w:eastAsia="zh-CN"/>
        </w:rPr>
        <w:t xml:space="preserve">, </w:t>
      </w:r>
    </w:p>
    <w:p w14:paraId="29A5404F" w14:textId="2540FF6D" w:rsidR="004D5BE7" w:rsidRPr="00A83373" w:rsidRDefault="00337A29" w:rsidP="00C80145">
      <w:pPr>
        <w:numPr>
          <w:ilvl w:val="1"/>
          <w:numId w:val="45"/>
        </w:numPr>
        <w:spacing w:after="120" w:line="227" w:lineRule="auto"/>
        <w:ind w:left="993" w:right="14" w:hanging="426"/>
        <w:rPr>
          <w:rFonts w:ascii="Times New Roman" w:eastAsia="Times New Roman" w:hAnsi="Times New Roman"/>
          <w:color w:val="000000"/>
          <w:sz w:val="24"/>
          <w:lang w:eastAsia="zh-CN"/>
        </w:rPr>
      </w:pPr>
      <w:r>
        <w:rPr>
          <w:rFonts w:ascii="Times New Roman" w:eastAsia="Times New Roman" w:hAnsi="Times New Roman"/>
          <w:color w:val="000000"/>
          <w:sz w:val="24"/>
          <w:lang w:eastAsia="zh-CN"/>
        </w:rPr>
        <w:lastRenderedPageBreak/>
        <w:t>odovzdá</w:t>
      </w:r>
      <w:r w:rsidR="004D5BE7" w:rsidRPr="00A83373">
        <w:rPr>
          <w:rFonts w:ascii="Times New Roman" w:eastAsia="Times New Roman" w:hAnsi="Times New Roman"/>
          <w:color w:val="000000"/>
          <w:sz w:val="24"/>
          <w:lang w:eastAsia="zh-CN"/>
        </w:rPr>
        <w:t xml:space="preserve"> </w:t>
      </w:r>
      <w:r w:rsidR="00C83AB4" w:rsidRPr="00A83373">
        <w:rPr>
          <w:rFonts w:ascii="Times New Roman" w:eastAsia="Times New Roman" w:hAnsi="Times New Roman"/>
          <w:color w:val="000000"/>
          <w:sz w:val="24"/>
          <w:lang w:eastAsia="zh-CN"/>
        </w:rPr>
        <w:t xml:space="preserve">Objednávateľovi </w:t>
      </w:r>
      <w:r w:rsidR="004D5BE7" w:rsidRPr="00A83373">
        <w:rPr>
          <w:rFonts w:ascii="Times New Roman" w:eastAsia="Times New Roman" w:hAnsi="Times New Roman"/>
          <w:color w:val="000000"/>
          <w:sz w:val="24"/>
          <w:lang w:eastAsia="zh-CN"/>
        </w:rPr>
        <w:t>kópi</w:t>
      </w:r>
      <w:r>
        <w:rPr>
          <w:rFonts w:ascii="Times New Roman" w:eastAsia="Times New Roman" w:hAnsi="Times New Roman"/>
          <w:color w:val="000000"/>
          <w:sz w:val="24"/>
          <w:lang w:eastAsia="zh-CN"/>
        </w:rPr>
        <w:t>e</w:t>
      </w:r>
      <w:r w:rsidR="004D5BE7" w:rsidRPr="00A83373">
        <w:rPr>
          <w:rFonts w:ascii="Times New Roman" w:eastAsia="Times New Roman" w:hAnsi="Times New Roman"/>
          <w:color w:val="000000"/>
          <w:sz w:val="24"/>
          <w:lang w:eastAsia="zh-CN"/>
        </w:rPr>
        <w:t xml:space="preserve"> </w:t>
      </w:r>
      <w:r w:rsidR="00002200" w:rsidRPr="00A83373">
        <w:rPr>
          <w:rFonts w:ascii="Times New Roman" w:eastAsia="Times New Roman" w:hAnsi="Times New Roman"/>
          <w:color w:val="000000"/>
          <w:sz w:val="24"/>
          <w:lang w:eastAsia="zh-CN"/>
        </w:rPr>
        <w:t>softvéru</w:t>
      </w:r>
      <w:r w:rsidR="004D5BE7" w:rsidRPr="00A83373">
        <w:rPr>
          <w:rFonts w:ascii="Times New Roman" w:eastAsia="Times New Roman" w:hAnsi="Times New Roman"/>
          <w:color w:val="000000"/>
          <w:sz w:val="24"/>
          <w:lang w:eastAsia="zh-CN"/>
        </w:rPr>
        <w:t xml:space="preserve"> vlastneného Objednávateľom a prevzatého </w:t>
      </w:r>
      <w:r w:rsidR="004D5BE7" w:rsidRPr="00A83373">
        <w:rPr>
          <w:rFonts w:ascii="Times New Roman" w:eastAsia="Times New Roman" w:hAnsi="Times New Roman"/>
          <w:noProof/>
          <w:color w:val="000000"/>
          <w:sz w:val="24"/>
          <w:lang w:eastAsia="zh-CN"/>
        </w:rPr>
        <w:drawing>
          <wp:inline distT="0" distB="0" distL="0" distR="0" wp14:anchorId="6F7DD13D" wp14:editId="48D10B25">
            <wp:extent cx="3049" cy="3049"/>
            <wp:effectExtent l="0" t="0" r="0" b="0"/>
            <wp:docPr id="16739" name="Picture 16739"/>
            <wp:cNvGraphicFramePr/>
            <a:graphic xmlns:a="http://schemas.openxmlformats.org/drawingml/2006/main">
              <a:graphicData uri="http://schemas.openxmlformats.org/drawingml/2006/picture">
                <pic:pic xmlns:pic="http://schemas.openxmlformats.org/drawingml/2006/picture">
                  <pic:nvPicPr>
                    <pic:cNvPr id="16739" name="Picture 16739"/>
                    <pic:cNvPicPr/>
                  </pic:nvPicPr>
                  <pic:blipFill>
                    <a:blip r:embed="rId14"/>
                    <a:stretch>
                      <a:fillRect/>
                    </a:stretch>
                  </pic:blipFill>
                  <pic:spPr>
                    <a:xfrm>
                      <a:off x="0" y="0"/>
                      <a:ext cx="3049" cy="3049"/>
                    </a:xfrm>
                    <a:prstGeom prst="rect">
                      <a:avLst/>
                    </a:prstGeom>
                  </pic:spPr>
                </pic:pic>
              </a:graphicData>
            </a:graphic>
          </wp:inline>
        </w:drawing>
      </w:r>
      <w:r w:rsidR="00023C46" w:rsidRPr="00A83373">
        <w:rPr>
          <w:rFonts w:ascii="Times New Roman" w:eastAsia="Times New Roman" w:hAnsi="Times New Roman"/>
          <w:color w:val="000000"/>
          <w:sz w:val="24"/>
          <w:lang w:eastAsia="zh-CN"/>
        </w:rPr>
        <w:t>Poskytovateľom</w:t>
      </w:r>
      <w:r w:rsidR="004D5BE7" w:rsidRPr="00A83373">
        <w:rPr>
          <w:rFonts w:ascii="Times New Roman" w:eastAsia="Times New Roman" w:hAnsi="Times New Roman"/>
          <w:color w:val="000000"/>
          <w:sz w:val="24"/>
          <w:lang w:eastAsia="zh-CN"/>
        </w:rPr>
        <w:t>, ak také sú, na výmenných médiách</w:t>
      </w:r>
      <w:r w:rsidR="00023C46" w:rsidRPr="00A83373">
        <w:rPr>
          <w:rFonts w:ascii="Times New Roman" w:eastAsia="Times New Roman" w:hAnsi="Times New Roman"/>
          <w:color w:val="000000"/>
          <w:sz w:val="24"/>
          <w:lang w:eastAsia="zh-CN"/>
        </w:rPr>
        <w:t>,</w:t>
      </w:r>
    </w:p>
    <w:p w14:paraId="43A0EE24" w14:textId="6AEF11EE" w:rsidR="004D5BE7" w:rsidRPr="00A83373" w:rsidRDefault="004D5BE7" w:rsidP="00C80145">
      <w:pPr>
        <w:numPr>
          <w:ilvl w:val="1"/>
          <w:numId w:val="45"/>
        </w:numPr>
        <w:spacing w:after="120" w:line="227" w:lineRule="auto"/>
        <w:ind w:left="993" w:right="14" w:hanging="426"/>
        <w:rPr>
          <w:rFonts w:ascii="Times New Roman" w:eastAsia="Times New Roman" w:hAnsi="Times New Roman"/>
          <w:color w:val="000000"/>
          <w:sz w:val="24"/>
          <w:lang w:eastAsia="zh-CN"/>
        </w:rPr>
      </w:pPr>
      <w:r w:rsidRPr="00A83373">
        <w:rPr>
          <w:rFonts w:ascii="Times New Roman" w:eastAsia="Times New Roman" w:hAnsi="Times New Roman"/>
          <w:color w:val="000000"/>
          <w:sz w:val="24"/>
          <w:lang w:eastAsia="zh-CN"/>
        </w:rPr>
        <w:t>odovzd</w:t>
      </w:r>
      <w:r w:rsidR="00023C46" w:rsidRPr="00A83373">
        <w:rPr>
          <w:rFonts w:ascii="Times New Roman" w:eastAsia="Times New Roman" w:hAnsi="Times New Roman"/>
          <w:color w:val="000000"/>
          <w:sz w:val="24"/>
          <w:lang w:eastAsia="zh-CN"/>
        </w:rPr>
        <w:t>á</w:t>
      </w:r>
      <w:r w:rsidR="00C83AB4" w:rsidRPr="00A83373">
        <w:t xml:space="preserve"> </w:t>
      </w:r>
      <w:r w:rsidR="00C83AB4" w:rsidRPr="00A83373">
        <w:rPr>
          <w:rFonts w:ascii="Times New Roman" w:eastAsia="Times New Roman" w:hAnsi="Times New Roman"/>
          <w:color w:val="000000"/>
          <w:sz w:val="24"/>
          <w:lang w:eastAsia="zh-CN"/>
        </w:rPr>
        <w:t>Objednávateľovi</w:t>
      </w:r>
      <w:r w:rsidRPr="00A83373">
        <w:rPr>
          <w:rFonts w:ascii="Times New Roman" w:eastAsia="Times New Roman" w:hAnsi="Times New Roman"/>
          <w:color w:val="000000"/>
          <w:sz w:val="24"/>
          <w:lang w:eastAsia="zh-CN"/>
        </w:rPr>
        <w:t xml:space="preserve"> všetk</w:t>
      </w:r>
      <w:r w:rsidR="00023C46" w:rsidRPr="00A83373">
        <w:rPr>
          <w:rFonts w:ascii="Times New Roman" w:eastAsia="Times New Roman" w:hAnsi="Times New Roman"/>
          <w:color w:val="000000"/>
          <w:sz w:val="24"/>
          <w:lang w:eastAsia="zh-CN"/>
        </w:rPr>
        <w:t>y</w:t>
      </w:r>
      <w:r w:rsidRPr="00A83373">
        <w:rPr>
          <w:rFonts w:ascii="Times New Roman" w:eastAsia="Times New Roman" w:hAnsi="Times New Roman"/>
          <w:color w:val="000000"/>
          <w:sz w:val="24"/>
          <w:lang w:eastAsia="zh-CN"/>
        </w:rPr>
        <w:t xml:space="preserve"> hes</w:t>
      </w:r>
      <w:r w:rsidR="00023C46" w:rsidRPr="00A83373">
        <w:rPr>
          <w:rFonts w:ascii="Times New Roman" w:eastAsia="Times New Roman" w:hAnsi="Times New Roman"/>
          <w:color w:val="000000"/>
          <w:sz w:val="24"/>
          <w:lang w:eastAsia="zh-CN"/>
        </w:rPr>
        <w:t>lá</w:t>
      </w:r>
      <w:r w:rsidRPr="00A83373">
        <w:rPr>
          <w:rFonts w:ascii="Times New Roman" w:eastAsia="Times New Roman" w:hAnsi="Times New Roman"/>
          <w:color w:val="000000"/>
          <w:sz w:val="24"/>
          <w:lang w:eastAsia="zh-CN"/>
        </w:rPr>
        <w:t xml:space="preserve"> k </w:t>
      </w:r>
      <w:r w:rsidR="00FC50F6" w:rsidRPr="00A83373">
        <w:rPr>
          <w:rFonts w:ascii="Times New Roman" w:eastAsia="Times New Roman" w:hAnsi="Times New Roman"/>
          <w:color w:val="000000"/>
          <w:sz w:val="24"/>
          <w:lang w:eastAsia="zh-CN"/>
        </w:rPr>
        <w:t>ISD</w:t>
      </w:r>
      <w:r w:rsidR="00023C46" w:rsidRPr="00A83373">
        <w:rPr>
          <w:rFonts w:ascii="Times New Roman" w:eastAsia="Times New Roman" w:hAnsi="Times New Roman"/>
          <w:color w:val="000000"/>
          <w:sz w:val="24"/>
          <w:lang w:eastAsia="zh-CN"/>
        </w:rPr>
        <w:t xml:space="preserve"> </w:t>
      </w:r>
      <w:r w:rsidRPr="00A83373">
        <w:rPr>
          <w:rFonts w:ascii="Times New Roman" w:eastAsia="Times New Roman" w:hAnsi="Times New Roman"/>
          <w:color w:val="000000"/>
          <w:sz w:val="24"/>
          <w:lang w:eastAsia="zh-CN"/>
        </w:rPr>
        <w:t>pre zabezpečenie bezproblémovej prevádzky</w:t>
      </w:r>
      <w:r w:rsidR="00133D48" w:rsidRPr="00A83373">
        <w:rPr>
          <w:rFonts w:ascii="Times New Roman" w:eastAsia="Times New Roman" w:hAnsi="Times New Roman"/>
          <w:color w:val="000000"/>
          <w:sz w:val="24"/>
          <w:lang w:eastAsia="zh-CN"/>
        </w:rPr>
        <w:t xml:space="preserve"> </w:t>
      </w:r>
      <w:r w:rsidR="00FC50F6" w:rsidRPr="00A83373">
        <w:rPr>
          <w:rFonts w:ascii="Times New Roman" w:eastAsia="Times New Roman" w:hAnsi="Times New Roman"/>
          <w:color w:val="000000"/>
          <w:sz w:val="24"/>
          <w:lang w:eastAsia="zh-CN"/>
        </w:rPr>
        <w:t>ISD</w:t>
      </w:r>
      <w:r w:rsidR="00023C46" w:rsidRPr="00A83373">
        <w:rPr>
          <w:rFonts w:ascii="Times New Roman" w:eastAsia="Times New Roman" w:hAnsi="Times New Roman"/>
          <w:color w:val="000000"/>
          <w:sz w:val="24"/>
          <w:lang w:eastAsia="zh-CN"/>
        </w:rPr>
        <w:t>,</w:t>
      </w:r>
    </w:p>
    <w:p w14:paraId="0FDCB3F2" w14:textId="599365C7" w:rsidR="004D5BE7" w:rsidRPr="00A83373" w:rsidRDefault="00023C46" w:rsidP="00C80145">
      <w:pPr>
        <w:numPr>
          <w:ilvl w:val="1"/>
          <w:numId w:val="45"/>
        </w:numPr>
        <w:spacing w:after="120" w:line="227" w:lineRule="auto"/>
        <w:ind w:left="993" w:right="14" w:hanging="426"/>
        <w:rPr>
          <w:rFonts w:ascii="Times New Roman" w:eastAsia="Times New Roman" w:hAnsi="Times New Roman"/>
          <w:color w:val="000000"/>
          <w:sz w:val="24"/>
          <w:lang w:eastAsia="zh-CN"/>
        </w:rPr>
      </w:pPr>
      <w:r w:rsidRPr="00A83373">
        <w:rPr>
          <w:rFonts w:ascii="Times New Roman" w:eastAsia="Times New Roman" w:hAnsi="Times New Roman"/>
          <w:color w:val="000000"/>
          <w:sz w:val="24"/>
          <w:lang w:eastAsia="zh-CN"/>
        </w:rPr>
        <w:t xml:space="preserve">vykoná </w:t>
      </w:r>
      <w:r w:rsidR="004D5BE7" w:rsidRPr="00A83373">
        <w:rPr>
          <w:rFonts w:ascii="Times New Roman" w:eastAsia="Times New Roman" w:hAnsi="Times New Roman"/>
          <w:color w:val="000000"/>
          <w:sz w:val="24"/>
          <w:lang w:eastAsia="zh-CN"/>
        </w:rPr>
        <w:t>administráci</w:t>
      </w:r>
      <w:r w:rsidRPr="00A83373">
        <w:rPr>
          <w:rFonts w:ascii="Times New Roman" w:eastAsia="Times New Roman" w:hAnsi="Times New Roman"/>
          <w:color w:val="000000"/>
          <w:sz w:val="24"/>
          <w:lang w:eastAsia="zh-CN"/>
        </w:rPr>
        <w:t>u</w:t>
      </w:r>
      <w:r w:rsidR="004D5BE7" w:rsidRPr="00A83373">
        <w:rPr>
          <w:rFonts w:ascii="Times New Roman" w:eastAsia="Times New Roman" w:hAnsi="Times New Roman"/>
          <w:color w:val="000000"/>
          <w:sz w:val="24"/>
          <w:lang w:eastAsia="zh-CN"/>
        </w:rPr>
        <w:t xml:space="preserve"> otvorených incidentov a požiadaviek, ktoré </w:t>
      </w:r>
      <w:r w:rsidRPr="00A83373">
        <w:rPr>
          <w:rFonts w:ascii="Times New Roman" w:eastAsia="Times New Roman" w:hAnsi="Times New Roman"/>
          <w:color w:val="000000"/>
          <w:sz w:val="24"/>
          <w:lang w:eastAsia="zh-CN"/>
        </w:rPr>
        <w:t>nie sú</w:t>
      </w:r>
      <w:r w:rsidR="004D5BE7" w:rsidRPr="00A83373">
        <w:rPr>
          <w:rFonts w:ascii="Times New Roman" w:eastAsia="Times New Roman" w:hAnsi="Times New Roman"/>
          <w:color w:val="000000"/>
          <w:sz w:val="24"/>
          <w:lang w:eastAsia="zh-CN"/>
        </w:rPr>
        <w:t xml:space="preserve"> ukončené</w:t>
      </w:r>
      <w:r w:rsidR="009E79AE" w:rsidRPr="00A83373">
        <w:rPr>
          <w:rFonts w:ascii="Times New Roman" w:eastAsia="Times New Roman" w:hAnsi="Times New Roman"/>
          <w:color w:val="000000"/>
          <w:sz w:val="24"/>
          <w:lang w:eastAsia="zh-CN"/>
        </w:rPr>
        <w:t xml:space="preserve"> ku dňu ukončenia platnosti Zmluvy</w:t>
      </w:r>
      <w:r w:rsidRPr="00A83373">
        <w:rPr>
          <w:rFonts w:ascii="Times New Roman" w:eastAsia="Times New Roman" w:hAnsi="Times New Roman"/>
          <w:color w:val="000000"/>
          <w:sz w:val="24"/>
          <w:lang w:eastAsia="zh-CN"/>
        </w:rPr>
        <w:t>,</w:t>
      </w:r>
      <w:r w:rsidR="004D5BE7" w:rsidRPr="00A83373">
        <w:rPr>
          <w:rFonts w:ascii="Times New Roman" w:eastAsia="Times New Roman" w:hAnsi="Times New Roman"/>
          <w:color w:val="000000"/>
          <w:sz w:val="24"/>
          <w:lang w:eastAsia="zh-CN"/>
        </w:rPr>
        <w:t xml:space="preserve"> </w:t>
      </w:r>
    </w:p>
    <w:p w14:paraId="6E4D6C8B" w14:textId="21CA29A3" w:rsidR="00023C46" w:rsidRPr="00A83373" w:rsidRDefault="004D5BE7" w:rsidP="00C80145">
      <w:pPr>
        <w:numPr>
          <w:ilvl w:val="1"/>
          <w:numId w:val="45"/>
        </w:numPr>
        <w:spacing w:after="120" w:line="228" w:lineRule="auto"/>
        <w:ind w:left="993" w:right="11" w:hanging="426"/>
        <w:rPr>
          <w:rFonts w:ascii="Times New Roman" w:eastAsia="Times New Roman" w:hAnsi="Times New Roman"/>
          <w:color w:val="000000"/>
          <w:sz w:val="24"/>
          <w:lang w:eastAsia="zh-CN"/>
        </w:rPr>
      </w:pPr>
      <w:r w:rsidRPr="00A83373">
        <w:rPr>
          <w:rFonts w:ascii="Times New Roman" w:eastAsia="Times New Roman" w:hAnsi="Times New Roman"/>
          <w:color w:val="000000"/>
          <w:sz w:val="24"/>
          <w:lang w:eastAsia="zh-CN"/>
        </w:rPr>
        <w:t>oboznám</w:t>
      </w:r>
      <w:r w:rsidR="00023C46" w:rsidRPr="00A83373">
        <w:rPr>
          <w:rFonts w:ascii="Times New Roman" w:eastAsia="Times New Roman" w:hAnsi="Times New Roman"/>
          <w:color w:val="000000"/>
          <w:sz w:val="24"/>
          <w:lang w:eastAsia="zh-CN"/>
        </w:rPr>
        <w:t>i</w:t>
      </w:r>
      <w:r w:rsidRPr="00A83373">
        <w:rPr>
          <w:rFonts w:ascii="Times New Roman" w:eastAsia="Times New Roman" w:hAnsi="Times New Roman"/>
          <w:color w:val="000000"/>
          <w:sz w:val="24"/>
          <w:lang w:eastAsia="zh-CN"/>
        </w:rPr>
        <w:t xml:space="preserve"> Objednávateľa a </w:t>
      </w:r>
      <w:r w:rsidR="00804CB5" w:rsidRPr="00A83373">
        <w:rPr>
          <w:rFonts w:ascii="Times New Roman" w:eastAsia="Times New Roman" w:hAnsi="Times New Roman"/>
          <w:color w:val="000000"/>
          <w:sz w:val="24"/>
          <w:lang w:eastAsia="zh-CN"/>
        </w:rPr>
        <w:t>budúceho</w:t>
      </w:r>
      <w:r w:rsidRPr="00A83373">
        <w:rPr>
          <w:rFonts w:ascii="Times New Roman" w:eastAsia="Times New Roman" w:hAnsi="Times New Roman"/>
          <w:color w:val="000000"/>
          <w:sz w:val="24"/>
          <w:lang w:eastAsia="zh-CN"/>
        </w:rPr>
        <w:t xml:space="preserve"> </w:t>
      </w:r>
      <w:r w:rsidR="00023C46" w:rsidRPr="00A83373">
        <w:rPr>
          <w:rFonts w:ascii="Times New Roman" w:eastAsia="Times New Roman" w:hAnsi="Times New Roman"/>
          <w:color w:val="000000"/>
          <w:sz w:val="24"/>
          <w:lang w:eastAsia="zh-CN"/>
        </w:rPr>
        <w:t>poskytovateľa</w:t>
      </w:r>
      <w:r w:rsidRPr="00A83373">
        <w:rPr>
          <w:rFonts w:ascii="Times New Roman" w:eastAsia="Times New Roman" w:hAnsi="Times New Roman"/>
          <w:color w:val="000000"/>
          <w:sz w:val="24"/>
          <w:lang w:eastAsia="zh-CN"/>
        </w:rPr>
        <w:t xml:space="preserve"> s</w:t>
      </w:r>
      <w:r w:rsidR="00133D48" w:rsidRPr="00A83373">
        <w:rPr>
          <w:rFonts w:ascii="Times New Roman" w:eastAsia="Times New Roman" w:hAnsi="Times New Roman"/>
          <w:color w:val="000000"/>
          <w:sz w:val="24"/>
          <w:lang w:eastAsia="zh-CN"/>
        </w:rPr>
        <w:t> </w:t>
      </w:r>
      <w:r w:rsidRPr="00A83373">
        <w:rPr>
          <w:rFonts w:ascii="Times New Roman" w:eastAsia="Times New Roman" w:hAnsi="Times New Roman"/>
          <w:color w:val="000000"/>
          <w:sz w:val="24"/>
          <w:lang w:eastAsia="zh-CN"/>
        </w:rPr>
        <w:t>existujúcou</w:t>
      </w:r>
      <w:r w:rsidR="00133D48" w:rsidRPr="00A83373">
        <w:rPr>
          <w:rFonts w:ascii="Times New Roman" w:eastAsia="Times New Roman" w:hAnsi="Times New Roman"/>
          <w:color w:val="000000"/>
          <w:sz w:val="24"/>
          <w:lang w:eastAsia="zh-CN"/>
        </w:rPr>
        <w:t xml:space="preserve"> programovou</w:t>
      </w:r>
      <w:r w:rsidRPr="00A83373">
        <w:rPr>
          <w:rFonts w:ascii="Times New Roman" w:eastAsia="Times New Roman" w:hAnsi="Times New Roman"/>
          <w:color w:val="000000"/>
          <w:sz w:val="24"/>
          <w:lang w:eastAsia="zh-CN"/>
        </w:rPr>
        <w:t xml:space="preserve"> dokumentáciou</w:t>
      </w:r>
      <w:r w:rsidR="00133D48" w:rsidRPr="00A83373">
        <w:rPr>
          <w:rFonts w:ascii="Times New Roman" w:eastAsia="Times New Roman" w:hAnsi="Times New Roman"/>
          <w:color w:val="000000"/>
          <w:sz w:val="24"/>
          <w:lang w:eastAsia="zh-CN"/>
        </w:rPr>
        <w:t xml:space="preserve"> </w:t>
      </w:r>
      <w:r w:rsidR="00FC50F6" w:rsidRPr="00A83373">
        <w:rPr>
          <w:rFonts w:ascii="Times New Roman" w:eastAsia="Times New Roman" w:hAnsi="Times New Roman"/>
          <w:color w:val="000000"/>
          <w:sz w:val="24"/>
          <w:lang w:eastAsia="zh-CN"/>
        </w:rPr>
        <w:t>ISD</w:t>
      </w:r>
      <w:r w:rsidR="00133D48" w:rsidRPr="00A83373">
        <w:rPr>
          <w:rFonts w:ascii="Times New Roman" w:eastAsia="Times New Roman" w:hAnsi="Times New Roman"/>
          <w:color w:val="000000"/>
          <w:sz w:val="24"/>
          <w:lang w:eastAsia="zh-CN"/>
        </w:rPr>
        <w:t>, s </w:t>
      </w:r>
      <w:r w:rsidR="00FC50F6" w:rsidRPr="00A83373">
        <w:rPr>
          <w:rFonts w:ascii="Times New Roman" w:eastAsia="Times New Roman" w:hAnsi="Times New Roman"/>
          <w:color w:val="000000"/>
          <w:sz w:val="24"/>
          <w:lang w:eastAsia="zh-CN"/>
        </w:rPr>
        <w:t>ISD</w:t>
      </w:r>
      <w:r w:rsidR="00133D48" w:rsidRPr="00A83373">
        <w:rPr>
          <w:rFonts w:ascii="Times New Roman" w:eastAsia="Times New Roman" w:hAnsi="Times New Roman"/>
          <w:color w:val="000000"/>
          <w:sz w:val="24"/>
          <w:lang w:eastAsia="zh-CN"/>
        </w:rPr>
        <w:t xml:space="preserve"> a jeho modulmi a funkcionalitami a s infraštruktúrou </w:t>
      </w:r>
      <w:r w:rsidR="00FC50F6" w:rsidRPr="00A83373">
        <w:rPr>
          <w:rFonts w:ascii="Times New Roman" w:eastAsia="Times New Roman" w:hAnsi="Times New Roman"/>
          <w:color w:val="000000"/>
          <w:sz w:val="24"/>
          <w:lang w:eastAsia="zh-CN"/>
        </w:rPr>
        <w:t>ISD</w:t>
      </w:r>
      <w:r w:rsidR="00070342" w:rsidRPr="00A83373">
        <w:rPr>
          <w:rFonts w:ascii="Times New Roman" w:eastAsia="Times New Roman" w:hAnsi="Times New Roman"/>
          <w:color w:val="000000"/>
          <w:sz w:val="24"/>
          <w:lang w:eastAsia="zh-CN"/>
        </w:rPr>
        <w:t xml:space="preserve"> </w:t>
      </w:r>
      <w:r w:rsidRPr="00A83373">
        <w:rPr>
          <w:rFonts w:ascii="Times New Roman" w:eastAsia="Times New Roman" w:hAnsi="Times New Roman"/>
          <w:color w:val="000000"/>
          <w:sz w:val="24"/>
          <w:lang w:eastAsia="zh-CN"/>
        </w:rPr>
        <w:t>formou workshopu</w:t>
      </w:r>
      <w:r w:rsidR="00133D48" w:rsidRPr="00A83373">
        <w:rPr>
          <w:rFonts w:ascii="Times New Roman" w:eastAsia="Times New Roman" w:hAnsi="Times New Roman"/>
          <w:color w:val="000000"/>
          <w:sz w:val="24"/>
          <w:lang w:eastAsia="zh-CN"/>
        </w:rPr>
        <w:t xml:space="preserve"> v rozsahu </w:t>
      </w:r>
      <w:r w:rsidR="007A295C" w:rsidRPr="00A83373">
        <w:rPr>
          <w:rFonts w:ascii="Times New Roman" w:eastAsia="Times New Roman" w:hAnsi="Times New Roman"/>
          <w:color w:val="000000"/>
          <w:sz w:val="24"/>
          <w:lang w:eastAsia="zh-CN"/>
        </w:rPr>
        <w:t xml:space="preserve">24 </w:t>
      </w:r>
      <w:r w:rsidR="00133D48" w:rsidRPr="00A83373">
        <w:rPr>
          <w:rFonts w:ascii="Times New Roman" w:eastAsia="Times New Roman" w:hAnsi="Times New Roman"/>
          <w:color w:val="000000"/>
          <w:sz w:val="24"/>
          <w:lang w:eastAsia="zh-CN"/>
        </w:rPr>
        <w:t>hodín</w:t>
      </w:r>
      <w:r w:rsidR="00023C46" w:rsidRPr="00A83373">
        <w:rPr>
          <w:rFonts w:ascii="Times New Roman" w:eastAsia="Times New Roman" w:hAnsi="Times New Roman"/>
          <w:color w:val="000000"/>
          <w:sz w:val="24"/>
          <w:lang w:eastAsia="zh-CN"/>
        </w:rPr>
        <w:t>,</w:t>
      </w:r>
      <w:r w:rsidRPr="00A83373">
        <w:rPr>
          <w:rFonts w:ascii="Times New Roman" w:eastAsia="Times New Roman" w:hAnsi="Times New Roman"/>
          <w:color w:val="000000"/>
          <w:sz w:val="24"/>
          <w:lang w:eastAsia="zh-CN"/>
        </w:rPr>
        <w:t xml:space="preserve"> </w:t>
      </w:r>
    </w:p>
    <w:p w14:paraId="25039FC2" w14:textId="3BC89E09" w:rsidR="004D5BE7" w:rsidRPr="00A83373" w:rsidRDefault="00734264" w:rsidP="00C80145">
      <w:pPr>
        <w:numPr>
          <w:ilvl w:val="1"/>
          <w:numId w:val="46"/>
        </w:numPr>
        <w:spacing w:after="120" w:line="227" w:lineRule="auto"/>
        <w:ind w:left="993" w:right="14" w:hanging="426"/>
        <w:rPr>
          <w:rFonts w:ascii="Times New Roman" w:eastAsia="Times New Roman" w:hAnsi="Times New Roman"/>
          <w:color w:val="000000"/>
          <w:sz w:val="24"/>
          <w:lang w:eastAsia="zh-CN"/>
        </w:rPr>
      </w:pPr>
      <w:r w:rsidRPr="00A83373">
        <w:rPr>
          <w:rFonts w:ascii="Times New Roman" w:eastAsia="Times New Roman" w:hAnsi="Times New Roman"/>
          <w:color w:val="000000"/>
          <w:sz w:val="24"/>
          <w:lang w:eastAsia="zh-CN"/>
        </w:rPr>
        <w:t>poskytne</w:t>
      </w:r>
      <w:r w:rsidR="00C83AB4" w:rsidRPr="00A83373">
        <w:rPr>
          <w:rFonts w:ascii="Times New Roman" w:eastAsia="Times New Roman" w:hAnsi="Times New Roman"/>
          <w:color w:val="000000"/>
          <w:sz w:val="24"/>
          <w:lang w:eastAsia="zh-CN"/>
        </w:rPr>
        <w:t xml:space="preserve"> budúcemu poskytovateľovi</w:t>
      </w:r>
      <w:r w:rsidRPr="00A83373">
        <w:rPr>
          <w:rFonts w:ascii="Times New Roman" w:eastAsia="Times New Roman" w:hAnsi="Times New Roman"/>
          <w:color w:val="000000"/>
          <w:sz w:val="24"/>
          <w:lang w:eastAsia="zh-CN"/>
        </w:rPr>
        <w:t xml:space="preserve"> </w:t>
      </w:r>
      <w:r w:rsidR="004D5BE7" w:rsidRPr="00A83373">
        <w:rPr>
          <w:rFonts w:ascii="Times New Roman" w:eastAsia="Times New Roman" w:hAnsi="Times New Roman"/>
          <w:color w:val="000000"/>
          <w:sz w:val="24"/>
          <w:lang w:eastAsia="zh-CN"/>
        </w:rPr>
        <w:t>súčinnosť pri pilotnej podpore prevádzky a</w:t>
      </w:r>
      <w:r w:rsidRPr="00A83373">
        <w:rPr>
          <w:rFonts w:ascii="Times New Roman" w:eastAsia="Times New Roman" w:hAnsi="Times New Roman"/>
          <w:color w:val="000000"/>
          <w:sz w:val="24"/>
          <w:lang w:eastAsia="zh-CN"/>
        </w:rPr>
        <w:t> </w:t>
      </w:r>
      <w:r w:rsidR="004D5BE7" w:rsidRPr="00A83373">
        <w:rPr>
          <w:rFonts w:ascii="Times New Roman" w:eastAsia="Times New Roman" w:hAnsi="Times New Roman"/>
          <w:color w:val="000000"/>
          <w:sz w:val="24"/>
          <w:lang w:eastAsia="zh-CN"/>
        </w:rPr>
        <w:t>údržbe</w:t>
      </w:r>
      <w:r w:rsidRPr="00A83373">
        <w:rPr>
          <w:rFonts w:ascii="Times New Roman" w:eastAsia="Times New Roman" w:hAnsi="Times New Roman"/>
          <w:color w:val="000000"/>
          <w:sz w:val="24"/>
          <w:lang w:eastAsia="zh-CN"/>
        </w:rPr>
        <w:t xml:space="preserve"> </w:t>
      </w:r>
      <w:r w:rsidR="00FC50F6" w:rsidRPr="00A83373">
        <w:rPr>
          <w:rFonts w:ascii="Times New Roman" w:eastAsia="Times New Roman" w:hAnsi="Times New Roman"/>
          <w:color w:val="000000"/>
          <w:sz w:val="24"/>
          <w:lang w:eastAsia="zh-CN"/>
        </w:rPr>
        <w:t>ISD</w:t>
      </w:r>
      <w:r w:rsidRPr="00A83373">
        <w:rPr>
          <w:rFonts w:ascii="Times New Roman" w:eastAsia="Times New Roman" w:hAnsi="Times New Roman"/>
          <w:color w:val="000000"/>
          <w:sz w:val="24"/>
          <w:lang w:eastAsia="zh-CN"/>
        </w:rPr>
        <w:t xml:space="preserve">, </w:t>
      </w:r>
      <w:proofErr w:type="spellStart"/>
      <w:r w:rsidR="004D5BE7" w:rsidRPr="00A83373">
        <w:rPr>
          <w:rFonts w:ascii="Times New Roman" w:eastAsia="Times New Roman" w:hAnsi="Times New Roman"/>
          <w:color w:val="000000"/>
          <w:sz w:val="24"/>
          <w:lang w:eastAsia="zh-CN"/>
        </w:rPr>
        <w:t>t.j</w:t>
      </w:r>
      <w:proofErr w:type="spellEnd"/>
      <w:r w:rsidR="004D5BE7" w:rsidRPr="00A83373">
        <w:rPr>
          <w:rFonts w:ascii="Times New Roman" w:eastAsia="Times New Roman" w:hAnsi="Times New Roman"/>
          <w:color w:val="000000"/>
          <w:sz w:val="24"/>
          <w:lang w:eastAsia="zh-CN"/>
        </w:rPr>
        <w:t xml:space="preserve">. realizácia súboru činností, ktoré overia schopnosť </w:t>
      </w:r>
      <w:r w:rsidR="00804CB5" w:rsidRPr="00A83373">
        <w:rPr>
          <w:rFonts w:ascii="Times New Roman" w:eastAsia="Times New Roman" w:hAnsi="Times New Roman"/>
          <w:color w:val="000000"/>
          <w:sz w:val="24"/>
          <w:lang w:eastAsia="zh-CN"/>
        </w:rPr>
        <w:t>budúceho</w:t>
      </w:r>
      <w:r w:rsidR="004D5BE7" w:rsidRPr="00A83373">
        <w:rPr>
          <w:rFonts w:ascii="Times New Roman" w:eastAsia="Times New Roman" w:hAnsi="Times New Roman"/>
          <w:color w:val="000000"/>
          <w:sz w:val="24"/>
          <w:lang w:eastAsia="zh-CN"/>
        </w:rPr>
        <w:t xml:space="preserve"> </w:t>
      </w:r>
      <w:r w:rsidRPr="00A83373">
        <w:rPr>
          <w:rFonts w:ascii="Times New Roman" w:eastAsia="Times New Roman" w:hAnsi="Times New Roman"/>
          <w:color w:val="000000"/>
          <w:sz w:val="24"/>
          <w:lang w:eastAsia="zh-CN"/>
        </w:rPr>
        <w:t>poskytovateľa</w:t>
      </w:r>
      <w:r w:rsidR="004D5BE7" w:rsidRPr="00A83373">
        <w:rPr>
          <w:rFonts w:ascii="Times New Roman" w:eastAsia="Times New Roman" w:hAnsi="Times New Roman"/>
          <w:color w:val="000000"/>
          <w:sz w:val="24"/>
          <w:lang w:eastAsia="zh-CN"/>
        </w:rPr>
        <w:t xml:space="preserve"> zabezpečiť prevádzku </w:t>
      </w:r>
      <w:r w:rsidR="00FC50F6" w:rsidRPr="00A83373">
        <w:rPr>
          <w:rFonts w:ascii="Times New Roman" w:eastAsia="Times New Roman" w:hAnsi="Times New Roman"/>
          <w:color w:val="000000"/>
          <w:sz w:val="24"/>
          <w:lang w:eastAsia="zh-CN"/>
        </w:rPr>
        <w:t>ISD</w:t>
      </w:r>
      <w:r w:rsidR="004D5BE7" w:rsidRPr="00A83373">
        <w:rPr>
          <w:rFonts w:ascii="Times New Roman" w:eastAsia="Times New Roman" w:hAnsi="Times New Roman"/>
          <w:color w:val="000000"/>
          <w:sz w:val="24"/>
          <w:lang w:eastAsia="zh-CN"/>
        </w:rPr>
        <w:t xml:space="preserve"> s definovanými parametrami</w:t>
      </w:r>
      <w:r w:rsidRPr="00A83373">
        <w:rPr>
          <w:rFonts w:ascii="Times New Roman" w:eastAsia="Times New Roman" w:hAnsi="Times New Roman"/>
          <w:color w:val="000000"/>
          <w:sz w:val="24"/>
          <w:lang w:eastAsia="zh-CN"/>
        </w:rPr>
        <w:t xml:space="preserve">, </w:t>
      </w:r>
      <w:r w:rsidR="004D5BE7" w:rsidRPr="00A83373">
        <w:rPr>
          <w:rFonts w:ascii="Times New Roman" w:eastAsia="Times New Roman" w:hAnsi="Times New Roman"/>
          <w:color w:val="000000"/>
          <w:sz w:val="24"/>
          <w:lang w:eastAsia="zh-CN"/>
        </w:rPr>
        <w:t xml:space="preserve">napr. testovanie postupov riešenia známych prevádzkových chýb, fixácia vybraných programových chýb, implementácia vybraných požiadaviek na zmeny, monitoring </w:t>
      </w:r>
      <w:r w:rsidR="00FC50F6" w:rsidRPr="00A83373">
        <w:rPr>
          <w:rFonts w:ascii="Times New Roman" w:eastAsia="Times New Roman" w:hAnsi="Times New Roman"/>
          <w:color w:val="000000"/>
          <w:sz w:val="24"/>
          <w:lang w:eastAsia="zh-CN"/>
        </w:rPr>
        <w:t>ISD</w:t>
      </w:r>
      <w:r w:rsidR="007A295C" w:rsidRPr="00A83373">
        <w:rPr>
          <w:rFonts w:ascii="Times New Roman" w:eastAsia="Times New Roman" w:hAnsi="Times New Roman"/>
          <w:color w:val="000000"/>
          <w:sz w:val="24"/>
          <w:lang w:eastAsia="zh-CN"/>
        </w:rPr>
        <w:t xml:space="preserve"> v rozsahu 24 hodín</w:t>
      </w:r>
      <w:r w:rsidR="00EC1B3A" w:rsidRPr="00A83373">
        <w:rPr>
          <w:rFonts w:ascii="Times New Roman" w:eastAsia="Times New Roman" w:hAnsi="Times New Roman"/>
          <w:color w:val="000000"/>
          <w:sz w:val="24"/>
          <w:lang w:eastAsia="zh-CN"/>
        </w:rPr>
        <w:t>,</w:t>
      </w:r>
    </w:p>
    <w:p w14:paraId="0B93C1B0" w14:textId="59AA8AE1" w:rsidR="004D5BE7" w:rsidRPr="00A83373" w:rsidRDefault="00734264" w:rsidP="00C80145">
      <w:pPr>
        <w:numPr>
          <w:ilvl w:val="1"/>
          <w:numId w:val="46"/>
        </w:numPr>
        <w:spacing w:after="120" w:line="227" w:lineRule="auto"/>
        <w:ind w:left="993" w:right="14" w:hanging="426"/>
        <w:rPr>
          <w:rFonts w:ascii="Times New Roman" w:eastAsia="Times New Roman" w:hAnsi="Times New Roman"/>
          <w:color w:val="000000"/>
          <w:sz w:val="24"/>
          <w:lang w:eastAsia="zh-CN"/>
        </w:rPr>
      </w:pPr>
      <w:r w:rsidRPr="00A83373">
        <w:rPr>
          <w:rFonts w:ascii="Times New Roman" w:eastAsia="Times New Roman" w:hAnsi="Times New Roman"/>
          <w:color w:val="000000"/>
          <w:sz w:val="24"/>
          <w:lang w:eastAsia="zh-CN"/>
        </w:rPr>
        <w:t xml:space="preserve">poskytne </w:t>
      </w:r>
      <w:r w:rsidR="00C83AB4" w:rsidRPr="00A83373">
        <w:rPr>
          <w:rFonts w:ascii="Times New Roman" w:eastAsia="Times New Roman" w:hAnsi="Times New Roman"/>
          <w:color w:val="000000"/>
          <w:sz w:val="24"/>
          <w:lang w:eastAsia="zh-CN"/>
        </w:rPr>
        <w:t xml:space="preserve">budúcemu poskytovateľovi </w:t>
      </w:r>
      <w:r w:rsidR="004D5BE7" w:rsidRPr="00A83373">
        <w:rPr>
          <w:rFonts w:ascii="Times New Roman" w:eastAsia="Times New Roman" w:hAnsi="Times New Roman"/>
          <w:color w:val="000000"/>
          <w:sz w:val="24"/>
          <w:lang w:eastAsia="zh-CN"/>
        </w:rPr>
        <w:t>súčinnosť pri testovacej inštalácii vybran</w:t>
      </w:r>
      <w:r w:rsidRPr="00A83373">
        <w:rPr>
          <w:rFonts w:ascii="Times New Roman" w:eastAsia="Times New Roman" w:hAnsi="Times New Roman"/>
          <w:color w:val="000000"/>
          <w:sz w:val="24"/>
          <w:lang w:eastAsia="zh-CN"/>
        </w:rPr>
        <w:t xml:space="preserve">ého </w:t>
      </w:r>
      <w:r w:rsidR="004D5BE7" w:rsidRPr="00A83373">
        <w:rPr>
          <w:rFonts w:ascii="Times New Roman" w:eastAsia="Times New Roman" w:hAnsi="Times New Roman"/>
          <w:color w:val="000000"/>
          <w:sz w:val="24"/>
          <w:lang w:eastAsia="zh-CN"/>
        </w:rPr>
        <w:t xml:space="preserve">modulu na základe </w:t>
      </w:r>
      <w:r w:rsidR="00251018" w:rsidRPr="00A83373">
        <w:rPr>
          <w:rFonts w:ascii="Times New Roman" w:eastAsia="Times New Roman" w:hAnsi="Times New Roman"/>
          <w:color w:val="000000"/>
          <w:sz w:val="24"/>
          <w:lang w:eastAsia="zh-CN"/>
        </w:rPr>
        <w:t>programovej</w:t>
      </w:r>
      <w:r w:rsidR="004D5BE7" w:rsidRPr="00A83373">
        <w:rPr>
          <w:rFonts w:ascii="Times New Roman" w:eastAsia="Times New Roman" w:hAnsi="Times New Roman"/>
          <w:color w:val="000000"/>
          <w:sz w:val="24"/>
          <w:lang w:eastAsia="zh-CN"/>
        </w:rPr>
        <w:t xml:space="preserve"> </w:t>
      </w:r>
      <w:r w:rsidR="00EC1B3A" w:rsidRPr="00A83373">
        <w:rPr>
          <w:rFonts w:ascii="Times New Roman" w:eastAsia="Times New Roman" w:hAnsi="Times New Roman"/>
          <w:color w:val="000000"/>
          <w:sz w:val="24"/>
          <w:lang w:eastAsia="zh-CN"/>
        </w:rPr>
        <w:t>dokumentácie</w:t>
      </w:r>
      <w:r w:rsidRPr="00A83373">
        <w:rPr>
          <w:rFonts w:ascii="Times New Roman" w:eastAsia="Times New Roman" w:hAnsi="Times New Roman"/>
          <w:color w:val="000000"/>
          <w:sz w:val="24"/>
          <w:lang w:eastAsia="zh-CN"/>
        </w:rPr>
        <w:t xml:space="preserve"> a</w:t>
      </w:r>
      <w:r w:rsidR="004D5BE7" w:rsidRPr="00A83373">
        <w:rPr>
          <w:rFonts w:ascii="Times New Roman" w:eastAsia="Times New Roman" w:hAnsi="Times New Roman"/>
          <w:color w:val="000000"/>
          <w:sz w:val="24"/>
          <w:lang w:eastAsia="zh-CN"/>
        </w:rPr>
        <w:t xml:space="preserve"> pri obnove aplikácie a databázy zo zálohy</w:t>
      </w:r>
      <w:r w:rsidR="00EC1B3A" w:rsidRPr="00A83373">
        <w:rPr>
          <w:rFonts w:ascii="Times New Roman" w:eastAsia="Times New Roman" w:hAnsi="Times New Roman"/>
          <w:color w:val="000000"/>
          <w:sz w:val="24"/>
          <w:lang w:eastAsia="zh-CN"/>
        </w:rPr>
        <w:t>,</w:t>
      </w:r>
    </w:p>
    <w:p w14:paraId="14B39F32" w14:textId="01294AA9" w:rsidR="004D5BE7" w:rsidRPr="00A83373" w:rsidRDefault="00734264" w:rsidP="00C80145">
      <w:pPr>
        <w:numPr>
          <w:ilvl w:val="1"/>
          <w:numId w:val="46"/>
        </w:numPr>
        <w:spacing w:after="120" w:line="227" w:lineRule="auto"/>
        <w:ind w:left="993" w:right="14" w:hanging="426"/>
        <w:rPr>
          <w:rFonts w:ascii="Times New Roman" w:eastAsia="Times New Roman" w:hAnsi="Times New Roman"/>
          <w:color w:val="000000"/>
          <w:sz w:val="24"/>
          <w:lang w:eastAsia="zh-CN"/>
        </w:rPr>
      </w:pPr>
      <w:r w:rsidRPr="00A83373">
        <w:rPr>
          <w:rFonts w:ascii="Times New Roman" w:eastAsia="Times New Roman" w:hAnsi="Times New Roman"/>
          <w:color w:val="000000"/>
          <w:sz w:val="24"/>
          <w:lang w:eastAsia="zh-CN"/>
        </w:rPr>
        <w:t xml:space="preserve">poskytne </w:t>
      </w:r>
      <w:r w:rsidR="00C83AB4" w:rsidRPr="00A83373">
        <w:rPr>
          <w:rFonts w:ascii="Times New Roman" w:eastAsia="Times New Roman" w:hAnsi="Times New Roman"/>
          <w:color w:val="000000"/>
          <w:sz w:val="24"/>
          <w:lang w:eastAsia="zh-CN"/>
        </w:rPr>
        <w:t xml:space="preserve">budúcemu poskytovateľovi </w:t>
      </w:r>
      <w:r w:rsidR="004D5BE7" w:rsidRPr="00A83373">
        <w:rPr>
          <w:rFonts w:ascii="Times New Roman" w:eastAsia="Times New Roman" w:hAnsi="Times New Roman"/>
          <w:color w:val="000000"/>
          <w:sz w:val="24"/>
          <w:lang w:eastAsia="zh-CN"/>
        </w:rPr>
        <w:t>súčinnosť pr</w:t>
      </w:r>
      <w:r w:rsidRPr="00A83373">
        <w:rPr>
          <w:rFonts w:ascii="Times New Roman" w:eastAsia="Times New Roman" w:hAnsi="Times New Roman"/>
          <w:color w:val="000000"/>
          <w:sz w:val="24"/>
          <w:lang w:eastAsia="zh-CN"/>
        </w:rPr>
        <w:t>i</w:t>
      </w:r>
      <w:r w:rsidR="004D5BE7" w:rsidRPr="00A83373">
        <w:rPr>
          <w:rFonts w:ascii="Times New Roman" w:eastAsia="Times New Roman" w:hAnsi="Times New Roman"/>
          <w:color w:val="000000"/>
          <w:sz w:val="24"/>
          <w:lang w:eastAsia="zh-CN"/>
        </w:rPr>
        <w:t xml:space="preserve"> zaškolen</w:t>
      </w:r>
      <w:r w:rsidRPr="00A83373">
        <w:rPr>
          <w:rFonts w:ascii="Times New Roman" w:eastAsia="Times New Roman" w:hAnsi="Times New Roman"/>
          <w:color w:val="000000"/>
          <w:sz w:val="24"/>
          <w:lang w:eastAsia="zh-CN"/>
        </w:rPr>
        <w:t>í</w:t>
      </w:r>
      <w:r w:rsidR="004D5BE7" w:rsidRPr="00A83373">
        <w:rPr>
          <w:rFonts w:ascii="Times New Roman" w:eastAsia="Times New Roman" w:hAnsi="Times New Roman"/>
          <w:color w:val="000000"/>
          <w:sz w:val="24"/>
          <w:lang w:eastAsia="zh-CN"/>
        </w:rPr>
        <w:t xml:space="preserve"> </w:t>
      </w:r>
      <w:r w:rsidR="00EC1B3A" w:rsidRPr="00A83373">
        <w:rPr>
          <w:rFonts w:ascii="Times New Roman" w:eastAsia="Times New Roman" w:hAnsi="Times New Roman"/>
          <w:color w:val="000000"/>
          <w:sz w:val="24"/>
          <w:lang w:eastAsia="zh-CN"/>
        </w:rPr>
        <w:t>osôb</w:t>
      </w:r>
      <w:r w:rsidRPr="00A83373">
        <w:rPr>
          <w:rFonts w:ascii="Times New Roman" w:eastAsia="Times New Roman" w:hAnsi="Times New Roman"/>
          <w:color w:val="000000"/>
          <w:sz w:val="24"/>
          <w:lang w:eastAsia="zh-CN"/>
        </w:rPr>
        <w:t xml:space="preserve"> nového poskytovateľa</w:t>
      </w:r>
      <w:r w:rsidR="004D5BE7" w:rsidRPr="00A83373">
        <w:rPr>
          <w:rFonts w:ascii="Times New Roman" w:eastAsia="Times New Roman" w:hAnsi="Times New Roman"/>
          <w:color w:val="000000"/>
          <w:sz w:val="24"/>
          <w:lang w:eastAsia="zh-CN"/>
        </w:rPr>
        <w:t>, ktor</w:t>
      </w:r>
      <w:r w:rsidR="003E2E43">
        <w:rPr>
          <w:rFonts w:ascii="Times New Roman" w:eastAsia="Times New Roman" w:hAnsi="Times New Roman"/>
          <w:color w:val="000000"/>
          <w:sz w:val="24"/>
          <w:lang w:eastAsia="zh-CN"/>
        </w:rPr>
        <w:t>é</w:t>
      </w:r>
      <w:r w:rsidR="004D5BE7" w:rsidRPr="00A83373">
        <w:rPr>
          <w:rFonts w:ascii="Times New Roman" w:eastAsia="Times New Roman" w:hAnsi="Times New Roman"/>
          <w:color w:val="000000"/>
          <w:sz w:val="24"/>
          <w:lang w:eastAsia="zh-CN"/>
        </w:rPr>
        <w:t xml:space="preserve"> budú vykonávať </w:t>
      </w:r>
      <w:r w:rsidRPr="00A83373">
        <w:rPr>
          <w:rFonts w:ascii="Times New Roman" w:eastAsia="Times New Roman" w:hAnsi="Times New Roman"/>
          <w:color w:val="000000"/>
          <w:sz w:val="24"/>
          <w:lang w:eastAsia="zh-CN"/>
        </w:rPr>
        <w:t>služby identické alebo podobné ako v tejto Zmluve</w:t>
      </w:r>
      <w:r w:rsidR="004D5BE7" w:rsidRPr="00A83373">
        <w:rPr>
          <w:rFonts w:ascii="Times New Roman" w:eastAsia="Times New Roman" w:hAnsi="Times New Roman"/>
          <w:color w:val="000000"/>
          <w:sz w:val="24"/>
          <w:lang w:eastAsia="zh-CN"/>
        </w:rPr>
        <w:t xml:space="preserve"> </w:t>
      </w:r>
      <w:r w:rsidR="00EC1B3A" w:rsidRPr="00A83373">
        <w:rPr>
          <w:rFonts w:ascii="Times New Roman" w:eastAsia="Times New Roman" w:hAnsi="Times New Roman"/>
          <w:color w:val="000000"/>
          <w:sz w:val="24"/>
          <w:lang w:eastAsia="zh-CN"/>
        </w:rPr>
        <w:t>vrátane</w:t>
      </w:r>
      <w:r w:rsidR="00070342" w:rsidRPr="00A83373">
        <w:rPr>
          <w:rFonts w:ascii="Times New Roman" w:eastAsia="Times New Roman" w:hAnsi="Times New Roman"/>
          <w:color w:val="000000"/>
          <w:sz w:val="24"/>
          <w:lang w:eastAsia="zh-CN"/>
        </w:rPr>
        <w:t xml:space="preserve"> </w:t>
      </w:r>
      <w:r w:rsidR="00EC1B3A" w:rsidRPr="00A83373">
        <w:rPr>
          <w:rFonts w:ascii="Times New Roman" w:eastAsia="Times New Roman" w:hAnsi="Times New Roman"/>
          <w:color w:val="000000"/>
          <w:sz w:val="24"/>
          <w:lang w:eastAsia="zh-CN"/>
        </w:rPr>
        <w:t>poskytovania služieb</w:t>
      </w:r>
      <w:r w:rsidR="004D5BE7" w:rsidRPr="00A83373">
        <w:rPr>
          <w:rFonts w:ascii="Times New Roman" w:eastAsia="Times New Roman" w:hAnsi="Times New Roman"/>
          <w:color w:val="000000"/>
          <w:sz w:val="24"/>
          <w:lang w:eastAsia="zh-CN"/>
        </w:rPr>
        <w:t xml:space="preserve"> </w:t>
      </w:r>
      <w:r w:rsidR="00EC1B3A" w:rsidRPr="00A83373">
        <w:rPr>
          <w:rFonts w:ascii="Times New Roman" w:eastAsia="Times New Roman" w:hAnsi="Times New Roman"/>
          <w:color w:val="000000"/>
          <w:sz w:val="24"/>
          <w:lang w:eastAsia="zh-CN"/>
        </w:rPr>
        <w:t>Helpd</w:t>
      </w:r>
      <w:r w:rsidR="004D5BE7" w:rsidRPr="00A83373">
        <w:rPr>
          <w:rFonts w:ascii="Times New Roman" w:eastAsia="Times New Roman" w:hAnsi="Times New Roman"/>
          <w:color w:val="000000"/>
          <w:sz w:val="24"/>
          <w:lang w:eastAsia="zh-CN"/>
        </w:rPr>
        <w:t>esku</w:t>
      </w:r>
      <w:r w:rsidR="00133D48" w:rsidRPr="00A83373">
        <w:t xml:space="preserve"> </w:t>
      </w:r>
      <w:r w:rsidR="00133D48" w:rsidRPr="00A83373">
        <w:rPr>
          <w:rFonts w:ascii="Times New Roman" w:eastAsia="Times New Roman" w:hAnsi="Times New Roman"/>
          <w:color w:val="000000"/>
          <w:sz w:val="24"/>
          <w:lang w:eastAsia="zh-CN"/>
        </w:rPr>
        <w:t>formou workshopu v rozsahu 7 hodín</w:t>
      </w:r>
      <w:r w:rsidR="004D5BE7" w:rsidRPr="00A83373">
        <w:rPr>
          <w:rFonts w:ascii="Times New Roman" w:eastAsia="Times New Roman" w:hAnsi="Times New Roman"/>
          <w:color w:val="000000"/>
          <w:sz w:val="24"/>
          <w:lang w:eastAsia="zh-CN"/>
        </w:rPr>
        <w:t>.</w:t>
      </w:r>
    </w:p>
    <w:p w14:paraId="61A844CD" w14:textId="2558BEC8" w:rsidR="004D5BE7" w:rsidRPr="00A83373" w:rsidRDefault="00345B14" w:rsidP="00734264">
      <w:pPr>
        <w:pStyle w:val="Odsek"/>
        <w:numPr>
          <w:ilvl w:val="0"/>
          <w:numId w:val="19"/>
        </w:numPr>
        <w:spacing w:before="0" w:after="240"/>
        <w:ind w:left="540" w:hanging="540"/>
        <w:rPr>
          <w:szCs w:val="24"/>
        </w:rPr>
      </w:pPr>
      <w:r w:rsidRPr="00A83373">
        <w:rPr>
          <w:szCs w:val="24"/>
        </w:rPr>
        <w:t>Odplata a náklady súvisiace s poskytnutím súčinnosti podľa bodu 9.4 a 9.5 je súčasťou mesačného paušálu uvedeného v bod</w:t>
      </w:r>
      <w:r w:rsidR="00B87848" w:rsidRPr="00A83373">
        <w:rPr>
          <w:szCs w:val="24"/>
        </w:rPr>
        <w:t>e</w:t>
      </w:r>
      <w:r w:rsidRPr="00A83373">
        <w:rPr>
          <w:szCs w:val="24"/>
        </w:rPr>
        <w:t xml:space="preserve"> 5.2 v príslušný kalendárny mesiac, kedy sa poskytla táto súčinnosť. </w:t>
      </w:r>
    </w:p>
    <w:p w14:paraId="21B960DB" w14:textId="77777777" w:rsidR="00C432F9" w:rsidRPr="00A83373" w:rsidRDefault="00C432F9" w:rsidP="00F26CDC">
      <w:pPr>
        <w:spacing w:after="0"/>
        <w:jc w:val="center"/>
        <w:rPr>
          <w:rFonts w:ascii="Times New Roman" w:eastAsia="Times New Roman" w:hAnsi="Times New Roman"/>
          <w:b/>
          <w:kern w:val="16"/>
          <w:sz w:val="24"/>
          <w:szCs w:val="24"/>
          <w:lang w:eastAsia="cs-CZ"/>
        </w:rPr>
      </w:pPr>
      <w:r w:rsidRPr="00A83373">
        <w:rPr>
          <w:rFonts w:ascii="Times New Roman" w:eastAsia="Times New Roman" w:hAnsi="Times New Roman"/>
          <w:b/>
          <w:kern w:val="16"/>
          <w:sz w:val="24"/>
          <w:szCs w:val="24"/>
          <w:lang w:eastAsia="cs-CZ"/>
        </w:rPr>
        <w:t xml:space="preserve">Článok </w:t>
      </w:r>
      <w:r w:rsidR="00100048" w:rsidRPr="00A83373">
        <w:rPr>
          <w:rFonts w:ascii="Times New Roman" w:eastAsia="Times New Roman" w:hAnsi="Times New Roman"/>
          <w:b/>
          <w:kern w:val="16"/>
          <w:sz w:val="24"/>
          <w:szCs w:val="24"/>
          <w:lang w:eastAsia="cs-CZ"/>
        </w:rPr>
        <w:t>10</w:t>
      </w:r>
    </w:p>
    <w:p w14:paraId="5FC56E8C" w14:textId="77777777" w:rsidR="00C432F9" w:rsidRPr="00A83373" w:rsidRDefault="00C432F9" w:rsidP="008D597C">
      <w:pPr>
        <w:jc w:val="center"/>
        <w:rPr>
          <w:rFonts w:ascii="Times New Roman" w:eastAsia="Times New Roman" w:hAnsi="Times New Roman"/>
          <w:b/>
          <w:kern w:val="16"/>
          <w:sz w:val="24"/>
          <w:szCs w:val="24"/>
          <w:lang w:eastAsia="cs-CZ"/>
        </w:rPr>
      </w:pPr>
      <w:r w:rsidRPr="00A83373">
        <w:rPr>
          <w:rFonts w:ascii="Times New Roman" w:eastAsia="Times New Roman" w:hAnsi="Times New Roman"/>
          <w:b/>
          <w:kern w:val="16"/>
          <w:sz w:val="24"/>
          <w:szCs w:val="24"/>
          <w:lang w:eastAsia="cs-CZ"/>
        </w:rPr>
        <w:t xml:space="preserve">Ukončenie </w:t>
      </w:r>
      <w:r w:rsidR="008D597C" w:rsidRPr="00A83373">
        <w:rPr>
          <w:rFonts w:ascii="Times New Roman" w:eastAsia="Times New Roman" w:hAnsi="Times New Roman"/>
          <w:b/>
          <w:kern w:val="16"/>
          <w:sz w:val="24"/>
          <w:szCs w:val="24"/>
          <w:lang w:eastAsia="cs-CZ"/>
        </w:rPr>
        <w:t>Zmluvy</w:t>
      </w:r>
    </w:p>
    <w:p w14:paraId="342EEB85" w14:textId="77777777" w:rsidR="00857BDE" w:rsidRPr="00A83373" w:rsidRDefault="00F26CDC" w:rsidP="00166919">
      <w:pPr>
        <w:pStyle w:val="Odsek"/>
        <w:numPr>
          <w:ilvl w:val="0"/>
          <w:numId w:val="20"/>
        </w:numPr>
        <w:spacing w:before="0" w:after="240"/>
        <w:ind w:left="540" w:hanging="540"/>
        <w:rPr>
          <w:szCs w:val="24"/>
        </w:rPr>
      </w:pPr>
      <w:r w:rsidRPr="00A83373">
        <w:rPr>
          <w:szCs w:val="24"/>
        </w:rPr>
        <w:t>Z</w:t>
      </w:r>
      <w:r w:rsidR="00857BDE" w:rsidRPr="00A83373">
        <w:rPr>
          <w:szCs w:val="24"/>
        </w:rPr>
        <w:t xml:space="preserve">mluva sa </w:t>
      </w:r>
      <w:r w:rsidR="00E630F0" w:rsidRPr="00A83373">
        <w:rPr>
          <w:szCs w:val="24"/>
        </w:rPr>
        <w:t xml:space="preserve">uzatvára </w:t>
      </w:r>
      <w:r w:rsidR="00857BDE" w:rsidRPr="00A83373">
        <w:rPr>
          <w:szCs w:val="24"/>
        </w:rPr>
        <w:t>na dobu určitú</w:t>
      </w:r>
      <w:r w:rsidRPr="00A83373">
        <w:rPr>
          <w:szCs w:val="24"/>
        </w:rPr>
        <w:t xml:space="preserve">, a to na </w:t>
      </w:r>
      <w:r w:rsidR="00C070F0" w:rsidRPr="00A83373">
        <w:rPr>
          <w:szCs w:val="24"/>
        </w:rPr>
        <w:t>48</w:t>
      </w:r>
      <w:r w:rsidRPr="00A83373">
        <w:rPr>
          <w:szCs w:val="24"/>
        </w:rPr>
        <w:t xml:space="preserve"> </w:t>
      </w:r>
      <w:r w:rsidR="004F0505" w:rsidRPr="00A83373">
        <w:rPr>
          <w:szCs w:val="24"/>
        </w:rPr>
        <w:t>mesiacov</w:t>
      </w:r>
      <w:r w:rsidRPr="00A83373">
        <w:rPr>
          <w:szCs w:val="24"/>
        </w:rPr>
        <w:t xml:space="preserve"> od nadobudnutia jej účinnosti</w:t>
      </w:r>
      <w:r w:rsidR="00857BDE" w:rsidRPr="00A83373">
        <w:rPr>
          <w:szCs w:val="24"/>
        </w:rPr>
        <w:t>.</w:t>
      </w:r>
    </w:p>
    <w:p w14:paraId="070E0E0F" w14:textId="77777777" w:rsidR="00840191" w:rsidRPr="00A83373" w:rsidRDefault="00F26CDC" w:rsidP="00166919">
      <w:pPr>
        <w:pStyle w:val="Odsek"/>
        <w:numPr>
          <w:ilvl w:val="0"/>
          <w:numId w:val="20"/>
        </w:numPr>
        <w:spacing w:before="0" w:after="240"/>
        <w:ind w:left="540" w:hanging="540"/>
        <w:rPr>
          <w:szCs w:val="24"/>
        </w:rPr>
      </w:pPr>
      <w:r w:rsidRPr="00A83373">
        <w:rPr>
          <w:szCs w:val="24"/>
        </w:rPr>
        <w:t>Z</w:t>
      </w:r>
      <w:r w:rsidR="00840191" w:rsidRPr="00A83373">
        <w:rPr>
          <w:szCs w:val="24"/>
        </w:rPr>
        <w:t>mluva sa môže ukončiť nasledujúcimi spôsobmi:</w:t>
      </w:r>
    </w:p>
    <w:p w14:paraId="413E0687" w14:textId="77777777" w:rsidR="00840191" w:rsidRPr="00A83373" w:rsidRDefault="00840191" w:rsidP="00166919">
      <w:pPr>
        <w:numPr>
          <w:ilvl w:val="0"/>
          <w:numId w:val="3"/>
        </w:numPr>
        <w:ind w:left="993" w:right="22" w:hanging="426"/>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t>uplynutím doby, na ktorú bola uzatvorená;</w:t>
      </w:r>
    </w:p>
    <w:p w14:paraId="038D41E9" w14:textId="77777777" w:rsidR="00840191" w:rsidRPr="00A83373" w:rsidRDefault="00840191" w:rsidP="00166919">
      <w:pPr>
        <w:numPr>
          <w:ilvl w:val="0"/>
          <w:numId w:val="3"/>
        </w:numPr>
        <w:ind w:left="993" w:right="22" w:hanging="426"/>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t xml:space="preserve">dohodou </w:t>
      </w:r>
      <w:r w:rsidR="00344936" w:rsidRPr="00A83373">
        <w:rPr>
          <w:rFonts w:ascii="Times New Roman" w:eastAsia="Times New Roman" w:hAnsi="Times New Roman"/>
          <w:kern w:val="16"/>
          <w:sz w:val="24"/>
          <w:szCs w:val="24"/>
          <w:lang w:eastAsia="cs-CZ"/>
        </w:rPr>
        <w:t>Zmluv</w:t>
      </w:r>
      <w:r w:rsidRPr="00A83373">
        <w:rPr>
          <w:rFonts w:ascii="Times New Roman" w:eastAsia="Times New Roman" w:hAnsi="Times New Roman"/>
          <w:kern w:val="16"/>
          <w:sz w:val="24"/>
          <w:szCs w:val="24"/>
          <w:lang w:eastAsia="cs-CZ"/>
        </w:rPr>
        <w:t>ných strán;</w:t>
      </w:r>
    </w:p>
    <w:p w14:paraId="5D264B74" w14:textId="77777777" w:rsidR="00840191" w:rsidRPr="00A83373" w:rsidRDefault="00840191" w:rsidP="00166919">
      <w:pPr>
        <w:numPr>
          <w:ilvl w:val="0"/>
          <w:numId w:val="3"/>
        </w:numPr>
        <w:ind w:left="993" w:right="22" w:hanging="426"/>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t>písomnou výpoveďou</w:t>
      </w:r>
      <w:r w:rsidR="00F26CDC" w:rsidRPr="00A83373">
        <w:rPr>
          <w:rFonts w:ascii="Times New Roman" w:eastAsia="Times New Roman" w:hAnsi="Times New Roman"/>
          <w:kern w:val="16"/>
          <w:sz w:val="24"/>
          <w:szCs w:val="24"/>
          <w:lang w:eastAsia="cs-CZ"/>
        </w:rPr>
        <w:t xml:space="preserve"> </w:t>
      </w:r>
      <w:r w:rsidR="007226F3" w:rsidRPr="00A83373">
        <w:rPr>
          <w:rFonts w:ascii="Times New Roman" w:eastAsia="Times New Roman" w:hAnsi="Times New Roman"/>
          <w:kern w:val="16"/>
          <w:sz w:val="24"/>
          <w:szCs w:val="24"/>
          <w:lang w:eastAsia="cs-CZ"/>
        </w:rPr>
        <w:t>Objednávate</w:t>
      </w:r>
      <w:r w:rsidR="00F26CDC" w:rsidRPr="00A83373">
        <w:rPr>
          <w:rFonts w:ascii="Times New Roman" w:eastAsia="Times New Roman" w:hAnsi="Times New Roman"/>
          <w:kern w:val="16"/>
          <w:sz w:val="24"/>
          <w:szCs w:val="24"/>
          <w:lang w:eastAsia="cs-CZ"/>
        </w:rPr>
        <w:t>ľa</w:t>
      </w:r>
      <w:r w:rsidRPr="00A83373">
        <w:rPr>
          <w:rFonts w:ascii="Times New Roman" w:eastAsia="Times New Roman" w:hAnsi="Times New Roman"/>
          <w:kern w:val="16"/>
          <w:sz w:val="24"/>
          <w:szCs w:val="24"/>
          <w:lang w:eastAsia="cs-CZ"/>
        </w:rPr>
        <w:t>;</w:t>
      </w:r>
    </w:p>
    <w:p w14:paraId="212989BE" w14:textId="77777777" w:rsidR="00840191" w:rsidRPr="00A83373" w:rsidRDefault="00840191" w:rsidP="00166919">
      <w:pPr>
        <w:numPr>
          <w:ilvl w:val="0"/>
          <w:numId w:val="3"/>
        </w:numPr>
        <w:ind w:left="993" w:right="22" w:hanging="426"/>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t xml:space="preserve">odstúpením od </w:t>
      </w:r>
      <w:r w:rsidR="008D597C" w:rsidRPr="00A83373">
        <w:rPr>
          <w:rFonts w:ascii="Times New Roman" w:eastAsia="Times New Roman" w:hAnsi="Times New Roman"/>
          <w:kern w:val="16"/>
          <w:sz w:val="24"/>
          <w:szCs w:val="24"/>
          <w:lang w:eastAsia="cs-CZ"/>
        </w:rPr>
        <w:t>Zmluvy</w:t>
      </w:r>
      <w:r w:rsidRPr="00A83373">
        <w:rPr>
          <w:rFonts w:ascii="Times New Roman" w:eastAsia="Times New Roman" w:hAnsi="Times New Roman"/>
          <w:kern w:val="16"/>
          <w:sz w:val="24"/>
          <w:szCs w:val="24"/>
          <w:lang w:eastAsia="cs-CZ"/>
        </w:rPr>
        <w:t>.</w:t>
      </w:r>
    </w:p>
    <w:p w14:paraId="51960761" w14:textId="4CC31FD6" w:rsidR="00C60090" w:rsidRPr="00A83373" w:rsidRDefault="00F26CDC" w:rsidP="00166919">
      <w:pPr>
        <w:pStyle w:val="Odsek"/>
        <w:numPr>
          <w:ilvl w:val="0"/>
          <w:numId w:val="20"/>
        </w:numPr>
        <w:spacing w:before="0" w:after="240"/>
        <w:ind w:left="540" w:hanging="540"/>
        <w:rPr>
          <w:szCs w:val="24"/>
        </w:rPr>
      </w:pPr>
      <w:r w:rsidRPr="00A83373">
        <w:rPr>
          <w:szCs w:val="24"/>
        </w:rPr>
        <w:t>Objednávateľ</w:t>
      </w:r>
      <w:r w:rsidR="00840191" w:rsidRPr="00A83373">
        <w:rPr>
          <w:szCs w:val="24"/>
        </w:rPr>
        <w:t xml:space="preserve"> má právo ukončiť </w:t>
      </w:r>
      <w:r w:rsidR="00344936" w:rsidRPr="00A83373">
        <w:rPr>
          <w:szCs w:val="24"/>
        </w:rPr>
        <w:t>Zmluv</w:t>
      </w:r>
      <w:r w:rsidR="00840191" w:rsidRPr="00A83373">
        <w:rPr>
          <w:szCs w:val="24"/>
        </w:rPr>
        <w:t>u písomnou výpoveďou</w:t>
      </w:r>
      <w:r w:rsidR="00F53775" w:rsidRPr="00A83373">
        <w:rPr>
          <w:szCs w:val="24"/>
        </w:rPr>
        <w:t xml:space="preserve"> aj bez uvedenia dôvodu</w:t>
      </w:r>
      <w:r w:rsidRPr="00A83373">
        <w:rPr>
          <w:szCs w:val="24"/>
        </w:rPr>
        <w:t xml:space="preserve">. Výpovedná </w:t>
      </w:r>
      <w:r w:rsidR="00C60090" w:rsidRPr="00A83373">
        <w:rPr>
          <w:szCs w:val="24"/>
        </w:rPr>
        <w:t>lehota</w:t>
      </w:r>
      <w:r w:rsidRPr="00A83373">
        <w:rPr>
          <w:szCs w:val="24"/>
        </w:rPr>
        <w:t xml:space="preserve"> </w:t>
      </w:r>
      <w:r w:rsidR="00840191" w:rsidRPr="00A83373">
        <w:rPr>
          <w:szCs w:val="24"/>
        </w:rPr>
        <w:t>začína plynúť prvý deň mesiaca nasledujúcom po mesiaci, v ktorom bola výpoveď doručená</w:t>
      </w:r>
      <w:r w:rsidR="00427866">
        <w:rPr>
          <w:szCs w:val="24"/>
        </w:rPr>
        <w:t xml:space="preserve"> Poskytovateľovi</w:t>
      </w:r>
      <w:r w:rsidR="00840191" w:rsidRPr="00A83373">
        <w:rPr>
          <w:szCs w:val="24"/>
        </w:rPr>
        <w:t xml:space="preserve">. </w:t>
      </w:r>
      <w:r w:rsidR="00C60090" w:rsidRPr="00A83373">
        <w:rPr>
          <w:szCs w:val="24"/>
        </w:rPr>
        <w:t>Výpovedná lehota trvá</w:t>
      </w:r>
      <w:r w:rsidR="001C0CC2" w:rsidRPr="00A83373">
        <w:rPr>
          <w:szCs w:val="24"/>
        </w:rPr>
        <w:t xml:space="preserve"> šesť mesiacov.</w:t>
      </w:r>
    </w:p>
    <w:p w14:paraId="03A5E76A" w14:textId="77777777" w:rsidR="003D3484" w:rsidRPr="00A83373" w:rsidRDefault="003D3484" w:rsidP="00166919">
      <w:pPr>
        <w:pStyle w:val="Odsek"/>
        <w:numPr>
          <w:ilvl w:val="0"/>
          <w:numId w:val="20"/>
        </w:numPr>
        <w:spacing w:before="0" w:after="240"/>
        <w:ind w:left="540" w:hanging="540"/>
        <w:rPr>
          <w:szCs w:val="24"/>
        </w:rPr>
      </w:pPr>
      <w:r w:rsidRPr="00A83373">
        <w:rPr>
          <w:szCs w:val="24"/>
        </w:rPr>
        <w:t xml:space="preserve">Odstúpenie od </w:t>
      </w:r>
      <w:r w:rsidR="008D597C" w:rsidRPr="00A83373">
        <w:rPr>
          <w:szCs w:val="24"/>
        </w:rPr>
        <w:t>Zmluvy</w:t>
      </w:r>
      <w:r w:rsidRPr="00A83373">
        <w:rPr>
          <w:szCs w:val="24"/>
        </w:rPr>
        <w:t xml:space="preserve"> </w:t>
      </w:r>
      <w:r w:rsidR="00A64B1D" w:rsidRPr="00A83373">
        <w:rPr>
          <w:szCs w:val="24"/>
        </w:rPr>
        <w:t>Poskytovateľ</w:t>
      </w:r>
      <w:r w:rsidRPr="00A83373">
        <w:rPr>
          <w:szCs w:val="24"/>
        </w:rPr>
        <w:t>om:</w:t>
      </w:r>
    </w:p>
    <w:p w14:paraId="0EAB7273" w14:textId="77777777" w:rsidR="003D3484" w:rsidRPr="00A83373" w:rsidRDefault="003D3484" w:rsidP="00F10B28">
      <w:pPr>
        <w:pStyle w:val="Odsekzoznamu"/>
        <w:numPr>
          <w:ilvl w:val="3"/>
          <w:numId w:val="1"/>
        </w:numPr>
        <w:ind w:left="993" w:right="22" w:hanging="426"/>
        <w:contextualSpacing w:val="0"/>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t xml:space="preserve">odstúpenie od </w:t>
      </w:r>
      <w:r w:rsidR="008D597C" w:rsidRPr="00A83373">
        <w:rPr>
          <w:rFonts w:ascii="Times New Roman" w:eastAsia="Times New Roman" w:hAnsi="Times New Roman"/>
          <w:kern w:val="16"/>
          <w:sz w:val="24"/>
          <w:szCs w:val="24"/>
          <w:lang w:eastAsia="cs-CZ"/>
        </w:rPr>
        <w:t>Zmluvy</w:t>
      </w:r>
      <w:r w:rsidRPr="00A83373">
        <w:rPr>
          <w:rFonts w:ascii="Times New Roman" w:eastAsia="Times New Roman" w:hAnsi="Times New Roman"/>
          <w:kern w:val="16"/>
          <w:sz w:val="24"/>
          <w:szCs w:val="24"/>
          <w:lang w:eastAsia="cs-CZ"/>
        </w:rPr>
        <w:t xml:space="preserve"> musí byť vždy oznámené </w:t>
      </w:r>
      <w:r w:rsidR="007226F3" w:rsidRPr="00A83373">
        <w:rPr>
          <w:rFonts w:ascii="Times New Roman" w:eastAsia="Times New Roman" w:hAnsi="Times New Roman"/>
          <w:kern w:val="16"/>
          <w:sz w:val="24"/>
          <w:szCs w:val="24"/>
          <w:lang w:eastAsia="cs-CZ"/>
        </w:rPr>
        <w:t>Objednávate</w:t>
      </w:r>
      <w:r w:rsidRPr="00A83373">
        <w:rPr>
          <w:rFonts w:ascii="Times New Roman" w:eastAsia="Times New Roman" w:hAnsi="Times New Roman"/>
          <w:kern w:val="16"/>
          <w:sz w:val="24"/>
          <w:szCs w:val="24"/>
          <w:lang w:eastAsia="cs-CZ"/>
        </w:rPr>
        <w:t>ľovi písomne,</w:t>
      </w:r>
    </w:p>
    <w:p w14:paraId="62526E4E" w14:textId="40F84B7F" w:rsidR="003D3484" w:rsidRPr="00A83373" w:rsidRDefault="00A64B1D" w:rsidP="00F10B28">
      <w:pPr>
        <w:pStyle w:val="Odsekzoznamu"/>
        <w:numPr>
          <w:ilvl w:val="3"/>
          <w:numId w:val="1"/>
        </w:numPr>
        <w:ind w:left="993" w:right="22" w:hanging="426"/>
        <w:contextualSpacing w:val="0"/>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lastRenderedPageBreak/>
        <w:t>Poskytovateľ</w:t>
      </w:r>
      <w:r w:rsidR="003D3484" w:rsidRPr="00A83373">
        <w:rPr>
          <w:rFonts w:ascii="Times New Roman" w:eastAsia="Times New Roman" w:hAnsi="Times New Roman"/>
          <w:kern w:val="16"/>
          <w:sz w:val="24"/>
          <w:szCs w:val="24"/>
          <w:lang w:eastAsia="cs-CZ"/>
        </w:rPr>
        <w:t xml:space="preserve"> môže odstúpiť od </w:t>
      </w:r>
      <w:r w:rsidR="008D597C" w:rsidRPr="00A83373">
        <w:rPr>
          <w:rFonts w:ascii="Times New Roman" w:eastAsia="Times New Roman" w:hAnsi="Times New Roman"/>
          <w:kern w:val="16"/>
          <w:sz w:val="24"/>
          <w:szCs w:val="24"/>
          <w:lang w:eastAsia="cs-CZ"/>
        </w:rPr>
        <w:t>Zmluvy</w:t>
      </w:r>
      <w:r w:rsidR="003D3484" w:rsidRPr="00A83373">
        <w:rPr>
          <w:rFonts w:ascii="Times New Roman" w:eastAsia="Times New Roman" w:hAnsi="Times New Roman"/>
          <w:kern w:val="16"/>
          <w:sz w:val="24"/>
          <w:szCs w:val="24"/>
          <w:lang w:eastAsia="cs-CZ"/>
        </w:rPr>
        <w:t xml:space="preserve"> len v prípadoch, ktoré stanovuje </w:t>
      </w:r>
      <w:r w:rsidR="007B3E58" w:rsidRPr="00A83373">
        <w:rPr>
          <w:rFonts w:ascii="Times New Roman" w:eastAsia="Times New Roman" w:hAnsi="Times New Roman"/>
          <w:kern w:val="16"/>
          <w:sz w:val="24"/>
          <w:szCs w:val="24"/>
          <w:lang w:eastAsia="cs-CZ"/>
        </w:rPr>
        <w:t>Z</w:t>
      </w:r>
      <w:r w:rsidR="003D3484" w:rsidRPr="00A83373">
        <w:rPr>
          <w:rFonts w:ascii="Times New Roman" w:eastAsia="Times New Roman" w:hAnsi="Times New Roman"/>
          <w:kern w:val="16"/>
          <w:sz w:val="24"/>
          <w:szCs w:val="24"/>
          <w:lang w:eastAsia="cs-CZ"/>
        </w:rPr>
        <w:t>mluva alebo Obchodný zákonník</w:t>
      </w:r>
      <w:r w:rsidR="00FF3DDB" w:rsidRPr="00A83373">
        <w:rPr>
          <w:rFonts w:ascii="Times New Roman" w:eastAsia="Times New Roman" w:hAnsi="Times New Roman"/>
          <w:kern w:val="16"/>
          <w:sz w:val="24"/>
          <w:szCs w:val="24"/>
          <w:lang w:eastAsia="cs-CZ"/>
        </w:rPr>
        <w:t>.</w:t>
      </w:r>
    </w:p>
    <w:p w14:paraId="0F5E9FF3" w14:textId="77777777" w:rsidR="003D3484" w:rsidRPr="00A83373" w:rsidRDefault="003D3484" w:rsidP="00166919">
      <w:pPr>
        <w:pStyle w:val="Odsek"/>
        <w:numPr>
          <w:ilvl w:val="0"/>
          <w:numId w:val="20"/>
        </w:numPr>
        <w:spacing w:before="0" w:after="240"/>
        <w:ind w:left="540" w:hanging="540"/>
        <w:rPr>
          <w:szCs w:val="24"/>
        </w:rPr>
      </w:pPr>
      <w:r w:rsidRPr="00A83373">
        <w:rPr>
          <w:szCs w:val="24"/>
        </w:rPr>
        <w:t xml:space="preserve">Odstúpenie od </w:t>
      </w:r>
      <w:r w:rsidR="008D597C" w:rsidRPr="00A83373">
        <w:rPr>
          <w:szCs w:val="24"/>
        </w:rPr>
        <w:t>Zmluvy</w:t>
      </w:r>
      <w:r w:rsidRPr="00A83373">
        <w:rPr>
          <w:szCs w:val="24"/>
        </w:rPr>
        <w:t xml:space="preserve"> </w:t>
      </w:r>
      <w:r w:rsidR="007226F3" w:rsidRPr="00A83373">
        <w:rPr>
          <w:szCs w:val="24"/>
        </w:rPr>
        <w:t>Objednávate</w:t>
      </w:r>
      <w:r w:rsidR="00D90564" w:rsidRPr="00A83373">
        <w:rPr>
          <w:szCs w:val="24"/>
        </w:rPr>
        <w:t xml:space="preserve">ľom </w:t>
      </w:r>
      <w:r w:rsidRPr="00A83373">
        <w:rPr>
          <w:szCs w:val="24"/>
        </w:rPr>
        <w:t xml:space="preserve">musí byť vždy oznámené </w:t>
      </w:r>
      <w:r w:rsidR="00A64B1D" w:rsidRPr="00A83373">
        <w:rPr>
          <w:szCs w:val="24"/>
        </w:rPr>
        <w:t>Poskytovateľ</w:t>
      </w:r>
      <w:r w:rsidR="00D90564" w:rsidRPr="00A83373">
        <w:rPr>
          <w:szCs w:val="24"/>
        </w:rPr>
        <w:t xml:space="preserve">ovi písomne. </w:t>
      </w:r>
      <w:r w:rsidR="007226F3" w:rsidRPr="00A83373">
        <w:rPr>
          <w:szCs w:val="24"/>
        </w:rPr>
        <w:t>Objednávate</w:t>
      </w:r>
      <w:r w:rsidRPr="00A83373">
        <w:rPr>
          <w:szCs w:val="24"/>
        </w:rPr>
        <w:t xml:space="preserve">ľ môže od </w:t>
      </w:r>
      <w:r w:rsidR="008D597C" w:rsidRPr="00A83373">
        <w:rPr>
          <w:szCs w:val="24"/>
        </w:rPr>
        <w:t>Zmluvy</w:t>
      </w:r>
      <w:r w:rsidRPr="00A83373">
        <w:rPr>
          <w:szCs w:val="24"/>
        </w:rPr>
        <w:t xml:space="preserve"> odstúpiť len v prípadoch, ktoré stanovuje </w:t>
      </w:r>
      <w:r w:rsidR="007B3E58" w:rsidRPr="00A83373">
        <w:rPr>
          <w:szCs w:val="24"/>
        </w:rPr>
        <w:t>Z</w:t>
      </w:r>
      <w:r w:rsidRPr="00A83373">
        <w:rPr>
          <w:szCs w:val="24"/>
        </w:rPr>
        <w:t xml:space="preserve">mluva alebo </w:t>
      </w:r>
      <w:r w:rsidR="00971700" w:rsidRPr="00A83373">
        <w:rPr>
          <w:szCs w:val="24"/>
        </w:rPr>
        <w:t>všeobecne záväzný právny predpis</w:t>
      </w:r>
      <w:r w:rsidR="001E6137" w:rsidRPr="00A83373">
        <w:rPr>
          <w:szCs w:val="24"/>
        </w:rPr>
        <w:t>, najmä § 19 zákona o verejnom obstarávaní</w:t>
      </w:r>
      <w:r w:rsidR="00D90564" w:rsidRPr="00A83373">
        <w:rPr>
          <w:szCs w:val="24"/>
        </w:rPr>
        <w:t>.</w:t>
      </w:r>
    </w:p>
    <w:p w14:paraId="3C2AD930" w14:textId="77777777" w:rsidR="00336F8C" w:rsidRPr="00A83373" w:rsidRDefault="00336F8C" w:rsidP="00166919">
      <w:pPr>
        <w:pStyle w:val="Odsek"/>
        <w:numPr>
          <w:ilvl w:val="0"/>
          <w:numId w:val="20"/>
        </w:numPr>
        <w:spacing w:before="0" w:after="240"/>
        <w:ind w:left="540" w:hanging="540"/>
        <w:rPr>
          <w:i/>
          <w:iCs/>
          <w:szCs w:val="24"/>
          <w:lang w:eastAsia="sk-SK"/>
        </w:rPr>
      </w:pPr>
      <w:r w:rsidRPr="00A83373">
        <w:rPr>
          <w:szCs w:val="24"/>
          <w:lang w:eastAsia="sk-SK"/>
        </w:rPr>
        <w:t xml:space="preserve">Objednávateľ môže odstúpiť od </w:t>
      </w:r>
      <w:r w:rsidR="00FA0107" w:rsidRPr="00A83373">
        <w:rPr>
          <w:szCs w:val="24"/>
          <w:lang w:eastAsia="sk-SK"/>
        </w:rPr>
        <w:t>Zmluv</w:t>
      </w:r>
      <w:r w:rsidRPr="00A83373">
        <w:rPr>
          <w:szCs w:val="24"/>
          <w:lang w:eastAsia="sk-SK"/>
        </w:rPr>
        <w:t>y ak:</w:t>
      </w:r>
    </w:p>
    <w:p w14:paraId="52DACAD9" w14:textId="77777777" w:rsidR="00336F8C" w:rsidRPr="00A83373" w:rsidRDefault="00547252" w:rsidP="00166919">
      <w:pPr>
        <w:numPr>
          <w:ilvl w:val="1"/>
          <w:numId w:val="14"/>
        </w:numPr>
        <w:spacing w:after="200" w:line="276" w:lineRule="auto"/>
        <w:ind w:left="993" w:hanging="426"/>
        <w:rPr>
          <w:rFonts w:ascii="Times New Roman" w:eastAsia="Times New Roman" w:hAnsi="Times New Roman"/>
          <w:i/>
          <w:iCs/>
          <w:sz w:val="24"/>
          <w:szCs w:val="24"/>
          <w:lang w:eastAsia="sk-SK"/>
        </w:rPr>
      </w:pPr>
      <w:r w:rsidRPr="00A83373">
        <w:rPr>
          <w:rFonts w:ascii="Times New Roman" w:eastAsia="Times New Roman" w:hAnsi="Times New Roman"/>
          <w:sz w:val="24"/>
          <w:szCs w:val="24"/>
          <w:lang w:eastAsia="sk-SK"/>
        </w:rPr>
        <w:t xml:space="preserve">je </w:t>
      </w:r>
      <w:r w:rsidR="00DA5E42" w:rsidRPr="00A83373">
        <w:rPr>
          <w:rFonts w:ascii="Times New Roman" w:eastAsia="Times New Roman" w:hAnsi="Times New Roman"/>
          <w:sz w:val="24"/>
          <w:szCs w:val="24"/>
          <w:lang w:eastAsia="sk-SK"/>
        </w:rPr>
        <w:t>na majetok</w:t>
      </w:r>
      <w:r w:rsidR="000E3001" w:rsidRPr="00A83373">
        <w:rPr>
          <w:rFonts w:ascii="Times New Roman" w:eastAsia="Times New Roman" w:hAnsi="Times New Roman"/>
          <w:sz w:val="24"/>
          <w:szCs w:val="24"/>
          <w:lang w:eastAsia="sk-SK"/>
        </w:rPr>
        <w:t xml:space="preserve"> Poskytovateľa</w:t>
      </w:r>
      <w:r w:rsidR="00DA5E42" w:rsidRPr="00A83373">
        <w:rPr>
          <w:rFonts w:ascii="Times New Roman" w:eastAsia="Times New Roman" w:hAnsi="Times New Roman"/>
          <w:sz w:val="24"/>
          <w:szCs w:val="24"/>
          <w:lang w:eastAsia="sk-SK"/>
        </w:rPr>
        <w:t xml:space="preserve"> vyhlásený</w:t>
      </w:r>
      <w:r w:rsidR="00F445FC" w:rsidRPr="00A83373">
        <w:rPr>
          <w:rFonts w:ascii="Times New Roman" w:eastAsia="Times New Roman" w:hAnsi="Times New Roman"/>
          <w:sz w:val="24"/>
          <w:szCs w:val="24"/>
          <w:lang w:eastAsia="sk-SK"/>
        </w:rPr>
        <w:t xml:space="preserve"> </w:t>
      </w:r>
      <w:r w:rsidRPr="00A83373">
        <w:rPr>
          <w:rFonts w:ascii="Times New Roman" w:eastAsia="Times New Roman" w:hAnsi="Times New Roman"/>
          <w:sz w:val="24"/>
          <w:szCs w:val="24"/>
          <w:lang w:eastAsia="sk-SK"/>
        </w:rPr>
        <w:t>konkurz</w:t>
      </w:r>
      <w:r w:rsidR="00336F8C" w:rsidRPr="00A83373">
        <w:rPr>
          <w:rFonts w:ascii="Times New Roman" w:eastAsia="Times New Roman" w:hAnsi="Times New Roman"/>
          <w:sz w:val="24"/>
          <w:szCs w:val="24"/>
          <w:lang w:eastAsia="sk-SK"/>
        </w:rPr>
        <w:t xml:space="preserve">, </w:t>
      </w:r>
    </w:p>
    <w:p w14:paraId="2EA4BA74" w14:textId="77777777" w:rsidR="00336F8C" w:rsidRPr="00A83373" w:rsidRDefault="00336F8C" w:rsidP="00166919">
      <w:pPr>
        <w:numPr>
          <w:ilvl w:val="1"/>
          <w:numId w:val="14"/>
        </w:numPr>
        <w:spacing w:after="200" w:line="276" w:lineRule="auto"/>
        <w:ind w:left="993" w:hanging="426"/>
        <w:rPr>
          <w:rFonts w:ascii="Times New Roman" w:eastAsia="Times New Roman" w:hAnsi="Times New Roman"/>
          <w:i/>
          <w:iCs/>
          <w:sz w:val="24"/>
          <w:szCs w:val="24"/>
          <w:lang w:eastAsia="sk-SK"/>
        </w:rPr>
      </w:pPr>
      <w:r w:rsidRPr="00A83373">
        <w:rPr>
          <w:rFonts w:ascii="Times New Roman" w:eastAsia="Times New Roman" w:hAnsi="Times New Roman"/>
          <w:sz w:val="24"/>
          <w:szCs w:val="24"/>
          <w:lang w:eastAsia="sk-SK"/>
        </w:rPr>
        <w:t xml:space="preserve">je na majetok </w:t>
      </w:r>
      <w:r w:rsidR="00A64B1D" w:rsidRPr="00A83373">
        <w:rPr>
          <w:rFonts w:ascii="Times New Roman" w:eastAsia="Times New Roman" w:hAnsi="Times New Roman"/>
          <w:sz w:val="24"/>
          <w:szCs w:val="24"/>
          <w:lang w:eastAsia="sk-SK"/>
        </w:rPr>
        <w:t>Poskytovateľ</w:t>
      </w:r>
      <w:r w:rsidRPr="00A83373">
        <w:rPr>
          <w:rFonts w:ascii="Times New Roman" w:eastAsia="Times New Roman" w:hAnsi="Times New Roman"/>
          <w:sz w:val="24"/>
          <w:szCs w:val="24"/>
          <w:lang w:eastAsia="sk-SK"/>
        </w:rPr>
        <w:t xml:space="preserve">a začaté exekučné konanie alebo iný výkon rozhodnutia, </w:t>
      </w:r>
    </w:p>
    <w:p w14:paraId="0091C2E5" w14:textId="5504FEBF" w:rsidR="00336F8C" w:rsidRPr="00A83373" w:rsidRDefault="000E3001" w:rsidP="00166919">
      <w:pPr>
        <w:numPr>
          <w:ilvl w:val="1"/>
          <w:numId w:val="14"/>
        </w:numPr>
        <w:spacing w:after="200" w:line="276" w:lineRule="auto"/>
        <w:ind w:left="993" w:hanging="426"/>
        <w:rPr>
          <w:rFonts w:ascii="Times New Roman" w:eastAsia="Times New Roman" w:hAnsi="Times New Roman"/>
          <w:i/>
          <w:iCs/>
          <w:sz w:val="24"/>
          <w:szCs w:val="24"/>
          <w:lang w:eastAsia="sk-SK"/>
        </w:rPr>
      </w:pPr>
      <w:r w:rsidRPr="00A83373">
        <w:rPr>
          <w:rFonts w:ascii="Times New Roman" w:eastAsia="Times New Roman" w:hAnsi="Times New Roman"/>
          <w:sz w:val="24"/>
          <w:szCs w:val="24"/>
          <w:lang w:eastAsia="sk-SK"/>
        </w:rPr>
        <w:t>je</w:t>
      </w:r>
      <w:r w:rsidR="00336F8C" w:rsidRPr="00A83373">
        <w:rPr>
          <w:rFonts w:ascii="Times New Roman" w:eastAsia="Times New Roman" w:hAnsi="Times New Roman"/>
          <w:sz w:val="24"/>
          <w:szCs w:val="24"/>
          <w:lang w:eastAsia="sk-SK"/>
        </w:rPr>
        <w:t xml:space="preserve"> </w:t>
      </w:r>
      <w:r w:rsidR="00A64B1D" w:rsidRPr="00A83373">
        <w:rPr>
          <w:rFonts w:ascii="Times New Roman" w:eastAsia="Times New Roman" w:hAnsi="Times New Roman"/>
          <w:sz w:val="24"/>
          <w:szCs w:val="24"/>
          <w:lang w:eastAsia="sk-SK"/>
        </w:rPr>
        <w:t>Poskytovateľ</w:t>
      </w:r>
      <w:r w:rsidR="00F445FC" w:rsidRPr="00A83373">
        <w:rPr>
          <w:rFonts w:ascii="Times New Roman" w:eastAsia="Times New Roman" w:hAnsi="Times New Roman"/>
          <w:sz w:val="24"/>
          <w:szCs w:val="24"/>
          <w:lang w:eastAsia="sk-SK"/>
        </w:rPr>
        <w:t xml:space="preserve"> </w:t>
      </w:r>
      <w:r w:rsidRPr="00A83373">
        <w:rPr>
          <w:rFonts w:ascii="Times New Roman" w:eastAsia="Times New Roman" w:hAnsi="Times New Roman"/>
          <w:sz w:val="24"/>
          <w:szCs w:val="24"/>
          <w:lang w:eastAsia="sk-SK"/>
        </w:rPr>
        <w:t xml:space="preserve">v </w:t>
      </w:r>
      <w:r w:rsidR="00336F8C" w:rsidRPr="00A83373">
        <w:rPr>
          <w:rFonts w:ascii="Times New Roman" w:eastAsia="Times New Roman" w:hAnsi="Times New Roman"/>
          <w:sz w:val="24"/>
          <w:szCs w:val="24"/>
          <w:lang w:eastAsia="sk-SK"/>
        </w:rPr>
        <w:t>likvidáci</w:t>
      </w:r>
      <w:r w:rsidRPr="00A83373">
        <w:rPr>
          <w:rFonts w:ascii="Times New Roman" w:eastAsia="Times New Roman" w:hAnsi="Times New Roman"/>
          <w:sz w:val="24"/>
          <w:szCs w:val="24"/>
          <w:lang w:eastAsia="sk-SK"/>
        </w:rPr>
        <w:t>i</w:t>
      </w:r>
      <w:r w:rsidR="00336F8C" w:rsidRPr="00A83373">
        <w:rPr>
          <w:rFonts w:ascii="Times New Roman" w:eastAsia="Times New Roman" w:hAnsi="Times New Roman"/>
          <w:sz w:val="24"/>
          <w:szCs w:val="24"/>
          <w:lang w:eastAsia="sk-SK"/>
        </w:rPr>
        <w:t xml:space="preserve">, ako aj v prípade, ak súd začal voči osobe </w:t>
      </w:r>
      <w:r w:rsidR="00A64B1D" w:rsidRPr="00A83373">
        <w:rPr>
          <w:rFonts w:ascii="Times New Roman" w:eastAsia="Times New Roman" w:hAnsi="Times New Roman"/>
          <w:sz w:val="24"/>
          <w:szCs w:val="24"/>
          <w:lang w:eastAsia="sk-SK"/>
        </w:rPr>
        <w:t>Poskytovateľ</w:t>
      </w:r>
      <w:r w:rsidR="00396D74" w:rsidRPr="00A83373">
        <w:rPr>
          <w:rFonts w:ascii="Times New Roman" w:eastAsia="Times New Roman" w:hAnsi="Times New Roman"/>
          <w:sz w:val="24"/>
          <w:szCs w:val="24"/>
          <w:lang w:eastAsia="sk-SK"/>
        </w:rPr>
        <w:t xml:space="preserve">a konanie podľa § 68a alebo § 68b </w:t>
      </w:r>
      <w:r w:rsidR="00336F8C" w:rsidRPr="00A83373">
        <w:rPr>
          <w:rFonts w:ascii="Times New Roman" w:eastAsia="Times New Roman" w:hAnsi="Times New Roman"/>
          <w:sz w:val="24"/>
          <w:szCs w:val="24"/>
          <w:lang w:eastAsia="sk-SK"/>
        </w:rPr>
        <w:t xml:space="preserve">Obchodného zákonníka v znení neskorších predpisov, </w:t>
      </w:r>
    </w:p>
    <w:p w14:paraId="72EE7AFE" w14:textId="271A927A" w:rsidR="00336F8C" w:rsidRPr="00A83373" w:rsidRDefault="000E3001" w:rsidP="00166919">
      <w:pPr>
        <w:numPr>
          <w:ilvl w:val="1"/>
          <w:numId w:val="14"/>
        </w:numPr>
        <w:spacing w:after="200" w:line="276" w:lineRule="auto"/>
        <w:ind w:left="993" w:hanging="426"/>
        <w:rPr>
          <w:rFonts w:ascii="Times New Roman" w:eastAsia="Times New Roman" w:hAnsi="Times New Roman"/>
          <w:sz w:val="24"/>
          <w:szCs w:val="24"/>
          <w:lang w:eastAsia="sk-SK"/>
        </w:rPr>
      </w:pPr>
      <w:r w:rsidRPr="00A83373">
        <w:rPr>
          <w:rFonts w:ascii="Times New Roman" w:eastAsia="Times New Roman" w:hAnsi="Times New Roman"/>
          <w:sz w:val="24"/>
          <w:szCs w:val="24"/>
          <w:lang w:eastAsia="sk-SK"/>
        </w:rPr>
        <w:t>je</w:t>
      </w:r>
      <w:r w:rsidR="00336F8C" w:rsidRPr="00A83373">
        <w:rPr>
          <w:rFonts w:ascii="Times New Roman" w:eastAsia="Times New Roman" w:hAnsi="Times New Roman"/>
          <w:sz w:val="24"/>
          <w:szCs w:val="24"/>
          <w:lang w:eastAsia="sk-SK"/>
        </w:rPr>
        <w:t xml:space="preserve"> </w:t>
      </w:r>
      <w:r w:rsidRPr="00A83373">
        <w:rPr>
          <w:rFonts w:ascii="Times New Roman" w:eastAsia="Times New Roman" w:hAnsi="Times New Roman"/>
          <w:sz w:val="24"/>
          <w:szCs w:val="24"/>
          <w:lang w:eastAsia="sk-SK"/>
        </w:rPr>
        <w:t xml:space="preserve">Poskytovateľovi povolená </w:t>
      </w:r>
      <w:r w:rsidR="00336F8C" w:rsidRPr="00A83373">
        <w:rPr>
          <w:rFonts w:ascii="Times New Roman" w:eastAsia="Times New Roman" w:hAnsi="Times New Roman"/>
          <w:sz w:val="24"/>
          <w:szCs w:val="24"/>
          <w:lang w:eastAsia="sk-SK"/>
        </w:rPr>
        <w:t>reštrukturalizáci</w:t>
      </w:r>
      <w:r w:rsidRPr="00A83373">
        <w:rPr>
          <w:rFonts w:ascii="Times New Roman" w:eastAsia="Times New Roman" w:hAnsi="Times New Roman"/>
          <w:sz w:val="24"/>
          <w:szCs w:val="24"/>
          <w:lang w:eastAsia="sk-SK"/>
        </w:rPr>
        <w:t>a</w:t>
      </w:r>
      <w:r w:rsidR="00336F8C" w:rsidRPr="00A83373">
        <w:rPr>
          <w:rFonts w:ascii="Times New Roman" w:eastAsia="Times New Roman" w:hAnsi="Times New Roman"/>
          <w:sz w:val="24"/>
          <w:szCs w:val="24"/>
          <w:lang w:eastAsia="sk-SK"/>
        </w:rPr>
        <w:t xml:space="preserve">, </w:t>
      </w:r>
    </w:p>
    <w:p w14:paraId="41F15E22" w14:textId="46D8880C" w:rsidR="00336F8C" w:rsidRPr="00A83373" w:rsidRDefault="00336F8C" w:rsidP="00166919">
      <w:pPr>
        <w:numPr>
          <w:ilvl w:val="1"/>
          <w:numId w:val="14"/>
        </w:numPr>
        <w:spacing w:after="200" w:line="276" w:lineRule="auto"/>
        <w:ind w:left="993" w:hanging="426"/>
        <w:rPr>
          <w:rFonts w:ascii="Times New Roman" w:eastAsia="Times New Roman" w:hAnsi="Times New Roman"/>
          <w:sz w:val="24"/>
          <w:szCs w:val="24"/>
          <w:lang w:eastAsia="sk-SK"/>
        </w:rPr>
      </w:pPr>
      <w:r w:rsidRPr="00A83373">
        <w:rPr>
          <w:rFonts w:ascii="Times New Roman" w:eastAsia="Times New Roman" w:hAnsi="Times New Roman"/>
          <w:sz w:val="24"/>
          <w:szCs w:val="24"/>
          <w:lang w:eastAsia="sk-SK"/>
        </w:rPr>
        <w:t xml:space="preserve">bolo na majetok </w:t>
      </w:r>
      <w:r w:rsidR="00A64B1D" w:rsidRPr="00A83373">
        <w:rPr>
          <w:rFonts w:ascii="Times New Roman" w:eastAsia="Times New Roman" w:hAnsi="Times New Roman"/>
          <w:sz w:val="24"/>
          <w:szCs w:val="24"/>
          <w:lang w:eastAsia="sk-SK"/>
        </w:rPr>
        <w:t>Poskytovateľ</w:t>
      </w:r>
      <w:r w:rsidRPr="00A83373">
        <w:rPr>
          <w:rFonts w:ascii="Times New Roman" w:eastAsia="Times New Roman" w:hAnsi="Times New Roman"/>
          <w:sz w:val="24"/>
          <w:szCs w:val="24"/>
          <w:lang w:eastAsia="sk-SK"/>
        </w:rPr>
        <w:t>a zastavené konkurzné konanie pre nedostatok majetku</w:t>
      </w:r>
      <w:r w:rsidR="00645BCF" w:rsidRPr="00A83373">
        <w:rPr>
          <w:rFonts w:ascii="Times New Roman" w:eastAsia="Times New Roman" w:hAnsi="Times New Roman"/>
          <w:sz w:val="24"/>
          <w:szCs w:val="24"/>
          <w:lang w:eastAsia="sk-SK"/>
        </w:rPr>
        <w:t xml:space="preserve"> alebo zrušený konkurz pre nedostatok majetku</w:t>
      </w:r>
      <w:r w:rsidRPr="00A83373">
        <w:rPr>
          <w:rFonts w:ascii="Times New Roman" w:eastAsia="Times New Roman" w:hAnsi="Times New Roman"/>
          <w:sz w:val="24"/>
          <w:szCs w:val="24"/>
          <w:lang w:eastAsia="sk-SK"/>
        </w:rPr>
        <w:t xml:space="preserve">, </w:t>
      </w:r>
    </w:p>
    <w:p w14:paraId="63B5071B" w14:textId="7BE8189C" w:rsidR="00E84170" w:rsidRPr="00A83373" w:rsidRDefault="00E84170" w:rsidP="00166919">
      <w:pPr>
        <w:numPr>
          <w:ilvl w:val="1"/>
          <w:numId w:val="14"/>
        </w:numPr>
        <w:spacing w:after="200" w:line="276" w:lineRule="auto"/>
        <w:ind w:left="993" w:hanging="426"/>
        <w:rPr>
          <w:rFonts w:ascii="Times New Roman" w:eastAsia="Times New Roman" w:hAnsi="Times New Roman"/>
          <w:sz w:val="24"/>
          <w:szCs w:val="24"/>
          <w:lang w:eastAsia="sk-SK"/>
        </w:rPr>
      </w:pPr>
      <w:r w:rsidRPr="00A83373">
        <w:rPr>
          <w:rFonts w:ascii="Times New Roman" w:eastAsia="Times New Roman" w:hAnsi="Times New Roman"/>
          <w:sz w:val="24"/>
          <w:szCs w:val="24"/>
          <w:lang w:eastAsia="sk-SK"/>
        </w:rPr>
        <w:t>je Poskytovateľ</w:t>
      </w:r>
      <w:r w:rsidR="00F445FC" w:rsidRPr="00A83373">
        <w:rPr>
          <w:rFonts w:ascii="Times New Roman" w:eastAsia="Times New Roman" w:hAnsi="Times New Roman"/>
          <w:sz w:val="24"/>
          <w:szCs w:val="24"/>
          <w:lang w:eastAsia="sk-SK"/>
        </w:rPr>
        <w:t xml:space="preserve"> </w:t>
      </w:r>
      <w:r w:rsidRPr="00A83373">
        <w:rPr>
          <w:rFonts w:ascii="Times New Roman" w:eastAsia="Times New Roman" w:hAnsi="Times New Roman"/>
          <w:sz w:val="24"/>
          <w:szCs w:val="24"/>
          <w:lang w:eastAsia="sk-SK"/>
        </w:rPr>
        <w:t>v kríze</w:t>
      </w:r>
      <w:r w:rsidR="00F445FC" w:rsidRPr="00A83373">
        <w:rPr>
          <w:rFonts w:ascii="Times New Roman" w:eastAsia="Times New Roman" w:hAnsi="Times New Roman"/>
          <w:sz w:val="24"/>
          <w:szCs w:val="24"/>
          <w:lang w:eastAsia="sk-SK"/>
        </w:rPr>
        <w:t xml:space="preserve"> </w:t>
      </w:r>
      <w:r w:rsidRPr="00A83373">
        <w:rPr>
          <w:rFonts w:ascii="Times New Roman" w:eastAsia="Times New Roman" w:hAnsi="Times New Roman"/>
          <w:sz w:val="24"/>
          <w:szCs w:val="24"/>
          <w:lang w:eastAsia="sk-SK"/>
        </w:rPr>
        <w:t>podľa § 67a Obchodného zákonníka,</w:t>
      </w:r>
    </w:p>
    <w:p w14:paraId="32DE7EF6" w14:textId="12051A3A" w:rsidR="000C3944" w:rsidRPr="00A83373" w:rsidRDefault="000C3944" w:rsidP="00166919">
      <w:pPr>
        <w:numPr>
          <w:ilvl w:val="1"/>
          <w:numId w:val="14"/>
        </w:numPr>
        <w:spacing w:after="200" w:line="276" w:lineRule="auto"/>
        <w:ind w:left="993" w:hanging="426"/>
        <w:rPr>
          <w:rFonts w:ascii="Times New Roman" w:eastAsia="Times New Roman" w:hAnsi="Times New Roman"/>
          <w:iCs/>
          <w:sz w:val="24"/>
          <w:szCs w:val="24"/>
          <w:lang w:eastAsia="sk-SK"/>
        </w:rPr>
      </w:pPr>
      <w:r w:rsidRPr="00A83373">
        <w:rPr>
          <w:rFonts w:ascii="Times New Roman" w:eastAsia="Times New Roman" w:hAnsi="Times New Roman"/>
          <w:iCs/>
          <w:sz w:val="24"/>
          <w:szCs w:val="24"/>
          <w:lang w:eastAsia="sk-SK"/>
        </w:rPr>
        <w:t>boli voči Poskytovateľovi začaté konania obdobné konaniam podľa písm. a) až f) tohto bodu v súlade s predpismi platnými v krajine sídla Poskytovateľa, mieste podnikania Poskytovateľa alebo mieste obvyklého pobytu Poskytovateľa,</w:t>
      </w:r>
    </w:p>
    <w:p w14:paraId="1CB96947" w14:textId="68CBD8CB" w:rsidR="00336F8C" w:rsidRPr="00A83373" w:rsidRDefault="007226F3" w:rsidP="00166919">
      <w:pPr>
        <w:numPr>
          <w:ilvl w:val="1"/>
          <w:numId w:val="14"/>
        </w:numPr>
        <w:spacing w:after="200" w:line="276" w:lineRule="auto"/>
        <w:ind w:left="993" w:hanging="426"/>
        <w:rPr>
          <w:rFonts w:ascii="Times New Roman" w:eastAsia="Times New Roman" w:hAnsi="Times New Roman"/>
          <w:i/>
          <w:iCs/>
          <w:sz w:val="24"/>
          <w:szCs w:val="24"/>
          <w:lang w:eastAsia="sk-SK"/>
        </w:rPr>
      </w:pPr>
      <w:r w:rsidRPr="00A83373">
        <w:rPr>
          <w:rFonts w:ascii="Times New Roman" w:eastAsia="Times New Roman" w:hAnsi="Times New Roman"/>
          <w:sz w:val="24"/>
          <w:szCs w:val="24"/>
          <w:lang w:eastAsia="sk-SK"/>
        </w:rPr>
        <w:t>Objednávate</w:t>
      </w:r>
      <w:r w:rsidR="00336F8C" w:rsidRPr="00A83373">
        <w:rPr>
          <w:rFonts w:ascii="Times New Roman" w:eastAsia="Times New Roman" w:hAnsi="Times New Roman"/>
          <w:sz w:val="24"/>
          <w:szCs w:val="24"/>
          <w:lang w:eastAsia="sk-SK"/>
        </w:rPr>
        <w:t xml:space="preserve">ľ preukázateľne zistí, že sa </w:t>
      </w:r>
      <w:r w:rsidR="00A64B1D" w:rsidRPr="00A83373">
        <w:rPr>
          <w:rFonts w:ascii="Times New Roman" w:eastAsia="Times New Roman" w:hAnsi="Times New Roman"/>
          <w:sz w:val="24"/>
          <w:szCs w:val="24"/>
          <w:lang w:eastAsia="sk-SK"/>
        </w:rPr>
        <w:t>Poskytovateľ</w:t>
      </w:r>
      <w:r w:rsidR="00336F8C" w:rsidRPr="00A83373">
        <w:rPr>
          <w:rFonts w:ascii="Times New Roman" w:eastAsia="Times New Roman" w:hAnsi="Times New Roman"/>
          <w:sz w:val="24"/>
          <w:szCs w:val="24"/>
          <w:lang w:eastAsia="sk-SK"/>
        </w:rPr>
        <w:t xml:space="preserve"> dopúšťa nelegálneho zamestnávania</w:t>
      </w:r>
      <w:r w:rsidR="000C3944" w:rsidRPr="00A83373">
        <w:rPr>
          <w:rFonts w:ascii="Times New Roman" w:eastAsia="Times New Roman" w:hAnsi="Times New Roman"/>
          <w:sz w:val="24"/>
          <w:szCs w:val="24"/>
          <w:lang w:eastAsia="sk-SK"/>
        </w:rPr>
        <w:t>,</w:t>
      </w:r>
    </w:p>
    <w:p w14:paraId="10088E54" w14:textId="53860761" w:rsidR="000C3944" w:rsidRPr="00A83373" w:rsidRDefault="000C3944" w:rsidP="00166919">
      <w:pPr>
        <w:numPr>
          <w:ilvl w:val="1"/>
          <w:numId w:val="14"/>
        </w:numPr>
        <w:spacing w:after="200" w:line="276" w:lineRule="auto"/>
        <w:ind w:left="993" w:hanging="426"/>
        <w:rPr>
          <w:rFonts w:ascii="Times New Roman" w:eastAsia="Times New Roman" w:hAnsi="Times New Roman"/>
          <w:i/>
          <w:iCs/>
          <w:sz w:val="24"/>
          <w:szCs w:val="24"/>
          <w:lang w:eastAsia="sk-SK"/>
        </w:rPr>
      </w:pPr>
      <w:r w:rsidRPr="00A83373">
        <w:rPr>
          <w:rFonts w:ascii="Times New Roman" w:eastAsia="Times New Roman" w:hAnsi="Times New Roman"/>
          <w:sz w:val="24"/>
          <w:szCs w:val="24"/>
          <w:lang w:eastAsia="sk-SK"/>
        </w:rPr>
        <w:t>Posky</w:t>
      </w:r>
      <w:r w:rsidR="00F10B28" w:rsidRPr="00A83373">
        <w:rPr>
          <w:rFonts w:ascii="Times New Roman" w:eastAsia="Times New Roman" w:hAnsi="Times New Roman"/>
          <w:sz w:val="24"/>
          <w:szCs w:val="24"/>
          <w:lang w:eastAsia="sk-SK"/>
        </w:rPr>
        <w:t>tovateľ podstatne poruší Zmluvu</w:t>
      </w:r>
      <w:r w:rsidR="00B013B9" w:rsidRPr="00A83373">
        <w:rPr>
          <w:rFonts w:ascii="Times New Roman" w:eastAsia="Times New Roman" w:hAnsi="Times New Roman"/>
          <w:sz w:val="24"/>
          <w:szCs w:val="24"/>
          <w:lang w:eastAsia="sk-SK"/>
        </w:rPr>
        <w:t>,</w:t>
      </w:r>
    </w:p>
    <w:p w14:paraId="57D5FFE9" w14:textId="7BF3B025" w:rsidR="00B013B9" w:rsidRPr="00A83373" w:rsidRDefault="00C55F34" w:rsidP="00166919">
      <w:pPr>
        <w:numPr>
          <w:ilvl w:val="1"/>
          <w:numId w:val="14"/>
        </w:numPr>
        <w:spacing w:after="200" w:line="276" w:lineRule="auto"/>
        <w:ind w:left="993" w:hanging="426"/>
        <w:rPr>
          <w:rFonts w:ascii="Times New Roman" w:eastAsia="Times New Roman" w:hAnsi="Times New Roman"/>
          <w:i/>
          <w:iCs/>
          <w:sz w:val="24"/>
          <w:szCs w:val="24"/>
          <w:lang w:eastAsia="sk-SK"/>
        </w:rPr>
      </w:pPr>
      <w:r w:rsidRPr="00A83373">
        <w:rPr>
          <w:rFonts w:ascii="Times New Roman" w:hAnsi="Times New Roman"/>
          <w:sz w:val="24"/>
          <w:szCs w:val="24"/>
        </w:rPr>
        <w:t xml:space="preserve">zanikne </w:t>
      </w:r>
      <w:r w:rsidR="00B013B9" w:rsidRPr="00A83373">
        <w:rPr>
          <w:rFonts w:ascii="Times New Roman" w:hAnsi="Times New Roman"/>
          <w:sz w:val="24"/>
          <w:szCs w:val="24"/>
        </w:rPr>
        <w:t>platnos</w:t>
      </w:r>
      <w:r w:rsidRPr="00A83373">
        <w:rPr>
          <w:rFonts w:ascii="Times New Roman" w:hAnsi="Times New Roman"/>
          <w:sz w:val="24"/>
          <w:szCs w:val="24"/>
        </w:rPr>
        <w:t>ť</w:t>
      </w:r>
      <w:r w:rsidR="00B013B9" w:rsidRPr="00A83373">
        <w:rPr>
          <w:rFonts w:ascii="Times New Roman" w:hAnsi="Times New Roman"/>
          <w:sz w:val="24"/>
          <w:szCs w:val="24"/>
        </w:rPr>
        <w:t xml:space="preserve"> zmluvy o kybernetickej bezpečnosti.</w:t>
      </w:r>
    </w:p>
    <w:p w14:paraId="3348F592" w14:textId="1581D06D" w:rsidR="00336F8C" w:rsidRPr="00A83373" w:rsidRDefault="00A64B1D" w:rsidP="00166919">
      <w:pPr>
        <w:pStyle w:val="Odsek"/>
        <w:numPr>
          <w:ilvl w:val="0"/>
          <w:numId w:val="20"/>
        </w:numPr>
        <w:spacing w:before="0" w:after="240"/>
        <w:ind w:left="540" w:hanging="540"/>
        <w:rPr>
          <w:szCs w:val="24"/>
          <w:lang w:eastAsia="sk-SK"/>
        </w:rPr>
      </w:pPr>
      <w:r w:rsidRPr="00A83373">
        <w:rPr>
          <w:szCs w:val="24"/>
          <w:lang w:eastAsia="sk-SK"/>
        </w:rPr>
        <w:t>Poskytovateľ</w:t>
      </w:r>
      <w:r w:rsidR="00336F8C" w:rsidRPr="00A83373">
        <w:rPr>
          <w:szCs w:val="24"/>
          <w:lang w:eastAsia="sk-SK"/>
        </w:rPr>
        <w:t xml:space="preserve"> sa zaväzuje </w:t>
      </w:r>
      <w:r w:rsidR="007226F3" w:rsidRPr="00A83373">
        <w:rPr>
          <w:szCs w:val="24"/>
          <w:lang w:eastAsia="sk-SK"/>
        </w:rPr>
        <w:t>Objednávate</w:t>
      </w:r>
      <w:r w:rsidR="00336F8C" w:rsidRPr="00A83373">
        <w:rPr>
          <w:szCs w:val="24"/>
          <w:lang w:eastAsia="sk-SK"/>
        </w:rPr>
        <w:t>ľa písomne informovať o vzniku akejkoľvek skutočnosti podľa</w:t>
      </w:r>
      <w:r w:rsidR="00F341B9" w:rsidRPr="00A83373">
        <w:rPr>
          <w:szCs w:val="24"/>
          <w:lang w:eastAsia="sk-SK"/>
        </w:rPr>
        <w:t xml:space="preserve"> bodu </w:t>
      </w:r>
      <w:r w:rsidR="00864A5E" w:rsidRPr="00A83373">
        <w:rPr>
          <w:szCs w:val="24"/>
          <w:lang w:eastAsia="sk-SK"/>
        </w:rPr>
        <w:t>10</w:t>
      </w:r>
      <w:r w:rsidR="00F341B9" w:rsidRPr="00A83373">
        <w:rPr>
          <w:szCs w:val="24"/>
          <w:lang w:eastAsia="sk-SK"/>
        </w:rPr>
        <w:t>.</w:t>
      </w:r>
      <w:r w:rsidR="00233708" w:rsidRPr="00A83373">
        <w:rPr>
          <w:szCs w:val="24"/>
          <w:lang w:eastAsia="sk-SK"/>
        </w:rPr>
        <w:t xml:space="preserve">6 </w:t>
      </w:r>
      <w:r w:rsidR="00336F8C" w:rsidRPr="00A83373">
        <w:rPr>
          <w:szCs w:val="24"/>
          <w:lang w:eastAsia="sk-SK"/>
        </w:rPr>
        <w:t xml:space="preserve">písm. a) až </w:t>
      </w:r>
      <w:r w:rsidR="00A113B4" w:rsidRPr="00A83373">
        <w:rPr>
          <w:szCs w:val="24"/>
          <w:lang w:eastAsia="sk-SK"/>
        </w:rPr>
        <w:t>g</w:t>
      </w:r>
      <w:r w:rsidR="00336F8C" w:rsidRPr="00A83373">
        <w:rPr>
          <w:szCs w:val="24"/>
          <w:lang w:eastAsia="sk-SK"/>
        </w:rPr>
        <w:t xml:space="preserve">), a to najneskôr do piatich pracovných dní odo dňa, kedy sa </w:t>
      </w:r>
      <w:r w:rsidRPr="00A83373">
        <w:rPr>
          <w:szCs w:val="24"/>
          <w:lang w:eastAsia="sk-SK"/>
        </w:rPr>
        <w:t>Poskytovateľ</w:t>
      </w:r>
      <w:r w:rsidR="00336F8C" w:rsidRPr="00A83373">
        <w:rPr>
          <w:szCs w:val="24"/>
          <w:lang w:eastAsia="sk-SK"/>
        </w:rPr>
        <w:t xml:space="preserve"> o takej skutočnosti dozvedel.</w:t>
      </w:r>
    </w:p>
    <w:p w14:paraId="1101BFB4" w14:textId="77777777" w:rsidR="00336F8C" w:rsidRPr="00A83373" w:rsidRDefault="00336F8C" w:rsidP="00166919">
      <w:pPr>
        <w:pStyle w:val="Odsek"/>
        <w:numPr>
          <w:ilvl w:val="0"/>
          <w:numId w:val="20"/>
        </w:numPr>
        <w:spacing w:before="0" w:after="240"/>
        <w:ind w:left="540" w:hanging="540"/>
        <w:rPr>
          <w:szCs w:val="24"/>
        </w:rPr>
      </w:pPr>
      <w:r w:rsidRPr="00A83373">
        <w:rPr>
          <w:noProof/>
          <w:szCs w:val="24"/>
        </w:rPr>
        <w:t xml:space="preserve">Za podstatné porušenie povinnosti </w:t>
      </w:r>
      <w:r w:rsidR="00A64B1D" w:rsidRPr="00A83373">
        <w:rPr>
          <w:noProof/>
          <w:szCs w:val="24"/>
        </w:rPr>
        <w:t>Poskytovateľ</w:t>
      </w:r>
      <w:r w:rsidRPr="00A83373">
        <w:rPr>
          <w:noProof/>
          <w:szCs w:val="24"/>
        </w:rPr>
        <w:t>a sa považuje najmä:</w:t>
      </w:r>
    </w:p>
    <w:p w14:paraId="0B2411D1" w14:textId="7749779F" w:rsidR="00E93B34" w:rsidRPr="00A83373" w:rsidRDefault="00336F8C" w:rsidP="00166919">
      <w:pPr>
        <w:numPr>
          <w:ilvl w:val="0"/>
          <w:numId w:val="15"/>
        </w:numPr>
        <w:tabs>
          <w:tab w:val="left" w:pos="993"/>
        </w:tabs>
        <w:ind w:left="993" w:hanging="426"/>
        <w:rPr>
          <w:rFonts w:ascii="Times New Roman" w:hAnsi="Times New Roman"/>
          <w:sz w:val="24"/>
          <w:szCs w:val="24"/>
        </w:rPr>
      </w:pPr>
      <w:r w:rsidRPr="00A83373">
        <w:rPr>
          <w:rFonts w:ascii="Times New Roman" w:hAnsi="Times New Roman"/>
          <w:sz w:val="24"/>
          <w:szCs w:val="24"/>
        </w:rPr>
        <w:t xml:space="preserve">ak </w:t>
      </w:r>
      <w:r w:rsidR="00A64B1D" w:rsidRPr="00A83373">
        <w:rPr>
          <w:rFonts w:ascii="Times New Roman" w:hAnsi="Times New Roman"/>
          <w:sz w:val="24"/>
          <w:szCs w:val="24"/>
        </w:rPr>
        <w:t>Poskytovateľ</w:t>
      </w:r>
      <w:r w:rsidR="00F445FC" w:rsidRPr="00A83373">
        <w:rPr>
          <w:rFonts w:ascii="Times New Roman" w:hAnsi="Times New Roman"/>
          <w:sz w:val="24"/>
          <w:szCs w:val="24"/>
        </w:rPr>
        <w:t xml:space="preserve"> </w:t>
      </w:r>
      <w:r w:rsidR="000C3944" w:rsidRPr="00A83373">
        <w:rPr>
          <w:rFonts w:ascii="Times New Roman" w:hAnsi="Times New Roman"/>
          <w:sz w:val="24"/>
          <w:szCs w:val="24"/>
        </w:rPr>
        <w:t xml:space="preserve">minimálne trikrát </w:t>
      </w:r>
      <w:r w:rsidR="00E93B34" w:rsidRPr="00A83373">
        <w:rPr>
          <w:rFonts w:ascii="Times New Roman" w:hAnsi="Times New Roman"/>
          <w:sz w:val="24"/>
          <w:szCs w:val="24"/>
        </w:rPr>
        <w:t xml:space="preserve">neodstráni </w:t>
      </w:r>
      <w:r w:rsidR="00233708" w:rsidRPr="00A83373">
        <w:rPr>
          <w:rFonts w:ascii="Times New Roman" w:hAnsi="Times New Roman"/>
          <w:sz w:val="24"/>
          <w:szCs w:val="24"/>
        </w:rPr>
        <w:t xml:space="preserve">akúkoľvek </w:t>
      </w:r>
      <w:r w:rsidR="000C3944" w:rsidRPr="00A83373">
        <w:rPr>
          <w:rFonts w:ascii="Times New Roman" w:hAnsi="Times New Roman"/>
          <w:sz w:val="24"/>
          <w:szCs w:val="24"/>
        </w:rPr>
        <w:t>chybu</w:t>
      </w:r>
      <w:r w:rsidR="00E93B34" w:rsidRPr="00A83373">
        <w:rPr>
          <w:rFonts w:ascii="Times New Roman" w:hAnsi="Times New Roman"/>
          <w:sz w:val="24"/>
          <w:szCs w:val="24"/>
        </w:rPr>
        <w:t xml:space="preserve"> </w:t>
      </w:r>
      <w:r w:rsidR="00FC50F6" w:rsidRPr="00A83373">
        <w:rPr>
          <w:rFonts w:ascii="Times New Roman" w:hAnsi="Times New Roman"/>
          <w:sz w:val="24"/>
          <w:szCs w:val="24"/>
        </w:rPr>
        <w:t>ISD</w:t>
      </w:r>
      <w:r w:rsidR="00E93B34" w:rsidRPr="00A83373">
        <w:rPr>
          <w:rFonts w:ascii="Times New Roman" w:hAnsi="Times New Roman"/>
          <w:sz w:val="24"/>
          <w:szCs w:val="24"/>
        </w:rPr>
        <w:t xml:space="preserve"> podľa Zmluvy</w:t>
      </w:r>
      <w:r w:rsidR="000C3944" w:rsidRPr="00A83373">
        <w:rPr>
          <w:rFonts w:ascii="Times New Roman" w:hAnsi="Times New Roman"/>
          <w:sz w:val="24"/>
          <w:szCs w:val="24"/>
        </w:rPr>
        <w:t>;</w:t>
      </w:r>
    </w:p>
    <w:p w14:paraId="01CC45F6" w14:textId="2EE78A46" w:rsidR="00336F8C" w:rsidRPr="00A83373" w:rsidRDefault="00336F8C" w:rsidP="00166919">
      <w:pPr>
        <w:numPr>
          <w:ilvl w:val="0"/>
          <w:numId w:val="15"/>
        </w:numPr>
        <w:tabs>
          <w:tab w:val="left" w:pos="993"/>
        </w:tabs>
        <w:ind w:left="993" w:hanging="426"/>
        <w:rPr>
          <w:rFonts w:ascii="Times New Roman" w:hAnsi="Times New Roman"/>
          <w:sz w:val="24"/>
          <w:szCs w:val="24"/>
        </w:rPr>
      </w:pPr>
      <w:r w:rsidRPr="00A83373">
        <w:rPr>
          <w:rFonts w:ascii="Times New Roman" w:hAnsi="Times New Roman"/>
          <w:sz w:val="24"/>
          <w:szCs w:val="24"/>
        </w:rPr>
        <w:t xml:space="preserve">ak sa vyhlásenie </w:t>
      </w:r>
      <w:r w:rsidR="00A64B1D" w:rsidRPr="00A83373">
        <w:rPr>
          <w:rFonts w:ascii="Times New Roman" w:hAnsi="Times New Roman"/>
          <w:sz w:val="24"/>
          <w:szCs w:val="24"/>
        </w:rPr>
        <w:t>Poskytovateľ</w:t>
      </w:r>
      <w:r w:rsidRPr="00A83373">
        <w:rPr>
          <w:rFonts w:ascii="Times New Roman" w:hAnsi="Times New Roman"/>
          <w:sz w:val="24"/>
          <w:szCs w:val="24"/>
        </w:rPr>
        <w:t>a podľa bodu</w:t>
      </w:r>
      <w:r w:rsidR="00E84170" w:rsidRPr="00A83373">
        <w:rPr>
          <w:rFonts w:ascii="Times New Roman" w:hAnsi="Times New Roman"/>
          <w:sz w:val="24"/>
          <w:szCs w:val="24"/>
        </w:rPr>
        <w:t xml:space="preserve"> </w:t>
      </w:r>
      <w:r w:rsidR="009B2B6E" w:rsidRPr="00A83373">
        <w:rPr>
          <w:rFonts w:ascii="Times New Roman" w:hAnsi="Times New Roman"/>
          <w:sz w:val="24"/>
          <w:szCs w:val="24"/>
        </w:rPr>
        <w:t>2</w:t>
      </w:r>
      <w:r w:rsidR="00E84170" w:rsidRPr="00A83373">
        <w:rPr>
          <w:rFonts w:ascii="Times New Roman" w:hAnsi="Times New Roman"/>
          <w:sz w:val="24"/>
          <w:szCs w:val="24"/>
        </w:rPr>
        <w:t>.</w:t>
      </w:r>
      <w:r w:rsidR="00AD5933" w:rsidRPr="00A83373">
        <w:rPr>
          <w:rFonts w:ascii="Times New Roman" w:hAnsi="Times New Roman"/>
          <w:sz w:val="24"/>
          <w:szCs w:val="24"/>
        </w:rPr>
        <w:t>5</w:t>
      </w:r>
      <w:r w:rsidR="00E84170" w:rsidRPr="00A83373">
        <w:rPr>
          <w:rFonts w:ascii="Times New Roman" w:hAnsi="Times New Roman"/>
          <w:sz w:val="24"/>
          <w:szCs w:val="24"/>
        </w:rPr>
        <w:t xml:space="preserve"> </w:t>
      </w:r>
      <w:r w:rsidRPr="00A83373">
        <w:rPr>
          <w:rFonts w:ascii="Times New Roman" w:hAnsi="Times New Roman"/>
          <w:sz w:val="24"/>
          <w:szCs w:val="24"/>
        </w:rPr>
        <w:t>ukáže byť nepravdivým</w:t>
      </w:r>
      <w:r w:rsidR="00B75E63" w:rsidRPr="00A83373">
        <w:rPr>
          <w:rFonts w:ascii="Times New Roman" w:hAnsi="Times New Roman"/>
          <w:sz w:val="24"/>
          <w:szCs w:val="24"/>
        </w:rPr>
        <w:t xml:space="preserve"> alebo doklad podľa bodu </w:t>
      </w:r>
      <w:r w:rsidR="009B2B6E" w:rsidRPr="00A83373">
        <w:rPr>
          <w:rFonts w:ascii="Times New Roman" w:hAnsi="Times New Roman"/>
          <w:sz w:val="24"/>
          <w:szCs w:val="24"/>
        </w:rPr>
        <w:t>2</w:t>
      </w:r>
      <w:r w:rsidR="00B75E63" w:rsidRPr="00A83373">
        <w:rPr>
          <w:rFonts w:ascii="Times New Roman" w:hAnsi="Times New Roman"/>
          <w:sz w:val="24"/>
          <w:szCs w:val="24"/>
        </w:rPr>
        <w:t>.6</w:t>
      </w:r>
      <w:r w:rsidR="00AD5933" w:rsidRPr="00A83373">
        <w:rPr>
          <w:rFonts w:ascii="Times New Roman" w:hAnsi="Times New Roman"/>
          <w:sz w:val="24"/>
          <w:szCs w:val="24"/>
        </w:rPr>
        <w:t xml:space="preserve"> alebo 2.7</w:t>
      </w:r>
      <w:r w:rsidR="00F445FC" w:rsidRPr="00A83373">
        <w:rPr>
          <w:rFonts w:ascii="Times New Roman" w:hAnsi="Times New Roman"/>
          <w:sz w:val="24"/>
          <w:szCs w:val="24"/>
        </w:rPr>
        <w:t xml:space="preserve"> </w:t>
      </w:r>
      <w:r w:rsidR="00B75E63" w:rsidRPr="00A83373">
        <w:rPr>
          <w:rFonts w:ascii="Times New Roman" w:hAnsi="Times New Roman"/>
          <w:sz w:val="24"/>
          <w:szCs w:val="24"/>
        </w:rPr>
        <w:t>neplatným</w:t>
      </w:r>
      <w:r w:rsidR="00F77B9B" w:rsidRPr="00A83373">
        <w:rPr>
          <w:rFonts w:ascii="Times New Roman" w:hAnsi="Times New Roman"/>
          <w:sz w:val="24"/>
          <w:szCs w:val="24"/>
        </w:rPr>
        <w:t xml:space="preserve"> alebo potvrdenie podľa bodu 2.12 neplatným,</w:t>
      </w:r>
    </w:p>
    <w:p w14:paraId="14A4A957" w14:textId="1ADE88F7" w:rsidR="000C3944" w:rsidRPr="00A83373" w:rsidRDefault="00FC50F6" w:rsidP="00166919">
      <w:pPr>
        <w:numPr>
          <w:ilvl w:val="0"/>
          <w:numId w:val="15"/>
        </w:numPr>
        <w:tabs>
          <w:tab w:val="left" w:pos="993"/>
        </w:tabs>
        <w:ind w:left="993" w:hanging="426"/>
        <w:rPr>
          <w:rFonts w:ascii="Times New Roman" w:hAnsi="Times New Roman"/>
          <w:sz w:val="24"/>
          <w:szCs w:val="24"/>
        </w:rPr>
      </w:pPr>
      <w:r w:rsidRPr="00A83373">
        <w:rPr>
          <w:rFonts w:ascii="Times New Roman" w:eastAsia="Times New Roman" w:hAnsi="Times New Roman"/>
          <w:kern w:val="16"/>
          <w:sz w:val="24"/>
          <w:szCs w:val="24"/>
          <w:lang w:eastAsia="cs-CZ"/>
        </w:rPr>
        <w:t>ISD</w:t>
      </w:r>
      <w:r w:rsidR="000C3944" w:rsidRPr="00A83373">
        <w:rPr>
          <w:rFonts w:ascii="Times New Roman" w:eastAsia="Times New Roman" w:hAnsi="Times New Roman"/>
          <w:kern w:val="16"/>
          <w:sz w:val="24"/>
          <w:szCs w:val="24"/>
          <w:lang w:eastAsia="cs-CZ"/>
        </w:rPr>
        <w:t xml:space="preserve"> </w:t>
      </w:r>
      <w:r w:rsidR="000C3944" w:rsidRPr="00A83373">
        <w:rPr>
          <w:rFonts w:ascii="Times New Roman" w:hAnsi="Times New Roman"/>
          <w:sz w:val="24"/>
          <w:szCs w:val="24"/>
        </w:rPr>
        <w:t>je súvisle nefunkčný počas doby viac ako 5 kalendárnych dní</w:t>
      </w:r>
      <w:r w:rsidR="00B364F0" w:rsidRPr="00A83373">
        <w:rPr>
          <w:rFonts w:ascii="Times New Roman" w:hAnsi="Times New Roman"/>
          <w:sz w:val="24"/>
          <w:szCs w:val="24"/>
        </w:rPr>
        <w:t xml:space="preserve"> z dôvodu na strane Poskytovateľa</w:t>
      </w:r>
      <w:r w:rsidR="000C3944" w:rsidRPr="00A83373">
        <w:rPr>
          <w:rFonts w:ascii="Times New Roman" w:hAnsi="Times New Roman"/>
          <w:sz w:val="24"/>
          <w:szCs w:val="24"/>
        </w:rPr>
        <w:t>,</w:t>
      </w:r>
    </w:p>
    <w:p w14:paraId="0C012037" w14:textId="65A09A02" w:rsidR="000C3944" w:rsidRPr="00A83373" w:rsidRDefault="000C3944" w:rsidP="00166919">
      <w:pPr>
        <w:numPr>
          <w:ilvl w:val="0"/>
          <w:numId w:val="15"/>
        </w:numPr>
        <w:tabs>
          <w:tab w:val="left" w:pos="993"/>
        </w:tabs>
        <w:ind w:left="993" w:hanging="426"/>
        <w:rPr>
          <w:rFonts w:ascii="Times New Roman" w:hAnsi="Times New Roman"/>
          <w:sz w:val="24"/>
          <w:szCs w:val="24"/>
        </w:rPr>
      </w:pPr>
      <w:r w:rsidRPr="00A83373">
        <w:rPr>
          <w:rFonts w:ascii="Times New Roman" w:hAnsi="Times New Roman"/>
          <w:sz w:val="24"/>
          <w:szCs w:val="24"/>
        </w:rPr>
        <w:lastRenderedPageBreak/>
        <w:t>Poskytovateľ nie je schopný plniť záväzky zo Zmluvy a</w:t>
      </w:r>
      <w:r w:rsidR="00F10B28" w:rsidRPr="00A83373">
        <w:rPr>
          <w:rFonts w:ascii="Times New Roman" w:hAnsi="Times New Roman"/>
          <w:sz w:val="24"/>
          <w:szCs w:val="24"/>
        </w:rPr>
        <w:t>lebo</w:t>
      </w:r>
      <w:r w:rsidRPr="00A83373">
        <w:rPr>
          <w:rFonts w:ascii="Times New Roman" w:hAnsi="Times New Roman"/>
          <w:sz w:val="24"/>
          <w:szCs w:val="24"/>
        </w:rPr>
        <w:t xml:space="preserve"> oznámi Objednávateľovi, že nesplní svoje záväzky zo Zmluvy riadne a včas, a neurobí tak ani v dodatočne</w:t>
      </w:r>
      <w:r w:rsidR="00FB3742">
        <w:rPr>
          <w:rFonts w:ascii="Times New Roman" w:hAnsi="Times New Roman"/>
          <w:sz w:val="24"/>
          <w:szCs w:val="24"/>
        </w:rPr>
        <w:t>j</w:t>
      </w:r>
      <w:r w:rsidRPr="00A83373">
        <w:rPr>
          <w:rFonts w:ascii="Times New Roman" w:hAnsi="Times New Roman"/>
          <w:sz w:val="24"/>
          <w:szCs w:val="24"/>
        </w:rPr>
        <w:t xml:space="preserve"> lehote</w:t>
      </w:r>
      <w:r w:rsidR="00FB3742">
        <w:rPr>
          <w:rFonts w:ascii="Times New Roman" w:hAnsi="Times New Roman"/>
          <w:sz w:val="24"/>
          <w:szCs w:val="24"/>
        </w:rPr>
        <w:t xml:space="preserve"> určenej</w:t>
      </w:r>
      <w:r w:rsidRPr="00A83373">
        <w:rPr>
          <w:rFonts w:ascii="Times New Roman" w:hAnsi="Times New Roman"/>
          <w:sz w:val="24"/>
          <w:szCs w:val="24"/>
        </w:rPr>
        <w:t xml:space="preserve"> Objednávateľom, </w:t>
      </w:r>
    </w:p>
    <w:p w14:paraId="223D8B8A" w14:textId="77777777" w:rsidR="000C3944" w:rsidRPr="00A83373" w:rsidRDefault="000C3944" w:rsidP="00166919">
      <w:pPr>
        <w:numPr>
          <w:ilvl w:val="0"/>
          <w:numId w:val="15"/>
        </w:numPr>
        <w:tabs>
          <w:tab w:val="left" w:pos="993"/>
        </w:tabs>
        <w:ind w:left="993" w:hanging="426"/>
        <w:rPr>
          <w:rFonts w:ascii="Times New Roman" w:eastAsia="Times New Roman" w:hAnsi="Times New Roman"/>
          <w:kern w:val="16"/>
          <w:sz w:val="24"/>
          <w:szCs w:val="24"/>
          <w:lang w:eastAsia="cs-CZ"/>
        </w:rPr>
      </w:pPr>
      <w:r w:rsidRPr="00A83373">
        <w:rPr>
          <w:rFonts w:ascii="Times New Roman" w:hAnsi="Times New Roman"/>
          <w:sz w:val="24"/>
          <w:szCs w:val="24"/>
        </w:rPr>
        <w:t>v prípade opakovaného výskytu tej istej vady, ktorá už bola odstraňovaná podľa článku 6 minimálne trikrá</w:t>
      </w:r>
      <w:r w:rsidRPr="00A83373">
        <w:rPr>
          <w:rFonts w:ascii="Times New Roman" w:eastAsia="Times New Roman" w:hAnsi="Times New Roman"/>
          <w:kern w:val="16"/>
          <w:sz w:val="24"/>
          <w:szCs w:val="24"/>
          <w:lang w:eastAsia="cs-CZ"/>
        </w:rPr>
        <w:t>t,</w:t>
      </w:r>
    </w:p>
    <w:p w14:paraId="58C97E94" w14:textId="7805849B" w:rsidR="0072210B" w:rsidRPr="00A83373" w:rsidRDefault="0072210B" w:rsidP="00166919">
      <w:pPr>
        <w:numPr>
          <w:ilvl w:val="0"/>
          <w:numId w:val="15"/>
        </w:numPr>
        <w:tabs>
          <w:tab w:val="left" w:pos="993"/>
        </w:tabs>
        <w:ind w:left="993" w:hanging="426"/>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t xml:space="preserve">Poskytovateľ neodovzdá Objednávateľovi aktualizovanú dokumentáciu </w:t>
      </w:r>
      <w:r w:rsidR="00FC50F6" w:rsidRPr="00A83373">
        <w:rPr>
          <w:rFonts w:ascii="Times New Roman" w:eastAsia="Times New Roman" w:hAnsi="Times New Roman"/>
          <w:kern w:val="16"/>
          <w:sz w:val="24"/>
          <w:szCs w:val="24"/>
          <w:lang w:eastAsia="cs-CZ"/>
        </w:rPr>
        <w:t>ISD</w:t>
      </w:r>
      <w:r w:rsidRPr="00A83373">
        <w:rPr>
          <w:rFonts w:ascii="Times New Roman" w:eastAsia="Times New Roman" w:hAnsi="Times New Roman"/>
          <w:kern w:val="16"/>
          <w:sz w:val="24"/>
          <w:szCs w:val="24"/>
          <w:lang w:eastAsia="cs-CZ"/>
        </w:rPr>
        <w:t xml:space="preserve"> </w:t>
      </w:r>
      <w:r w:rsidR="00FE4702" w:rsidRPr="00A83373">
        <w:rPr>
          <w:rFonts w:ascii="Times New Roman" w:eastAsia="Times New Roman" w:hAnsi="Times New Roman"/>
          <w:kern w:val="16"/>
          <w:sz w:val="24"/>
          <w:szCs w:val="24"/>
          <w:lang w:eastAsia="cs-CZ"/>
        </w:rPr>
        <w:t>v súlade s</w:t>
      </w:r>
      <w:r w:rsidRPr="00A83373">
        <w:rPr>
          <w:rFonts w:ascii="Times New Roman" w:eastAsia="Times New Roman" w:hAnsi="Times New Roman"/>
          <w:kern w:val="16"/>
          <w:sz w:val="24"/>
          <w:szCs w:val="24"/>
          <w:lang w:eastAsia="cs-CZ"/>
        </w:rPr>
        <w:t xml:space="preserve"> bod</w:t>
      </w:r>
      <w:r w:rsidR="00FE4702" w:rsidRPr="00A83373">
        <w:rPr>
          <w:rFonts w:ascii="Times New Roman" w:eastAsia="Times New Roman" w:hAnsi="Times New Roman"/>
          <w:kern w:val="16"/>
          <w:sz w:val="24"/>
          <w:szCs w:val="24"/>
          <w:lang w:eastAsia="cs-CZ"/>
        </w:rPr>
        <w:t>om</w:t>
      </w:r>
      <w:r w:rsidRPr="00A83373">
        <w:rPr>
          <w:rFonts w:ascii="Times New Roman" w:eastAsia="Times New Roman" w:hAnsi="Times New Roman"/>
          <w:kern w:val="16"/>
          <w:sz w:val="24"/>
          <w:szCs w:val="24"/>
          <w:lang w:eastAsia="cs-CZ"/>
        </w:rPr>
        <w:t xml:space="preserve"> 4.1</w:t>
      </w:r>
      <w:r w:rsidR="0013006B" w:rsidRPr="00A83373">
        <w:rPr>
          <w:rFonts w:ascii="Times New Roman" w:eastAsia="Times New Roman" w:hAnsi="Times New Roman"/>
          <w:kern w:val="16"/>
          <w:sz w:val="24"/>
          <w:szCs w:val="24"/>
          <w:lang w:eastAsia="cs-CZ"/>
        </w:rPr>
        <w:t>4</w:t>
      </w:r>
      <w:r w:rsidRPr="00A83373">
        <w:rPr>
          <w:rFonts w:ascii="Times New Roman" w:eastAsia="Times New Roman" w:hAnsi="Times New Roman"/>
          <w:kern w:val="16"/>
          <w:sz w:val="24"/>
          <w:szCs w:val="24"/>
          <w:lang w:eastAsia="cs-CZ"/>
        </w:rPr>
        <w:t xml:space="preserve"> písm. a)</w:t>
      </w:r>
      <w:r w:rsidR="00722F9C">
        <w:rPr>
          <w:rFonts w:ascii="Times New Roman" w:eastAsia="Times New Roman" w:hAnsi="Times New Roman"/>
          <w:kern w:val="16"/>
          <w:sz w:val="24"/>
          <w:szCs w:val="24"/>
          <w:lang w:eastAsia="cs-CZ"/>
        </w:rPr>
        <w:t>,</w:t>
      </w:r>
      <w:r w:rsidRPr="00A83373">
        <w:rPr>
          <w:rFonts w:ascii="Times New Roman" w:eastAsia="Times New Roman" w:hAnsi="Times New Roman"/>
          <w:kern w:val="16"/>
          <w:sz w:val="24"/>
          <w:szCs w:val="24"/>
          <w:lang w:eastAsia="cs-CZ"/>
        </w:rPr>
        <w:t> b)</w:t>
      </w:r>
      <w:r w:rsidR="00722F9C">
        <w:rPr>
          <w:rFonts w:ascii="Times New Roman" w:eastAsia="Times New Roman" w:hAnsi="Times New Roman"/>
          <w:kern w:val="16"/>
          <w:sz w:val="24"/>
          <w:szCs w:val="24"/>
          <w:lang w:eastAsia="cs-CZ"/>
        </w:rPr>
        <w:t>, d)</w:t>
      </w:r>
      <w:r w:rsidR="00FE4702" w:rsidRPr="00A83373">
        <w:rPr>
          <w:rFonts w:ascii="Times New Roman" w:eastAsia="Times New Roman" w:hAnsi="Times New Roman"/>
          <w:kern w:val="16"/>
          <w:sz w:val="24"/>
          <w:szCs w:val="24"/>
          <w:lang w:eastAsia="cs-CZ"/>
        </w:rPr>
        <w:t xml:space="preserve"> a/ alebo zdrojový kód v súlade s bodom 12.11</w:t>
      </w:r>
      <w:r w:rsidR="00A6039A" w:rsidRPr="00A83373">
        <w:rPr>
          <w:rFonts w:ascii="Times New Roman" w:eastAsia="Times New Roman" w:hAnsi="Times New Roman"/>
          <w:kern w:val="16"/>
          <w:sz w:val="24"/>
          <w:szCs w:val="24"/>
          <w:lang w:eastAsia="cs-CZ"/>
        </w:rPr>
        <w:t>,</w:t>
      </w:r>
    </w:p>
    <w:p w14:paraId="37BD5448" w14:textId="2D71CE82" w:rsidR="00A6039A" w:rsidRPr="00A83373" w:rsidRDefault="00A6039A" w:rsidP="00166919">
      <w:pPr>
        <w:numPr>
          <w:ilvl w:val="0"/>
          <w:numId w:val="15"/>
        </w:numPr>
        <w:tabs>
          <w:tab w:val="left" w:pos="993"/>
        </w:tabs>
        <w:ind w:left="993" w:hanging="426"/>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t xml:space="preserve">Poskytovateľ nepredloží potvrdenie podľa bodu 2.12 alebo 16.9, alebo ak poruší povinnosť byť držiteľom platného potvrdenia podľa bodu 2.12 alebo </w:t>
      </w:r>
      <w:r w:rsidR="00097953">
        <w:rPr>
          <w:rFonts w:ascii="Times New Roman" w:eastAsia="Times New Roman" w:hAnsi="Times New Roman"/>
          <w:kern w:val="16"/>
          <w:sz w:val="24"/>
          <w:szCs w:val="24"/>
          <w:lang w:eastAsia="cs-CZ"/>
        </w:rPr>
        <w:t xml:space="preserve">neuzavrie </w:t>
      </w:r>
      <w:r w:rsidRPr="00A83373">
        <w:rPr>
          <w:rFonts w:ascii="Times New Roman" w:eastAsia="Times New Roman" w:hAnsi="Times New Roman"/>
          <w:kern w:val="16"/>
          <w:sz w:val="24"/>
          <w:szCs w:val="24"/>
          <w:lang w:eastAsia="cs-CZ"/>
        </w:rPr>
        <w:t>zmluvu o prístupe k utajovaným skutočnostiam podľa bodu 2.12,</w:t>
      </w:r>
    </w:p>
    <w:p w14:paraId="2E1EF165" w14:textId="1FAD1883" w:rsidR="00336F8C" w:rsidRPr="00A83373" w:rsidRDefault="00336F8C" w:rsidP="00166919">
      <w:pPr>
        <w:numPr>
          <w:ilvl w:val="0"/>
          <w:numId w:val="15"/>
        </w:numPr>
        <w:tabs>
          <w:tab w:val="left" w:pos="993"/>
          <w:tab w:val="left" w:pos="1134"/>
        </w:tabs>
        <w:spacing w:after="200" w:line="276" w:lineRule="auto"/>
        <w:ind w:left="993" w:hanging="426"/>
        <w:rPr>
          <w:rFonts w:ascii="Times New Roman" w:hAnsi="Times New Roman"/>
          <w:sz w:val="24"/>
          <w:szCs w:val="24"/>
        </w:rPr>
      </w:pPr>
      <w:r w:rsidRPr="00A83373">
        <w:rPr>
          <w:rFonts w:ascii="Times New Roman" w:hAnsi="Times New Roman"/>
          <w:sz w:val="24"/>
          <w:szCs w:val="24"/>
        </w:rPr>
        <w:t xml:space="preserve">ak </w:t>
      </w:r>
      <w:r w:rsidR="00A64B1D" w:rsidRPr="00A83373">
        <w:rPr>
          <w:rFonts w:ascii="Times New Roman" w:hAnsi="Times New Roman"/>
          <w:sz w:val="24"/>
          <w:szCs w:val="24"/>
        </w:rPr>
        <w:t>Poskytovateľ</w:t>
      </w:r>
      <w:r w:rsidRPr="00A83373">
        <w:rPr>
          <w:rFonts w:ascii="Times New Roman" w:hAnsi="Times New Roman"/>
          <w:sz w:val="24"/>
          <w:szCs w:val="24"/>
        </w:rPr>
        <w:t xml:space="preserve"> poruší s</w:t>
      </w:r>
      <w:r w:rsidR="00E93B34" w:rsidRPr="00A83373">
        <w:rPr>
          <w:rFonts w:ascii="Times New Roman" w:hAnsi="Times New Roman"/>
          <w:sz w:val="24"/>
          <w:szCs w:val="24"/>
        </w:rPr>
        <w:t xml:space="preserve">voju povinnosť vyplývajúcu mu zo </w:t>
      </w:r>
      <w:r w:rsidR="00344936" w:rsidRPr="00A83373">
        <w:rPr>
          <w:rFonts w:ascii="Times New Roman" w:hAnsi="Times New Roman"/>
          <w:sz w:val="24"/>
          <w:szCs w:val="24"/>
        </w:rPr>
        <w:t>Zmluv</w:t>
      </w:r>
      <w:r w:rsidRPr="00A83373">
        <w:rPr>
          <w:rFonts w:ascii="Times New Roman" w:hAnsi="Times New Roman"/>
          <w:sz w:val="24"/>
          <w:szCs w:val="24"/>
        </w:rPr>
        <w:t xml:space="preserve">y s výnimkou situácie podľa písm. a) a </w:t>
      </w:r>
      <w:r w:rsidR="003C6877" w:rsidRPr="00A83373">
        <w:rPr>
          <w:rFonts w:ascii="Times New Roman" w:hAnsi="Times New Roman"/>
          <w:sz w:val="24"/>
          <w:szCs w:val="24"/>
        </w:rPr>
        <w:t>g</w:t>
      </w:r>
      <w:r w:rsidRPr="00A83373">
        <w:rPr>
          <w:rFonts w:ascii="Times New Roman" w:hAnsi="Times New Roman"/>
          <w:sz w:val="24"/>
          <w:szCs w:val="24"/>
        </w:rPr>
        <w:t xml:space="preserve">) tohto bodu, a k náprave nedôjde </w:t>
      </w:r>
      <w:r w:rsidRPr="00A83373">
        <w:rPr>
          <w:rFonts w:ascii="Times New Roman" w:hAnsi="Times New Roman"/>
          <w:sz w:val="24"/>
          <w:szCs w:val="24"/>
          <w:shd w:val="clear" w:color="auto" w:fill="FFFFFF"/>
        </w:rPr>
        <w:t xml:space="preserve">do </w:t>
      </w:r>
      <w:r w:rsidR="004E6003" w:rsidRPr="00A83373">
        <w:rPr>
          <w:rFonts w:ascii="Times New Roman" w:hAnsi="Times New Roman"/>
          <w:sz w:val="24"/>
          <w:szCs w:val="24"/>
          <w:shd w:val="clear" w:color="auto" w:fill="FFFFFF"/>
        </w:rPr>
        <w:t>48</w:t>
      </w:r>
      <w:r w:rsidRPr="00A83373">
        <w:rPr>
          <w:rFonts w:ascii="Times New Roman" w:hAnsi="Times New Roman"/>
          <w:sz w:val="24"/>
          <w:szCs w:val="24"/>
          <w:shd w:val="clear" w:color="auto" w:fill="FFFFFF"/>
        </w:rPr>
        <w:t xml:space="preserve"> hodín po</w:t>
      </w:r>
      <w:r w:rsidRPr="00A83373">
        <w:rPr>
          <w:rFonts w:ascii="Times New Roman" w:hAnsi="Times New Roman"/>
          <w:sz w:val="24"/>
          <w:szCs w:val="24"/>
        </w:rPr>
        <w:t xml:space="preserve"> uplynutí lehoty na splnenie jeho povinnosti</w:t>
      </w:r>
      <w:r w:rsidR="0072210B" w:rsidRPr="00A83373">
        <w:rPr>
          <w:rFonts w:ascii="Times New Roman" w:hAnsi="Times New Roman"/>
          <w:sz w:val="24"/>
          <w:szCs w:val="24"/>
        </w:rPr>
        <w:t>.</w:t>
      </w:r>
    </w:p>
    <w:p w14:paraId="741F755F" w14:textId="6ECCD854" w:rsidR="00336F8C" w:rsidRPr="00A83373" w:rsidRDefault="00E93B34" w:rsidP="00166919">
      <w:pPr>
        <w:pStyle w:val="Odsek"/>
        <w:numPr>
          <w:ilvl w:val="0"/>
          <w:numId w:val="20"/>
        </w:numPr>
        <w:tabs>
          <w:tab w:val="clear" w:pos="180"/>
          <w:tab w:val="num" w:pos="709"/>
        </w:tabs>
        <w:spacing w:before="0" w:after="240"/>
        <w:ind w:left="709" w:hanging="709"/>
        <w:rPr>
          <w:szCs w:val="24"/>
        </w:rPr>
      </w:pPr>
      <w:r w:rsidRPr="00A83373">
        <w:rPr>
          <w:szCs w:val="24"/>
          <w:lang w:eastAsia="sk-SK"/>
        </w:rPr>
        <w:t>Oznámenie o odstúpení musí byť písomné a musí byť zaslané a doručené druhej Zmluvnej strane</w:t>
      </w:r>
      <w:r w:rsidRPr="00A83373">
        <w:rPr>
          <w:szCs w:val="24"/>
        </w:rPr>
        <w:t xml:space="preserve"> spôsobom podľa bodu 1</w:t>
      </w:r>
      <w:r w:rsidR="00864A5E" w:rsidRPr="00A83373">
        <w:rPr>
          <w:szCs w:val="24"/>
        </w:rPr>
        <w:t>1</w:t>
      </w:r>
      <w:r w:rsidR="00B50B84" w:rsidRPr="00A83373">
        <w:rPr>
          <w:szCs w:val="24"/>
        </w:rPr>
        <w:t>.1</w:t>
      </w:r>
      <w:r w:rsidR="001E6137" w:rsidRPr="00A83373">
        <w:rPr>
          <w:szCs w:val="24"/>
        </w:rPr>
        <w:t>.</w:t>
      </w:r>
      <w:r w:rsidRPr="00A83373">
        <w:rPr>
          <w:szCs w:val="24"/>
          <w:lang w:eastAsia="sk-SK"/>
        </w:rPr>
        <w:t xml:space="preserve"> Účinky odstúpenia nastávajú momentom doručenia písomného oznámenia o odstúpení druhej </w:t>
      </w:r>
      <w:r w:rsidR="001E6137" w:rsidRPr="00A83373">
        <w:rPr>
          <w:szCs w:val="24"/>
          <w:lang w:eastAsia="sk-SK"/>
        </w:rPr>
        <w:t xml:space="preserve">Zmluvnej </w:t>
      </w:r>
      <w:r w:rsidRPr="00A83373">
        <w:rPr>
          <w:szCs w:val="24"/>
          <w:lang w:eastAsia="sk-SK"/>
        </w:rPr>
        <w:t>strane.</w:t>
      </w:r>
      <w:r w:rsidRPr="00A83373">
        <w:rPr>
          <w:szCs w:val="24"/>
        </w:rPr>
        <w:t xml:space="preserve"> </w:t>
      </w:r>
      <w:r w:rsidR="00336F8C" w:rsidRPr="00A83373">
        <w:rPr>
          <w:szCs w:val="24"/>
          <w:lang w:eastAsia="sk-SK"/>
        </w:rPr>
        <w:t xml:space="preserve">Odstúpením od </w:t>
      </w:r>
      <w:r w:rsidR="00344936" w:rsidRPr="00A83373">
        <w:rPr>
          <w:szCs w:val="24"/>
          <w:lang w:eastAsia="sk-SK"/>
        </w:rPr>
        <w:t>Zmluv</w:t>
      </w:r>
      <w:r w:rsidR="00336F8C" w:rsidRPr="00A83373">
        <w:rPr>
          <w:szCs w:val="24"/>
          <w:lang w:eastAsia="sk-SK"/>
        </w:rPr>
        <w:t xml:space="preserve">y nie sú dotknuté nároky </w:t>
      </w:r>
      <w:r w:rsidR="00137077" w:rsidRPr="00A83373">
        <w:rPr>
          <w:szCs w:val="24"/>
          <w:lang w:eastAsia="sk-SK"/>
        </w:rPr>
        <w:t xml:space="preserve">Zmluvných </w:t>
      </w:r>
      <w:r w:rsidR="00336F8C" w:rsidRPr="00A83373">
        <w:rPr>
          <w:szCs w:val="24"/>
          <w:lang w:eastAsia="sk-SK"/>
        </w:rPr>
        <w:t xml:space="preserve">strán na náhradu škody v celom rozsahu a zaplatenie </w:t>
      </w:r>
      <w:r w:rsidRPr="00A83373">
        <w:rPr>
          <w:szCs w:val="24"/>
          <w:lang w:eastAsia="sk-SK"/>
        </w:rPr>
        <w:t>z</w:t>
      </w:r>
      <w:r w:rsidR="00344936" w:rsidRPr="00A83373">
        <w:rPr>
          <w:szCs w:val="24"/>
          <w:lang w:eastAsia="sk-SK"/>
        </w:rPr>
        <w:t>mluv</w:t>
      </w:r>
      <w:r w:rsidR="00336F8C" w:rsidRPr="00A83373">
        <w:rPr>
          <w:szCs w:val="24"/>
          <w:lang w:eastAsia="sk-SK"/>
        </w:rPr>
        <w:t>nej pokuty.</w:t>
      </w:r>
    </w:p>
    <w:p w14:paraId="75E6BADD" w14:textId="427D1533" w:rsidR="0058461C" w:rsidRPr="00A83373" w:rsidRDefault="0058461C" w:rsidP="00166919">
      <w:pPr>
        <w:pStyle w:val="Odsek"/>
        <w:numPr>
          <w:ilvl w:val="0"/>
          <w:numId w:val="20"/>
        </w:numPr>
        <w:tabs>
          <w:tab w:val="clear" w:pos="180"/>
          <w:tab w:val="num" w:pos="709"/>
        </w:tabs>
        <w:spacing w:before="0" w:after="240" w:line="276" w:lineRule="auto"/>
        <w:ind w:left="709" w:hanging="709"/>
        <w:rPr>
          <w:szCs w:val="24"/>
        </w:rPr>
      </w:pPr>
      <w:r w:rsidRPr="00A83373">
        <w:rPr>
          <w:szCs w:val="24"/>
          <w:lang w:eastAsia="sk-SK"/>
        </w:rPr>
        <w:t>Pre vylúčenie akýchkoľvek pochybností platí, že pri ukončení Zmluvy z akéhokoľvek dôvodu ostávajú Objednávateľovi práva vyplývajúce z článku 12 zachované.</w:t>
      </w:r>
    </w:p>
    <w:p w14:paraId="2F9BAC25" w14:textId="24A2D4DF" w:rsidR="00336F8C" w:rsidRPr="00A83373" w:rsidRDefault="00336F8C" w:rsidP="00336F8C">
      <w:pPr>
        <w:spacing w:after="0" w:line="276" w:lineRule="auto"/>
        <w:ind w:left="0" w:firstLine="0"/>
        <w:jc w:val="center"/>
        <w:rPr>
          <w:rFonts w:ascii="Times New Roman" w:hAnsi="Times New Roman"/>
          <w:b/>
          <w:sz w:val="24"/>
          <w:szCs w:val="24"/>
        </w:rPr>
      </w:pPr>
      <w:r w:rsidRPr="00A83373">
        <w:rPr>
          <w:rFonts w:ascii="Times New Roman" w:hAnsi="Times New Roman"/>
          <w:b/>
          <w:sz w:val="24"/>
          <w:szCs w:val="24"/>
        </w:rPr>
        <w:t xml:space="preserve">Článok </w:t>
      </w:r>
      <w:r w:rsidR="000B099A" w:rsidRPr="00A83373">
        <w:rPr>
          <w:rFonts w:ascii="Times New Roman" w:hAnsi="Times New Roman"/>
          <w:b/>
          <w:sz w:val="24"/>
          <w:szCs w:val="24"/>
        </w:rPr>
        <w:t>1</w:t>
      </w:r>
      <w:r w:rsidR="00100048" w:rsidRPr="00A83373">
        <w:rPr>
          <w:rFonts w:ascii="Times New Roman" w:hAnsi="Times New Roman"/>
          <w:b/>
          <w:sz w:val="24"/>
          <w:szCs w:val="24"/>
        </w:rPr>
        <w:t>1</w:t>
      </w:r>
    </w:p>
    <w:p w14:paraId="0227C4A9" w14:textId="77777777" w:rsidR="00336F8C" w:rsidRPr="00A83373" w:rsidRDefault="00336F8C" w:rsidP="00336F8C">
      <w:pPr>
        <w:spacing w:after="200" w:line="276" w:lineRule="auto"/>
        <w:ind w:left="0" w:firstLine="0"/>
        <w:jc w:val="center"/>
        <w:rPr>
          <w:rFonts w:ascii="Times New Roman" w:hAnsi="Times New Roman"/>
          <w:b/>
          <w:sz w:val="24"/>
          <w:szCs w:val="24"/>
        </w:rPr>
      </w:pPr>
      <w:r w:rsidRPr="00A83373">
        <w:rPr>
          <w:rFonts w:ascii="Times New Roman" w:hAnsi="Times New Roman"/>
          <w:b/>
          <w:sz w:val="24"/>
          <w:szCs w:val="24"/>
        </w:rPr>
        <w:t xml:space="preserve">Komunikácia </w:t>
      </w:r>
      <w:r w:rsidR="00344936" w:rsidRPr="00A83373">
        <w:rPr>
          <w:rFonts w:ascii="Times New Roman" w:hAnsi="Times New Roman"/>
          <w:b/>
          <w:sz w:val="24"/>
          <w:szCs w:val="24"/>
        </w:rPr>
        <w:t>Zmluv</w:t>
      </w:r>
      <w:r w:rsidRPr="00A83373">
        <w:rPr>
          <w:rFonts w:ascii="Times New Roman" w:hAnsi="Times New Roman"/>
          <w:b/>
          <w:sz w:val="24"/>
          <w:szCs w:val="24"/>
        </w:rPr>
        <w:t>ných strán</w:t>
      </w:r>
      <w:r w:rsidR="00182B41" w:rsidRPr="00A83373">
        <w:rPr>
          <w:rFonts w:ascii="Times New Roman" w:hAnsi="Times New Roman"/>
          <w:b/>
          <w:sz w:val="24"/>
          <w:szCs w:val="24"/>
        </w:rPr>
        <w:t xml:space="preserve"> </w:t>
      </w:r>
    </w:p>
    <w:p w14:paraId="4AB04A3B" w14:textId="7E3CD268" w:rsidR="00336F8C" w:rsidRPr="00A83373" w:rsidRDefault="00251899" w:rsidP="00177A76">
      <w:pPr>
        <w:numPr>
          <w:ilvl w:val="0"/>
          <w:numId w:val="21"/>
        </w:numPr>
        <w:tabs>
          <w:tab w:val="num" w:pos="709"/>
        </w:tabs>
        <w:ind w:left="709" w:hanging="709"/>
        <w:rPr>
          <w:rFonts w:ascii="Times New Roman" w:hAnsi="Times New Roman"/>
          <w:sz w:val="24"/>
          <w:szCs w:val="24"/>
        </w:rPr>
      </w:pPr>
      <w:r w:rsidRPr="00A83373">
        <w:rPr>
          <w:rFonts w:ascii="Times New Roman" w:hAnsi="Times New Roman"/>
          <w:sz w:val="24"/>
          <w:szCs w:val="24"/>
        </w:rPr>
        <w:t xml:space="preserve">Písomnosť doručovaná poštovým podnikom, kuriérom alebo osobne sa považuje za doručenú dňom jej prevzatia adresátom. Za deň doručenia písomnosti sa považuje aj deň odopretia prevzatia písomnosti adresátom. Ak si adresát nevyzdvihne písomnosť do piatich dní od uloženia na pošte, posledný deň tejto lehoty sa považuje za deň doručenia, aj keď sa adresát o jej uložení na pošte nedozvedel. </w:t>
      </w:r>
      <w:r w:rsidRPr="00A83373">
        <w:rPr>
          <w:rFonts w:ascii="Times New Roman" w:eastAsia="Times New Roman" w:hAnsi="Times New Roman"/>
          <w:sz w:val="24"/>
          <w:szCs w:val="24"/>
          <w:lang w:eastAsia="ar-SA"/>
        </w:rPr>
        <w:t>Ak sa písomnosť doručovaná poštovou službou vráti odosielateľovi s poznámkou „adresát neznámy“ alebo s inou obdobnou poznámkou, považuje sa písomnosť za doručenú v deň vyznačenia tejto poznámky zo strany doručujúceho subjektu. Zmluvné strany nie sú oprávnené skrátiť odbernú lehotu na menej než 10 dní.</w:t>
      </w:r>
      <w:r w:rsidR="00336F8C" w:rsidRPr="00A83373">
        <w:rPr>
          <w:rFonts w:ascii="Times New Roman" w:eastAsia="Times New Roman" w:hAnsi="Times New Roman"/>
          <w:sz w:val="24"/>
          <w:szCs w:val="24"/>
          <w:lang w:eastAsia="ar-SA"/>
        </w:rPr>
        <w:t xml:space="preserve"> </w:t>
      </w:r>
    </w:p>
    <w:p w14:paraId="681C942C" w14:textId="799E61EC" w:rsidR="00251899" w:rsidRPr="00A83373" w:rsidRDefault="00336F8C" w:rsidP="00177A76">
      <w:pPr>
        <w:numPr>
          <w:ilvl w:val="0"/>
          <w:numId w:val="21"/>
        </w:numPr>
        <w:tabs>
          <w:tab w:val="clear" w:pos="181"/>
          <w:tab w:val="num" w:pos="0"/>
        </w:tabs>
        <w:ind w:left="709" w:hanging="709"/>
        <w:rPr>
          <w:rFonts w:ascii="Times New Roman" w:hAnsi="Times New Roman"/>
          <w:sz w:val="24"/>
          <w:szCs w:val="24"/>
        </w:rPr>
      </w:pPr>
      <w:r w:rsidRPr="00A83373">
        <w:rPr>
          <w:rFonts w:ascii="Times New Roman" w:hAnsi="Times New Roman"/>
          <w:sz w:val="24"/>
          <w:szCs w:val="24"/>
        </w:rPr>
        <w:t xml:space="preserve">Zmluvné strany určujú na účely písomnej komunikácie uskutočňovanej spôsobom podľa bodu </w:t>
      </w:r>
      <w:r w:rsidR="001F63C9" w:rsidRPr="00A83373">
        <w:rPr>
          <w:rFonts w:ascii="Times New Roman" w:hAnsi="Times New Roman"/>
          <w:sz w:val="24"/>
          <w:szCs w:val="24"/>
        </w:rPr>
        <w:t>1</w:t>
      </w:r>
      <w:r w:rsidR="002567B1" w:rsidRPr="00A83373">
        <w:rPr>
          <w:rFonts w:ascii="Times New Roman" w:hAnsi="Times New Roman"/>
          <w:sz w:val="24"/>
          <w:szCs w:val="24"/>
        </w:rPr>
        <w:t>1</w:t>
      </w:r>
      <w:r w:rsidRPr="00A83373">
        <w:rPr>
          <w:rFonts w:ascii="Times New Roman" w:hAnsi="Times New Roman"/>
          <w:sz w:val="24"/>
          <w:szCs w:val="24"/>
        </w:rPr>
        <w:t xml:space="preserve">.1 adresy svojich sídiel/miest podnikania uvedené v záhlaví </w:t>
      </w:r>
      <w:r w:rsidR="00FA0107" w:rsidRPr="00A83373">
        <w:rPr>
          <w:rFonts w:ascii="Times New Roman" w:hAnsi="Times New Roman"/>
          <w:sz w:val="24"/>
          <w:szCs w:val="24"/>
        </w:rPr>
        <w:t>Zmluv</w:t>
      </w:r>
      <w:r w:rsidRPr="00A83373">
        <w:rPr>
          <w:rFonts w:ascii="Times New Roman" w:hAnsi="Times New Roman"/>
          <w:sz w:val="24"/>
          <w:szCs w:val="24"/>
        </w:rPr>
        <w:t>y.</w:t>
      </w:r>
    </w:p>
    <w:p w14:paraId="2B6D4B8E" w14:textId="61B84397" w:rsidR="00336F8C" w:rsidRPr="00A83373" w:rsidRDefault="00336F8C" w:rsidP="00177A76">
      <w:pPr>
        <w:numPr>
          <w:ilvl w:val="0"/>
          <w:numId w:val="21"/>
        </w:numPr>
        <w:tabs>
          <w:tab w:val="clear" w:pos="181"/>
          <w:tab w:val="num" w:pos="0"/>
        </w:tabs>
        <w:ind w:left="709" w:hanging="709"/>
        <w:rPr>
          <w:rFonts w:ascii="Times New Roman" w:hAnsi="Times New Roman"/>
          <w:sz w:val="24"/>
          <w:szCs w:val="24"/>
        </w:rPr>
      </w:pPr>
      <w:r w:rsidRPr="00A83373">
        <w:rPr>
          <w:rFonts w:ascii="Times New Roman" w:hAnsi="Times New Roman"/>
          <w:sz w:val="24"/>
          <w:szCs w:val="24"/>
        </w:rPr>
        <w:t>Zmluvné strany určujú na účely elektronickej komunikácie adresy svojich oprávnených osôb oznámené v súlade s bodom 1</w:t>
      </w:r>
      <w:r w:rsidR="002567B1" w:rsidRPr="00A83373">
        <w:rPr>
          <w:rFonts w:ascii="Times New Roman" w:hAnsi="Times New Roman"/>
          <w:sz w:val="24"/>
          <w:szCs w:val="24"/>
        </w:rPr>
        <w:t>1</w:t>
      </w:r>
      <w:r w:rsidRPr="00A83373">
        <w:rPr>
          <w:rFonts w:ascii="Times New Roman" w:hAnsi="Times New Roman"/>
          <w:sz w:val="24"/>
          <w:szCs w:val="24"/>
        </w:rPr>
        <w:t xml:space="preserve">.6. Až do oznámenia kontaktných údajov svojich oprávnených osôb </w:t>
      </w:r>
      <w:r w:rsidR="00344936" w:rsidRPr="00A83373">
        <w:rPr>
          <w:rFonts w:ascii="Times New Roman" w:hAnsi="Times New Roman"/>
          <w:sz w:val="24"/>
          <w:szCs w:val="24"/>
        </w:rPr>
        <w:t>Zmluv</w:t>
      </w:r>
      <w:r w:rsidRPr="00A83373">
        <w:rPr>
          <w:rFonts w:ascii="Times New Roman" w:hAnsi="Times New Roman"/>
          <w:sz w:val="24"/>
          <w:szCs w:val="24"/>
        </w:rPr>
        <w:t>né strany určujú na účely elektronickej komunikácie nasledovné adresy:</w:t>
      </w:r>
    </w:p>
    <w:p w14:paraId="1AF84BD3" w14:textId="47332737" w:rsidR="00336F8C" w:rsidRPr="00A83373" w:rsidRDefault="007226F3" w:rsidP="00177A76">
      <w:pPr>
        <w:ind w:left="709" w:firstLine="0"/>
        <w:rPr>
          <w:rFonts w:ascii="Times New Roman" w:hAnsi="Times New Roman"/>
          <w:sz w:val="24"/>
          <w:szCs w:val="24"/>
        </w:rPr>
      </w:pPr>
      <w:r w:rsidRPr="00A83373">
        <w:rPr>
          <w:rFonts w:ascii="Times New Roman" w:hAnsi="Times New Roman"/>
          <w:sz w:val="24"/>
          <w:szCs w:val="24"/>
        </w:rPr>
        <w:t>Objednávate</w:t>
      </w:r>
      <w:r w:rsidR="00336F8C" w:rsidRPr="00A83373">
        <w:rPr>
          <w:rFonts w:ascii="Times New Roman" w:hAnsi="Times New Roman"/>
          <w:sz w:val="24"/>
          <w:szCs w:val="24"/>
        </w:rPr>
        <w:t>ľ:</w:t>
      </w:r>
    </w:p>
    <w:p w14:paraId="42818AD6" w14:textId="77777777" w:rsidR="00336F8C" w:rsidRPr="00A83373" w:rsidRDefault="00336F8C" w:rsidP="00177A76">
      <w:pPr>
        <w:ind w:left="709" w:firstLine="0"/>
        <w:rPr>
          <w:rFonts w:ascii="Times New Roman" w:hAnsi="Times New Roman"/>
          <w:i/>
          <w:color w:val="FF0000"/>
          <w:sz w:val="24"/>
          <w:szCs w:val="24"/>
        </w:rPr>
      </w:pPr>
      <w:r w:rsidRPr="00A83373">
        <w:rPr>
          <w:rFonts w:ascii="Times New Roman" w:hAnsi="Times New Roman"/>
          <w:i/>
          <w:color w:val="FF0000"/>
          <w:sz w:val="24"/>
          <w:szCs w:val="24"/>
        </w:rPr>
        <w:t xml:space="preserve">(adresy budú doplnené pred uzatvorením </w:t>
      </w:r>
      <w:r w:rsidR="00FA0107" w:rsidRPr="00A83373">
        <w:rPr>
          <w:rFonts w:ascii="Times New Roman" w:hAnsi="Times New Roman"/>
          <w:i/>
          <w:color w:val="FF0000"/>
          <w:sz w:val="24"/>
          <w:szCs w:val="24"/>
        </w:rPr>
        <w:t>Zmluv</w:t>
      </w:r>
      <w:r w:rsidRPr="00A83373">
        <w:rPr>
          <w:rFonts w:ascii="Times New Roman" w:hAnsi="Times New Roman"/>
          <w:i/>
          <w:color w:val="FF0000"/>
          <w:sz w:val="24"/>
          <w:szCs w:val="24"/>
        </w:rPr>
        <w:t>y)</w:t>
      </w:r>
    </w:p>
    <w:p w14:paraId="7EB7FB85" w14:textId="77777777" w:rsidR="00336F8C" w:rsidRPr="00A83373" w:rsidRDefault="00A64B1D" w:rsidP="00177A76">
      <w:pPr>
        <w:ind w:left="709" w:firstLine="0"/>
        <w:rPr>
          <w:rFonts w:ascii="Times New Roman" w:hAnsi="Times New Roman"/>
          <w:sz w:val="24"/>
          <w:szCs w:val="24"/>
        </w:rPr>
      </w:pPr>
      <w:r w:rsidRPr="00A83373">
        <w:rPr>
          <w:rFonts w:ascii="Times New Roman" w:hAnsi="Times New Roman"/>
          <w:sz w:val="24"/>
          <w:szCs w:val="24"/>
        </w:rPr>
        <w:lastRenderedPageBreak/>
        <w:t>Poskytovateľ</w:t>
      </w:r>
      <w:r w:rsidR="00336F8C" w:rsidRPr="00A83373">
        <w:rPr>
          <w:rFonts w:ascii="Times New Roman" w:hAnsi="Times New Roman"/>
          <w:sz w:val="24"/>
          <w:szCs w:val="24"/>
        </w:rPr>
        <w:t>:</w:t>
      </w:r>
    </w:p>
    <w:p w14:paraId="73391DF7" w14:textId="77777777" w:rsidR="00336F8C" w:rsidRPr="00A83373" w:rsidRDefault="00336F8C" w:rsidP="00177A76">
      <w:pPr>
        <w:ind w:left="709" w:firstLine="0"/>
        <w:rPr>
          <w:rFonts w:ascii="Times New Roman" w:hAnsi="Times New Roman"/>
          <w:i/>
          <w:color w:val="FF0000"/>
          <w:sz w:val="24"/>
          <w:szCs w:val="24"/>
        </w:rPr>
      </w:pPr>
      <w:r w:rsidRPr="00A83373">
        <w:rPr>
          <w:rFonts w:ascii="Times New Roman" w:hAnsi="Times New Roman"/>
          <w:i/>
          <w:color w:val="FF0000"/>
          <w:sz w:val="24"/>
          <w:szCs w:val="24"/>
        </w:rPr>
        <w:t xml:space="preserve">(adresy budú doplnené pred uzatvorením </w:t>
      </w:r>
      <w:r w:rsidR="00FA0107" w:rsidRPr="00A83373">
        <w:rPr>
          <w:rFonts w:ascii="Times New Roman" w:hAnsi="Times New Roman"/>
          <w:i/>
          <w:color w:val="FF0000"/>
          <w:sz w:val="24"/>
          <w:szCs w:val="24"/>
        </w:rPr>
        <w:t>Zmluv</w:t>
      </w:r>
      <w:r w:rsidRPr="00A83373">
        <w:rPr>
          <w:rFonts w:ascii="Times New Roman" w:hAnsi="Times New Roman"/>
          <w:i/>
          <w:color w:val="FF0000"/>
          <w:sz w:val="24"/>
          <w:szCs w:val="24"/>
        </w:rPr>
        <w:t>y)</w:t>
      </w:r>
    </w:p>
    <w:p w14:paraId="713F8849" w14:textId="2D153CCA" w:rsidR="00C01522" w:rsidRPr="00A83373" w:rsidRDefault="00C01522" w:rsidP="00177A76">
      <w:pPr>
        <w:ind w:left="687" w:firstLine="0"/>
        <w:rPr>
          <w:rFonts w:ascii="Times New Roman" w:hAnsi="Times New Roman"/>
          <w:sz w:val="24"/>
          <w:szCs w:val="24"/>
        </w:rPr>
      </w:pPr>
      <w:r w:rsidRPr="00A83373">
        <w:rPr>
          <w:rFonts w:ascii="Times New Roman" w:hAnsi="Times New Roman"/>
          <w:sz w:val="24"/>
          <w:szCs w:val="24"/>
        </w:rPr>
        <w:t>Zmluvné strany sú povinné elektronickou poštou oznámiť si zmenu údajov uvedených v tomto bode bezodkladne a táto zmena nadobudne účinky jej oznámením druhej Zmluvnej strane.</w:t>
      </w:r>
    </w:p>
    <w:p w14:paraId="2D5C4697" w14:textId="2476A7FE" w:rsidR="00C01522" w:rsidRPr="00A83373" w:rsidRDefault="00C33606" w:rsidP="00177A76">
      <w:pPr>
        <w:numPr>
          <w:ilvl w:val="0"/>
          <w:numId w:val="21"/>
        </w:numPr>
        <w:tabs>
          <w:tab w:val="clear" w:pos="181"/>
          <w:tab w:val="num" w:pos="0"/>
        </w:tabs>
        <w:ind w:left="709" w:hanging="709"/>
        <w:rPr>
          <w:rFonts w:ascii="Times New Roman" w:hAnsi="Times New Roman"/>
          <w:sz w:val="24"/>
          <w:szCs w:val="24"/>
        </w:rPr>
      </w:pPr>
      <w:r w:rsidRPr="00A83373">
        <w:rPr>
          <w:rFonts w:ascii="Times New Roman" w:hAnsi="Times New Roman"/>
          <w:sz w:val="24"/>
          <w:szCs w:val="24"/>
        </w:rPr>
        <w:t xml:space="preserve">S </w:t>
      </w:r>
      <w:r w:rsidR="00C01522" w:rsidRPr="00A83373">
        <w:rPr>
          <w:rFonts w:ascii="Times New Roman" w:hAnsi="Times New Roman"/>
          <w:sz w:val="24"/>
          <w:szCs w:val="24"/>
        </w:rPr>
        <w:t>výnimkou písomností, pre ktoré sa v Zmluve požaduje doručovanie spôsobom podľa bodu 11.1 alebo listinná forma, všetku korešpondenciu týkajúcu sa Zmluvy a jej plnenia je možné zasielať prostredníctvom elektronickej pošty na emailovú adresu oznámenú podľa bodu 11.6.</w:t>
      </w:r>
    </w:p>
    <w:p w14:paraId="480CE240" w14:textId="35B0865F" w:rsidR="00336F8C" w:rsidRPr="00A83373" w:rsidRDefault="007B43A5" w:rsidP="00177A76">
      <w:pPr>
        <w:numPr>
          <w:ilvl w:val="0"/>
          <w:numId w:val="21"/>
        </w:numPr>
        <w:tabs>
          <w:tab w:val="clear" w:pos="181"/>
          <w:tab w:val="num" w:pos="0"/>
        </w:tabs>
        <w:ind w:left="709" w:hanging="709"/>
        <w:rPr>
          <w:rFonts w:ascii="Times New Roman" w:hAnsi="Times New Roman"/>
          <w:sz w:val="24"/>
          <w:szCs w:val="24"/>
        </w:rPr>
      </w:pPr>
      <w:r w:rsidRPr="00A83373">
        <w:rPr>
          <w:rFonts w:ascii="Times New Roman" w:hAnsi="Times New Roman"/>
          <w:sz w:val="24"/>
          <w:szCs w:val="24"/>
        </w:rPr>
        <w:t>Korešpondencia doručovaná elektronicky prostredníctvom e-mailu sa považuje za doručenú po obdržaní potvrdzujúceho e-mailu druhou stranou (adresátom)</w:t>
      </w:r>
      <w:r w:rsidR="00244F50" w:rsidRPr="00A83373">
        <w:rPr>
          <w:rFonts w:ascii="Times New Roman" w:hAnsi="Times New Roman"/>
          <w:sz w:val="24"/>
          <w:szCs w:val="24"/>
        </w:rPr>
        <w:t>.</w:t>
      </w:r>
      <w:r w:rsidRPr="00A83373">
        <w:rPr>
          <w:rFonts w:ascii="Times New Roman" w:hAnsi="Times New Roman"/>
          <w:sz w:val="24"/>
          <w:szCs w:val="24"/>
        </w:rPr>
        <w:t xml:space="preserve"> </w:t>
      </w:r>
      <w:r w:rsidR="00810878" w:rsidRPr="00A83373">
        <w:rPr>
          <w:rFonts w:ascii="Times New Roman" w:hAnsi="Times New Roman"/>
          <w:sz w:val="24"/>
          <w:szCs w:val="24"/>
        </w:rPr>
        <w:t>Poskytovateľ</w:t>
      </w:r>
      <w:r w:rsidRPr="00A83373">
        <w:rPr>
          <w:rFonts w:ascii="Times New Roman" w:hAnsi="Times New Roman"/>
          <w:sz w:val="24"/>
          <w:szCs w:val="24"/>
        </w:rPr>
        <w:t xml:space="preserve"> je povinný bezodk</w:t>
      </w:r>
      <w:r w:rsidR="00810878" w:rsidRPr="00A83373">
        <w:rPr>
          <w:rFonts w:ascii="Times New Roman" w:hAnsi="Times New Roman"/>
          <w:sz w:val="24"/>
          <w:szCs w:val="24"/>
        </w:rPr>
        <w:t>ladne potvrdiť prijati</w:t>
      </w:r>
      <w:r w:rsidR="00244F50" w:rsidRPr="00A83373">
        <w:rPr>
          <w:rFonts w:ascii="Times New Roman" w:hAnsi="Times New Roman"/>
          <w:sz w:val="24"/>
          <w:szCs w:val="24"/>
        </w:rPr>
        <w:t>e e-mailu, najneskôr však do 12:</w:t>
      </w:r>
      <w:r w:rsidR="00810878" w:rsidRPr="00A83373">
        <w:rPr>
          <w:rFonts w:ascii="Times New Roman" w:hAnsi="Times New Roman"/>
          <w:sz w:val="24"/>
          <w:szCs w:val="24"/>
        </w:rPr>
        <w:t>00 hod. nasledujúceho pracovného dňa.</w:t>
      </w:r>
      <w:r w:rsidR="003A31D1" w:rsidRPr="00A83373">
        <w:rPr>
          <w:rFonts w:ascii="Times New Roman" w:hAnsi="Times New Roman"/>
          <w:sz w:val="24"/>
          <w:szCs w:val="24"/>
        </w:rPr>
        <w:t xml:space="preserve"> </w:t>
      </w:r>
      <w:r w:rsidR="00B46CD9" w:rsidRPr="00A83373">
        <w:rPr>
          <w:rFonts w:ascii="Times New Roman" w:hAnsi="Times New Roman"/>
          <w:sz w:val="24"/>
          <w:szCs w:val="24"/>
        </w:rPr>
        <w:t>V prípade, že Poskytovateľ nepotvrdí prijatie</w:t>
      </w:r>
      <w:r w:rsidR="00070342" w:rsidRPr="00A83373">
        <w:rPr>
          <w:rFonts w:ascii="Times New Roman" w:hAnsi="Times New Roman"/>
          <w:sz w:val="24"/>
          <w:szCs w:val="24"/>
        </w:rPr>
        <w:t xml:space="preserve">  </w:t>
      </w:r>
      <w:r w:rsidR="00B46CD9" w:rsidRPr="00A83373">
        <w:rPr>
          <w:rFonts w:ascii="Times New Roman" w:hAnsi="Times New Roman"/>
          <w:sz w:val="24"/>
          <w:szCs w:val="24"/>
        </w:rPr>
        <w:t xml:space="preserve">e-mailu v lehote podľa predchádzajúcej vety, považuje sa tento za doručený jej márnym uplynutím. </w:t>
      </w:r>
      <w:r w:rsidR="00753DE7" w:rsidRPr="00A83373">
        <w:rPr>
          <w:rFonts w:ascii="Times New Roman" w:hAnsi="Times New Roman"/>
          <w:sz w:val="24"/>
          <w:szCs w:val="24"/>
        </w:rPr>
        <w:t xml:space="preserve">Postup uvedený v tomto bode sa netýka </w:t>
      </w:r>
      <w:r w:rsidR="009628FA" w:rsidRPr="00A83373">
        <w:rPr>
          <w:rFonts w:ascii="Times New Roman" w:hAnsi="Times New Roman"/>
          <w:sz w:val="24"/>
          <w:szCs w:val="24"/>
        </w:rPr>
        <w:t>nahlasovania</w:t>
      </w:r>
      <w:r w:rsidR="00753DE7" w:rsidRPr="00A83373">
        <w:rPr>
          <w:rFonts w:ascii="Times New Roman" w:hAnsi="Times New Roman"/>
          <w:sz w:val="24"/>
          <w:szCs w:val="24"/>
        </w:rPr>
        <w:t xml:space="preserve"> chýb v prípade nefunkčnosti Helpdesku</w:t>
      </w:r>
      <w:r w:rsidR="009628FA" w:rsidRPr="00A83373">
        <w:rPr>
          <w:rFonts w:ascii="Times New Roman" w:hAnsi="Times New Roman"/>
          <w:sz w:val="24"/>
          <w:szCs w:val="24"/>
        </w:rPr>
        <w:t xml:space="preserve"> podľa Prílohy č. 4; v takomto prípade sa</w:t>
      </w:r>
      <w:r w:rsidR="00646ACA" w:rsidRPr="00A83373">
        <w:rPr>
          <w:rFonts w:ascii="Times New Roman" w:hAnsi="Times New Roman"/>
          <w:sz w:val="24"/>
          <w:szCs w:val="24"/>
        </w:rPr>
        <w:t xml:space="preserve"> </w:t>
      </w:r>
      <w:r w:rsidR="009628FA" w:rsidRPr="00A83373">
        <w:rPr>
          <w:rFonts w:ascii="Times New Roman" w:hAnsi="Times New Roman"/>
          <w:sz w:val="24"/>
          <w:szCs w:val="24"/>
        </w:rPr>
        <w:t>e-mail</w:t>
      </w:r>
      <w:r w:rsidR="00646ACA" w:rsidRPr="00A83373">
        <w:rPr>
          <w:rFonts w:ascii="Times New Roman" w:hAnsi="Times New Roman"/>
          <w:sz w:val="24"/>
          <w:szCs w:val="24"/>
        </w:rPr>
        <w:t xml:space="preserve">, ktorým sa nahlasuje chyba, </w:t>
      </w:r>
      <w:r w:rsidR="009628FA" w:rsidRPr="00A83373">
        <w:rPr>
          <w:rFonts w:ascii="Times New Roman" w:hAnsi="Times New Roman"/>
          <w:sz w:val="24"/>
          <w:szCs w:val="24"/>
        </w:rPr>
        <w:t xml:space="preserve">považuje za doručený jeho odoslaním </w:t>
      </w:r>
      <w:r w:rsidR="008439C6" w:rsidRPr="00A83373">
        <w:rPr>
          <w:rFonts w:ascii="Times New Roman" w:hAnsi="Times New Roman"/>
          <w:sz w:val="24"/>
          <w:szCs w:val="24"/>
        </w:rPr>
        <w:t>o</w:t>
      </w:r>
      <w:r w:rsidR="009628FA" w:rsidRPr="00A83373">
        <w:rPr>
          <w:rFonts w:ascii="Times New Roman" w:hAnsi="Times New Roman"/>
          <w:sz w:val="24"/>
          <w:szCs w:val="24"/>
        </w:rPr>
        <w:t>právnenou osobou Objednávateľa.</w:t>
      </w:r>
    </w:p>
    <w:p w14:paraId="31509176" w14:textId="454D3654" w:rsidR="00336F8C" w:rsidRPr="00A83373" w:rsidRDefault="00AD15C6" w:rsidP="00177A76">
      <w:pPr>
        <w:numPr>
          <w:ilvl w:val="0"/>
          <w:numId w:val="21"/>
        </w:numPr>
        <w:tabs>
          <w:tab w:val="clear" w:pos="181"/>
          <w:tab w:val="num" w:pos="0"/>
        </w:tabs>
        <w:ind w:left="709" w:hanging="709"/>
        <w:rPr>
          <w:rFonts w:ascii="Times New Roman" w:hAnsi="Times New Roman"/>
          <w:sz w:val="24"/>
          <w:szCs w:val="24"/>
        </w:rPr>
      </w:pPr>
      <w:r w:rsidRPr="00A83373">
        <w:rPr>
          <w:rFonts w:ascii="Times New Roman" w:hAnsi="Times New Roman"/>
          <w:sz w:val="24"/>
          <w:szCs w:val="24"/>
        </w:rPr>
        <w:t>Objednávateľ sa zaväzuje do piatich  pracovných dní od nadobudnutia účinnosti</w:t>
      </w:r>
      <w:r w:rsidR="00B50B84" w:rsidRPr="00A83373">
        <w:rPr>
          <w:rFonts w:ascii="Times New Roman" w:hAnsi="Times New Roman"/>
          <w:sz w:val="24"/>
          <w:szCs w:val="24"/>
        </w:rPr>
        <w:t xml:space="preserve"> </w:t>
      </w:r>
      <w:r w:rsidRPr="00A83373">
        <w:rPr>
          <w:rFonts w:ascii="Times New Roman" w:hAnsi="Times New Roman"/>
          <w:sz w:val="24"/>
          <w:szCs w:val="24"/>
        </w:rPr>
        <w:t xml:space="preserve">Zmluvy </w:t>
      </w:r>
      <w:r w:rsidR="004C4DB6" w:rsidRPr="00A83373">
        <w:rPr>
          <w:rFonts w:ascii="Times New Roman" w:hAnsi="Times New Roman"/>
          <w:sz w:val="24"/>
          <w:szCs w:val="24"/>
        </w:rPr>
        <w:t xml:space="preserve">písomne </w:t>
      </w:r>
      <w:r w:rsidR="00BA56CB" w:rsidRPr="00A83373">
        <w:rPr>
          <w:rFonts w:ascii="Times New Roman" w:hAnsi="Times New Roman"/>
          <w:sz w:val="24"/>
          <w:szCs w:val="24"/>
        </w:rPr>
        <w:t xml:space="preserve">splnomocniť alebo poveriť </w:t>
      </w:r>
      <w:r w:rsidRPr="00A83373">
        <w:rPr>
          <w:rFonts w:ascii="Times New Roman" w:hAnsi="Times New Roman"/>
          <w:sz w:val="24"/>
          <w:szCs w:val="24"/>
        </w:rPr>
        <w:t>oprávnenú osobu</w:t>
      </w:r>
      <w:r w:rsidR="008439C6" w:rsidRPr="00A83373">
        <w:rPr>
          <w:rFonts w:ascii="Times New Roman" w:hAnsi="Times New Roman"/>
          <w:sz w:val="24"/>
          <w:szCs w:val="24"/>
        </w:rPr>
        <w:t xml:space="preserve"> Objednávateľa</w:t>
      </w:r>
      <w:r w:rsidRPr="00A83373">
        <w:rPr>
          <w:rFonts w:ascii="Times New Roman" w:hAnsi="Times New Roman"/>
          <w:sz w:val="24"/>
          <w:szCs w:val="24"/>
        </w:rPr>
        <w:t>, ktorá bude počas účinnosti</w:t>
      </w:r>
      <w:r w:rsidR="00B50B84" w:rsidRPr="00A83373">
        <w:rPr>
          <w:rFonts w:ascii="Times New Roman" w:hAnsi="Times New Roman"/>
          <w:sz w:val="24"/>
          <w:szCs w:val="24"/>
        </w:rPr>
        <w:t xml:space="preserve"> </w:t>
      </w:r>
      <w:r w:rsidRPr="00A83373">
        <w:rPr>
          <w:rFonts w:ascii="Times New Roman" w:hAnsi="Times New Roman"/>
          <w:sz w:val="24"/>
          <w:szCs w:val="24"/>
        </w:rPr>
        <w:t>Zmluvy oprávnená konať za Objednávateľa v záležitostiach súvisiacich s</w:t>
      </w:r>
      <w:r w:rsidR="0068493B" w:rsidRPr="00A83373">
        <w:rPr>
          <w:rFonts w:ascii="Times New Roman" w:hAnsi="Times New Roman"/>
          <w:sz w:val="24"/>
          <w:szCs w:val="24"/>
        </w:rPr>
        <w:t> </w:t>
      </w:r>
      <w:r w:rsidRPr="00A83373">
        <w:rPr>
          <w:rFonts w:ascii="Times New Roman" w:hAnsi="Times New Roman"/>
          <w:sz w:val="24"/>
          <w:szCs w:val="24"/>
        </w:rPr>
        <w:t>plnením</w:t>
      </w:r>
      <w:r w:rsidR="00B50B84" w:rsidRPr="00A83373">
        <w:rPr>
          <w:rFonts w:ascii="Times New Roman" w:hAnsi="Times New Roman"/>
          <w:sz w:val="24"/>
          <w:szCs w:val="24"/>
        </w:rPr>
        <w:t xml:space="preserve"> </w:t>
      </w:r>
      <w:r w:rsidRPr="00A83373">
        <w:rPr>
          <w:rFonts w:ascii="Times New Roman" w:hAnsi="Times New Roman"/>
          <w:sz w:val="24"/>
          <w:szCs w:val="24"/>
        </w:rPr>
        <w:t xml:space="preserve">Zmluvy, a v tej istej lehote písomne oznámiť Poskytovateľovi jej meno, telefónne číslo a email. </w:t>
      </w:r>
      <w:r w:rsidR="00BA56CB" w:rsidRPr="00A83373">
        <w:rPr>
          <w:rFonts w:ascii="Times New Roman" w:hAnsi="Times New Roman"/>
          <w:sz w:val="24"/>
          <w:szCs w:val="24"/>
        </w:rPr>
        <w:t xml:space="preserve">Poskytovateľ sa zaväzuje do piatich pracovných dní od nadobudnutia účinnosti Zmluvy písomne splnomocniť alebo poveriť oprávnenú osobu, ktorá bude počas účinnosti Zmluvy oprávnená konať za </w:t>
      </w:r>
      <w:r w:rsidR="005F2563" w:rsidRPr="00A83373">
        <w:rPr>
          <w:rFonts w:ascii="Times New Roman" w:hAnsi="Times New Roman"/>
          <w:sz w:val="24"/>
          <w:szCs w:val="24"/>
        </w:rPr>
        <w:t>Poskytovateľa</w:t>
      </w:r>
      <w:r w:rsidR="00BA56CB" w:rsidRPr="00A83373">
        <w:rPr>
          <w:rFonts w:ascii="Times New Roman" w:hAnsi="Times New Roman"/>
          <w:sz w:val="24"/>
          <w:szCs w:val="24"/>
        </w:rPr>
        <w:t xml:space="preserve"> v záležitostiach súvisiacich s plnením Zmluvy, a</w:t>
      </w:r>
      <w:r w:rsidR="0068493B" w:rsidRPr="00A83373">
        <w:rPr>
          <w:rFonts w:ascii="Times New Roman" w:hAnsi="Times New Roman"/>
          <w:sz w:val="24"/>
          <w:szCs w:val="24"/>
        </w:rPr>
        <w:t> </w:t>
      </w:r>
      <w:r w:rsidR="00BA56CB" w:rsidRPr="00A83373">
        <w:rPr>
          <w:rFonts w:ascii="Times New Roman" w:hAnsi="Times New Roman"/>
          <w:sz w:val="24"/>
          <w:szCs w:val="24"/>
        </w:rPr>
        <w:t>v</w:t>
      </w:r>
      <w:r w:rsidR="00070342" w:rsidRPr="00A83373">
        <w:rPr>
          <w:rFonts w:ascii="Times New Roman" w:hAnsi="Times New Roman"/>
          <w:sz w:val="24"/>
          <w:szCs w:val="24"/>
        </w:rPr>
        <w:t xml:space="preserve"> </w:t>
      </w:r>
      <w:r w:rsidR="00BA56CB" w:rsidRPr="00A83373">
        <w:rPr>
          <w:rFonts w:ascii="Times New Roman" w:hAnsi="Times New Roman"/>
          <w:sz w:val="24"/>
          <w:szCs w:val="24"/>
        </w:rPr>
        <w:t xml:space="preserve">tej istej lehote písomne oznámiť </w:t>
      </w:r>
      <w:r w:rsidR="005F2563" w:rsidRPr="00A83373">
        <w:rPr>
          <w:rFonts w:ascii="Times New Roman" w:hAnsi="Times New Roman"/>
          <w:sz w:val="24"/>
          <w:szCs w:val="24"/>
        </w:rPr>
        <w:t xml:space="preserve">Objednávateľovi </w:t>
      </w:r>
      <w:r w:rsidR="00BA56CB" w:rsidRPr="00A83373">
        <w:rPr>
          <w:rFonts w:ascii="Times New Roman" w:hAnsi="Times New Roman"/>
          <w:sz w:val="24"/>
          <w:szCs w:val="24"/>
        </w:rPr>
        <w:t xml:space="preserve">jej meno, telefónne číslo a email. </w:t>
      </w:r>
      <w:r w:rsidR="00336F8C" w:rsidRPr="00A83373">
        <w:rPr>
          <w:rFonts w:ascii="Times New Roman" w:hAnsi="Times New Roman"/>
          <w:sz w:val="24"/>
          <w:szCs w:val="24"/>
        </w:rPr>
        <w:t xml:space="preserve">Zmluvné strany môžu kedykoľvek zmeniť svoje oprávnené osoby; táto zmena je voči druhej </w:t>
      </w:r>
      <w:r w:rsidR="00344936" w:rsidRPr="00A83373">
        <w:rPr>
          <w:rFonts w:ascii="Times New Roman" w:hAnsi="Times New Roman"/>
          <w:sz w:val="24"/>
          <w:szCs w:val="24"/>
        </w:rPr>
        <w:t>Zmluv</w:t>
      </w:r>
      <w:r w:rsidR="00336F8C" w:rsidRPr="00A83373">
        <w:rPr>
          <w:rFonts w:ascii="Times New Roman" w:hAnsi="Times New Roman"/>
          <w:sz w:val="24"/>
          <w:szCs w:val="24"/>
        </w:rPr>
        <w:t>nej strane účinná okamihom doručenia písomného oznámenia o tejto zmene.</w:t>
      </w:r>
    </w:p>
    <w:p w14:paraId="7AE91808" w14:textId="46A5995F" w:rsidR="00336F8C" w:rsidRPr="00A83373" w:rsidRDefault="00BA0176" w:rsidP="00177A76">
      <w:pPr>
        <w:numPr>
          <w:ilvl w:val="0"/>
          <w:numId w:val="21"/>
        </w:numPr>
        <w:tabs>
          <w:tab w:val="clear" w:pos="181"/>
          <w:tab w:val="num" w:pos="0"/>
        </w:tabs>
        <w:ind w:left="709" w:hanging="709"/>
        <w:rPr>
          <w:rFonts w:ascii="Times New Roman" w:hAnsi="Times New Roman"/>
          <w:sz w:val="24"/>
          <w:szCs w:val="24"/>
        </w:rPr>
      </w:pPr>
      <w:r w:rsidRPr="00A83373">
        <w:rPr>
          <w:rFonts w:ascii="Times New Roman" w:hAnsi="Times New Roman"/>
          <w:sz w:val="24"/>
          <w:szCs w:val="24"/>
        </w:rPr>
        <w:t xml:space="preserve">Oprávnená osoba </w:t>
      </w:r>
      <w:r w:rsidR="007226F3" w:rsidRPr="00A83373">
        <w:rPr>
          <w:rFonts w:ascii="Times New Roman" w:hAnsi="Times New Roman"/>
          <w:sz w:val="24"/>
          <w:szCs w:val="24"/>
        </w:rPr>
        <w:t>Objednávate</w:t>
      </w:r>
      <w:r w:rsidR="00336F8C" w:rsidRPr="00A83373">
        <w:rPr>
          <w:rFonts w:ascii="Times New Roman" w:hAnsi="Times New Roman"/>
          <w:sz w:val="24"/>
          <w:szCs w:val="24"/>
        </w:rPr>
        <w:t xml:space="preserve">ľa </w:t>
      </w:r>
      <w:r w:rsidRPr="00A83373">
        <w:rPr>
          <w:rFonts w:ascii="Times New Roman" w:hAnsi="Times New Roman"/>
          <w:sz w:val="24"/>
          <w:szCs w:val="24"/>
        </w:rPr>
        <w:t xml:space="preserve">je oprávnená </w:t>
      </w:r>
      <w:r w:rsidR="00336F8C" w:rsidRPr="00A83373">
        <w:rPr>
          <w:rFonts w:ascii="Times New Roman" w:hAnsi="Times New Roman"/>
          <w:sz w:val="24"/>
          <w:szCs w:val="24"/>
        </w:rPr>
        <w:t xml:space="preserve">podpisovať a preberať písomnosti vo veciach týkajúcich sa plnenia </w:t>
      </w:r>
      <w:r w:rsidR="00FA0107" w:rsidRPr="00A83373">
        <w:rPr>
          <w:rFonts w:ascii="Times New Roman" w:hAnsi="Times New Roman"/>
          <w:sz w:val="24"/>
          <w:szCs w:val="24"/>
        </w:rPr>
        <w:t>Zmluv</w:t>
      </w:r>
      <w:r w:rsidR="00336F8C" w:rsidRPr="00A83373">
        <w:rPr>
          <w:rFonts w:ascii="Times New Roman" w:hAnsi="Times New Roman"/>
          <w:sz w:val="24"/>
          <w:szCs w:val="24"/>
        </w:rPr>
        <w:t>y ako aj podpisovať</w:t>
      </w:r>
      <w:r w:rsidR="007A5F89" w:rsidRPr="00A83373">
        <w:rPr>
          <w:rFonts w:ascii="Times New Roman" w:hAnsi="Times New Roman"/>
          <w:sz w:val="24"/>
          <w:szCs w:val="24"/>
        </w:rPr>
        <w:t xml:space="preserve"> </w:t>
      </w:r>
      <w:r w:rsidR="007A5F89" w:rsidRPr="00A83373">
        <w:rPr>
          <w:rFonts w:ascii="Times New Roman" w:eastAsia="Times New Roman" w:hAnsi="Times New Roman"/>
          <w:kern w:val="16"/>
          <w:sz w:val="24"/>
          <w:szCs w:val="24"/>
          <w:lang w:eastAsia="cs-CZ"/>
        </w:rPr>
        <w:t>odovzdávacie a</w:t>
      </w:r>
      <w:r w:rsidR="00336F8C" w:rsidRPr="00A83373">
        <w:rPr>
          <w:rFonts w:ascii="Times New Roman" w:hAnsi="Times New Roman"/>
          <w:sz w:val="24"/>
          <w:szCs w:val="24"/>
        </w:rPr>
        <w:t xml:space="preserve"> preberacie protokoly</w:t>
      </w:r>
      <w:r w:rsidR="001E6137" w:rsidRPr="00A83373">
        <w:rPr>
          <w:rFonts w:ascii="Times New Roman" w:hAnsi="Times New Roman"/>
          <w:sz w:val="24"/>
          <w:szCs w:val="24"/>
        </w:rPr>
        <w:t xml:space="preserve"> a na všetky ďalšie </w:t>
      </w:r>
      <w:r w:rsidR="00AD15C6" w:rsidRPr="00A83373">
        <w:rPr>
          <w:rFonts w:ascii="Times New Roman" w:hAnsi="Times New Roman"/>
          <w:sz w:val="24"/>
          <w:szCs w:val="24"/>
        </w:rPr>
        <w:t>úkony uvedené v</w:t>
      </w:r>
      <w:r w:rsidR="00B50B84" w:rsidRPr="00A83373">
        <w:rPr>
          <w:rFonts w:ascii="Times New Roman" w:hAnsi="Times New Roman"/>
          <w:sz w:val="24"/>
          <w:szCs w:val="24"/>
        </w:rPr>
        <w:t xml:space="preserve"> </w:t>
      </w:r>
      <w:r w:rsidR="00AD15C6" w:rsidRPr="00A83373">
        <w:rPr>
          <w:rFonts w:ascii="Times New Roman" w:hAnsi="Times New Roman"/>
          <w:sz w:val="24"/>
          <w:szCs w:val="24"/>
        </w:rPr>
        <w:t xml:space="preserve">Zmluve, ktoré má vyslovene uskutočniť </w:t>
      </w:r>
      <w:r w:rsidR="008439C6" w:rsidRPr="00A83373">
        <w:rPr>
          <w:rFonts w:ascii="Times New Roman" w:hAnsi="Times New Roman"/>
          <w:sz w:val="24"/>
          <w:szCs w:val="24"/>
        </w:rPr>
        <w:t xml:space="preserve">oprávnená </w:t>
      </w:r>
      <w:r w:rsidR="00AD15C6" w:rsidRPr="00A83373">
        <w:rPr>
          <w:rFonts w:ascii="Times New Roman" w:hAnsi="Times New Roman"/>
          <w:sz w:val="24"/>
          <w:szCs w:val="24"/>
        </w:rPr>
        <w:t>osoba Objednávateľa.</w:t>
      </w:r>
      <w:r w:rsidR="00336F8C" w:rsidRPr="00A83373">
        <w:rPr>
          <w:rFonts w:ascii="Times New Roman" w:hAnsi="Times New Roman"/>
          <w:sz w:val="24"/>
          <w:szCs w:val="24"/>
        </w:rPr>
        <w:t xml:space="preserve"> </w:t>
      </w:r>
    </w:p>
    <w:p w14:paraId="5B4BE5A3" w14:textId="3A45D88B" w:rsidR="00336F8C" w:rsidRPr="00A83373" w:rsidRDefault="00137077" w:rsidP="00177A76">
      <w:pPr>
        <w:numPr>
          <w:ilvl w:val="0"/>
          <w:numId w:val="21"/>
        </w:numPr>
        <w:tabs>
          <w:tab w:val="clear" w:pos="181"/>
          <w:tab w:val="num" w:pos="0"/>
        </w:tabs>
        <w:ind w:left="709" w:hanging="709"/>
        <w:rPr>
          <w:rFonts w:ascii="Times New Roman" w:hAnsi="Times New Roman"/>
          <w:sz w:val="24"/>
          <w:szCs w:val="24"/>
        </w:rPr>
      </w:pPr>
      <w:r w:rsidRPr="00A83373">
        <w:rPr>
          <w:rFonts w:ascii="Times New Roman" w:hAnsi="Times New Roman"/>
          <w:sz w:val="24"/>
          <w:szCs w:val="24"/>
        </w:rPr>
        <w:t>Z</w:t>
      </w:r>
      <w:r w:rsidR="00713EFA" w:rsidRPr="00A83373">
        <w:rPr>
          <w:rFonts w:ascii="Times New Roman" w:hAnsi="Times New Roman"/>
          <w:sz w:val="24"/>
          <w:szCs w:val="24"/>
        </w:rPr>
        <w:t>mluvné strany</w:t>
      </w:r>
      <w:r w:rsidR="00336F8C" w:rsidRPr="00A83373">
        <w:rPr>
          <w:rFonts w:ascii="Times New Roman" w:hAnsi="Times New Roman"/>
          <w:sz w:val="24"/>
          <w:szCs w:val="24"/>
        </w:rPr>
        <w:t xml:space="preserve"> vyhlasuj</w:t>
      </w:r>
      <w:r w:rsidR="00713EFA" w:rsidRPr="00A83373">
        <w:rPr>
          <w:rFonts w:ascii="Times New Roman" w:hAnsi="Times New Roman"/>
          <w:sz w:val="24"/>
          <w:szCs w:val="24"/>
        </w:rPr>
        <w:t>ú</w:t>
      </w:r>
      <w:r w:rsidR="00336F8C" w:rsidRPr="00A83373">
        <w:rPr>
          <w:rFonts w:ascii="Times New Roman" w:hAnsi="Times New Roman"/>
          <w:sz w:val="24"/>
          <w:szCs w:val="24"/>
        </w:rPr>
        <w:t>, že žiadna n</w:t>
      </w:r>
      <w:r w:rsidR="00713EFA" w:rsidRPr="00A83373">
        <w:rPr>
          <w:rFonts w:ascii="Times New Roman" w:hAnsi="Times New Roman"/>
          <w:sz w:val="24"/>
          <w:szCs w:val="24"/>
        </w:rPr>
        <w:t xml:space="preserve">imi </w:t>
      </w:r>
      <w:r w:rsidR="00336F8C" w:rsidRPr="00A83373">
        <w:rPr>
          <w:rFonts w:ascii="Times New Roman" w:hAnsi="Times New Roman"/>
          <w:sz w:val="24"/>
          <w:szCs w:val="24"/>
        </w:rPr>
        <w:t>určená oprávnená osoba či kontaktná osoba nie je oprávnená konať v</w:t>
      </w:r>
      <w:r w:rsidR="00713EFA" w:rsidRPr="00A83373">
        <w:rPr>
          <w:rFonts w:ascii="Times New Roman" w:hAnsi="Times New Roman"/>
          <w:sz w:val="24"/>
          <w:szCs w:val="24"/>
        </w:rPr>
        <w:t xml:space="preserve"> </w:t>
      </w:r>
      <w:r w:rsidRPr="00A83373">
        <w:rPr>
          <w:rFonts w:ascii="Times New Roman" w:hAnsi="Times New Roman"/>
          <w:sz w:val="24"/>
          <w:szCs w:val="24"/>
        </w:rPr>
        <w:t xml:space="preserve">ich </w:t>
      </w:r>
      <w:r w:rsidR="00336F8C" w:rsidRPr="00A83373">
        <w:rPr>
          <w:rFonts w:ascii="Times New Roman" w:hAnsi="Times New Roman"/>
          <w:sz w:val="24"/>
          <w:szCs w:val="24"/>
        </w:rPr>
        <w:t xml:space="preserve">mene a na </w:t>
      </w:r>
      <w:r w:rsidRPr="00A83373">
        <w:rPr>
          <w:rFonts w:ascii="Times New Roman" w:hAnsi="Times New Roman"/>
          <w:sz w:val="24"/>
          <w:szCs w:val="24"/>
        </w:rPr>
        <w:t>ich</w:t>
      </w:r>
      <w:r w:rsidR="00713EFA" w:rsidRPr="00A83373">
        <w:rPr>
          <w:rFonts w:ascii="Times New Roman" w:hAnsi="Times New Roman"/>
          <w:sz w:val="24"/>
          <w:szCs w:val="24"/>
        </w:rPr>
        <w:t xml:space="preserve"> </w:t>
      </w:r>
      <w:r w:rsidR="00336F8C" w:rsidRPr="00A83373">
        <w:rPr>
          <w:rFonts w:ascii="Times New Roman" w:hAnsi="Times New Roman"/>
          <w:sz w:val="24"/>
          <w:szCs w:val="24"/>
        </w:rPr>
        <w:t xml:space="preserve">účet </w:t>
      </w:r>
      <w:r w:rsidR="00713EFA" w:rsidRPr="00A83373">
        <w:rPr>
          <w:rFonts w:ascii="Times New Roman" w:hAnsi="Times New Roman"/>
          <w:sz w:val="24"/>
          <w:szCs w:val="24"/>
        </w:rPr>
        <w:t>v</w:t>
      </w:r>
      <w:r w:rsidR="00336F8C" w:rsidRPr="00A83373">
        <w:rPr>
          <w:rFonts w:ascii="Times New Roman" w:hAnsi="Times New Roman"/>
          <w:sz w:val="24"/>
          <w:szCs w:val="24"/>
        </w:rPr>
        <w:t xml:space="preserve">o veci zmien </w:t>
      </w:r>
      <w:r w:rsidR="00FA0107" w:rsidRPr="00A83373">
        <w:rPr>
          <w:rFonts w:ascii="Times New Roman" w:hAnsi="Times New Roman"/>
          <w:sz w:val="24"/>
          <w:szCs w:val="24"/>
        </w:rPr>
        <w:t>Zmluv</w:t>
      </w:r>
      <w:r w:rsidR="00336F8C" w:rsidRPr="00A83373">
        <w:rPr>
          <w:rFonts w:ascii="Times New Roman" w:hAnsi="Times New Roman"/>
          <w:sz w:val="24"/>
          <w:szCs w:val="24"/>
        </w:rPr>
        <w:t xml:space="preserve">y, ukončenia platnosti </w:t>
      </w:r>
      <w:r w:rsidR="00FA0107" w:rsidRPr="00A83373">
        <w:rPr>
          <w:rFonts w:ascii="Times New Roman" w:hAnsi="Times New Roman"/>
          <w:sz w:val="24"/>
          <w:szCs w:val="24"/>
        </w:rPr>
        <w:t>Zmluv</w:t>
      </w:r>
      <w:r w:rsidR="00336F8C" w:rsidRPr="00A83373">
        <w:rPr>
          <w:rFonts w:ascii="Times New Roman" w:hAnsi="Times New Roman"/>
          <w:sz w:val="24"/>
          <w:szCs w:val="24"/>
        </w:rPr>
        <w:t xml:space="preserve">y, ako ani uzatvárať dodatky k </w:t>
      </w:r>
      <w:r w:rsidR="00FA0107" w:rsidRPr="00A83373">
        <w:rPr>
          <w:rFonts w:ascii="Times New Roman" w:hAnsi="Times New Roman"/>
          <w:sz w:val="24"/>
          <w:szCs w:val="24"/>
        </w:rPr>
        <w:t>Zmluv</w:t>
      </w:r>
      <w:r w:rsidR="00336F8C" w:rsidRPr="00A83373">
        <w:rPr>
          <w:rFonts w:ascii="Times New Roman" w:hAnsi="Times New Roman"/>
          <w:sz w:val="24"/>
          <w:szCs w:val="24"/>
        </w:rPr>
        <w:t>e, ak na tieto úkony nebola osobitne splnomocnená alebo poverená</w:t>
      </w:r>
      <w:r w:rsidR="00713EFA" w:rsidRPr="00A83373">
        <w:rPr>
          <w:rFonts w:ascii="Times New Roman" w:hAnsi="Times New Roman"/>
          <w:sz w:val="24"/>
          <w:szCs w:val="24"/>
        </w:rPr>
        <w:t xml:space="preserve"> </w:t>
      </w:r>
      <w:r w:rsidRPr="00A83373">
        <w:rPr>
          <w:rFonts w:ascii="Times New Roman" w:hAnsi="Times New Roman"/>
          <w:sz w:val="24"/>
          <w:szCs w:val="24"/>
        </w:rPr>
        <w:t xml:space="preserve">Zmluvnou </w:t>
      </w:r>
      <w:r w:rsidR="00713EFA" w:rsidRPr="00A83373">
        <w:rPr>
          <w:rFonts w:ascii="Times New Roman" w:hAnsi="Times New Roman"/>
          <w:sz w:val="24"/>
          <w:szCs w:val="24"/>
        </w:rPr>
        <w:t>stranou</w:t>
      </w:r>
      <w:r w:rsidR="00C55CAD" w:rsidRPr="00A83373">
        <w:rPr>
          <w:rFonts w:ascii="Times New Roman" w:hAnsi="Times New Roman"/>
          <w:sz w:val="24"/>
          <w:szCs w:val="24"/>
        </w:rPr>
        <w:t>, za ktorú koná</w:t>
      </w:r>
      <w:r w:rsidR="00336F8C" w:rsidRPr="00A83373">
        <w:rPr>
          <w:rFonts w:ascii="Times New Roman" w:hAnsi="Times New Roman"/>
          <w:sz w:val="24"/>
          <w:szCs w:val="24"/>
        </w:rPr>
        <w:t>.</w:t>
      </w:r>
    </w:p>
    <w:p w14:paraId="14D95F96" w14:textId="24878B35" w:rsidR="00857BDE" w:rsidRPr="00A83373" w:rsidRDefault="00857BDE" w:rsidP="00C55CAD">
      <w:pPr>
        <w:spacing w:after="0"/>
        <w:ind w:left="0" w:right="22" w:firstLine="0"/>
        <w:jc w:val="center"/>
        <w:rPr>
          <w:rFonts w:ascii="Times New Roman" w:eastAsia="Times New Roman" w:hAnsi="Times New Roman"/>
          <w:b/>
          <w:kern w:val="16"/>
          <w:sz w:val="24"/>
          <w:szCs w:val="24"/>
          <w:lang w:eastAsia="cs-CZ"/>
        </w:rPr>
      </w:pPr>
      <w:r w:rsidRPr="00A83373">
        <w:rPr>
          <w:rFonts w:ascii="Times New Roman" w:eastAsia="Times New Roman" w:hAnsi="Times New Roman"/>
          <w:b/>
          <w:kern w:val="16"/>
          <w:sz w:val="24"/>
          <w:szCs w:val="24"/>
          <w:lang w:eastAsia="cs-CZ"/>
        </w:rPr>
        <w:t xml:space="preserve">Článok </w:t>
      </w:r>
      <w:r w:rsidR="00674E2A" w:rsidRPr="00A83373">
        <w:rPr>
          <w:rFonts w:ascii="Times New Roman" w:eastAsia="Times New Roman" w:hAnsi="Times New Roman"/>
          <w:b/>
          <w:kern w:val="16"/>
          <w:sz w:val="24"/>
          <w:szCs w:val="24"/>
          <w:lang w:eastAsia="cs-CZ"/>
        </w:rPr>
        <w:t>1</w:t>
      </w:r>
      <w:r w:rsidR="00100048" w:rsidRPr="00A83373">
        <w:rPr>
          <w:rFonts w:ascii="Times New Roman" w:eastAsia="Times New Roman" w:hAnsi="Times New Roman"/>
          <w:b/>
          <w:kern w:val="16"/>
          <w:sz w:val="24"/>
          <w:szCs w:val="24"/>
          <w:lang w:eastAsia="cs-CZ"/>
        </w:rPr>
        <w:t>2</w:t>
      </w:r>
    </w:p>
    <w:p w14:paraId="7234A820" w14:textId="77777777" w:rsidR="00C55CAD" w:rsidRPr="00A83373" w:rsidRDefault="00857BDE" w:rsidP="00C55CAD">
      <w:pPr>
        <w:spacing w:after="0"/>
        <w:jc w:val="center"/>
        <w:rPr>
          <w:rFonts w:ascii="Times New Roman" w:hAnsi="Times New Roman"/>
          <w:b/>
          <w:sz w:val="24"/>
          <w:szCs w:val="24"/>
        </w:rPr>
      </w:pPr>
      <w:r w:rsidRPr="00A83373">
        <w:rPr>
          <w:rFonts w:ascii="Times New Roman" w:hAnsi="Times New Roman"/>
          <w:b/>
          <w:sz w:val="24"/>
          <w:szCs w:val="24"/>
        </w:rPr>
        <w:t>Vlastnícke a autorské práva</w:t>
      </w:r>
    </w:p>
    <w:p w14:paraId="6922BB06" w14:textId="77777777" w:rsidR="00857BDE" w:rsidRPr="00A83373" w:rsidRDefault="001D3370" w:rsidP="00C55CAD">
      <w:pPr>
        <w:jc w:val="center"/>
        <w:rPr>
          <w:rFonts w:ascii="Times New Roman" w:hAnsi="Times New Roman"/>
          <w:b/>
          <w:sz w:val="24"/>
          <w:szCs w:val="24"/>
        </w:rPr>
      </w:pPr>
      <w:r w:rsidRPr="00A83373">
        <w:rPr>
          <w:rFonts w:ascii="Times New Roman" w:hAnsi="Times New Roman"/>
          <w:b/>
          <w:sz w:val="24"/>
          <w:szCs w:val="24"/>
        </w:rPr>
        <w:t>k autorským dielam vytvoreným pri plnení Zmluvy</w:t>
      </w:r>
      <w:r w:rsidR="00DA633D" w:rsidRPr="00A83373">
        <w:rPr>
          <w:rFonts w:ascii="Times New Roman" w:hAnsi="Times New Roman"/>
          <w:b/>
          <w:sz w:val="24"/>
          <w:szCs w:val="24"/>
        </w:rPr>
        <w:t xml:space="preserve"> a zdrojový kód</w:t>
      </w:r>
    </w:p>
    <w:p w14:paraId="746DC87E" w14:textId="0DD57E98" w:rsidR="005747D4" w:rsidRPr="00A83373" w:rsidRDefault="005747D4" w:rsidP="00177A76">
      <w:pPr>
        <w:numPr>
          <w:ilvl w:val="1"/>
          <w:numId w:val="9"/>
        </w:numPr>
        <w:ind w:left="709" w:hanging="709"/>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t>Autorským dielom pre potreby</w:t>
      </w:r>
      <w:r w:rsidR="00B50B84" w:rsidRPr="00A83373">
        <w:rPr>
          <w:rFonts w:ascii="Times New Roman" w:eastAsia="Times New Roman" w:hAnsi="Times New Roman"/>
          <w:kern w:val="16"/>
          <w:sz w:val="24"/>
          <w:szCs w:val="24"/>
          <w:lang w:eastAsia="cs-CZ"/>
        </w:rPr>
        <w:t xml:space="preserve"> </w:t>
      </w:r>
      <w:r w:rsidRPr="00A83373">
        <w:rPr>
          <w:rFonts w:ascii="Times New Roman" w:eastAsia="Times New Roman" w:hAnsi="Times New Roman"/>
          <w:kern w:val="16"/>
          <w:sz w:val="24"/>
          <w:szCs w:val="24"/>
          <w:lang w:eastAsia="cs-CZ"/>
        </w:rPr>
        <w:t xml:space="preserve">Zmluvy je dielo spĺňajúce definíciu diela podľa Autorského zákona vrátane počítačového programu a databázy podľa § 131 Autorského </w:t>
      </w:r>
      <w:r w:rsidRPr="00A83373">
        <w:rPr>
          <w:rFonts w:ascii="Times New Roman" w:eastAsia="Times New Roman" w:hAnsi="Times New Roman"/>
          <w:kern w:val="16"/>
          <w:sz w:val="24"/>
          <w:szCs w:val="24"/>
          <w:lang w:eastAsia="cs-CZ"/>
        </w:rPr>
        <w:lastRenderedPageBreak/>
        <w:t>zákona (ďalej ako „autorské dielo“). Poskytovateľ</w:t>
      </w:r>
      <w:r w:rsidR="00070342" w:rsidRPr="00A83373">
        <w:rPr>
          <w:rFonts w:ascii="Times New Roman" w:eastAsia="Times New Roman" w:hAnsi="Times New Roman"/>
          <w:kern w:val="16"/>
          <w:sz w:val="24"/>
          <w:szCs w:val="24"/>
          <w:lang w:eastAsia="cs-CZ"/>
        </w:rPr>
        <w:t xml:space="preserve"> </w:t>
      </w:r>
      <w:r w:rsidR="00950526" w:rsidRPr="00A83373">
        <w:rPr>
          <w:rFonts w:ascii="Times New Roman" w:eastAsia="Times New Roman" w:hAnsi="Times New Roman"/>
          <w:kern w:val="16"/>
          <w:sz w:val="24"/>
          <w:szCs w:val="24"/>
          <w:lang w:eastAsia="cs-CZ"/>
        </w:rPr>
        <w:t>vyhlasuje, že je</w:t>
      </w:r>
      <w:r w:rsidRPr="00A83373">
        <w:rPr>
          <w:rFonts w:ascii="Times New Roman" w:eastAsia="Times New Roman" w:hAnsi="Times New Roman"/>
          <w:kern w:val="16"/>
          <w:sz w:val="24"/>
          <w:szCs w:val="24"/>
          <w:lang w:eastAsia="cs-CZ"/>
        </w:rPr>
        <w:t xml:space="preserve"> v súlade</w:t>
      </w:r>
      <w:r w:rsidR="00070342" w:rsidRPr="00A83373">
        <w:rPr>
          <w:rFonts w:ascii="Times New Roman" w:eastAsia="Times New Roman" w:hAnsi="Times New Roman"/>
          <w:kern w:val="16"/>
          <w:sz w:val="24"/>
          <w:szCs w:val="24"/>
          <w:lang w:eastAsia="cs-CZ"/>
        </w:rPr>
        <w:t xml:space="preserve"> </w:t>
      </w:r>
      <w:r w:rsidRPr="00A83373">
        <w:rPr>
          <w:rFonts w:ascii="Times New Roman" w:eastAsia="Times New Roman" w:hAnsi="Times New Roman"/>
          <w:kern w:val="16"/>
          <w:sz w:val="24"/>
          <w:szCs w:val="24"/>
          <w:lang w:eastAsia="cs-CZ"/>
        </w:rPr>
        <w:t>s § 90</w:t>
      </w:r>
      <w:r w:rsidR="00070342" w:rsidRPr="00A83373">
        <w:rPr>
          <w:rFonts w:ascii="Times New Roman" w:eastAsia="Times New Roman" w:hAnsi="Times New Roman"/>
          <w:kern w:val="16"/>
          <w:sz w:val="24"/>
          <w:szCs w:val="24"/>
          <w:lang w:eastAsia="cs-CZ"/>
        </w:rPr>
        <w:t xml:space="preserve"> </w:t>
      </w:r>
      <w:r w:rsidR="00A01D5E" w:rsidRPr="00A83373">
        <w:rPr>
          <w:rFonts w:ascii="Times New Roman" w:eastAsia="Times New Roman" w:hAnsi="Times New Roman"/>
          <w:kern w:val="16"/>
          <w:sz w:val="24"/>
          <w:szCs w:val="24"/>
          <w:lang w:eastAsia="cs-CZ"/>
        </w:rPr>
        <w:t xml:space="preserve">       </w:t>
      </w:r>
      <w:r w:rsidR="00070342" w:rsidRPr="00A83373">
        <w:rPr>
          <w:rFonts w:ascii="Times New Roman" w:eastAsia="Times New Roman" w:hAnsi="Times New Roman"/>
          <w:kern w:val="16"/>
          <w:sz w:val="24"/>
          <w:szCs w:val="24"/>
          <w:lang w:eastAsia="cs-CZ"/>
        </w:rPr>
        <w:t>o</w:t>
      </w:r>
      <w:r w:rsidRPr="00A83373">
        <w:rPr>
          <w:rFonts w:ascii="Times New Roman" w:eastAsia="Times New Roman" w:hAnsi="Times New Roman"/>
          <w:kern w:val="16"/>
          <w:sz w:val="24"/>
          <w:szCs w:val="24"/>
          <w:lang w:eastAsia="cs-CZ"/>
        </w:rPr>
        <w:t>ds. 5 Autorského zákona</w:t>
      </w:r>
      <w:r w:rsidR="00070342" w:rsidRPr="00A83373">
        <w:rPr>
          <w:rFonts w:ascii="Times New Roman" w:eastAsia="Times New Roman" w:hAnsi="Times New Roman"/>
          <w:kern w:val="16"/>
          <w:sz w:val="24"/>
          <w:szCs w:val="24"/>
          <w:lang w:eastAsia="cs-CZ"/>
        </w:rPr>
        <w:t xml:space="preserve"> </w:t>
      </w:r>
      <w:r w:rsidR="00950526" w:rsidRPr="00A83373">
        <w:rPr>
          <w:rFonts w:ascii="Times New Roman" w:eastAsia="Times New Roman" w:hAnsi="Times New Roman"/>
          <w:kern w:val="16"/>
          <w:sz w:val="24"/>
          <w:szCs w:val="24"/>
          <w:lang w:eastAsia="cs-CZ"/>
        </w:rPr>
        <w:t>oprávnený postúpiť</w:t>
      </w:r>
      <w:r w:rsidRPr="00A83373">
        <w:rPr>
          <w:rFonts w:ascii="Times New Roman" w:eastAsia="Times New Roman" w:hAnsi="Times New Roman"/>
          <w:kern w:val="16"/>
          <w:sz w:val="24"/>
          <w:szCs w:val="24"/>
          <w:lang w:eastAsia="cs-CZ"/>
        </w:rPr>
        <w:t xml:space="preserve"> </w:t>
      </w:r>
      <w:r w:rsidR="00950526" w:rsidRPr="00A83373">
        <w:rPr>
          <w:rFonts w:ascii="Times New Roman" w:eastAsia="Times New Roman" w:hAnsi="Times New Roman"/>
          <w:kern w:val="16"/>
          <w:sz w:val="24"/>
          <w:szCs w:val="24"/>
          <w:lang w:eastAsia="cs-CZ"/>
        </w:rPr>
        <w:t xml:space="preserve">právo </w:t>
      </w:r>
      <w:r w:rsidRPr="00A83373">
        <w:rPr>
          <w:rFonts w:ascii="Times New Roman" w:eastAsia="Times New Roman" w:hAnsi="Times New Roman"/>
          <w:kern w:val="16"/>
          <w:sz w:val="24"/>
          <w:szCs w:val="24"/>
          <w:lang w:eastAsia="cs-CZ"/>
        </w:rPr>
        <w:t>výkonu majetkových práv autorov k autorskému dielu</w:t>
      </w:r>
      <w:r w:rsidR="00504FD2" w:rsidRPr="00A83373">
        <w:rPr>
          <w:rFonts w:ascii="Times New Roman" w:eastAsia="Times New Roman" w:hAnsi="Times New Roman"/>
          <w:kern w:val="16"/>
          <w:sz w:val="24"/>
          <w:szCs w:val="24"/>
          <w:lang w:eastAsia="cs-CZ"/>
        </w:rPr>
        <w:t xml:space="preserve"> vytvorenému pri poskytovaní plnení podľa Zmluvy, ktoré je zamestnaneckým dielom,</w:t>
      </w:r>
      <w:r w:rsidRPr="00A83373">
        <w:rPr>
          <w:rFonts w:ascii="Times New Roman" w:eastAsia="Times New Roman" w:hAnsi="Times New Roman"/>
          <w:kern w:val="16"/>
          <w:sz w:val="24"/>
          <w:szCs w:val="24"/>
          <w:lang w:eastAsia="cs-CZ"/>
        </w:rPr>
        <w:t xml:space="preserve"> na Objednávateľa.</w:t>
      </w:r>
    </w:p>
    <w:p w14:paraId="5D694BC6" w14:textId="77777777" w:rsidR="00C548B0" w:rsidRPr="00A83373" w:rsidRDefault="00C548B0" w:rsidP="00177A76">
      <w:pPr>
        <w:numPr>
          <w:ilvl w:val="1"/>
          <w:numId w:val="9"/>
        </w:numPr>
        <w:ind w:left="709" w:hanging="709"/>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t xml:space="preserve">Poskytovateľ je povinný pri plnení </w:t>
      </w:r>
      <w:r w:rsidR="001D3370" w:rsidRPr="00A83373">
        <w:rPr>
          <w:rFonts w:ascii="Times New Roman" w:eastAsia="Times New Roman" w:hAnsi="Times New Roman"/>
          <w:kern w:val="16"/>
          <w:sz w:val="24"/>
          <w:szCs w:val="24"/>
          <w:lang w:eastAsia="cs-CZ"/>
        </w:rPr>
        <w:t>predmetu</w:t>
      </w:r>
      <w:r w:rsidR="00B50B84" w:rsidRPr="00A83373">
        <w:rPr>
          <w:rFonts w:ascii="Times New Roman" w:eastAsia="Times New Roman" w:hAnsi="Times New Roman"/>
          <w:kern w:val="16"/>
          <w:sz w:val="24"/>
          <w:szCs w:val="24"/>
          <w:lang w:eastAsia="cs-CZ"/>
        </w:rPr>
        <w:t xml:space="preserve"> </w:t>
      </w:r>
      <w:r w:rsidRPr="00A83373">
        <w:rPr>
          <w:rFonts w:ascii="Times New Roman" w:eastAsia="Times New Roman" w:hAnsi="Times New Roman"/>
          <w:kern w:val="16"/>
          <w:sz w:val="24"/>
          <w:szCs w:val="24"/>
          <w:lang w:eastAsia="cs-CZ"/>
        </w:rPr>
        <w:t>Zmluvy postupovať tak, aby</w:t>
      </w:r>
      <w:r w:rsidR="006043AA" w:rsidRPr="00A83373">
        <w:rPr>
          <w:rFonts w:ascii="Times New Roman" w:eastAsia="Times New Roman" w:hAnsi="Times New Roman"/>
          <w:kern w:val="16"/>
          <w:sz w:val="24"/>
          <w:szCs w:val="24"/>
          <w:lang w:eastAsia="cs-CZ"/>
        </w:rPr>
        <w:t xml:space="preserve"> v prípade vzniku autorského diela pri plnení</w:t>
      </w:r>
      <w:r w:rsidR="00B50B84" w:rsidRPr="00A83373">
        <w:rPr>
          <w:rFonts w:ascii="Times New Roman" w:eastAsia="Times New Roman" w:hAnsi="Times New Roman"/>
          <w:kern w:val="16"/>
          <w:sz w:val="24"/>
          <w:szCs w:val="24"/>
          <w:lang w:eastAsia="cs-CZ"/>
        </w:rPr>
        <w:t xml:space="preserve"> </w:t>
      </w:r>
      <w:r w:rsidR="006043AA" w:rsidRPr="00A83373">
        <w:rPr>
          <w:rFonts w:ascii="Times New Roman" w:eastAsia="Times New Roman" w:hAnsi="Times New Roman"/>
          <w:kern w:val="16"/>
          <w:sz w:val="24"/>
          <w:szCs w:val="24"/>
          <w:lang w:eastAsia="cs-CZ"/>
        </w:rPr>
        <w:t>Zmluvy</w:t>
      </w:r>
    </w:p>
    <w:p w14:paraId="2B8CD362" w14:textId="0B26CCC0" w:rsidR="00C548B0" w:rsidRPr="00A83373" w:rsidRDefault="00C548B0" w:rsidP="00177A76">
      <w:pPr>
        <w:numPr>
          <w:ilvl w:val="0"/>
          <w:numId w:val="11"/>
        </w:numPr>
        <w:autoSpaceDE w:val="0"/>
        <w:autoSpaceDN w:val="0"/>
        <w:adjustRightInd w:val="0"/>
        <w:ind w:left="1134" w:hanging="425"/>
        <w:rPr>
          <w:rFonts w:ascii="Times New Roman" w:hAnsi="Times New Roman"/>
          <w:color w:val="000000"/>
          <w:sz w:val="24"/>
          <w:szCs w:val="24"/>
          <w:lang w:eastAsia="sk-SK"/>
        </w:rPr>
      </w:pPr>
      <w:r w:rsidRPr="00A83373">
        <w:rPr>
          <w:rFonts w:ascii="Times New Roman" w:hAnsi="Times New Roman"/>
          <w:color w:val="000000"/>
          <w:sz w:val="24"/>
          <w:szCs w:val="24"/>
          <w:lang w:eastAsia="sk-SK"/>
        </w:rPr>
        <w:t>vykonával všetky majetkové práva k autorskému dielu v neobmedzenom rozsahu a autorské dielo netrpelo žiadnymi právnymi vadami,</w:t>
      </w:r>
    </w:p>
    <w:p w14:paraId="54961205" w14:textId="77777777" w:rsidR="00C548B0" w:rsidRPr="00A83373" w:rsidRDefault="00C548B0" w:rsidP="00177A76">
      <w:pPr>
        <w:numPr>
          <w:ilvl w:val="0"/>
          <w:numId w:val="11"/>
        </w:numPr>
        <w:autoSpaceDE w:val="0"/>
        <w:autoSpaceDN w:val="0"/>
        <w:adjustRightInd w:val="0"/>
        <w:ind w:left="1134" w:hanging="425"/>
        <w:rPr>
          <w:rFonts w:ascii="Times New Roman" w:hAnsi="Times New Roman"/>
          <w:color w:val="000000"/>
          <w:sz w:val="24"/>
          <w:szCs w:val="24"/>
          <w:lang w:eastAsia="sk-SK"/>
        </w:rPr>
      </w:pPr>
      <w:r w:rsidRPr="00A83373">
        <w:rPr>
          <w:rFonts w:ascii="Times New Roman" w:hAnsi="Times New Roman"/>
          <w:color w:val="000000"/>
          <w:sz w:val="24"/>
          <w:szCs w:val="24"/>
          <w:lang w:eastAsia="sk-SK"/>
        </w:rPr>
        <w:t>bol oprávnený postúpiť právo výkonu majetkových práv k autorskému dielu podľa § 90 ods. 5 Autorského zákona,</w:t>
      </w:r>
    </w:p>
    <w:p w14:paraId="1C3E253B" w14:textId="77777777" w:rsidR="00C548B0" w:rsidRPr="00A83373" w:rsidRDefault="00C548B0" w:rsidP="00177A76">
      <w:pPr>
        <w:numPr>
          <w:ilvl w:val="0"/>
          <w:numId w:val="11"/>
        </w:numPr>
        <w:autoSpaceDE w:val="0"/>
        <w:autoSpaceDN w:val="0"/>
        <w:adjustRightInd w:val="0"/>
        <w:ind w:left="1134" w:hanging="425"/>
        <w:rPr>
          <w:rFonts w:ascii="Times New Roman" w:hAnsi="Times New Roman"/>
          <w:color w:val="000000"/>
          <w:sz w:val="24"/>
          <w:szCs w:val="24"/>
          <w:lang w:eastAsia="sk-SK"/>
        </w:rPr>
      </w:pPr>
      <w:r w:rsidRPr="00A83373">
        <w:rPr>
          <w:rFonts w:ascii="Times New Roman" w:hAnsi="Times New Roman"/>
          <w:color w:val="000000"/>
          <w:sz w:val="24"/>
          <w:szCs w:val="24"/>
          <w:lang w:eastAsia="sk-SK"/>
        </w:rPr>
        <w:t xml:space="preserve">autor alebo iní nositelia práv k autorskému dielu udelili </w:t>
      </w:r>
      <w:r w:rsidR="00FD3FE2" w:rsidRPr="00A83373">
        <w:rPr>
          <w:rFonts w:ascii="Times New Roman" w:hAnsi="Times New Roman"/>
          <w:color w:val="000000"/>
          <w:sz w:val="24"/>
          <w:szCs w:val="24"/>
          <w:lang w:eastAsia="sk-SK"/>
        </w:rPr>
        <w:t xml:space="preserve">neodvolateľný </w:t>
      </w:r>
      <w:r w:rsidRPr="00A83373">
        <w:rPr>
          <w:rFonts w:ascii="Times New Roman" w:hAnsi="Times New Roman"/>
          <w:color w:val="000000"/>
          <w:sz w:val="24"/>
          <w:szCs w:val="24"/>
          <w:lang w:eastAsia="sk-SK"/>
        </w:rPr>
        <w:t xml:space="preserve">súhlas so zásahom do svojich osobnostných práv v zmysle ustanovenia § 18 ods. 5 Autorského zákona v rozsahu a v spôsobe, ktorý zaručuje </w:t>
      </w:r>
      <w:proofErr w:type="spellStart"/>
      <w:r w:rsidRPr="00A83373">
        <w:rPr>
          <w:rFonts w:ascii="Times New Roman" w:hAnsi="Times New Roman"/>
          <w:color w:val="000000"/>
          <w:sz w:val="24"/>
          <w:szCs w:val="24"/>
          <w:lang w:eastAsia="sk-SK"/>
        </w:rPr>
        <w:t>bezvadné</w:t>
      </w:r>
      <w:proofErr w:type="spellEnd"/>
      <w:r w:rsidRPr="00A83373">
        <w:rPr>
          <w:rFonts w:ascii="Times New Roman" w:hAnsi="Times New Roman"/>
          <w:color w:val="000000"/>
          <w:sz w:val="24"/>
          <w:szCs w:val="24"/>
          <w:lang w:eastAsia="sk-SK"/>
        </w:rPr>
        <w:t xml:space="preserve"> vykonanie a neobmedzené používanie autorského diela Objednávateľom,</w:t>
      </w:r>
    </w:p>
    <w:p w14:paraId="172712FD" w14:textId="77777777" w:rsidR="00C548B0" w:rsidRPr="00A83373" w:rsidRDefault="00C548B0" w:rsidP="00177A76">
      <w:pPr>
        <w:numPr>
          <w:ilvl w:val="0"/>
          <w:numId w:val="11"/>
        </w:numPr>
        <w:autoSpaceDE w:val="0"/>
        <w:autoSpaceDN w:val="0"/>
        <w:adjustRightInd w:val="0"/>
        <w:ind w:left="1134" w:hanging="425"/>
        <w:rPr>
          <w:rFonts w:ascii="Times New Roman" w:hAnsi="Times New Roman"/>
          <w:color w:val="000000"/>
          <w:sz w:val="24"/>
          <w:szCs w:val="24"/>
          <w:lang w:eastAsia="sk-SK"/>
        </w:rPr>
      </w:pPr>
      <w:r w:rsidRPr="00A83373">
        <w:rPr>
          <w:rFonts w:ascii="Times New Roman" w:hAnsi="Times New Roman"/>
          <w:color w:val="000000"/>
          <w:sz w:val="24"/>
          <w:szCs w:val="24"/>
          <w:lang w:eastAsia="sk-SK"/>
        </w:rPr>
        <w:t>Objednávateľ bol plne oprávnený s autorským dielom po jeho prevzatí, či už protokolárnom alebo faktickom disponovať, nakladať a používať ho v zmysle Zmluvy.</w:t>
      </w:r>
    </w:p>
    <w:p w14:paraId="5110437C" w14:textId="77777777" w:rsidR="00AA5F9E" w:rsidRPr="00A83373" w:rsidRDefault="00AA5F9E" w:rsidP="00177A76">
      <w:pPr>
        <w:autoSpaceDE w:val="0"/>
        <w:autoSpaceDN w:val="0"/>
        <w:adjustRightInd w:val="0"/>
        <w:ind w:left="709" w:firstLine="0"/>
        <w:rPr>
          <w:rFonts w:ascii="Times New Roman" w:hAnsi="Times New Roman"/>
          <w:color w:val="000000"/>
          <w:sz w:val="24"/>
          <w:szCs w:val="24"/>
          <w:lang w:eastAsia="sk-SK"/>
        </w:rPr>
      </w:pPr>
      <w:r w:rsidRPr="00A83373">
        <w:rPr>
          <w:rFonts w:ascii="Times New Roman" w:hAnsi="Times New Roman"/>
          <w:color w:val="000000"/>
          <w:sz w:val="24"/>
          <w:szCs w:val="24"/>
          <w:lang w:eastAsia="sk-SK"/>
        </w:rPr>
        <w:t>Pri protokolárnom odovzdaní akéhokoľvek autorského diela vytvoreného v rámci plnenia predmetu Zmluvy je Poskytovateľ povinný predložiť Objednávateľovi písomné vyhlásenie s obsahom podľa písm. a) až d) tohto bodu.</w:t>
      </w:r>
    </w:p>
    <w:p w14:paraId="77F9C223" w14:textId="77777777" w:rsidR="00C548B0" w:rsidRPr="00A83373" w:rsidRDefault="00C548B0" w:rsidP="00177A76">
      <w:pPr>
        <w:numPr>
          <w:ilvl w:val="1"/>
          <w:numId w:val="9"/>
        </w:numPr>
        <w:ind w:left="709" w:hanging="709"/>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t>Zmluvné strany sa dohodli, že ak výsledkom plnenia predmetu Zmluvy zo strany Poskytovateľa bude autorské dielo platí, že odovzdaním autorského diela, a to či už protokolárnym alebo faktickým, Poskytovateľ v súlade s § 90 ods. 5 Autorského zákona postupuje na Objednávateľa právo výkonu majetkových práv autora k odovzdanému autorskému dielu a Objednávateľ také právo výkonu majetkových práv autora k odovzdanému autorskému dielu prijíma. Poskytovateľ postupuje právo výkonu majetkových práv autora k odovzdanému autorskému dielu bezodplatne.</w:t>
      </w:r>
    </w:p>
    <w:p w14:paraId="4399AD9A" w14:textId="5265DB0E" w:rsidR="004E01BB" w:rsidRPr="00A83373" w:rsidRDefault="004E01BB" w:rsidP="00177A76">
      <w:pPr>
        <w:numPr>
          <w:ilvl w:val="1"/>
          <w:numId w:val="9"/>
        </w:numPr>
        <w:ind w:left="709" w:hanging="709"/>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t xml:space="preserve">Poskytovateľ berie na vedomie a súhlasí, že Objednávateľ môže autorské dielo najmä užívať, skúmať, aplikovať, spojiť s iným dielom, rozmnožiť, akokoľvek spracovať, dokončiť, ďalej vyvíjať, adaptovať alebo prepracovať, zmeniť </w:t>
      </w:r>
      <w:bookmarkStart w:id="20" w:name="_Hlk60907352"/>
      <w:r w:rsidRPr="00A83373">
        <w:rPr>
          <w:rFonts w:ascii="Times New Roman" w:eastAsia="Times New Roman" w:hAnsi="Times New Roman"/>
          <w:kern w:val="16"/>
          <w:sz w:val="24"/>
          <w:szCs w:val="24"/>
          <w:lang w:eastAsia="cs-CZ"/>
        </w:rPr>
        <w:t>a/alebo upraviť sám alebo prostredníctvom tretej osoby</w:t>
      </w:r>
      <w:bookmarkEnd w:id="20"/>
      <w:r w:rsidRPr="00A83373">
        <w:rPr>
          <w:rFonts w:ascii="Times New Roman" w:eastAsia="Times New Roman" w:hAnsi="Times New Roman"/>
          <w:kern w:val="16"/>
          <w:sz w:val="24"/>
          <w:szCs w:val="24"/>
          <w:lang w:eastAsia="cs-CZ"/>
        </w:rPr>
        <w:t xml:space="preserve"> ako aj použiť autorské dielo uvedené v ustanovení §</w:t>
      </w:r>
      <w:r w:rsidR="0068493B" w:rsidRPr="00A83373">
        <w:rPr>
          <w:rFonts w:ascii="Times New Roman" w:eastAsia="Times New Roman" w:hAnsi="Times New Roman"/>
          <w:kern w:val="16"/>
          <w:sz w:val="24"/>
          <w:szCs w:val="24"/>
          <w:lang w:eastAsia="cs-CZ"/>
        </w:rPr>
        <w:t> </w:t>
      </w:r>
      <w:r w:rsidRPr="00A83373">
        <w:rPr>
          <w:rFonts w:ascii="Times New Roman" w:eastAsia="Times New Roman" w:hAnsi="Times New Roman"/>
          <w:kern w:val="16"/>
          <w:sz w:val="24"/>
          <w:szCs w:val="24"/>
          <w:lang w:eastAsia="cs-CZ"/>
        </w:rPr>
        <w:t xml:space="preserve">19 Autorského zákona a pri diele, ktoré je počítačovým programom aj </w:t>
      </w:r>
      <w:proofErr w:type="spellStart"/>
      <w:r w:rsidRPr="00A83373">
        <w:rPr>
          <w:rFonts w:ascii="Times New Roman" w:eastAsia="Times New Roman" w:hAnsi="Times New Roman"/>
          <w:kern w:val="16"/>
          <w:sz w:val="24"/>
          <w:szCs w:val="24"/>
          <w:lang w:eastAsia="cs-CZ"/>
        </w:rPr>
        <w:t>dekompilovať</w:t>
      </w:r>
      <w:proofErr w:type="spellEnd"/>
      <w:r w:rsidRPr="00A83373">
        <w:rPr>
          <w:rFonts w:ascii="Times New Roman" w:eastAsia="Times New Roman" w:hAnsi="Times New Roman"/>
          <w:kern w:val="16"/>
          <w:sz w:val="24"/>
          <w:szCs w:val="24"/>
          <w:lang w:eastAsia="cs-CZ"/>
        </w:rPr>
        <w:t xml:space="preserve">. </w:t>
      </w:r>
    </w:p>
    <w:p w14:paraId="79A5D491" w14:textId="166D34B0" w:rsidR="004E01BB" w:rsidRPr="00A83373" w:rsidRDefault="004E01BB" w:rsidP="00177A76">
      <w:pPr>
        <w:numPr>
          <w:ilvl w:val="1"/>
          <w:numId w:val="9"/>
        </w:numPr>
        <w:ind w:left="709" w:hanging="709"/>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t>Ak Poskytovateľ konal v rozpore s podmienkami bodu 12.</w:t>
      </w:r>
      <w:r w:rsidR="0072210B" w:rsidRPr="00A83373">
        <w:rPr>
          <w:rFonts w:ascii="Times New Roman" w:eastAsia="Times New Roman" w:hAnsi="Times New Roman"/>
          <w:kern w:val="16"/>
          <w:sz w:val="24"/>
          <w:szCs w:val="24"/>
          <w:lang w:eastAsia="cs-CZ"/>
        </w:rPr>
        <w:t>2</w:t>
      </w:r>
      <w:r w:rsidRPr="00A83373">
        <w:rPr>
          <w:rFonts w:ascii="Times New Roman" w:eastAsia="Times New Roman" w:hAnsi="Times New Roman"/>
          <w:kern w:val="16"/>
          <w:sz w:val="24"/>
          <w:szCs w:val="24"/>
          <w:lang w:eastAsia="cs-CZ"/>
        </w:rPr>
        <w:t xml:space="preserve"> písm. b) vo vzťahu ku konkrétnemu autorskému dielu, v momente protokolárneho či faktického odovzdania takého autorského diela platí, že odovzdaním autorského diela udeľuje Poskytovateľ Objednávateľovi súhlas podľa ustanovenia § 65 a </w:t>
      </w:r>
      <w:proofErr w:type="spellStart"/>
      <w:r w:rsidRPr="00A83373">
        <w:rPr>
          <w:rFonts w:ascii="Times New Roman" w:eastAsia="Times New Roman" w:hAnsi="Times New Roman"/>
          <w:kern w:val="16"/>
          <w:sz w:val="24"/>
          <w:szCs w:val="24"/>
          <w:lang w:eastAsia="cs-CZ"/>
        </w:rPr>
        <w:t>nasl</w:t>
      </w:r>
      <w:proofErr w:type="spellEnd"/>
      <w:r w:rsidRPr="00A83373">
        <w:rPr>
          <w:rFonts w:ascii="Times New Roman" w:eastAsia="Times New Roman" w:hAnsi="Times New Roman"/>
          <w:kern w:val="16"/>
          <w:sz w:val="24"/>
          <w:szCs w:val="24"/>
          <w:lang w:eastAsia="cs-CZ"/>
        </w:rPr>
        <w:t>. Autorského zákona na použitie autorského diela, najmä na užívanie, skúmanie, aplikovanie, spojenie s iným dielom, rozmnoženie, dokončenie, ďalší vývoj autorského diela, jeho adaptovanie alebo prepracovanie a akékoľvek ďalšie spracovanie</w:t>
      </w:r>
      <w:r w:rsidRPr="00A83373">
        <w:t xml:space="preserve"> </w:t>
      </w:r>
      <w:r w:rsidRPr="00A83373">
        <w:rPr>
          <w:rFonts w:ascii="Times New Roman" w:eastAsia="Times New Roman" w:hAnsi="Times New Roman"/>
          <w:kern w:val="16"/>
          <w:sz w:val="24"/>
          <w:szCs w:val="24"/>
          <w:lang w:eastAsia="cs-CZ"/>
        </w:rPr>
        <w:t xml:space="preserve">a/alebo upravenie (sám alebo prostredníctvom tretej osoby), ako aj na všetky ďalšie spôsoby použitia autorského diela uvedené v ustanovení § 19 Autorského zákona a pri diele, ktoré je počítačovým programom, aj dekompiláciu (ďalej len „licencia“). Licencia je výhradná, udelená v </w:t>
      </w:r>
      <w:r w:rsidRPr="00A83373">
        <w:rPr>
          <w:rFonts w:ascii="Times New Roman" w:eastAsia="Times New Roman" w:hAnsi="Times New Roman"/>
          <w:kern w:val="16"/>
          <w:sz w:val="24"/>
          <w:szCs w:val="24"/>
          <w:lang w:eastAsia="cs-CZ"/>
        </w:rPr>
        <w:lastRenderedPageBreak/>
        <w:t>neobmedzenom vecnom, časovom a miestnom rozsahu, na celú dobu trvania autorskoprávnej ochrany autorského diela v zmysle príslušných ustanovení Autorského zákona. Licencia je udelená s možnosťou udelenia sublicencie</w:t>
      </w:r>
      <w:r w:rsidR="00804CB5" w:rsidRPr="00A83373">
        <w:rPr>
          <w:rFonts w:ascii="Times New Roman" w:eastAsia="Times New Roman" w:hAnsi="Times New Roman"/>
          <w:kern w:val="16"/>
          <w:sz w:val="24"/>
          <w:szCs w:val="24"/>
          <w:lang w:eastAsia="cs-CZ"/>
        </w:rPr>
        <w:t xml:space="preserve">, </w:t>
      </w:r>
      <w:r w:rsidR="00EA5385" w:rsidRPr="00A83373">
        <w:rPr>
          <w:rFonts w:ascii="Times New Roman" w:eastAsia="Times New Roman" w:hAnsi="Times New Roman"/>
          <w:kern w:val="16"/>
          <w:sz w:val="24"/>
          <w:szCs w:val="24"/>
          <w:lang w:eastAsia="cs-CZ"/>
        </w:rPr>
        <w:t>vrátane reťazenia sublicencií</w:t>
      </w:r>
      <w:r w:rsidR="00804CB5" w:rsidRPr="00A83373">
        <w:rPr>
          <w:rFonts w:ascii="Times New Roman" w:eastAsia="Times New Roman" w:hAnsi="Times New Roman"/>
          <w:kern w:val="16"/>
          <w:sz w:val="24"/>
          <w:szCs w:val="24"/>
          <w:lang w:eastAsia="cs-CZ"/>
        </w:rPr>
        <w:t xml:space="preserve">, </w:t>
      </w:r>
      <w:r w:rsidRPr="00A83373">
        <w:rPr>
          <w:rFonts w:ascii="Times New Roman" w:eastAsia="Times New Roman" w:hAnsi="Times New Roman"/>
          <w:kern w:val="16"/>
          <w:sz w:val="24"/>
          <w:szCs w:val="24"/>
          <w:lang w:eastAsia="cs-CZ"/>
        </w:rPr>
        <w:t>a postúpenia licencie Objednávateľom tretím osobám. Licencia sa poskytuje bezodplatne. Licenciu nie je možné vypovedať.</w:t>
      </w:r>
    </w:p>
    <w:p w14:paraId="69D8C6E5" w14:textId="00C99105" w:rsidR="00C548B0" w:rsidRPr="00A83373" w:rsidRDefault="00337D97" w:rsidP="00177A76">
      <w:pPr>
        <w:numPr>
          <w:ilvl w:val="1"/>
          <w:numId w:val="9"/>
        </w:numPr>
        <w:ind w:left="709" w:hanging="709"/>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t>P</w:t>
      </w:r>
      <w:r w:rsidR="00C548B0" w:rsidRPr="00A83373">
        <w:rPr>
          <w:rFonts w:ascii="Times New Roman" w:eastAsia="Times New Roman" w:hAnsi="Times New Roman"/>
          <w:kern w:val="16"/>
          <w:sz w:val="24"/>
          <w:szCs w:val="24"/>
          <w:lang w:eastAsia="cs-CZ"/>
        </w:rPr>
        <w:t xml:space="preserve">ri </w:t>
      </w:r>
      <w:r w:rsidR="00AA5F9E" w:rsidRPr="00A83373">
        <w:rPr>
          <w:rFonts w:ascii="Times New Roman" w:eastAsia="Times New Roman" w:hAnsi="Times New Roman"/>
          <w:kern w:val="16"/>
          <w:sz w:val="24"/>
          <w:szCs w:val="24"/>
          <w:lang w:eastAsia="cs-CZ"/>
        </w:rPr>
        <w:t xml:space="preserve">protokolárnom či faktickom </w:t>
      </w:r>
      <w:r w:rsidR="00C548B0" w:rsidRPr="00A83373">
        <w:rPr>
          <w:rFonts w:ascii="Times New Roman" w:eastAsia="Times New Roman" w:hAnsi="Times New Roman"/>
          <w:kern w:val="16"/>
          <w:sz w:val="24"/>
          <w:szCs w:val="24"/>
          <w:lang w:eastAsia="cs-CZ"/>
        </w:rPr>
        <w:t>odovzdaní plnenia, ktorého súčasťou je databáza podľa § 135 Autorského zákona, Poskytovateľ ako zhotoviteľ databázy bezodplatne prevádza na Objednávateľa všetky svoje výhradné práva zhotoviteľa databázy podľa § 135 ods.</w:t>
      </w:r>
      <w:r w:rsidR="0068493B" w:rsidRPr="00A83373">
        <w:rPr>
          <w:rFonts w:ascii="Times New Roman" w:eastAsia="Times New Roman" w:hAnsi="Times New Roman"/>
          <w:kern w:val="16"/>
          <w:sz w:val="24"/>
          <w:szCs w:val="24"/>
          <w:lang w:eastAsia="cs-CZ"/>
        </w:rPr>
        <w:t> </w:t>
      </w:r>
      <w:r w:rsidR="00C548B0" w:rsidRPr="00A83373">
        <w:rPr>
          <w:rFonts w:ascii="Times New Roman" w:eastAsia="Times New Roman" w:hAnsi="Times New Roman"/>
          <w:kern w:val="16"/>
          <w:sz w:val="24"/>
          <w:szCs w:val="24"/>
          <w:lang w:eastAsia="cs-CZ"/>
        </w:rPr>
        <w:t>1 Autorského zákona a Objednávateľ práva zhotoviteľa databázy prijíma.</w:t>
      </w:r>
    </w:p>
    <w:p w14:paraId="3C5321B9" w14:textId="75AF1ED0" w:rsidR="00C548B0" w:rsidRPr="00A83373" w:rsidRDefault="00C548B0" w:rsidP="00177A76">
      <w:pPr>
        <w:numPr>
          <w:ilvl w:val="1"/>
          <w:numId w:val="9"/>
        </w:numPr>
        <w:ind w:left="709" w:hanging="709"/>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t>Ak pri poskytovaní plnenia podľa</w:t>
      </w:r>
      <w:r w:rsidR="00B50B84" w:rsidRPr="00A83373">
        <w:rPr>
          <w:rFonts w:ascii="Times New Roman" w:eastAsia="Times New Roman" w:hAnsi="Times New Roman"/>
          <w:kern w:val="16"/>
          <w:sz w:val="24"/>
          <w:szCs w:val="24"/>
          <w:lang w:eastAsia="cs-CZ"/>
        </w:rPr>
        <w:t xml:space="preserve"> </w:t>
      </w:r>
      <w:r w:rsidRPr="00A83373">
        <w:rPr>
          <w:rFonts w:ascii="Times New Roman" w:eastAsia="Times New Roman" w:hAnsi="Times New Roman"/>
          <w:kern w:val="16"/>
          <w:sz w:val="24"/>
          <w:szCs w:val="24"/>
          <w:lang w:eastAsia="cs-CZ"/>
        </w:rPr>
        <w:t>Zmluvy príde spoločnou činnosťou pracovníkov Poskytovateľa a zamestnancov alebo osôb v obdobnom pracovnoprávnom vzťahu k Objednávateľovi k vytvoreniu spoločného diela podľa</w:t>
      </w:r>
      <w:r w:rsidR="00FB6A5E" w:rsidRPr="00A83373">
        <w:rPr>
          <w:rFonts w:ascii="Times New Roman" w:eastAsia="Times New Roman" w:hAnsi="Times New Roman"/>
          <w:kern w:val="16"/>
          <w:sz w:val="24"/>
          <w:szCs w:val="24"/>
          <w:lang w:eastAsia="cs-CZ"/>
        </w:rPr>
        <w:t xml:space="preserve"> §</w:t>
      </w:r>
      <w:r w:rsidRPr="00A83373">
        <w:rPr>
          <w:rFonts w:ascii="Times New Roman" w:eastAsia="Times New Roman" w:hAnsi="Times New Roman"/>
          <w:kern w:val="16"/>
          <w:sz w:val="24"/>
          <w:szCs w:val="24"/>
          <w:lang w:eastAsia="cs-CZ"/>
        </w:rPr>
        <w:t xml:space="preserve"> 92 Autorského zákona, Zmluvné strany sa dohodli, že v takom prípade vykonáva majetkové práva autora Objednávateľ.</w:t>
      </w:r>
    </w:p>
    <w:p w14:paraId="5C418A93" w14:textId="1F48A889" w:rsidR="006F3C00" w:rsidRPr="00A83373" w:rsidRDefault="00BE0D13" w:rsidP="00177A76">
      <w:pPr>
        <w:numPr>
          <w:ilvl w:val="1"/>
          <w:numId w:val="9"/>
        </w:numPr>
        <w:ind w:left="709" w:hanging="709"/>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t>Ak si tretia osoba vrátane pracovníkov Poskytovateľa uplatní u Objednávateľa akékoľvek nároky z autorských práv alebo iných práv k autorskému dielu, za vysporiadanie takýchto skutočných, priznaných, domnelých alebo iných nárokov je zodpovedný Poskytovateľ</w:t>
      </w:r>
      <w:r w:rsidR="0081252E" w:rsidRPr="00A83373">
        <w:rPr>
          <w:rFonts w:ascii="Times New Roman" w:eastAsia="Times New Roman" w:hAnsi="Times New Roman"/>
          <w:kern w:val="16"/>
          <w:sz w:val="24"/>
          <w:szCs w:val="24"/>
          <w:lang w:eastAsia="cs-CZ"/>
        </w:rPr>
        <w:t>.</w:t>
      </w:r>
      <w:r w:rsidR="00C548B0" w:rsidRPr="00A83373">
        <w:rPr>
          <w:rFonts w:ascii="Times New Roman" w:eastAsia="Times New Roman" w:hAnsi="Times New Roman"/>
          <w:kern w:val="16"/>
          <w:sz w:val="24"/>
          <w:szCs w:val="24"/>
          <w:lang w:eastAsia="cs-CZ"/>
        </w:rPr>
        <w:t xml:space="preserve"> </w:t>
      </w:r>
      <w:r w:rsidR="006F3C00" w:rsidRPr="00A83373">
        <w:rPr>
          <w:rFonts w:ascii="Times New Roman" w:eastAsia="Times New Roman" w:hAnsi="Times New Roman"/>
          <w:kern w:val="16"/>
          <w:sz w:val="24"/>
          <w:szCs w:val="24"/>
          <w:lang w:eastAsia="cs-CZ"/>
        </w:rPr>
        <w:t>O každom uplatnení nárokov z autorských práv alebo iných práv k autorskému dielu treťou osobou u Objednávateľa je Objednávateľ povinný informovať Poskytovateľa v lehote do 5 pracovných dní odkedy sa uvedenú skutočnosť dozvedel.</w:t>
      </w:r>
    </w:p>
    <w:p w14:paraId="596E1779" w14:textId="5EDA407D" w:rsidR="004E01BB" w:rsidRPr="00A83373" w:rsidRDefault="004E01BB" w:rsidP="00177A76">
      <w:pPr>
        <w:numPr>
          <w:ilvl w:val="1"/>
          <w:numId w:val="9"/>
        </w:numPr>
        <w:ind w:left="709" w:hanging="709"/>
        <w:rPr>
          <w:rFonts w:ascii="Times New Roman" w:hAnsi="Times New Roman"/>
          <w:sz w:val="24"/>
          <w:szCs w:val="24"/>
        </w:rPr>
      </w:pPr>
      <w:r w:rsidRPr="00A83373">
        <w:rPr>
          <w:rFonts w:ascii="Times New Roman" w:eastAsia="Times New Roman" w:hAnsi="Times New Roman"/>
          <w:kern w:val="16"/>
          <w:sz w:val="24"/>
          <w:szCs w:val="24"/>
          <w:lang w:eastAsia="cs-CZ"/>
        </w:rPr>
        <w:t xml:space="preserve">V prípade, ak došlo použitím autorského diela v súlade </w:t>
      </w:r>
      <w:r w:rsidR="002374CE" w:rsidRPr="00A83373">
        <w:rPr>
          <w:rFonts w:ascii="Times New Roman" w:eastAsia="Times New Roman" w:hAnsi="Times New Roman"/>
          <w:kern w:val="16"/>
          <w:sz w:val="24"/>
          <w:szCs w:val="24"/>
          <w:lang w:eastAsia="cs-CZ"/>
        </w:rPr>
        <w:t>so</w:t>
      </w:r>
      <w:r w:rsidRPr="00A83373">
        <w:rPr>
          <w:rFonts w:ascii="Times New Roman" w:eastAsia="Times New Roman" w:hAnsi="Times New Roman"/>
          <w:kern w:val="16"/>
          <w:sz w:val="24"/>
          <w:szCs w:val="24"/>
          <w:lang w:eastAsia="cs-CZ"/>
        </w:rPr>
        <w:t xml:space="preserve"> Zmluvou k porušeniu práv tretích osôb, je za takéto porušenie v plnom rozsahu zodpovedný Poskytovateľ, ktorý je pasívne legitimovaný</w:t>
      </w:r>
      <w:r w:rsidRPr="00A83373">
        <w:rPr>
          <w:rFonts w:ascii="Times New Roman" w:hAnsi="Times New Roman"/>
          <w:sz w:val="24"/>
          <w:szCs w:val="24"/>
        </w:rPr>
        <w:t xml:space="preserve"> na vysporiadanie akýchkoľvek uplatnených nárokov a náhradu škody. Ak sa ukáže, že napriek tomu, že Objednávateľ užíva a nakladá s autorským dielom v súlade s ustanoveniami tohto článku, porušuje tým autorské práva alebo iné práva tretích osôb vrátane</w:t>
      </w:r>
      <w:r w:rsidR="001972A8" w:rsidRPr="00A83373">
        <w:rPr>
          <w:rFonts w:ascii="Times New Roman" w:hAnsi="Times New Roman"/>
          <w:sz w:val="24"/>
          <w:szCs w:val="24"/>
        </w:rPr>
        <w:t xml:space="preserve"> </w:t>
      </w:r>
      <w:r w:rsidRPr="00A83373">
        <w:rPr>
          <w:rFonts w:ascii="Times New Roman" w:hAnsi="Times New Roman"/>
          <w:sz w:val="24"/>
          <w:szCs w:val="24"/>
        </w:rPr>
        <w:t>pracovníkov Poskytovateľa, Poskytovateľ sa zaväzuje</w:t>
      </w:r>
    </w:p>
    <w:p w14:paraId="6F875046" w14:textId="77777777" w:rsidR="004E01BB" w:rsidRPr="00A83373" w:rsidRDefault="004E01BB" w:rsidP="00177A76">
      <w:pPr>
        <w:numPr>
          <w:ilvl w:val="0"/>
          <w:numId w:val="29"/>
        </w:numPr>
        <w:ind w:left="1134" w:hanging="425"/>
        <w:rPr>
          <w:rFonts w:ascii="Times New Roman" w:hAnsi="Times New Roman"/>
          <w:sz w:val="24"/>
          <w:szCs w:val="24"/>
        </w:rPr>
      </w:pPr>
      <w:r w:rsidRPr="00A83373">
        <w:rPr>
          <w:rFonts w:ascii="Times New Roman" w:hAnsi="Times New Roman"/>
          <w:sz w:val="24"/>
          <w:szCs w:val="24"/>
        </w:rPr>
        <w:t xml:space="preserve"> prostredníctvom Objednávateľa uhradiť takým tretím osobám všetky ich voči Objednávateľovi oprávnene uplatnené finančné nároky, a to v lehote do 10 dní po prijatí dokladu, ktorým Objednávateľ preukáže Poskytovateľovi uplatnenie si finančného nároku treťou osobou; Poskytovateľ povinnosť podľa tohto bodu splní zaplatením sumy podľa predchádzajúcej vety na bankový účet Objednávateľa uvedený v záhlaví</w:t>
      </w:r>
      <w:r w:rsidR="00B50B84" w:rsidRPr="00A83373">
        <w:rPr>
          <w:rFonts w:ascii="Times New Roman" w:hAnsi="Times New Roman"/>
          <w:sz w:val="24"/>
          <w:szCs w:val="24"/>
        </w:rPr>
        <w:t xml:space="preserve"> </w:t>
      </w:r>
      <w:r w:rsidRPr="00A83373">
        <w:rPr>
          <w:rFonts w:ascii="Times New Roman" w:hAnsi="Times New Roman"/>
          <w:sz w:val="24"/>
          <w:szCs w:val="24"/>
        </w:rPr>
        <w:t>Zmluvy,</w:t>
      </w:r>
    </w:p>
    <w:p w14:paraId="351F8D09" w14:textId="77777777" w:rsidR="004E01BB" w:rsidRPr="00A83373" w:rsidRDefault="004E01BB" w:rsidP="00177A76">
      <w:pPr>
        <w:numPr>
          <w:ilvl w:val="0"/>
          <w:numId w:val="29"/>
        </w:numPr>
        <w:ind w:left="1134" w:hanging="425"/>
        <w:rPr>
          <w:rFonts w:ascii="Times New Roman" w:hAnsi="Times New Roman"/>
          <w:sz w:val="24"/>
          <w:szCs w:val="24"/>
        </w:rPr>
      </w:pPr>
      <w:r w:rsidRPr="00A83373">
        <w:rPr>
          <w:rFonts w:ascii="Times New Roman" w:hAnsi="Times New Roman"/>
          <w:sz w:val="24"/>
          <w:szCs w:val="24"/>
        </w:rPr>
        <w:t xml:space="preserve"> nahradiť Objednávateľovi všetky vynaložené náklady, ktoré vznikli v súvislosti s uplatnením nároku tretej osoby, a to do 10 dní po doručení výzvy Objednávateľa na ich náhradu,</w:t>
      </w:r>
    </w:p>
    <w:p w14:paraId="3AD8EBD1" w14:textId="77777777" w:rsidR="004E01BB" w:rsidRPr="00A83373" w:rsidRDefault="004E01BB" w:rsidP="00177A76">
      <w:pPr>
        <w:numPr>
          <w:ilvl w:val="0"/>
          <w:numId w:val="29"/>
        </w:numPr>
        <w:ind w:left="1134" w:hanging="425"/>
        <w:rPr>
          <w:rFonts w:ascii="Times New Roman" w:hAnsi="Times New Roman"/>
          <w:sz w:val="24"/>
          <w:szCs w:val="23"/>
        </w:rPr>
      </w:pPr>
      <w:r w:rsidRPr="00A83373">
        <w:rPr>
          <w:rFonts w:ascii="Times New Roman" w:hAnsi="Times New Roman"/>
          <w:sz w:val="24"/>
          <w:szCs w:val="23"/>
        </w:rPr>
        <w:t>nahradiť Objednávateľovi všetku škodu, ktorá mu vznikla v súvislosti s uplatnením nároku tretej osoby,</w:t>
      </w:r>
    </w:p>
    <w:p w14:paraId="3498B335" w14:textId="77777777" w:rsidR="004E01BB" w:rsidRPr="00A83373" w:rsidRDefault="004E01BB" w:rsidP="00177A76">
      <w:pPr>
        <w:numPr>
          <w:ilvl w:val="0"/>
          <w:numId w:val="29"/>
        </w:numPr>
        <w:ind w:left="1134" w:hanging="425"/>
        <w:rPr>
          <w:rFonts w:ascii="Times New Roman" w:eastAsia="Times New Roman" w:hAnsi="Times New Roman"/>
          <w:kern w:val="16"/>
          <w:sz w:val="28"/>
          <w:szCs w:val="24"/>
          <w:lang w:eastAsia="cs-CZ"/>
        </w:rPr>
      </w:pPr>
      <w:r w:rsidRPr="00A83373">
        <w:rPr>
          <w:rFonts w:ascii="Times New Roman" w:hAnsi="Times New Roman"/>
          <w:sz w:val="24"/>
          <w:szCs w:val="23"/>
        </w:rPr>
        <w:t>bezodkladne obstarať na svoje vlastné náklady a výdavky od takejto tretej osoby súhlas v rozsahu podľa tohto článku na používanie jednotlivých autorských diel poskytnutých Objednávateľovi pri plnení predmetu</w:t>
      </w:r>
      <w:r w:rsidR="00B50B84" w:rsidRPr="00A83373">
        <w:rPr>
          <w:rFonts w:ascii="Times New Roman" w:hAnsi="Times New Roman"/>
          <w:sz w:val="24"/>
          <w:szCs w:val="23"/>
        </w:rPr>
        <w:t xml:space="preserve"> </w:t>
      </w:r>
      <w:r w:rsidRPr="00A83373">
        <w:rPr>
          <w:rFonts w:ascii="Times New Roman" w:hAnsi="Times New Roman"/>
          <w:sz w:val="24"/>
          <w:szCs w:val="23"/>
        </w:rPr>
        <w:t xml:space="preserve">Zmluvy, a v prípade, že to nebude možné, upraviť také plnenie, alebo poskytnúť Objednávateľovi nové </w:t>
      </w:r>
      <w:r w:rsidRPr="00A83373">
        <w:rPr>
          <w:rFonts w:ascii="Times New Roman" w:hAnsi="Times New Roman"/>
          <w:sz w:val="24"/>
          <w:szCs w:val="23"/>
        </w:rPr>
        <w:lastRenderedPageBreak/>
        <w:t>rovnaké plnenie, alebo také plnenie, ktoré spĺňa cieľ a účel pôvodného plnenia; na upravené alebo nové plnenie sa uplatnia ustanovenia tohto článku rovnako.</w:t>
      </w:r>
    </w:p>
    <w:p w14:paraId="611FCC19" w14:textId="08697460" w:rsidR="00DA633D" w:rsidRPr="00A83373" w:rsidRDefault="00DA633D" w:rsidP="00177A76">
      <w:pPr>
        <w:numPr>
          <w:ilvl w:val="1"/>
          <w:numId w:val="9"/>
        </w:numPr>
        <w:ind w:left="709" w:hanging="709"/>
        <w:rPr>
          <w:rFonts w:ascii="Times New Roman" w:eastAsia="Times New Roman" w:hAnsi="Times New Roman"/>
          <w:kern w:val="16"/>
          <w:sz w:val="24"/>
          <w:szCs w:val="24"/>
          <w:lang w:eastAsia="cs-CZ"/>
        </w:rPr>
      </w:pPr>
      <w:r w:rsidRPr="00A83373">
        <w:rPr>
          <w:rFonts w:ascii="Times New Roman" w:hAnsi="Times New Roman"/>
          <w:sz w:val="24"/>
          <w:szCs w:val="24"/>
        </w:rPr>
        <w:t>Pokiaľ Zmluva nestanovuje inak, Poskytovateľ je</w:t>
      </w:r>
      <w:r w:rsidR="00F445FC" w:rsidRPr="00A83373">
        <w:rPr>
          <w:rFonts w:ascii="Times New Roman" w:hAnsi="Times New Roman"/>
          <w:sz w:val="24"/>
          <w:szCs w:val="24"/>
        </w:rPr>
        <w:t xml:space="preserve"> </w:t>
      </w:r>
      <w:r w:rsidRPr="00A83373">
        <w:rPr>
          <w:rFonts w:ascii="Times New Roman" w:hAnsi="Times New Roman"/>
          <w:sz w:val="24"/>
          <w:szCs w:val="24"/>
        </w:rPr>
        <w:t xml:space="preserve">povinný odovzdať Objednávateľovi zdrojový kód každého jednotlivého čiastkového plnenia tvoriaceho </w:t>
      </w:r>
      <w:r w:rsidR="00FC50F6" w:rsidRPr="00A83373">
        <w:rPr>
          <w:rFonts w:ascii="Times New Roman" w:hAnsi="Times New Roman"/>
          <w:sz w:val="24"/>
          <w:szCs w:val="24"/>
        </w:rPr>
        <w:t>ISD</w:t>
      </w:r>
      <w:r w:rsidRPr="00A83373">
        <w:rPr>
          <w:rFonts w:ascii="Times New Roman" w:hAnsi="Times New Roman"/>
          <w:sz w:val="24"/>
          <w:szCs w:val="24"/>
        </w:rPr>
        <w:t xml:space="preserve">, ktoré je počítačovým programom, </w:t>
      </w:r>
      <w:r w:rsidR="00C55CAD" w:rsidRPr="00A83373">
        <w:rPr>
          <w:rFonts w:ascii="Times New Roman" w:hAnsi="Times New Roman"/>
          <w:sz w:val="24"/>
          <w:szCs w:val="24"/>
        </w:rPr>
        <w:t>podľa bodu 4.</w:t>
      </w:r>
      <w:r w:rsidR="00840B1F" w:rsidRPr="00A83373">
        <w:rPr>
          <w:rFonts w:ascii="Times New Roman" w:hAnsi="Times New Roman"/>
          <w:sz w:val="24"/>
          <w:szCs w:val="24"/>
        </w:rPr>
        <w:t>14</w:t>
      </w:r>
      <w:r w:rsidRPr="00A83373">
        <w:rPr>
          <w:rFonts w:ascii="Times New Roman" w:hAnsi="Times New Roman"/>
          <w:sz w:val="24"/>
          <w:szCs w:val="24"/>
        </w:rPr>
        <w:t>.</w:t>
      </w:r>
    </w:p>
    <w:p w14:paraId="1BE5BEBD" w14:textId="77777777" w:rsidR="00DA633D" w:rsidRPr="00A83373" w:rsidRDefault="00DA633D" w:rsidP="00177A76">
      <w:pPr>
        <w:numPr>
          <w:ilvl w:val="1"/>
          <w:numId w:val="9"/>
        </w:numPr>
        <w:ind w:left="709" w:hanging="709"/>
        <w:rPr>
          <w:rFonts w:ascii="Times New Roman" w:eastAsia="Times New Roman" w:hAnsi="Times New Roman"/>
          <w:kern w:val="16"/>
          <w:sz w:val="24"/>
          <w:szCs w:val="24"/>
          <w:lang w:eastAsia="cs-CZ"/>
        </w:rPr>
      </w:pPr>
      <w:r w:rsidRPr="00A83373">
        <w:rPr>
          <w:rFonts w:ascii="Times New Roman" w:hAnsi="Times New Roman"/>
          <w:sz w:val="24"/>
          <w:szCs w:val="24"/>
        </w:rPr>
        <w:t>Zdrojový kód bude Poskytovateľom odovzdaný Objednávateľovi na dátovom nosiči</w:t>
      </w:r>
      <w:r w:rsidR="00F445FC" w:rsidRPr="00A83373">
        <w:rPr>
          <w:rFonts w:ascii="Times New Roman" w:hAnsi="Times New Roman"/>
          <w:sz w:val="24"/>
          <w:szCs w:val="24"/>
        </w:rPr>
        <w:t xml:space="preserve"> </w:t>
      </w:r>
      <w:r w:rsidRPr="00A83373">
        <w:rPr>
          <w:rFonts w:ascii="Times New Roman" w:hAnsi="Times New Roman"/>
          <w:sz w:val="24"/>
          <w:szCs w:val="24"/>
        </w:rPr>
        <w:t xml:space="preserve">s viditeľne označeným názvom „zdrojový kód“, ktorého prevzatie potvrdí Objednávateľ na </w:t>
      </w:r>
      <w:r w:rsidR="00A9025A" w:rsidRPr="00A83373">
        <w:rPr>
          <w:rFonts w:ascii="Times New Roman" w:hAnsi="Times New Roman"/>
          <w:sz w:val="24"/>
          <w:szCs w:val="24"/>
        </w:rPr>
        <w:t>p</w:t>
      </w:r>
      <w:r w:rsidRPr="00A83373">
        <w:rPr>
          <w:rFonts w:ascii="Times New Roman" w:hAnsi="Times New Roman"/>
          <w:sz w:val="24"/>
          <w:szCs w:val="24"/>
        </w:rPr>
        <w:t>reberacom protokole. Zdrojový kód odovzdaný Poskytovateľom</w:t>
      </w:r>
      <w:r w:rsidR="00F445FC" w:rsidRPr="00A83373">
        <w:rPr>
          <w:rFonts w:ascii="Times New Roman" w:hAnsi="Times New Roman"/>
          <w:sz w:val="24"/>
          <w:szCs w:val="24"/>
        </w:rPr>
        <w:t xml:space="preserve"> </w:t>
      </w:r>
      <w:r w:rsidRPr="00A83373">
        <w:rPr>
          <w:rFonts w:ascii="Times New Roman" w:hAnsi="Times New Roman"/>
          <w:sz w:val="24"/>
          <w:szCs w:val="24"/>
        </w:rPr>
        <w:t>Objednávateľovi podľa tohto článku musí byť v podobe, ktorá zaručuje možnosť overenia, že je kompletný, tzn. umožňujúcej</w:t>
      </w:r>
      <w:r w:rsidRPr="00A83373">
        <w:rPr>
          <w:rFonts w:ascii="Times New Roman" w:hAnsi="Times New Roman"/>
          <w:color w:val="212121"/>
          <w:sz w:val="24"/>
          <w:szCs w:val="24"/>
        </w:rPr>
        <w:t xml:space="preserve"> kompiláciu, inštaláciu, spustenie a overenie funkcionality.</w:t>
      </w:r>
    </w:p>
    <w:p w14:paraId="57D32277" w14:textId="7D995E5A" w:rsidR="00DA633D" w:rsidRPr="00A83373" w:rsidRDefault="00DA633D" w:rsidP="00177A76">
      <w:pPr>
        <w:numPr>
          <w:ilvl w:val="1"/>
          <w:numId w:val="9"/>
        </w:numPr>
        <w:ind w:left="709" w:hanging="709"/>
        <w:rPr>
          <w:rFonts w:ascii="Times New Roman" w:eastAsia="Times New Roman" w:hAnsi="Times New Roman"/>
          <w:b/>
          <w:kern w:val="16"/>
          <w:sz w:val="24"/>
          <w:szCs w:val="24"/>
          <w:lang w:eastAsia="cs-CZ"/>
        </w:rPr>
      </w:pPr>
      <w:r w:rsidRPr="00A83373">
        <w:rPr>
          <w:rFonts w:ascii="Times New Roman" w:hAnsi="Times New Roman"/>
          <w:sz w:val="24"/>
          <w:szCs w:val="24"/>
        </w:rPr>
        <w:t>Povinnosť Poskytovateľa uvedená v bode 12.</w:t>
      </w:r>
      <w:r w:rsidR="0072210B" w:rsidRPr="00A83373">
        <w:rPr>
          <w:rFonts w:ascii="Times New Roman" w:hAnsi="Times New Roman"/>
          <w:sz w:val="24"/>
          <w:szCs w:val="24"/>
        </w:rPr>
        <w:t xml:space="preserve">10 </w:t>
      </w:r>
      <w:r w:rsidR="00C41413" w:rsidRPr="00A83373">
        <w:rPr>
          <w:rFonts w:ascii="Times New Roman" w:hAnsi="Times New Roman"/>
          <w:sz w:val="24"/>
          <w:szCs w:val="24"/>
        </w:rPr>
        <w:t>a 12.</w:t>
      </w:r>
      <w:r w:rsidR="0072210B" w:rsidRPr="00A83373">
        <w:rPr>
          <w:rFonts w:ascii="Times New Roman" w:hAnsi="Times New Roman"/>
          <w:sz w:val="24"/>
          <w:szCs w:val="24"/>
        </w:rPr>
        <w:t xml:space="preserve">11 </w:t>
      </w:r>
      <w:r w:rsidRPr="00A83373">
        <w:rPr>
          <w:rFonts w:ascii="Times New Roman" w:hAnsi="Times New Roman"/>
          <w:sz w:val="24"/>
          <w:szCs w:val="24"/>
        </w:rPr>
        <w:t xml:space="preserve">sa primerane použije aj pre akékoľvek opravy, zmeny, modifikácie, doplnenia, upgrade alebo update zdrojového kódu jednotlivého čiastkového plnenia tvoriaceho </w:t>
      </w:r>
      <w:r w:rsidR="00FC50F6" w:rsidRPr="00A83373">
        <w:rPr>
          <w:rFonts w:ascii="Times New Roman" w:hAnsi="Times New Roman"/>
          <w:sz w:val="24"/>
          <w:szCs w:val="24"/>
        </w:rPr>
        <w:t>ISD</w:t>
      </w:r>
      <w:r w:rsidRPr="00A83373">
        <w:rPr>
          <w:rFonts w:ascii="Times New Roman" w:hAnsi="Times New Roman"/>
          <w:sz w:val="24"/>
          <w:szCs w:val="24"/>
        </w:rPr>
        <w:t>, ku ktorým dôjde pri plnení</w:t>
      </w:r>
      <w:r w:rsidR="00B50B84" w:rsidRPr="00A83373">
        <w:rPr>
          <w:rFonts w:ascii="Times New Roman" w:hAnsi="Times New Roman"/>
          <w:sz w:val="24"/>
          <w:szCs w:val="24"/>
        </w:rPr>
        <w:t xml:space="preserve"> </w:t>
      </w:r>
      <w:r w:rsidRPr="00A83373">
        <w:rPr>
          <w:rFonts w:ascii="Times New Roman" w:hAnsi="Times New Roman"/>
          <w:sz w:val="24"/>
          <w:szCs w:val="24"/>
        </w:rPr>
        <w:t>Zmluvy alebo v rámci záručných opráv.</w:t>
      </w:r>
    </w:p>
    <w:p w14:paraId="59DE05D9" w14:textId="77777777" w:rsidR="006C5573" w:rsidRPr="00A83373" w:rsidRDefault="006C5573" w:rsidP="006C5573">
      <w:pPr>
        <w:spacing w:after="0"/>
        <w:jc w:val="center"/>
        <w:rPr>
          <w:rFonts w:ascii="Times New Roman" w:hAnsi="Times New Roman"/>
          <w:b/>
          <w:kern w:val="16"/>
          <w:sz w:val="24"/>
        </w:rPr>
      </w:pPr>
      <w:r w:rsidRPr="00A83373">
        <w:rPr>
          <w:rFonts w:ascii="Times New Roman" w:hAnsi="Times New Roman"/>
          <w:b/>
          <w:kern w:val="16"/>
          <w:sz w:val="24"/>
        </w:rPr>
        <w:t>Článok 13</w:t>
      </w:r>
    </w:p>
    <w:p w14:paraId="35932EC6" w14:textId="77777777" w:rsidR="006C5573" w:rsidRPr="00A83373" w:rsidRDefault="006C5573" w:rsidP="005A3011">
      <w:pPr>
        <w:jc w:val="center"/>
        <w:rPr>
          <w:rFonts w:ascii="Times New Roman" w:hAnsi="Times New Roman"/>
          <w:b/>
          <w:kern w:val="16"/>
          <w:sz w:val="24"/>
        </w:rPr>
      </w:pPr>
      <w:r w:rsidRPr="00A83373">
        <w:rPr>
          <w:rFonts w:ascii="Times New Roman" w:hAnsi="Times New Roman"/>
          <w:b/>
          <w:kern w:val="16"/>
          <w:sz w:val="24"/>
        </w:rPr>
        <w:t>Bezpečnostné opatrenia</w:t>
      </w:r>
    </w:p>
    <w:p w14:paraId="5A5508C0" w14:textId="77034FC8" w:rsidR="004F0275" w:rsidRDefault="004F0275" w:rsidP="00B10113">
      <w:pPr>
        <w:pStyle w:val="Odsekzoznamu"/>
        <w:numPr>
          <w:ilvl w:val="0"/>
          <w:numId w:val="26"/>
        </w:numPr>
        <w:spacing w:before="240" w:after="0"/>
        <w:ind w:hanging="720"/>
        <w:rPr>
          <w:rFonts w:ascii="Times New Roman" w:hAnsi="Times New Roman"/>
          <w:kern w:val="16"/>
          <w:sz w:val="24"/>
        </w:rPr>
      </w:pPr>
      <w:r w:rsidRPr="00A83373">
        <w:rPr>
          <w:rFonts w:ascii="Times New Roman" w:hAnsi="Times New Roman"/>
          <w:kern w:val="16"/>
          <w:sz w:val="24"/>
        </w:rPr>
        <w:t>Poskytovateľ sa zaväzuje, že bude dodržiavať a prijímať príslušné bezpečnostné opatrenia aplikovateľné pre plnenie Zmluvy stanovené všeobecne záväznými právnymi predpismi, najmä zákonom o kybernetickej bezpečnosti, zákonom č. 95/2019, vyhláškou č. 78/2020, vyhláškou č. 179/2020, vyhláškou č. 362/2018 a bezpečnostné požiadavky platné ku dňu účinnosti Zmluvy špecifikované v Metodike pre systematické zabezpečenie organizácií verejnej správy v oblasti informačnej bezpečnosti</w:t>
      </w:r>
      <w:r w:rsidR="00070342" w:rsidRPr="00A83373">
        <w:rPr>
          <w:rFonts w:ascii="Times New Roman" w:hAnsi="Times New Roman"/>
          <w:kern w:val="16"/>
          <w:sz w:val="24"/>
        </w:rPr>
        <w:t xml:space="preserve"> </w:t>
      </w:r>
      <w:r w:rsidRPr="00A83373">
        <w:rPr>
          <w:rFonts w:ascii="Times New Roman" w:hAnsi="Times New Roman"/>
          <w:kern w:val="16"/>
          <w:sz w:val="24"/>
        </w:rPr>
        <w:t xml:space="preserve">(ďalej len „Metodika zabezpečenia“) </w:t>
      </w:r>
      <w:r w:rsidRPr="00427866">
        <w:rPr>
          <w:rFonts w:ascii="Times New Roman" w:hAnsi="Times New Roman"/>
          <w:kern w:val="16"/>
          <w:sz w:val="24"/>
          <w:szCs w:val="24"/>
        </w:rPr>
        <w:t>(</w:t>
      </w:r>
      <w:hyperlink r:id="rId15" w:history="1">
        <w:r w:rsidR="00FF11D5" w:rsidRPr="00CC7DB7">
          <w:rPr>
            <w:rStyle w:val="Hypertextovprepojenie"/>
            <w:rFonts w:ascii="Times New Roman" w:hAnsi="Times New Roman"/>
            <w:sz w:val="24"/>
            <w:szCs w:val="24"/>
          </w:rPr>
          <w:t>https://www.csirt.gov.sk/wp-content/uploads/2024/04/MetodikaZabezpeceniaIKT_v2.1.pdf</w:t>
        </w:r>
      </w:hyperlink>
      <w:r w:rsidRPr="00A83373">
        <w:rPr>
          <w:rFonts w:ascii="Times New Roman" w:hAnsi="Times New Roman"/>
          <w:kern w:val="16"/>
          <w:sz w:val="24"/>
        </w:rPr>
        <w:t>) alebo v dokumente, ktorým bude nahradená a bezpečnostné požiadavky uvedené Zmluve.</w:t>
      </w:r>
    </w:p>
    <w:p w14:paraId="72DBA61E" w14:textId="01A96359" w:rsidR="004F0275" w:rsidRPr="00A83373" w:rsidRDefault="004F0275" w:rsidP="00B10113">
      <w:pPr>
        <w:pStyle w:val="Odsekzoznamu"/>
        <w:numPr>
          <w:ilvl w:val="0"/>
          <w:numId w:val="26"/>
        </w:numPr>
        <w:spacing w:before="240" w:after="0"/>
        <w:ind w:hanging="720"/>
        <w:contextualSpacing w:val="0"/>
        <w:rPr>
          <w:rFonts w:ascii="Times New Roman" w:hAnsi="Times New Roman"/>
          <w:kern w:val="16"/>
          <w:sz w:val="24"/>
        </w:rPr>
      </w:pPr>
      <w:r w:rsidRPr="00A83373">
        <w:rPr>
          <w:rFonts w:ascii="Times New Roman" w:hAnsi="Times New Roman"/>
          <w:kern w:val="16"/>
          <w:sz w:val="24"/>
        </w:rPr>
        <w:t>Poskytovateľ sa zaväzuje dodržiavať nasledovné bezpečnostné pravidlá a zásady:</w:t>
      </w:r>
    </w:p>
    <w:p w14:paraId="6F80CEE5" w14:textId="5A8314AF" w:rsidR="004F0275" w:rsidRPr="00A83373" w:rsidRDefault="004F0275" w:rsidP="00B10113">
      <w:pPr>
        <w:pStyle w:val="MLOdsek"/>
        <w:numPr>
          <w:ilvl w:val="2"/>
          <w:numId w:val="35"/>
        </w:numPr>
        <w:spacing w:before="240" w:line="240" w:lineRule="auto"/>
        <w:contextualSpacing/>
        <w:rPr>
          <w:rFonts w:ascii="Times New Roman" w:eastAsia="Calibri" w:hAnsi="Times New Roman" w:cs="Times New Roman"/>
          <w:kern w:val="16"/>
          <w:sz w:val="24"/>
          <w:lang w:eastAsia="en-US"/>
        </w:rPr>
      </w:pPr>
      <w:r w:rsidRPr="00A83373">
        <w:rPr>
          <w:rFonts w:ascii="Times New Roman" w:eastAsia="Calibri" w:hAnsi="Times New Roman" w:cs="Times New Roman"/>
          <w:kern w:val="16"/>
          <w:sz w:val="24"/>
          <w:lang w:eastAsia="en-US"/>
        </w:rPr>
        <w:t xml:space="preserve">všetky vstupy aplikácií tvoriacich </w:t>
      </w:r>
      <w:r w:rsidR="00FC50F6" w:rsidRPr="00A83373">
        <w:rPr>
          <w:rFonts w:ascii="Times New Roman" w:eastAsia="Calibri" w:hAnsi="Times New Roman" w:cs="Times New Roman"/>
          <w:kern w:val="16"/>
          <w:sz w:val="24"/>
          <w:lang w:eastAsia="en-US"/>
        </w:rPr>
        <w:t>ISD</w:t>
      </w:r>
      <w:r w:rsidRPr="00A83373">
        <w:rPr>
          <w:rFonts w:ascii="Times New Roman" w:eastAsia="Calibri" w:hAnsi="Times New Roman" w:cs="Times New Roman"/>
          <w:kern w:val="16"/>
          <w:sz w:val="24"/>
          <w:lang w:eastAsia="en-US"/>
        </w:rPr>
        <w:t xml:space="preserve"> sú kontrolované na </w:t>
      </w:r>
      <w:proofErr w:type="spellStart"/>
      <w:r w:rsidRPr="00A83373">
        <w:rPr>
          <w:rFonts w:ascii="Times New Roman" w:eastAsia="Calibri" w:hAnsi="Times New Roman" w:cs="Times New Roman"/>
          <w:kern w:val="16"/>
          <w:sz w:val="24"/>
          <w:lang w:eastAsia="en-US"/>
        </w:rPr>
        <w:t>valídnosť</w:t>
      </w:r>
      <w:proofErr w:type="spellEnd"/>
      <w:r w:rsidRPr="00A83373">
        <w:rPr>
          <w:rFonts w:ascii="Times New Roman" w:eastAsia="Calibri" w:hAnsi="Times New Roman" w:cs="Times New Roman"/>
          <w:kern w:val="16"/>
          <w:sz w:val="24"/>
          <w:lang w:eastAsia="en-US"/>
        </w:rPr>
        <w:t xml:space="preserve"> a sú </w:t>
      </w:r>
      <w:proofErr w:type="spellStart"/>
      <w:r w:rsidRPr="00A83373">
        <w:rPr>
          <w:rFonts w:ascii="Times New Roman" w:eastAsia="Calibri" w:hAnsi="Times New Roman" w:cs="Times New Roman"/>
          <w:kern w:val="16"/>
          <w:sz w:val="24"/>
          <w:lang w:eastAsia="en-US"/>
        </w:rPr>
        <w:t>sanitované</w:t>
      </w:r>
      <w:proofErr w:type="spellEnd"/>
      <w:r w:rsidRPr="00A83373">
        <w:rPr>
          <w:rFonts w:ascii="Times New Roman" w:eastAsia="Calibri" w:hAnsi="Times New Roman" w:cs="Times New Roman"/>
          <w:kern w:val="16"/>
          <w:sz w:val="24"/>
          <w:lang w:eastAsia="en-US"/>
        </w:rPr>
        <w:t>,</w:t>
      </w:r>
    </w:p>
    <w:p w14:paraId="3B8E2D17" w14:textId="4EB9708E" w:rsidR="004F0275" w:rsidRPr="00A83373" w:rsidRDefault="004F0275" w:rsidP="00B10113">
      <w:pPr>
        <w:pStyle w:val="MLOdsek"/>
        <w:numPr>
          <w:ilvl w:val="2"/>
          <w:numId w:val="35"/>
        </w:numPr>
        <w:spacing w:before="240" w:line="240" w:lineRule="auto"/>
        <w:contextualSpacing/>
        <w:rPr>
          <w:rFonts w:ascii="Times New Roman" w:eastAsia="Calibri" w:hAnsi="Times New Roman" w:cs="Times New Roman"/>
          <w:kern w:val="16"/>
          <w:sz w:val="24"/>
          <w:lang w:eastAsia="en-US"/>
        </w:rPr>
      </w:pPr>
      <w:r w:rsidRPr="00A83373">
        <w:rPr>
          <w:rFonts w:ascii="Times New Roman" w:eastAsia="Calibri" w:hAnsi="Times New Roman" w:cs="Times New Roman"/>
          <w:kern w:val="16"/>
          <w:sz w:val="24"/>
          <w:lang w:eastAsia="en-US"/>
        </w:rPr>
        <w:t>je zapnutá len nutne potrebná funkcionalita, porty a IP adresy,</w:t>
      </w:r>
    </w:p>
    <w:p w14:paraId="5864959C" w14:textId="0AA3AE98" w:rsidR="004F0275" w:rsidRPr="00A83373" w:rsidRDefault="004F0275" w:rsidP="00B10113">
      <w:pPr>
        <w:pStyle w:val="MLOdsek"/>
        <w:numPr>
          <w:ilvl w:val="2"/>
          <w:numId w:val="35"/>
        </w:numPr>
        <w:spacing w:before="240" w:line="240" w:lineRule="auto"/>
        <w:contextualSpacing/>
        <w:rPr>
          <w:rFonts w:ascii="Times New Roman" w:eastAsia="Calibri" w:hAnsi="Times New Roman" w:cs="Times New Roman"/>
          <w:kern w:val="16"/>
          <w:sz w:val="24"/>
          <w:lang w:eastAsia="en-US"/>
        </w:rPr>
      </w:pPr>
      <w:r w:rsidRPr="00A83373">
        <w:rPr>
          <w:rFonts w:ascii="Times New Roman" w:eastAsia="Calibri" w:hAnsi="Times New Roman" w:cs="Times New Roman"/>
          <w:kern w:val="16"/>
          <w:sz w:val="24"/>
          <w:lang w:eastAsia="en-US"/>
        </w:rPr>
        <w:t xml:space="preserve">výkon správy </w:t>
      </w:r>
      <w:r w:rsidR="00FC50F6" w:rsidRPr="00A83373">
        <w:rPr>
          <w:rFonts w:ascii="Times New Roman" w:eastAsia="Calibri" w:hAnsi="Times New Roman" w:cs="Times New Roman"/>
          <w:kern w:val="16"/>
          <w:sz w:val="24"/>
          <w:lang w:eastAsia="en-US"/>
        </w:rPr>
        <w:t>ISD</w:t>
      </w:r>
      <w:r w:rsidRPr="00A83373">
        <w:rPr>
          <w:rFonts w:ascii="Times New Roman" w:eastAsia="Calibri" w:hAnsi="Times New Roman" w:cs="Times New Roman"/>
          <w:kern w:val="16"/>
          <w:sz w:val="24"/>
          <w:lang w:eastAsia="en-US"/>
        </w:rPr>
        <w:t xml:space="preserve"> na diaľku je možný výhradne prostredníctvom šifrovaných protokolov, každý vzdialený zásah je zdokumentovaný a záznam o zásahu je odovzdaný Objednávateľovi v rámci Mesačného výkazu podľa bodu 4.4,</w:t>
      </w:r>
    </w:p>
    <w:p w14:paraId="25CC5BBD" w14:textId="77777777" w:rsidR="004F0275" w:rsidRPr="00A83373" w:rsidRDefault="004F0275" w:rsidP="00B10113">
      <w:pPr>
        <w:pStyle w:val="MLOdsek"/>
        <w:numPr>
          <w:ilvl w:val="2"/>
          <w:numId w:val="35"/>
        </w:numPr>
        <w:spacing w:before="240" w:line="240" w:lineRule="auto"/>
        <w:contextualSpacing/>
        <w:rPr>
          <w:rFonts w:ascii="Times New Roman" w:eastAsia="Calibri" w:hAnsi="Times New Roman" w:cs="Times New Roman"/>
          <w:kern w:val="16"/>
          <w:sz w:val="24"/>
          <w:lang w:eastAsia="en-US"/>
        </w:rPr>
      </w:pPr>
      <w:r w:rsidRPr="00A83373">
        <w:rPr>
          <w:rFonts w:ascii="Times New Roman" w:eastAsia="Calibri" w:hAnsi="Times New Roman" w:cs="Times New Roman"/>
          <w:kern w:val="16"/>
          <w:sz w:val="24"/>
          <w:lang w:eastAsia="en-US"/>
        </w:rPr>
        <w:t>Poskytovateľ je povinný sprístupniť dokumentáciu aktivít pracovníkov Poskytovateľa a tretích strán najneskôr do 24 hodín od požiadavky Objednávateľa,</w:t>
      </w:r>
    </w:p>
    <w:p w14:paraId="2BE821E0" w14:textId="77777777" w:rsidR="004F0275" w:rsidRPr="00A83373" w:rsidRDefault="004F0275" w:rsidP="00B10113">
      <w:pPr>
        <w:pStyle w:val="MLOdsek"/>
        <w:numPr>
          <w:ilvl w:val="2"/>
          <w:numId w:val="35"/>
        </w:numPr>
        <w:spacing w:before="240" w:line="240" w:lineRule="auto"/>
        <w:contextualSpacing/>
        <w:rPr>
          <w:rFonts w:ascii="Times New Roman" w:eastAsia="Calibri" w:hAnsi="Times New Roman" w:cs="Times New Roman"/>
          <w:kern w:val="16"/>
          <w:sz w:val="24"/>
          <w:lang w:eastAsia="en-US"/>
        </w:rPr>
      </w:pPr>
      <w:r w:rsidRPr="00A83373">
        <w:rPr>
          <w:rFonts w:ascii="Times New Roman" w:eastAsia="Calibri" w:hAnsi="Times New Roman" w:cs="Times New Roman"/>
          <w:kern w:val="16"/>
          <w:sz w:val="24"/>
          <w:lang w:eastAsia="en-US"/>
        </w:rPr>
        <w:t>všetky pôvodné a administrátorské účty sú zdokumentované a majú unikátne prvotné heslo zložené z náhodnej postupnosti aspoň 14 znakov,</w:t>
      </w:r>
    </w:p>
    <w:p w14:paraId="03685B68" w14:textId="77777777" w:rsidR="004F0275" w:rsidRPr="00A83373" w:rsidRDefault="004F0275" w:rsidP="00B10113">
      <w:pPr>
        <w:pStyle w:val="MLOdsek"/>
        <w:numPr>
          <w:ilvl w:val="2"/>
          <w:numId w:val="35"/>
        </w:numPr>
        <w:spacing w:before="240" w:line="240" w:lineRule="auto"/>
        <w:contextualSpacing/>
        <w:rPr>
          <w:rFonts w:ascii="Times New Roman" w:eastAsia="Calibri" w:hAnsi="Times New Roman" w:cs="Times New Roman"/>
          <w:kern w:val="16"/>
          <w:sz w:val="24"/>
          <w:lang w:eastAsia="en-US"/>
        </w:rPr>
      </w:pPr>
      <w:r w:rsidRPr="00A83373">
        <w:rPr>
          <w:rFonts w:ascii="Times New Roman" w:eastAsia="Calibri" w:hAnsi="Times New Roman" w:cs="Times New Roman"/>
          <w:kern w:val="16"/>
          <w:sz w:val="24"/>
          <w:lang w:eastAsia="en-US"/>
        </w:rPr>
        <w:t>všetky administrátorské heslá a prístupové údaje a dokumentácia sú k dispozícií aj Objednávateľovi (minimálne v zalepenej obálke),</w:t>
      </w:r>
    </w:p>
    <w:p w14:paraId="55874DC4" w14:textId="3EAD7382" w:rsidR="004F0275" w:rsidRPr="00A83373" w:rsidRDefault="00FC50F6" w:rsidP="00B10113">
      <w:pPr>
        <w:pStyle w:val="MLOdsek"/>
        <w:numPr>
          <w:ilvl w:val="2"/>
          <w:numId w:val="35"/>
        </w:numPr>
        <w:spacing w:before="240" w:line="240" w:lineRule="auto"/>
        <w:contextualSpacing/>
        <w:rPr>
          <w:rFonts w:ascii="Times New Roman" w:eastAsia="Calibri" w:hAnsi="Times New Roman" w:cs="Times New Roman"/>
          <w:kern w:val="16"/>
          <w:sz w:val="24"/>
          <w:lang w:eastAsia="en-US"/>
        </w:rPr>
      </w:pPr>
      <w:r w:rsidRPr="00A83373">
        <w:rPr>
          <w:rFonts w:ascii="Times New Roman" w:eastAsia="Calibri" w:hAnsi="Times New Roman" w:cs="Times New Roman"/>
          <w:kern w:val="16"/>
          <w:sz w:val="24"/>
          <w:lang w:eastAsia="en-US"/>
        </w:rPr>
        <w:t>ISD</w:t>
      </w:r>
      <w:r w:rsidR="004F0275" w:rsidRPr="00A83373">
        <w:rPr>
          <w:rFonts w:ascii="Times New Roman" w:eastAsia="Calibri" w:hAnsi="Times New Roman" w:cs="Times New Roman"/>
          <w:kern w:val="16"/>
          <w:sz w:val="24"/>
          <w:lang w:eastAsia="en-US"/>
        </w:rPr>
        <w:t xml:space="preserve"> disponuje funkcionalitou pre zmenu používateľských a administrátorských mien a hesiel a funkcionalitou vypnutia používateľského účtu,</w:t>
      </w:r>
    </w:p>
    <w:p w14:paraId="42BF3FC1" w14:textId="552636F7" w:rsidR="004F0275" w:rsidRPr="00A83373" w:rsidRDefault="004F0275" w:rsidP="00B10113">
      <w:pPr>
        <w:pStyle w:val="MLOdsek"/>
        <w:numPr>
          <w:ilvl w:val="2"/>
          <w:numId w:val="35"/>
        </w:numPr>
        <w:spacing w:before="240" w:line="240" w:lineRule="auto"/>
        <w:contextualSpacing/>
        <w:rPr>
          <w:rFonts w:ascii="Times New Roman" w:eastAsia="Calibri" w:hAnsi="Times New Roman" w:cs="Times New Roman"/>
          <w:kern w:val="16"/>
          <w:sz w:val="24"/>
          <w:lang w:eastAsia="en-US"/>
        </w:rPr>
      </w:pPr>
      <w:r w:rsidRPr="00A83373">
        <w:rPr>
          <w:rFonts w:ascii="Times New Roman" w:eastAsia="Calibri" w:hAnsi="Times New Roman" w:cs="Times New Roman"/>
          <w:kern w:val="16"/>
          <w:sz w:val="24"/>
          <w:lang w:eastAsia="en-US"/>
        </w:rPr>
        <w:t xml:space="preserve">všetky komponenty </w:t>
      </w:r>
      <w:r w:rsidR="00FC50F6" w:rsidRPr="00A83373">
        <w:rPr>
          <w:rFonts w:ascii="Times New Roman" w:eastAsia="Calibri" w:hAnsi="Times New Roman" w:cs="Times New Roman"/>
          <w:kern w:val="16"/>
          <w:sz w:val="24"/>
          <w:lang w:eastAsia="en-US"/>
        </w:rPr>
        <w:t>ISD</w:t>
      </w:r>
      <w:r w:rsidRPr="00A83373">
        <w:rPr>
          <w:rFonts w:ascii="Times New Roman" w:eastAsia="Calibri" w:hAnsi="Times New Roman" w:cs="Times New Roman"/>
          <w:kern w:val="16"/>
          <w:sz w:val="24"/>
          <w:lang w:eastAsia="en-US"/>
        </w:rPr>
        <w:t xml:space="preserve"> sú aktuálne a podporované výrobcom a postup pre aktualizácie a aplikáciu záplat je zdokumentovaný a dodržiavaný,</w:t>
      </w:r>
    </w:p>
    <w:p w14:paraId="3DFDAA00" w14:textId="3FACCD89" w:rsidR="004F0275" w:rsidRPr="00A83373" w:rsidRDefault="004F0275" w:rsidP="00B10113">
      <w:pPr>
        <w:pStyle w:val="MLOdsek"/>
        <w:numPr>
          <w:ilvl w:val="2"/>
          <w:numId w:val="35"/>
        </w:numPr>
        <w:spacing w:before="240" w:line="240" w:lineRule="auto"/>
        <w:contextualSpacing/>
        <w:rPr>
          <w:rFonts w:ascii="Times New Roman" w:eastAsia="Calibri" w:hAnsi="Times New Roman" w:cs="Times New Roman"/>
          <w:kern w:val="16"/>
          <w:sz w:val="24"/>
          <w:lang w:eastAsia="en-US"/>
        </w:rPr>
      </w:pPr>
      <w:r w:rsidRPr="00A83373">
        <w:rPr>
          <w:rFonts w:ascii="Times New Roman" w:eastAsia="Calibri" w:hAnsi="Times New Roman" w:cs="Times New Roman"/>
          <w:kern w:val="16"/>
          <w:sz w:val="24"/>
          <w:lang w:eastAsia="en-US"/>
        </w:rPr>
        <w:lastRenderedPageBreak/>
        <w:t>všetky zmeny v</w:t>
      </w:r>
      <w:r w:rsidR="00070342" w:rsidRPr="00A83373">
        <w:rPr>
          <w:rFonts w:ascii="Times New Roman" w:eastAsia="Calibri" w:hAnsi="Times New Roman" w:cs="Times New Roman"/>
          <w:kern w:val="16"/>
          <w:sz w:val="24"/>
          <w:lang w:eastAsia="en-US"/>
        </w:rPr>
        <w:t xml:space="preserve"> </w:t>
      </w:r>
      <w:r w:rsidR="00FC50F6" w:rsidRPr="00A83373">
        <w:rPr>
          <w:rFonts w:ascii="Times New Roman" w:eastAsia="Calibri" w:hAnsi="Times New Roman" w:cs="Times New Roman"/>
          <w:kern w:val="16"/>
          <w:sz w:val="24"/>
          <w:lang w:eastAsia="en-US"/>
        </w:rPr>
        <w:t>ISD</w:t>
      </w:r>
      <w:r w:rsidRPr="00A83373">
        <w:rPr>
          <w:rFonts w:ascii="Times New Roman" w:eastAsia="Calibri" w:hAnsi="Times New Roman" w:cs="Times New Roman"/>
          <w:kern w:val="16"/>
          <w:sz w:val="24"/>
          <w:lang w:eastAsia="en-US"/>
        </w:rPr>
        <w:t xml:space="preserve"> sú zdokumentované a dokumentácia je</w:t>
      </w:r>
      <w:r w:rsidR="00070342" w:rsidRPr="00A83373">
        <w:rPr>
          <w:rFonts w:ascii="Times New Roman" w:eastAsia="Calibri" w:hAnsi="Times New Roman" w:cs="Times New Roman"/>
          <w:kern w:val="16"/>
          <w:sz w:val="24"/>
          <w:lang w:eastAsia="en-US"/>
        </w:rPr>
        <w:t xml:space="preserve"> </w:t>
      </w:r>
      <w:r w:rsidRPr="00A83373">
        <w:rPr>
          <w:rFonts w:ascii="Times New Roman" w:eastAsia="Calibri" w:hAnsi="Times New Roman" w:cs="Times New Roman"/>
          <w:kern w:val="16"/>
          <w:sz w:val="24"/>
          <w:lang w:eastAsia="en-US"/>
        </w:rPr>
        <w:t xml:space="preserve">poskytnutá Objednávateľovi v súlade s bodom 4.14 bezpečným spôsobom najneskôr v čase nasadenia zmeny do produkčného prostredia, </w:t>
      </w:r>
    </w:p>
    <w:p w14:paraId="476FA880" w14:textId="71039515" w:rsidR="004F0275" w:rsidRPr="00A83373" w:rsidRDefault="004F0275" w:rsidP="00B10113">
      <w:pPr>
        <w:pStyle w:val="MLOdsek"/>
        <w:numPr>
          <w:ilvl w:val="2"/>
          <w:numId w:val="35"/>
        </w:numPr>
        <w:spacing w:before="240" w:line="240" w:lineRule="auto"/>
        <w:contextualSpacing/>
        <w:rPr>
          <w:rFonts w:ascii="Times New Roman" w:eastAsia="Calibri" w:hAnsi="Times New Roman" w:cs="Times New Roman"/>
          <w:kern w:val="16"/>
          <w:sz w:val="24"/>
          <w:lang w:eastAsia="en-US"/>
        </w:rPr>
      </w:pPr>
      <w:r w:rsidRPr="00A83373">
        <w:rPr>
          <w:rFonts w:ascii="Times New Roman" w:eastAsia="Calibri" w:hAnsi="Times New Roman" w:cs="Times New Roman"/>
          <w:kern w:val="16"/>
          <w:sz w:val="24"/>
          <w:lang w:eastAsia="en-US"/>
        </w:rPr>
        <w:t xml:space="preserve">Poskytovateľ umožní Objednávateľovi vykonať bezpečnostný audit, </w:t>
      </w:r>
      <w:proofErr w:type="spellStart"/>
      <w:r w:rsidRPr="00A83373">
        <w:rPr>
          <w:rFonts w:ascii="Times New Roman" w:eastAsia="Calibri" w:hAnsi="Times New Roman" w:cs="Times New Roman"/>
          <w:kern w:val="16"/>
          <w:sz w:val="24"/>
          <w:lang w:eastAsia="en-US"/>
        </w:rPr>
        <w:t>skeny</w:t>
      </w:r>
      <w:proofErr w:type="spellEnd"/>
      <w:r w:rsidRPr="00A83373">
        <w:rPr>
          <w:rFonts w:ascii="Times New Roman" w:eastAsia="Calibri" w:hAnsi="Times New Roman" w:cs="Times New Roman"/>
          <w:kern w:val="16"/>
          <w:sz w:val="24"/>
          <w:lang w:eastAsia="en-US"/>
        </w:rPr>
        <w:t xml:space="preserve"> zraniteľností alebo penetračné testy </w:t>
      </w:r>
      <w:r w:rsidR="00FC50F6" w:rsidRPr="00A83373">
        <w:rPr>
          <w:rFonts w:ascii="Times New Roman" w:eastAsia="Calibri" w:hAnsi="Times New Roman" w:cs="Times New Roman"/>
          <w:kern w:val="16"/>
          <w:sz w:val="24"/>
          <w:lang w:eastAsia="en-US"/>
        </w:rPr>
        <w:t>ISD</w:t>
      </w:r>
      <w:r w:rsidRPr="00A83373">
        <w:rPr>
          <w:rFonts w:ascii="Times New Roman" w:eastAsia="Calibri" w:hAnsi="Times New Roman" w:cs="Times New Roman"/>
          <w:kern w:val="16"/>
          <w:sz w:val="24"/>
          <w:lang w:eastAsia="en-US"/>
        </w:rPr>
        <w:t xml:space="preserve"> a nedostatky zistené týmto testovaním sa zaväzuje odstrániť,</w:t>
      </w:r>
    </w:p>
    <w:p w14:paraId="21A022EC" w14:textId="4F187E8F" w:rsidR="004F0275" w:rsidRPr="00A83373" w:rsidRDefault="004F0275" w:rsidP="00B10113">
      <w:pPr>
        <w:pStyle w:val="MLOdsek"/>
        <w:numPr>
          <w:ilvl w:val="2"/>
          <w:numId w:val="35"/>
        </w:numPr>
        <w:spacing w:before="240" w:after="240" w:line="240" w:lineRule="auto"/>
        <w:contextualSpacing/>
        <w:rPr>
          <w:rFonts w:ascii="Times New Roman" w:eastAsia="Calibri" w:hAnsi="Times New Roman" w:cs="Times New Roman"/>
          <w:kern w:val="16"/>
          <w:sz w:val="24"/>
          <w:lang w:eastAsia="en-US"/>
        </w:rPr>
      </w:pPr>
      <w:r w:rsidRPr="00A83373">
        <w:rPr>
          <w:rFonts w:ascii="Times New Roman" w:eastAsia="Calibri" w:hAnsi="Times New Roman" w:cs="Times New Roman"/>
          <w:kern w:val="16"/>
          <w:sz w:val="24"/>
          <w:lang w:eastAsia="en-US"/>
        </w:rPr>
        <w:t>Poskytovateľ pri poskytovaní služieb dbá na vykonávanie svojich činnost</w:t>
      </w:r>
      <w:r w:rsidR="00DF3A4B">
        <w:rPr>
          <w:rFonts w:ascii="Times New Roman" w:eastAsia="Calibri" w:hAnsi="Times New Roman" w:cs="Times New Roman"/>
          <w:kern w:val="16"/>
          <w:sz w:val="24"/>
          <w:lang w:eastAsia="en-US"/>
        </w:rPr>
        <w:t>í</w:t>
      </w:r>
      <w:r w:rsidRPr="00A83373">
        <w:rPr>
          <w:rFonts w:ascii="Times New Roman" w:eastAsia="Calibri" w:hAnsi="Times New Roman" w:cs="Times New Roman"/>
          <w:kern w:val="16"/>
          <w:sz w:val="24"/>
          <w:lang w:eastAsia="en-US"/>
        </w:rPr>
        <w:t xml:space="preserve"> v súlade s bezpečnostnou dokumentáciou a odporúčaným</w:t>
      </w:r>
      <w:r w:rsidR="00DF3A4B">
        <w:rPr>
          <w:rFonts w:ascii="Times New Roman" w:eastAsia="Calibri" w:hAnsi="Times New Roman" w:cs="Times New Roman"/>
          <w:kern w:val="16"/>
          <w:sz w:val="24"/>
          <w:lang w:eastAsia="en-US"/>
        </w:rPr>
        <w:t>i</w:t>
      </w:r>
      <w:r w:rsidRPr="00A83373">
        <w:rPr>
          <w:rFonts w:ascii="Times New Roman" w:eastAsia="Calibri" w:hAnsi="Times New Roman" w:cs="Times New Roman"/>
          <w:kern w:val="16"/>
          <w:sz w:val="24"/>
          <w:lang w:eastAsia="en-US"/>
        </w:rPr>
        <w:t xml:space="preserve"> bezpečnostnými postupmi.</w:t>
      </w:r>
    </w:p>
    <w:p w14:paraId="7110550A" w14:textId="726B1C54" w:rsidR="006C5573" w:rsidRPr="00A83373" w:rsidRDefault="006C5573" w:rsidP="006C5573">
      <w:pPr>
        <w:spacing w:after="0"/>
        <w:jc w:val="center"/>
        <w:rPr>
          <w:rFonts w:ascii="Times New Roman" w:hAnsi="Times New Roman"/>
          <w:b/>
          <w:kern w:val="16"/>
          <w:sz w:val="24"/>
        </w:rPr>
      </w:pPr>
      <w:r w:rsidRPr="00A83373">
        <w:rPr>
          <w:rFonts w:ascii="Times New Roman" w:hAnsi="Times New Roman"/>
          <w:b/>
          <w:kern w:val="16"/>
          <w:sz w:val="24"/>
        </w:rPr>
        <w:t>Článok 14</w:t>
      </w:r>
    </w:p>
    <w:p w14:paraId="1A9B67BB" w14:textId="77777777" w:rsidR="006C5573" w:rsidRPr="00A83373" w:rsidRDefault="006C5573" w:rsidP="0067767B">
      <w:pPr>
        <w:jc w:val="center"/>
        <w:rPr>
          <w:rFonts w:ascii="Times New Roman" w:hAnsi="Times New Roman"/>
          <w:b/>
          <w:kern w:val="16"/>
          <w:sz w:val="24"/>
        </w:rPr>
      </w:pPr>
      <w:r w:rsidRPr="00A83373">
        <w:rPr>
          <w:rFonts w:ascii="Times New Roman" w:hAnsi="Times New Roman"/>
          <w:b/>
          <w:kern w:val="16"/>
          <w:sz w:val="24"/>
        </w:rPr>
        <w:t>Výkon kontrolných činností a auditu</w:t>
      </w:r>
    </w:p>
    <w:p w14:paraId="56E73797" w14:textId="5D6558A6" w:rsidR="00D00622" w:rsidRPr="00A83373" w:rsidRDefault="00D00622" w:rsidP="00166919">
      <w:pPr>
        <w:pStyle w:val="Odsekzoznamu"/>
        <w:numPr>
          <w:ilvl w:val="0"/>
          <w:numId w:val="27"/>
        </w:numPr>
        <w:tabs>
          <w:tab w:val="clear" w:pos="720"/>
        </w:tabs>
        <w:spacing w:before="120" w:after="0"/>
        <w:ind w:left="567" w:hanging="567"/>
        <w:contextualSpacing w:val="0"/>
        <w:rPr>
          <w:rFonts w:ascii="Times New Roman" w:hAnsi="Times New Roman"/>
          <w:kern w:val="16"/>
          <w:sz w:val="24"/>
        </w:rPr>
      </w:pPr>
      <w:r w:rsidRPr="00A83373">
        <w:rPr>
          <w:rFonts w:ascii="Times New Roman" w:hAnsi="Times New Roman"/>
          <w:kern w:val="16"/>
          <w:sz w:val="24"/>
        </w:rPr>
        <w:t xml:space="preserve">Poskytovateľ sa zaväzuje, že poskytne Objednávateľovi súčinnosť pri výkone auditu bezpečnosti </w:t>
      </w:r>
      <w:r w:rsidR="00FC50F6" w:rsidRPr="00A83373">
        <w:rPr>
          <w:rFonts w:ascii="Times New Roman" w:hAnsi="Times New Roman"/>
          <w:kern w:val="16"/>
          <w:sz w:val="24"/>
        </w:rPr>
        <w:t>ISD</w:t>
      </w:r>
      <w:r w:rsidRPr="00A83373">
        <w:rPr>
          <w:rFonts w:ascii="Times New Roman" w:hAnsi="Times New Roman"/>
          <w:kern w:val="16"/>
          <w:sz w:val="24"/>
        </w:rPr>
        <w:t xml:space="preserve"> a kontrolných činností na overenie miery dodržiavania bezpečnostných požiadaviek relevantných právnych predpisov a zmluvných požiadaviek. </w:t>
      </w:r>
    </w:p>
    <w:p w14:paraId="7F4C80B5" w14:textId="77777777" w:rsidR="006C5573" w:rsidRPr="00A83373" w:rsidRDefault="006C5573" w:rsidP="00166919">
      <w:pPr>
        <w:pStyle w:val="Odsekzoznamu"/>
        <w:numPr>
          <w:ilvl w:val="0"/>
          <w:numId w:val="27"/>
        </w:numPr>
        <w:tabs>
          <w:tab w:val="clear" w:pos="720"/>
        </w:tabs>
        <w:spacing w:before="120" w:after="0"/>
        <w:ind w:left="567" w:hanging="567"/>
        <w:contextualSpacing w:val="0"/>
        <w:rPr>
          <w:rFonts w:ascii="Times New Roman" w:hAnsi="Times New Roman"/>
          <w:kern w:val="16"/>
          <w:sz w:val="24"/>
        </w:rPr>
      </w:pPr>
      <w:r w:rsidRPr="00A83373">
        <w:rPr>
          <w:rFonts w:ascii="Times New Roman" w:hAnsi="Times New Roman"/>
          <w:kern w:val="16"/>
          <w:sz w:val="24"/>
        </w:rPr>
        <w:t>Poskytovateľ je povinný poskytnúť Objednávateľovi informácie</w:t>
      </w:r>
      <w:r w:rsidR="006423EC" w:rsidRPr="00A83373">
        <w:rPr>
          <w:rFonts w:ascii="Times New Roman" w:hAnsi="Times New Roman"/>
          <w:kern w:val="16"/>
          <w:sz w:val="24"/>
        </w:rPr>
        <w:t xml:space="preserve"> týkajúce sa plnenia predmetu Zmluvy, ktoré sú</w:t>
      </w:r>
      <w:r w:rsidRPr="00A83373">
        <w:rPr>
          <w:rFonts w:ascii="Times New Roman" w:hAnsi="Times New Roman"/>
          <w:kern w:val="16"/>
          <w:sz w:val="24"/>
        </w:rPr>
        <w:t xml:space="preserve"> potrebné na preukázanie splnenia povinností vyplývajúcich z</w:t>
      </w:r>
      <w:r w:rsidR="00A80804" w:rsidRPr="00A83373">
        <w:rPr>
          <w:rFonts w:ascii="Times New Roman" w:hAnsi="Times New Roman"/>
          <w:kern w:val="16"/>
          <w:sz w:val="24"/>
        </w:rPr>
        <w:t>o</w:t>
      </w:r>
      <w:r w:rsidR="00B50B84" w:rsidRPr="00A83373">
        <w:rPr>
          <w:rFonts w:ascii="Times New Roman" w:hAnsi="Times New Roman"/>
          <w:kern w:val="16"/>
          <w:sz w:val="24"/>
        </w:rPr>
        <w:t xml:space="preserve"> </w:t>
      </w:r>
      <w:r w:rsidRPr="00A83373">
        <w:rPr>
          <w:rFonts w:ascii="Times New Roman" w:hAnsi="Times New Roman"/>
          <w:kern w:val="16"/>
          <w:sz w:val="24"/>
        </w:rPr>
        <w:t>Zmluvy, zákona o kybernetickej bezpečnosti a vyhlášky NBÚ</w:t>
      </w:r>
      <w:r w:rsidR="00034AAF" w:rsidRPr="00A83373">
        <w:rPr>
          <w:rFonts w:ascii="Times New Roman" w:hAnsi="Times New Roman"/>
          <w:kern w:val="16"/>
          <w:sz w:val="24"/>
        </w:rPr>
        <w:t xml:space="preserve"> a iných</w:t>
      </w:r>
      <w:r w:rsidR="00F445FC" w:rsidRPr="00A83373">
        <w:rPr>
          <w:rFonts w:ascii="Times New Roman" w:hAnsi="Times New Roman"/>
          <w:kern w:val="16"/>
          <w:sz w:val="24"/>
        </w:rPr>
        <w:t xml:space="preserve"> </w:t>
      </w:r>
      <w:r w:rsidR="00034AAF" w:rsidRPr="00A83373">
        <w:rPr>
          <w:rFonts w:ascii="Times New Roman" w:hAnsi="Times New Roman"/>
          <w:kern w:val="16"/>
          <w:sz w:val="24"/>
        </w:rPr>
        <w:t xml:space="preserve">relevantných všeobecne záväzných </w:t>
      </w:r>
      <w:r w:rsidR="00A80804" w:rsidRPr="00A83373">
        <w:rPr>
          <w:rFonts w:ascii="Times New Roman" w:hAnsi="Times New Roman"/>
          <w:kern w:val="16"/>
          <w:sz w:val="24"/>
        </w:rPr>
        <w:t xml:space="preserve">právnych </w:t>
      </w:r>
      <w:r w:rsidR="00034AAF" w:rsidRPr="00A83373">
        <w:rPr>
          <w:rFonts w:ascii="Times New Roman" w:hAnsi="Times New Roman"/>
          <w:kern w:val="16"/>
          <w:sz w:val="24"/>
        </w:rPr>
        <w:t>predpisov Slovenskej republiky.</w:t>
      </w:r>
      <w:r w:rsidRPr="00A83373">
        <w:rPr>
          <w:rFonts w:ascii="Times New Roman" w:hAnsi="Times New Roman"/>
          <w:kern w:val="16"/>
          <w:sz w:val="24"/>
        </w:rPr>
        <w:t xml:space="preserve"> </w:t>
      </w:r>
    </w:p>
    <w:p w14:paraId="34F28C53" w14:textId="68D5E658" w:rsidR="006C5573" w:rsidRPr="00A83373" w:rsidRDefault="00034AAF" w:rsidP="00166919">
      <w:pPr>
        <w:pStyle w:val="Odsekzoznamu"/>
        <w:numPr>
          <w:ilvl w:val="0"/>
          <w:numId w:val="27"/>
        </w:numPr>
        <w:tabs>
          <w:tab w:val="clear" w:pos="720"/>
        </w:tabs>
        <w:spacing w:before="120" w:after="0"/>
        <w:ind w:left="567" w:hanging="567"/>
        <w:contextualSpacing w:val="0"/>
        <w:rPr>
          <w:rFonts w:ascii="Times New Roman" w:hAnsi="Times New Roman"/>
          <w:kern w:val="16"/>
          <w:sz w:val="24"/>
        </w:rPr>
      </w:pPr>
      <w:r w:rsidRPr="00A83373">
        <w:rPr>
          <w:rFonts w:ascii="Times New Roman" w:hAnsi="Times New Roman"/>
          <w:kern w:val="16"/>
          <w:sz w:val="24"/>
        </w:rPr>
        <w:t xml:space="preserve">Poskytovateľ je povinný poskytnúť Objednávateľovi súčinnosť v rámci auditu a kontroly zo strany Objednávateľa, národnej jednotky CSIRT, vládnej jednotky CSIRT alebo subjektu, ktorý je oprávnený vykonávať kontrolu alebo audit na základe príslušných právnych predpisov Slovenskej republiky, právnych aktov Európskej únie alebo právnych dokumentov vydaných oprávnenými osobami, z ktorých pre </w:t>
      </w:r>
      <w:r w:rsidR="00C46224" w:rsidRPr="00A83373">
        <w:rPr>
          <w:rFonts w:ascii="Times New Roman" w:hAnsi="Times New Roman"/>
          <w:kern w:val="16"/>
          <w:sz w:val="24"/>
        </w:rPr>
        <w:t xml:space="preserve">Poskytovateľa </w:t>
      </w:r>
      <w:r w:rsidRPr="00A83373">
        <w:rPr>
          <w:rFonts w:ascii="Times New Roman" w:hAnsi="Times New Roman"/>
          <w:kern w:val="16"/>
          <w:sz w:val="24"/>
        </w:rPr>
        <w:t>vyplývajú práva a povinnosti v súvislosti s plnením podľa</w:t>
      </w:r>
      <w:r w:rsidR="00B50B84" w:rsidRPr="00A83373">
        <w:rPr>
          <w:rFonts w:ascii="Times New Roman" w:hAnsi="Times New Roman"/>
          <w:kern w:val="16"/>
          <w:sz w:val="24"/>
        </w:rPr>
        <w:t xml:space="preserve"> </w:t>
      </w:r>
      <w:r w:rsidRPr="00A83373">
        <w:rPr>
          <w:rFonts w:ascii="Times New Roman" w:hAnsi="Times New Roman"/>
          <w:kern w:val="16"/>
          <w:sz w:val="24"/>
        </w:rPr>
        <w:t>Zmluvy</w:t>
      </w:r>
      <w:r w:rsidR="006C5573" w:rsidRPr="00A83373">
        <w:rPr>
          <w:rFonts w:ascii="Times New Roman" w:hAnsi="Times New Roman"/>
          <w:kern w:val="16"/>
          <w:sz w:val="24"/>
        </w:rPr>
        <w:t xml:space="preserve">. </w:t>
      </w:r>
    </w:p>
    <w:p w14:paraId="57FE2DA2" w14:textId="6602ADE1" w:rsidR="006C5573" w:rsidRPr="00A83373" w:rsidRDefault="006C5573" w:rsidP="00166919">
      <w:pPr>
        <w:pStyle w:val="Odsekzoznamu"/>
        <w:numPr>
          <w:ilvl w:val="0"/>
          <w:numId w:val="27"/>
        </w:numPr>
        <w:tabs>
          <w:tab w:val="clear" w:pos="720"/>
        </w:tabs>
        <w:spacing w:before="120" w:after="0"/>
        <w:ind w:left="567" w:hanging="567"/>
        <w:contextualSpacing w:val="0"/>
        <w:rPr>
          <w:rFonts w:ascii="Times New Roman" w:hAnsi="Times New Roman"/>
          <w:kern w:val="16"/>
          <w:sz w:val="24"/>
        </w:rPr>
      </w:pPr>
      <w:r w:rsidRPr="00A83373">
        <w:rPr>
          <w:rFonts w:ascii="Times New Roman" w:hAnsi="Times New Roman"/>
          <w:kern w:val="16"/>
          <w:sz w:val="24"/>
        </w:rPr>
        <w:t>Zmluvné strany sa dohodli, že Objednávateľ je oprávnený vykonať audit prijatých bezpečnostných opatrení a</w:t>
      </w:r>
      <w:r w:rsidR="00F014EA" w:rsidRPr="00A83373">
        <w:rPr>
          <w:rFonts w:ascii="Times New Roman" w:hAnsi="Times New Roman"/>
          <w:kern w:val="16"/>
          <w:sz w:val="24"/>
        </w:rPr>
        <w:t> </w:t>
      </w:r>
      <w:r w:rsidRPr="00A83373">
        <w:rPr>
          <w:rFonts w:ascii="Times New Roman" w:hAnsi="Times New Roman"/>
          <w:kern w:val="16"/>
          <w:sz w:val="24"/>
        </w:rPr>
        <w:t>kontrolu</w:t>
      </w:r>
      <w:r w:rsidR="00F014EA" w:rsidRPr="00A83373">
        <w:rPr>
          <w:rFonts w:ascii="Times New Roman" w:hAnsi="Times New Roman"/>
          <w:kern w:val="16"/>
          <w:sz w:val="24"/>
        </w:rPr>
        <w:t>, najmä, nie však výlučne</w:t>
      </w:r>
    </w:p>
    <w:p w14:paraId="4D2985C1" w14:textId="778D98A2" w:rsidR="006C5573" w:rsidRPr="00A83373" w:rsidRDefault="006C5573" w:rsidP="00166919">
      <w:pPr>
        <w:pStyle w:val="Odsekzoznamu"/>
        <w:numPr>
          <w:ilvl w:val="1"/>
          <w:numId w:val="27"/>
        </w:numPr>
        <w:spacing w:before="120" w:after="0"/>
        <w:ind w:left="1134"/>
        <w:contextualSpacing w:val="0"/>
        <w:rPr>
          <w:rFonts w:ascii="Times New Roman" w:hAnsi="Times New Roman"/>
          <w:kern w:val="16"/>
          <w:sz w:val="24"/>
        </w:rPr>
      </w:pPr>
      <w:r w:rsidRPr="00A83373">
        <w:rPr>
          <w:rFonts w:ascii="Times New Roman" w:hAnsi="Times New Roman"/>
          <w:kern w:val="16"/>
          <w:sz w:val="24"/>
        </w:rPr>
        <w:t>pravidelne raz za kalendárny rok</w:t>
      </w:r>
      <w:r w:rsidR="00A80804" w:rsidRPr="00A83373">
        <w:rPr>
          <w:rFonts w:ascii="Times New Roman" w:hAnsi="Times New Roman"/>
          <w:kern w:val="16"/>
          <w:sz w:val="24"/>
        </w:rPr>
        <w:t>,</w:t>
      </w:r>
    </w:p>
    <w:p w14:paraId="4CFD1827" w14:textId="247DFB71" w:rsidR="006C5573" w:rsidRPr="00A83373" w:rsidRDefault="006C5573" w:rsidP="00166919">
      <w:pPr>
        <w:pStyle w:val="Odsekzoznamu"/>
        <w:numPr>
          <w:ilvl w:val="1"/>
          <w:numId w:val="27"/>
        </w:numPr>
        <w:spacing w:before="120" w:after="0"/>
        <w:ind w:left="1134"/>
        <w:contextualSpacing w:val="0"/>
        <w:rPr>
          <w:rFonts w:ascii="Times New Roman" w:hAnsi="Times New Roman"/>
          <w:kern w:val="16"/>
          <w:sz w:val="24"/>
        </w:rPr>
      </w:pPr>
      <w:r w:rsidRPr="00A83373">
        <w:rPr>
          <w:rFonts w:ascii="Times New Roman" w:hAnsi="Times New Roman"/>
          <w:kern w:val="16"/>
          <w:sz w:val="24"/>
        </w:rPr>
        <w:t>v prípade podozrenia z porušenia</w:t>
      </w:r>
      <w:r w:rsidR="00B50B84" w:rsidRPr="00A83373">
        <w:rPr>
          <w:rFonts w:ascii="Times New Roman" w:hAnsi="Times New Roman"/>
          <w:kern w:val="16"/>
          <w:sz w:val="24"/>
        </w:rPr>
        <w:t xml:space="preserve"> </w:t>
      </w:r>
      <w:r w:rsidRPr="00A83373">
        <w:rPr>
          <w:rFonts w:ascii="Times New Roman" w:hAnsi="Times New Roman"/>
          <w:kern w:val="16"/>
          <w:sz w:val="24"/>
        </w:rPr>
        <w:t>Zmluvy alebo zákona</w:t>
      </w:r>
      <w:r w:rsidR="006962A0" w:rsidRPr="00A83373">
        <w:rPr>
          <w:rFonts w:ascii="Times New Roman" w:hAnsi="Times New Roman"/>
          <w:kern w:val="16"/>
          <w:sz w:val="24"/>
        </w:rPr>
        <w:t xml:space="preserve"> o kybernetickej bezpečnosti</w:t>
      </w:r>
      <w:r w:rsidR="00A80804" w:rsidRPr="00A83373">
        <w:rPr>
          <w:rFonts w:ascii="Times New Roman" w:hAnsi="Times New Roman"/>
          <w:kern w:val="16"/>
          <w:sz w:val="24"/>
        </w:rPr>
        <w:t>,</w:t>
      </w:r>
    </w:p>
    <w:p w14:paraId="24945E3F" w14:textId="1FDF4D67" w:rsidR="006C5573" w:rsidRPr="00A83373" w:rsidRDefault="006C5573" w:rsidP="00166919">
      <w:pPr>
        <w:pStyle w:val="Odsekzoznamu"/>
        <w:numPr>
          <w:ilvl w:val="1"/>
          <w:numId w:val="27"/>
        </w:numPr>
        <w:spacing w:before="120"/>
        <w:ind w:left="1134"/>
        <w:contextualSpacing w:val="0"/>
        <w:rPr>
          <w:rFonts w:ascii="Times New Roman" w:hAnsi="Times New Roman"/>
          <w:kern w:val="16"/>
          <w:sz w:val="24"/>
        </w:rPr>
      </w:pPr>
      <w:r w:rsidRPr="00A83373">
        <w:rPr>
          <w:rFonts w:ascii="Times New Roman" w:hAnsi="Times New Roman"/>
          <w:kern w:val="16"/>
          <w:sz w:val="24"/>
        </w:rPr>
        <w:t>v prípade nedodržania bezpečnostných opatrení</w:t>
      </w:r>
      <w:r w:rsidR="00A80804" w:rsidRPr="00A83373">
        <w:rPr>
          <w:rFonts w:ascii="Times New Roman" w:hAnsi="Times New Roman"/>
          <w:kern w:val="16"/>
          <w:sz w:val="24"/>
        </w:rPr>
        <w:t>,</w:t>
      </w:r>
    </w:p>
    <w:p w14:paraId="6AF054B3" w14:textId="38389AB3" w:rsidR="006C5573" w:rsidRPr="00A83373" w:rsidRDefault="006C5573" w:rsidP="00166919">
      <w:pPr>
        <w:pStyle w:val="Odsekzoznamu"/>
        <w:numPr>
          <w:ilvl w:val="1"/>
          <w:numId w:val="27"/>
        </w:numPr>
        <w:ind w:left="1134" w:hanging="357"/>
        <w:contextualSpacing w:val="0"/>
        <w:rPr>
          <w:rFonts w:ascii="Times New Roman" w:hAnsi="Times New Roman"/>
          <w:kern w:val="16"/>
          <w:sz w:val="24"/>
        </w:rPr>
      </w:pPr>
      <w:r w:rsidRPr="00A83373">
        <w:rPr>
          <w:rFonts w:ascii="Times New Roman" w:hAnsi="Times New Roman"/>
          <w:kern w:val="16"/>
          <w:sz w:val="24"/>
        </w:rPr>
        <w:t>v prípade žiadosti dozorného orgánu podľa zákona</w:t>
      </w:r>
      <w:r w:rsidR="006962A0" w:rsidRPr="00A83373">
        <w:rPr>
          <w:rFonts w:ascii="Times New Roman" w:hAnsi="Times New Roman"/>
          <w:kern w:val="16"/>
          <w:sz w:val="24"/>
        </w:rPr>
        <w:t xml:space="preserve"> o kybernetickej bezpečnosti</w:t>
      </w:r>
      <w:r w:rsidRPr="00A83373">
        <w:rPr>
          <w:rFonts w:ascii="Times New Roman" w:hAnsi="Times New Roman"/>
          <w:kern w:val="16"/>
          <w:sz w:val="24"/>
        </w:rPr>
        <w:t>.</w:t>
      </w:r>
    </w:p>
    <w:p w14:paraId="20EE519D" w14:textId="41C127F7" w:rsidR="006C5573" w:rsidRPr="00A83373" w:rsidRDefault="006C5573" w:rsidP="00166919">
      <w:pPr>
        <w:pStyle w:val="Odsekzoznamu"/>
        <w:numPr>
          <w:ilvl w:val="0"/>
          <w:numId w:val="27"/>
        </w:numPr>
        <w:tabs>
          <w:tab w:val="clear" w:pos="720"/>
          <w:tab w:val="num" w:pos="567"/>
        </w:tabs>
        <w:spacing w:before="120" w:after="0"/>
        <w:ind w:left="567" w:hanging="567"/>
        <w:contextualSpacing w:val="0"/>
        <w:rPr>
          <w:rFonts w:ascii="Times New Roman" w:hAnsi="Times New Roman"/>
          <w:kern w:val="16"/>
          <w:sz w:val="24"/>
        </w:rPr>
      </w:pPr>
      <w:r w:rsidRPr="00A83373">
        <w:rPr>
          <w:rFonts w:ascii="Times New Roman" w:hAnsi="Times New Roman"/>
          <w:kern w:val="16"/>
          <w:sz w:val="24"/>
        </w:rPr>
        <w:t>Objednávateľ informuje o termíne vykonania auditu alebo kontroly Poskytovateľa oznámením zaslaným elektronickou poštou na kontakt oprávnenej osoby Poskytovateľa, a to minimálne 7 dní pred vykonaním auditu alebo kontroly. Poskytovateľ je povinný bez zbytočného odkladu termín auditu alebo kontroly potvrdiť alebo navrhnúť iný termín tak, aby sa audit alebo kontrola uskutočnili najneskôr do 14 dní odo dňa zaslania oznámenia</w:t>
      </w:r>
      <w:r w:rsidR="00DF3A4B">
        <w:rPr>
          <w:rFonts w:ascii="Times New Roman" w:hAnsi="Times New Roman"/>
          <w:kern w:val="16"/>
          <w:sz w:val="24"/>
        </w:rPr>
        <w:t xml:space="preserve"> podľa predchádzajúcej vety</w:t>
      </w:r>
      <w:r w:rsidRPr="00A83373">
        <w:rPr>
          <w:rFonts w:ascii="Times New Roman" w:hAnsi="Times New Roman"/>
          <w:kern w:val="16"/>
          <w:sz w:val="24"/>
        </w:rPr>
        <w:t>. Pokiaľ Poskytovateľ termín auditu alebo kontroly nepotvrdí, má sa za to, že s termínom súhlasí.</w:t>
      </w:r>
    </w:p>
    <w:p w14:paraId="71BDADCD" w14:textId="77777777" w:rsidR="006C5573" w:rsidRPr="00A83373" w:rsidRDefault="006C5573" w:rsidP="00166919">
      <w:pPr>
        <w:pStyle w:val="Odsekzoznamu"/>
        <w:numPr>
          <w:ilvl w:val="0"/>
          <w:numId w:val="27"/>
        </w:numPr>
        <w:tabs>
          <w:tab w:val="clear" w:pos="720"/>
          <w:tab w:val="num" w:pos="567"/>
        </w:tabs>
        <w:spacing w:before="120" w:after="0"/>
        <w:ind w:left="567" w:hanging="567"/>
        <w:contextualSpacing w:val="0"/>
        <w:rPr>
          <w:rFonts w:ascii="Times New Roman" w:hAnsi="Times New Roman"/>
          <w:kern w:val="16"/>
          <w:sz w:val="24"/>
        </w:rPr>
      </w:pPr>
      <w:r w:rsidRPr="00A83373">
        <w:rPr>
          <w:rFonts w:ascii="Times New Roman" w:hAnsi="Times New Roman"/>
          <w:kern w:val="16"/>
          <w:sz w:val="24"/>
        </w:rPr>
        <w:t>Audit alebo kontrola sa uskutoční v mieste určenom Objednávateľom, pokiaľ sa Zmluvné strany nedohodnú na inom mieste vykonania auditu</w:t>
      </w:r>
      <w:r w:rsidR="00034AAF" w:rsidRPr="00A83373">
        <w:rPr>
          <w:rFonts w:ascii="Times New Roman" w:hAnsi="Times New Roman"/>
          <w:kern w:val="16"/>
          <w:sz w:val="24"/>
        </w:rPr>
        <w:t xml:space="preserve"> alebo kontroly</w:t>
      </w:r>
      <w:r w:rsidRPr="00A83373">
        <w:rPr>
          <w:rFonts w:ascii="Times New Roman" w:hAnsi="Times New Roman"/>
          <w:kern w:val="16"/>
          <w:sz w:val="24"/>
        </w:rPr>
        <w:t>.</w:t>
      </w:r>
    </w:p>
    <w:p w14:paraId="14C19367" w14:textId="684BCC7F" w:rsidR="00034AAF" w:rsidRPr="00A83373" w:rsidRDefault="00034AAF" w:rsidP="0067767B">
      <w:pPr>
        <w:pStyle w:val="Odsekzoznamu"/>
        <w:numPr>
          <w:ilvl w:val="0"/>
          <w:numId w:val="27"/>
        </w:numPr>
        <w:tabs>
          <w:tab w:val="clear" w:pos="720"/>
          <w:tab w:val="num" w:pos="567"/>
        </w:tabs>
        <w:spacing w:before="120"/>
        <w:ind w:left="567" w:hanging="567"/>
        <w:contextualSpacing w:val="0"/>
        <w:rPr>
          <w:rFonts w:ascii="Times New Roman" w:hAnsi="Times New Roman"/>
          <w:kern w:val="16"/>
          <w:sz w:val="24"/>
        </w:rPr>
      </w:pPr>
      <w:r w:rsidRPr="00A83373">
        <w:rPr>
          <w:rFonts w:ascii="Times New Roman" w:hAnsi="Times New Roman"/>
          <w:sz w:val="24"/>
          <w:szCs w:val="24"/>
        </w:rPr>
        <w:t xml:space="preserve">Poskytovateľ sa zaväzuje, že prijme opatrenia na zabezpečenie nápravy zistení z auditu bezpečnosti </w:t>
      </w:r>
      <w:r w:rsidR="00FC50F6" w:rsidRPr="00A83373">
        <w:rPr>
          <w:rFonts w:ascii="Times New Roman" w:hAnsi="Times New Roman"/>
          <w:sz w:val="24"/>
          <w:szCs w:val="24"/>
        </w:rPr>
        <w:t>ISD</w:t>
      </w:r>
      <w:r w:rsidRPr="00A83373">
        <w:rPr>
          <w:rFonts w:ascii="Times New Roman" w:hAnsi="Times New Roman"/>
          <w:sz w:val="24"/>
          <w:szCs w:val="24"/>
        </w:rPr>
        <w:t>. V prípade identifikácie štandardných bezpečnostných zraniteľností, ktoré sú predmetom Metodiky zabezpečenia</w:t>
      </w:r>
      <w:bookmarkStart w:id="21" w:name="_Hlk127970089"/>
      <w:r w:rsidRPr="00A83373">
        <w:rPr>
          <w:rFonts w:ascii="Times New Roman" w:hAnsi="Times New Roman"/>
          <w:sz w:val="24"/>
          <w:szCs w:val="24"/>
        </w:rPr>
        <w:t>, ku ktorým existuje patch, update alebo fix,</w:t>
      </w:r>
      <w:r w:rsidR="00F445FC" w:rsidRPr="00A83373">
        <w:rPr>
          <w:rFonts w:ascii="Times New Roman" w:hAnsi="Times New Roman"/>
          <w:sz w:val="24"/>
          <w:szCs w:val="24"/>
        </w:rPr>
        <w:t xml:space="preserve"> </w:t>
      </w:r>
      <w:r w:rsidRPr="00A83373">
        <w:rPr>
          <w:rFonts w:ascii="Times New Roman" w:hAnsi="Times New Roman"/>
          <w:sz w:val="24"/>
          <w:szCs w:val="24"/>
        </w:rPr>
        <w:t xml:space="preserve">je Poskytovateľ povinný odstrániť uvedené zraniteľnosti v rámci služby podľa bodu </w:t>
      </w:r>
      <w:r w:rsidR="00030709" w:rsidRPr="00A83373">
        <w:rPr>
          <w:rFonts w:ascii="Times New Roman" w:hAnsi="Times New Roman"/>
          <w:sz w:val="24"/>
          <w:szCs w:val="24"/>
        </w:rPr>
        <w:t xml:space="preserve">3.2 </w:t>
      </w:r>
      <w:r w:rsidR="00030709" w:rsidRPr="00A83373">
        <w:rPr>
          <w:rFonts w:ascii="Times New Roman" w:hAnsi="Times New Roman"/>
          <w:sz w:val="24"/>
          <w:szCs w:val="24"/>
        </w:rPr>
        <w:lastRenderedPageBreak/>
        <w:t>písm. a)</w:t>
      </w:r>
      <w:r w:rsidRPr="00A83373">
        <w:rPr>
          <w:rFonts w:ascii="Times New Roman" w:hAnsi="Times New Roman"/>
          <w:sz w:val="24"/>
          <w:szCs w:val="24"/>
        </w:rPr>
        <w:t xml:space="preserve">. </w:t>
      </w:r>
      <w:bookmarkEnd w:id="21"/>
      <w:r w:rsidRPr="00A83373">
        <w:rPr>
          <w:rFonts w:ascii="Times New Roman" w:hAnsi="Times New Roman"/>
          <w:sz w:val="24"/>
          <w:szCs w:val="24"/>
        </w:rPr>
        <w:t xml:space="preserve">Rovnako sa postupuje pri zistení bežne známych bezpečnostných zraniteľností, o ktorých existuje verejne známa informácia a tieto zraniteľnosti je možné odstrániť patchom, updatom alebo fixom v zmysle príslušných štandardov odvetvia informačných technológií. V prípade, že prijatie opatrení bude vyžadovať zmenu </w:t>
      </w:r>
      <w:r w:rsidR="00FC50F6" w:rsidRPr="00A83373">
        <w:rPr>
          <w:rFonts w:ascii="Times New Roman" w:hAnsi="Times New Roman"/>
          <w:sz w:val="24"/>
          <w:szCs w:val="24"/>
        </w:rPr>
        <w:t>ISD</w:t>
      </w:r>
      <w:r w:rsidRPr="00A83373">
        <w:rPr>
          <w:rFonts w:ascii="Times New Roman" w:hAnsi="Times New Roman"/>
          <w:sz w:val="24"/>
          <w:szCs w:val="24"/>
        </w:rPr>
        <w:t xml:space="preserve">, okrem prípadov uvádzaných v tomto bode, ktoré majú byť súčasťou služby podľa bodu </w:t>
      </w:r>
      <w:r w:rsidR="00030709" w:rsidRPr="00A83373">
        <w:rPr>
          <w:rFonts w:ascii="Times New Roman" w:hAnsi="Times New Roman"/>
          <w:sz w:val="24"/>
          <w:szCs w:val="24"/>
        </w:rPr>
        <w:t>3.2 písm. a)</w:t>
      </w:r>
      <w:r w:rsidRPr="00A83373">
        <w:rPr>
          <w:rFonts w:ascii="Times New Roman" w:hAnsi="Times New Roman"/>
          <w:sz w:val="24"/>
          <w:szCs w:val="24"/>
        </w:rPr>
        <w:t xml:space="preserve">, </w:t>
      </w:r>
      <w:r w:rsidR="00A80804" w:rsidRPr="00A83373">
        <w:rPr>
          <w:rFonts w:ascii="Times New Roman" w:hAnsi="Times New Roman"/>
          <w:sz w:val="24"/>
          <w:szCs w:val="24"/>
        </w:rPr>
        <w:t xml:space="preserve">odstráni </w:t>
      </w:r>
      <w:r w:rsidRPr="00A83373">
        <w:rPr>
          <w:rFonts w:ascii="Times New Roman" w:hAnsi="Times New Roman"/>
          <w:sz w:val="24"/>
          <w:szCs w:val="24"/>
        </w:rPr>
        <w:t xml:space="preserve">Poskytovateľ uvedené zraniteľnosti v rámci služby podľa bodu </w:t>
      </w:r>
      <w:r w:rsidR="00030709" w:rsidRPr="00A83373">
        <w:rPr>
          <w:rFonts w:ascii="Times New Roman" w:hAnsi="Times New Roman"/>
          <w:sz w:val="24"/>
          <w:szCs w:val="24"/>
        </w:rPr>
        <w:t>3.2 písm. b)</w:t>
      </w:r>
      <w:r w:rsidRPr="00A83373">
        <w:rPr>
          <w:rFonts w:ascii="Times New Roman" w:hAnsi="Times New Roman"/>
          <w:sz w:val="24"/>
          <w:szCs w:val="24"/>
        </w:rPr>
        <w:t>.</w:t>
      </w:r>
    </w:p>
    <w:p w14:paraId="03C8E9F0" w14:textId="77777777" w:rsidR="003026E5" w:rsidRPr="00A83373" w:rsidRDefault="003026E5" w:rsidP="003026E5">
      <w:pPr>
        <w:tabs>
          <w:tab w:val="left" w:pos="330"/>
        </w:tabs>
        <w:spacing w:after="0"/>
        <w:jc w:val="center"/>
        <w:rPr>
          <w:rFonts w:ascii="Times New Roman" w:eastAsia="Times New Roman" w:hAnsi="Times New Roman"/>
          <w:b/>
          <w:kern w:val="16"/>
          <w:sz w:val="24"/>
          <w:szCs w:val="24"/>
          <w:lang w:eastAsia="cs-CZ"/>
        </w:rPr>
      </w:pPr>
      <w:r w:rsidRPr="00A83373">
        <w:rPr>
          <w:rFonts w:ascii="Times New Roman" w:eastAsia="Times New Roman" w:hAnsi="Times New Roman"/>
          <w:b/>
          <w:kern w:val="16"/>
          <w:sz w:val="24"/>
          <w:szCs w:val="24"/>
          <w:lang w:eastAsia="cs-CZ"/>
        </w:rPr>
        <w:t>Článok 15</w:t>
      </w:r>
    </w:p>
    <w:p w14:paraId="4DC3446C" w14:textId="77777777" w:rsidR="001D3370" w:rsidRPr="00A83373" w:rsidRDefault="003026E5" w:rsidP="0067767B">
      <w:pPr>
        <w:tabs>
          <w:tab w:val="left" w:pos="330"/>
        </w:tabs>
        <w:jc w:val="center"/>
        <w:rPr>
          <w:rFonts w:ascii="Times New Roman" w:hAnsi="Times New Roman"/>
          <w:b/>
          <w:bCs/>
          <w:color w:val="212121"/>
          <w:sz w:val="24"/>
        </w:rPr>
      </w:pPr>
      <w:r w:rsidRPr="00A83373">
        <w:rPr>
          <w:rFonts w:ascii="Times New Roman" w:hAnsi="Times New Roman"/>
          <w:b/>
          <w:bCs/>
          <w:color w:val="212121"/>
          <w:sz w:val="24"/>
        </w:rPr>
        <w:t>Ochrana dôverných informácií a osobných údajov</w:t>
      </w:r>
    </w:p>
    <w:p w14:paraId="3A928FC0" w14:textId="573C4DEA" w:rsidR="003026E5" w:rsidRPr="00A83373" w:rsidRDefault="00104B72" w:rsidP="00166919">
      <w:pPr>
        <w:numPr>
          <w:ilvl w:val="0"/>
          <w:numId w:val="31"/>
        </w:numPr>
        <w:tabs>
          <w:tab w:val="left" w:pos="567"/>
        </w:tabs>
        <w:ind w:left="567" w:hanging="567"/>
        <w:rPr>
          <w:rFonts w:ascii="Times New Roman" w:eastAsia="Times New Roman" w:hAnsi="Times New Roman"/>
          <w:kern w:val="16"/>
          <w:sz w:val="24"/>
          <w:szCs w:val="24"/>
          <w:lang w:eastAsia="cs-CZ"/>
        </w:rPr>
      </w:pPr>
      <w:r w:rsidRPr="00A83373">
        <w:rPr>
          <w:rFonts w:ascii="Times New Roman" w:hAnsi="Times New Roman"/>
          <w:color w:val="212121"/>
          <w:sz w:val="24"/>
          <w:szCs w:val="24"/>
        </w:rPr>
        <w:t>Ak Poskytovateľ pri plnení predmetu Zmluvy bude poverený Objednávateľom spracúvať v jeho mene osobné údaje dotknutých osôb, teda bude vystupovať v postavení sprostredkovateľa v zmysle čl</w:t>
      </w:r>
      <w:r w:rsidR="008D2BA8" w:rsidRPr="00A83373">
        <w:rPr>
          <w:rFonts w:ascii="Times New Roman" w:hAnsi="Times New Roman"/>
          <w:color w:val="212121"/>
          <w:sz w:val="24"/>
          <w:szCs w:val="24"/>
        </w:rPr>
        <w:t>ánku</w:t>
      </w:r>
      <w:r w:rsidRPr="00A83373">
        <w:rPr>
          <w:rFonts w:ascii="Times New Roman" w:hAnsi="Times New Roman"/>
          <w:color w:val="212121"/>
          <w:sz w:val="24"/>
          <w:szCs w:val="24"/>
        </w:rPr>
        <w:t xml:space="preserve"> 4 ods. 8 </w:t>
      </w:r>
      <w:r w:rsidR="00247BF4" w:rsidRPr="00A83373">
        <w:rPr>
          <w:rFonts w:ascii="Times New Roman" w:hAnsi="Times New Roman"/>
          <w:color w:val="212121"/>
          <w:sz w:val="24"/>
          <w:szCs w:val="24"/>
        </w:rPr>
        <w:t>v</w:t>
      </w:r>
      <w:r w:rsidRPr="00A83373">
        <w:rPr>
          <w:rFonts w:ascii="Times New Roman" w:hAnsi="Times New Roman"/>
          <w:color w:val="212121"/>
          <w:sz w:val="24"/>
          <w:szCs w:val="24"/>
        </w:rPr>
        <w:t>šeobecné</w:t>
      </w:r>
      <w:r w:rsidR="00247BF4" w:rsidRPr="00A83373">
        <w:rPr>
          <w:rFonts w:ascii="Times New Roman" w:hAnsi="Times New Roman"/>
          <w:color w:val="212121"/>
          <w:sz w:val="24"/>
          <w:szCs w:val="24"/>
        </w:rPr>
        <w:t>ho</w:t>
      </w:r>
      <w:r w:rsidRPr="00A83373">
        <w:rPr>
          <w:rFonts w:ascii="Times New Roman" w:hAnsi="Times New Roman"/>
          <w:color w:val="212121"/>
          <w:sz w:val="24"/>
          <w:szCs w:val="24"/>
        </w:rPr>
        <w:t xml:space="preserve"> nariadeni</w:t>
      </w:r>
      <w:r w:rsidR="00247BF4" w:rsidRPr="00A83373">
        <w:rPr>
          <w:rFonts w:ascii="Times New Roman" w:hAnsi="Times New Roman"/>
          <w:color w:val="212121"/>
          <w:sz w:val="24"/>
          <w:szCs w:val="24"/>
        </w:rPr>
        <w:t>a</w:t>
      </w:r>
      <w:r w:rsidRPr="00A83373">
        <w:rPr>
          <w:rFonts w:ascii="Times New Roman" w:hAnsi="Times New Roman"/>
          <w:color w:val="212121"/>
          <w:sz w:val="24"/>
          <w:szCs w:val="24"/>
        </w:rPr>
        <w:t xml:space="preserve"> o ochrane údajov</w:t>
      </w:r>
      <w:r w:rsidR="00247BF4" w:rsidRPr="00A83373">
        <w:rPr>
          <w:rFonts w:ascii="Times New Roman" w:hAnsi="Times New Roman"/>
          <w:color w:val="212121"/>
          <w:sz w:val="24"/>
          <w:szCs w:val="24"/>
        </w:rPr>
        <w:t xml:space="preserve"> </w:t>
      </w:r>
      <w:r w:rsidRPr="00A83373">
        <w:rPr>
          <w:rFonts w:ascii="Times New Roman" w:hAnsi="Times New Roman"/>
          <w:color w:val="212121"/>
          <w:sz w:val="24"/>
          <w:szCs w:val="24"/>
        </w:rPr>
        <w:t xml:space="preserve">a § 5 písm. p) </w:t>
      </w:r>
      <w:r w:rsidR="00247BF4" w:rsidRPr="00A83373">
        <w:rPr>
          <w:rFonts w:ascii="Times New Roman" w:hAnsi="Times New Roman"/>
          <w:color w:val="212121"/>
          <w:sz w:val="24"/>
          <w:szCs w:val="24"/>
        </w:rPr>
        <w:t>z</w:t>
      </w:r>
      <w:r w:rsidRPr="00A83373">
        <w:rPr>
          <w:rFonts w:ascii="Times New Roman" w:hAnsi="Times New Roman"/>
          <w:color w:val="212121"/>
          <w:sz w:val="24"/>
          <w:szCs w:val="24"/>
        </w:rPr>
        <w:t xml:space="preserve">ákona o ochrane osobných údajov, Zmluvné strany sa zaväzujú pred prvým spracúvaním osobných údajov vyššie popísaným spôsobom vopred uzatvoriť </w:t>
      </w:r>
      <w:r w:rsidR="00FB35EE" w:rsidRPr="00A83373">
        <w:rPr>
          <w:rFonts w:ascii="Times New Roman" w:hAnsi="Times New Roman"/>
          <w:color w:val="212121"/>
          <w:sz w:val="24"/>
          <w:szCs w:val="24"/>
        </w:rPr>
        <w:t xml:space="preserve">sprostredkovateľskú </w:t>
      </w:r>
      <w:r w:rsidRPr="00A83373">
        <w:rPr>
          <w:rFonts w:ascii="Times New Roman" w:hAnsi="Times New Roman"/>
          <w:color w:val="212121"/>
          <w:sz w:val="24"/>
          <w:szCs w:val="24"/>
        </w:rPr>
        <w:t xml:space="preserve">zmluvu v zmysle článku 28 ods. 3 </w:t>
      </w:r>
      <w:r w:rsidR="00247BF4" w:rsidRPr="00A83373">
        <w:rPr>
          <w:rFonts w:ascii="Times New Roman" w:hAnsi="Times New Roman"/>
          <w:color w:val="212121"/>
          <w:sz w:val="24"/>
          <w:szCs w:val="24"/>
        </w:rPr>
        <w:t>všeobecného nariadenia o</w:t>
      </w:r>
      <w:r w:rsidR="00692F0E" w:rsidRPr="00A83373">
        <w:rPr>
          <w:rFonts w:ascii="Times New Roman" w:hAnsi="Times New Roman"/>
          <w:color w:val="212121"/>
          <w:sz w:val="24"/>
          <w:szCs w:val="24"/>
        </w:rPr>
        <w:t> </w:t>
      </w:r>
      <w:r w:rsidR="00247BF4" w:rsidRPr="00A83373">
        <w:rPr>
          <w:rFonts w:ascii="Times New Roman" w:hAnsi="Times New Roman"/>
          <w:color w:val="212121"/>
          <w:sz w:val="24"/>
          <w:szCs w:val="24"/>
        </w:rPr>
        <w:t>ochrane údajov</w:t>
      </w:r>
      <w:r w:rsidRPr="00A83373">
        <w:rPr>
          <w:rFonts w:ascii="Times New Roman" w:hAnsi="Times New Roman"/>
          <w:color w:val="212121"/>
          <w:sz w:val="24"/>
          <w:szCs w:val="24"/>
        </w:rPr>
        <w:t xml:space="preserve"> a § 34 </w:t>
      </w:r>
      <w:r w:rsidR="00247BF4" w:rsidRPr="00A83373">
        <w:rPr>
          <w:rFonts w:ascii="Times New Roman" w:hAnsi="Times New Roman"/>
          <w:color w:val="212121"/>
          <w:sz w:val="24"/>
          <w:szCs w:val="24"/>
        </w:rPr>
        <w:t>z</w:t>
      </w:r>
      <w:r w:rsidRPr="00A83373">
        <w:rPr>
          <w:rFonts w:ascii="Times New Roman" w:hAnsi="Times New Roman"/>
          <w:color w:val="212121"/>
          <w:sz w:val="24"/>
          <w:szCs w:val="24"/>
        </w:rPr>
        <w:t xml:space="preserve">ákona o ochrane osobných údajov. Ak nastane </w:t>
      </w:r>
      <w:r w:rsidR="00A80804" w:rsidRPr="00A83373">
        <w:rPr>
          <w:rFonts w:ascii="Times New Roman" w:hAnsi="Times New Roman"/>
          <w:color w:val="212121"/>
          <w:sz w:val="24"/>
          <w:szCs w:val="24"/>
        </w:rPr>
        <w:t xml:space="preserve">situácia </w:t>
      </w:r>
      <w:r w:rsidRPr="00A83373">
        <w:rPr>
          <w:rFonts w:ascii="Times New Roman" w:hAnsi="Times New Roman"/>
          <w:color w:val="212121"/>
          <w:sz w:val="24"/>
          <w:szCs w:val="24"/>
        </w:rPr>
        <w:t xml:space="preserve">podľa </w:t>
      </w:r>
      <w:r w:rsidR="00A80804" w:rsidRPr="00A83373">
        <w:rPr>
          <w:rFonts w:ascii="Times New Roman" w:hAnsi="Times New Roman"/>
          <w:color w:val="212121"/>
          <w:sz w:val="24"/>
          <w:szCs w:val="24"/>
        </w:rPr>
        <w:t xml:space="preserve">predchádzajúcej </w:t>
      </w:r>
      <w:r w:rsidRPr="00A83373">
        <w:rPr>
          <w:rFonts w:ascii="Times New Roman" w:hAnsi="Times New Roman"/>
          <w:color w:val="212121"/>
          <w:sz w:val="24"/>
          <w:szCs w:val="24"/>
        </w:rPr>
        <w:t xml:space="preserve">vety, Zmluvné strany môžu </w:t>
      </w:r>
      <w:r w:rsidR="00FB35EE" w:rsidRPr="00A83373">
        <w:rPr>
          <w:rFonts w:ascii="Times New Roman" w:hAnsi="Times New Roman"/>
          <w:color w:val="212121"/>
          <w:sz w:val="24"/>
          <w:szCs w:val="24"/>
        </w:rPr>
        <w:t xml:space="preserve">sprostredkovateľskú </w:t>
      </w:r>
      <w:r w:rsidRPr="00A83373">
        <w:rPr>
          <w:rFonts w:ascii="Times New Roman" w:hAnsi="Times New Roman"/>
          <w:color w:val="212121"/>
          <w:sz w:val="24"/>
          <w:szCs w:val="24"/>
        </w:rPr>
        <w:t>zmluvu uzavrieť tiež súčasne s podpisom</w:t>
      </w:r>
      <w:r w:rsidR="00B50B84" w:rsidRPr="00A83373">
        <w:rPr>
          <w:rFonts w:ascii="Times New Roman" w:hAnsi="Times New Roman"/>
          <w:color w:val="212121"/>
          <w:sz w:val="24"/>
          <w:szCs w:val="24"/>
        </w:rPr>
        <w:t xml:space="preserve"> </w:t>
      </w:r>
      <w:r w:rsidRPr="00A83373">
        <w:rPr>
          <w:rFonts w:ascii="Times New Roman" w:hAnsi="Times New Roman"/>
          <w:color w:val="212121"/>
          <w:sz w:val="24"/>
          <w:szCs w:val="24"/>
        </w:rPr>
        <w:t>Zmluvy, ak je to účelné, s náležitosťami podľa čl</w:t>
      </w:r>
      <w:r w:rsidR="00AA6FE8" w:rsidRPr="00A83373">
        <w:rPr>
          <w:rFonts w:ascii="Times New Roman" w:hAnsi="Times New Roman"/>
          <w:color w:val="212121"/>
          <w:sz w:val="24"/>
          <w:szCs w:val="24"/>
        </w:rPr>
        <w:t xml:space="preserve">ánku </w:t>
      </w:r>
      <w:r w:rsidRPr="00A83373">
        <w:rPr>
          <w:rFonts w:ascii="Times New Roman" w:hAnsi="Times New Roman"/>
          <w:color w:val="212121"/>
          <w:sz w:val="24"/>
          <w:szCs w:val="24"/>
        </w:rPr>
        <w:t xml:space="preserve">28 ods. 3 </w:t>
      </w:r>
      <w:r w:rsidR="00247BF4" w:rsidRPr="00A83373">
        <w:rPr>
          <w:rFonts w:ascii="Times New Roman" w:hAnsi="Times New Roman"/>
          <w:color w:val="212121"/>
          <w:sz w:val="24"/>
          <w:szCs w:val="24"/>
        </w:rPr>
        <w:t>všeobecného nariadenia o ochrane údajov</w:t>
      </w:r>
      <w:r w:rsidRPr="00A83373">
        <w:rPr>
          <w:rFonts w:ascii="Times New Roman" w:hAnsi="Times New Roman"/>
          <w:color w:val="212121"/>
          <w:sz w:val="24"/>
          <w:szCs w:val="24"/>
        </w:rPr>
        <w:t>.</w:t>
      </w:r>
    </w:p>
    <w:p w14:paraId="23A19B82" w14:textId="77777777" w:rsidR="003026E5" w:rsidRPr="00A83373" w:rsidRDefault="003026E5" w:rsidP="00166919">
      <w:pPr>
        <w:numPr>
          <w:ilvl w:val="0"/>
          <w:numId w:val="31"/>
        </w:numPr>
        <w:tabs>
          <w:tab w:val="left" w:pos="567"/>
        </w:tabs>
        <w:ind w:left="567" w:hanging="567"/>
        <w:rPr>
          <w:rFonts w:ascii="Times New Roman" w:eastAsia="Times New Roman" w:hAnsi="Times New Roman"/>
          <w:kern w:val="16"/>
          <w:sz w:val="24"/>
          <w:szCs w:val="24"/>
          <w:lang w:eastAsia="cs-CZ"/>
        </w:rPr>
      </w:pPr>
      <w:r w:rsidRPr="00A83373">
        <w:rPr>
          <w:rFonts w:ascii="Times New Roman" w:hAnsi="Times New Roman"/>
          <w:color w:val="212121"/>
          <w:sz w:val="24"/>
        </w:rPr>
        <w:t>Zmluvné strany sú povinné zaviazať mlčanlivosťou o osobných údajoch fyzické osoby, ktoré prídu do styku s osobnými údajmi, pričom povinnosť mlčanlivosti trvá aj po skončení pracovného pomeru, štátnozamestnaneckého pomeru alebo obdobného pracovného vzťahu fyzických osôb.</w:t>
      </w:r>
    </w:p>
    <w:p w14:paraId="09D78D24" w14:textId="77777777" w:rsidR="003026E5" w:rsidRPr="00A83373" w:rsidRDefault="003026E5" w:rsidP="00166919">
      <w:pPr>
        <w:numPr>
          <w:ilvl w:val="0"/>
          <w:numId w:val="31"/>
        </w:numPr>
        <w:tabs>
          <w:tab w:val="left" w:pos="567"/>
        </w:tabs>
        <w:ind w:left="567" w:hanging="567"/>
        <w:rPr>
          <w:rFonts w:ascii="Times New Roman" w:eastAsia="Times New Roman" w:hAnsi="Times New Roman"/>
          <w:kern w:val="16"/>
          <w:sz w:val="24"/>
          <w:szCs w:val="24"/>
          <w:lang w:eastAsia="cs-CZ"/>
        </w:rPr>
      </w:pPr>
      <w:r w:rsidRPr="00A83373">
        <w:rPr>
          <w:rFonts w:ascii="Times New Roman" w:hAnsi="Times New Roman"/>
          <w:color w:val="212121"/>
          <w:sz w:val="24"/>
        </w:rPr>
        <w:t>Zmluvné strany sú povinné zachovávať mlčanlivosť o informáciách, ktoré získali v súvislosti s plnením predmetu Zmluvy a získané výsledky nesmú ďalej použiť na iné účely ako plnenie predmetu Zmluvy, okrem prípadu poskytnutia informácií odborným poradcom Poskytovateľa alebo Objednávateľa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alebo subdodávateľom, ak sa subdodávateľ podieľa na plnení predmetu Zmluvy, a ak je to potrebné na účely plnenia povinností Poskytovateľa podľa Zmluvy.</w:t>
      </w:r>
    </w:p>
    <w:p w14:paraId="2D4E596C" w14:textId="6C10865D" w:rsidR="003026E5" w:rsidRPr="00A83373" w:rsidRDefault="003026E5" w:rsidP="00166919">
      <w:pPr>
        <w:numPr>
          <w:ilvl w:val="0"/>
          <w:numId w:val="31"/>
        </w:numPr>
        <w:tabs>
          <w:tab w:val="left" w:pos="567"/>
        </w:tabs>
        <w:ind w:left="567" w:hanging="567"/>
        <w:rPr>
          <w:rFonts w:ascii="Times New Roman" w:eastAsia="Times New Roman" w:hAnsi="Times New Roman"/>
          <w:kern w:val="16"/>
          <w:sz w:val="24"/>
          <w:szCs w:val="24"/>
          <w:lang w:eastAsia="cs-CZ"/>
        </w:rPr>
      </w:pPr>
      <w:r w:rsidRPr="00A83373">
        <w:rPr>
          <w:rFonts w:ascii="Times New Roman" w:hAnsi="Times New Roman"/>
          <w:color w:val="212121"/>
          <w:sz w:val="24"/>
        </w:rPr>
        <w:t>Povinnosť</w:t>
      </w:r>
      <w:r w:rsidRPr="00A83373">
        <w:rPr>
          <w:rFonts w:ascii="Times New Roman" w:hAnsi="Times New Roman"/>
          <w:sz w:val="24"/>
        </w:rPr>
        <w:t xml:space="preserve"> Poskytovateľa a Objednávateľa zachovávať mlčanlivosť o informáciách, ktoré získali v súvislosti s plnením predmetu Zmluvy sa nevzťahuje na informácie, ktoré</w:t>
      </w:r>
    </w:p>
    <w:p w14:paraId="31C958AE" w14:textId="13232883" w:rsidR="003026E5" w:rsidRPr="00A83373" w:rsidRDefault="003026E5" w:rsidP="00166919">
      <w:pPr>
        <w:numPr>
          <w:ilvl w:val="1"/>
          <w:numId w:val="31"/>
        </w:numPr>
        <w:tabs>
          <w:tab w:val="left" w:pos="709"/>
        </w:tabs>
        <w:spacing w:after="120"/>
        <w:ind w:left="993" w:hanging="426"/>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t xml:space="preserve">boli zverejnené už pred </w:t>
      </w:r>
      <w:r w:rsidR="00FB35EE" w:rsidRPr="00A83373">
        <w:rPr>
          <w:rFonts w:ascii="Times New Roman" w:eastAsia="Times New Roman" w:hAnsi="Times New Roman"/>
          <w:kern w:val="16"/>
          <w:sz w:val="24"/>
          <w:szCs w:val="24"/>
          <w:lang w:eastAsia="cs-CZ"/>
        </w:rPr>
        <w:t xml:space="preserve">uzatvorením </w:t>
      </w:r>
      <w:r w:rsidRPr="00A83373">
        <w:rPr>
          <w:rFonts w:ascii="Times New Roman" w:eastAsia="Times New Roman" w:hAnsi="Times New Roman"/>
          <w:kern w:val="16"/>
          <w:sz w:val="24"/>
          <w:szCs w:val="24"/>
          <w:lang w:eastAsia="cs-CZ"/>
        </w:rPr>
        <w:t>Zmluvy</w:t>
      </w:r>
      <w:r w:rsidR="00692F0E" w:rsidRPr="00A83373">
        <w:rPr>
          <w:rFonts w:ascii="Times New Roman" w:eastAsia="Times New Roman" w:hAnsi="Times New Roman"/>
          <w:kern w:val="16"/>
          <w:sz w:val="24"/>
          <w:szCs w:val="24"/>
          <w:lang w:eastAsia="cs-CZ"/>
        </w:rPr>
        <w:t>,</w:t>
      </w:r>
    </w:p>
    <w:p w14:paraId="145BD9E3" w14:textId="6EBF23D1" w:rsidR="003026E5" w:rsidRPr="00A83373" w:rsidRDefault="003026E5" w:rsidP="00166919">
      <w:pPr>
        <w:numPr>
          <w:ilvl w:val="1"/>
          <w:numId w:val="31"/>
        </w:numPr>
        <w:tabs>
          <w:tab w:val="left" w:pos="709"/>
        </w:tabs>
        <w:spacing w:after="120"/>
        <w:ind w:left="993" w:hanging="426"/>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t xml:space="preserve">sa stanú všeobecne a verejne dostupné po </w:t>
      </w:r>
      <w:r w:rsidR="00FB35EE" w:rsidRPr="00A83373">
        <w:rPr>
          <w:rFonts w:ascii="Times New Roman" w:eastAsia="Times New Roman" w:hAnsi="Times New Roman"/>
          <w:kern w:val="16"/>
          <w:sz w:val="24"/>
          <w:szCs w:val="24"/>
          <w:lang w:eastAsia="cs-CZ"/>
        </w:rPr>
        <w:t xml:space="preserve">uzatvorení </w:t>
      </w:r>
      <w:r w:rsidRPr="00A83373">
        <w:rPr>
          <w:rFonts w:ascii="Times New Roman" w:eastAsia="Times New Roman" w:hAnsi="Times New Roman"/>
          <w:kern w:val="16"/>
          <w:sz w:val="24"/>
          <w:szCs w:val="24"/>
          <w:lang w:eastAsia="cs-CZ"/>
        </w:rPr>
        <w:t>Zmluvy z iného dôvodu ako z dôvodu porušenia povinností podľa Zmluvy</w:t>
      </w:r>
      <w:r w:rsidR="00692F0E" w:rsidRPr="00A83373">
        <w:rPr>
          <w:rFonts w:ascii="Times New Roman" w:eastAsia="Times New Roman" w:hAnsi="Times New Roman"/>
          <w:kern w:val="16"/>
          <w:sz w:val="24"/>
          <w:szCs w:val="24"/>
          <w:lang w:eastAsia="cs-CZ"/>
        </w:rPr>
        <w:t>,</w:t>
      </w:r>
    </w:p>
    <w:p w14:paraId="22C2A8AB" w14:textId="0FDB9871" w:rsidR="003026E5" w:rsidRPr="00A83373" w:rsidRDefault="003026E5" w:rsidP="00166919">
      <w:pPr>
        <w:numPr>
          <w:ilvl w:val="1"/>
          <w:numId w:val="31"/>
        </w:numPr>
        <w:tabs>
          <w:tab w:val="left" w:pos="709"/>
        </w:tabs>
        <w:spacing w:after="120"/>
        <w:ind w:left="993" w:hanging="426"/>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t>majú byť sprístupnené na základe povinnosti stanovenej zákonom, rozhodnutím súdu, prokuratúry alebo na základe iného záväzného rozhodnutia príslušného orgánu</w:t>
      </w:r>
      <w:r w:rsidR="00692F0E" w:rsidRPr="00A83373">
        <w:rPr>
          <w:rFonts w:ascii="Times New Roman" w:eastAsia="Times New Roman" w:hAnsi="Times New Roman"/>
          <w:kern w:val="16"/>
          <w:sz w:val="24"/>
          <w:szCs w:val="24"/>
          <w:lang w:eastAsia="cs-CZ"/>
        </w:rPr>
        <w:t>,</w:t>
      </w:r>
    </w:p>
    <w:p w14:paraId="20CD5B60" w14:textId="77777777" w:rsidR="003026E5" w:rsidRPr="00A83373" w:rsidRDefault="003026E5" w:rsidP="00166919">
      <w:pPr>
        <w:numPr>
          <w:ilvl w:val="1"/>
          <w:numId w:val="31"/>
        </w:numPr>
        <w:tabs>
          <w:tab w:val="left" w:pos="709"/>
        </w:tabs>
        <w:ind w:left="993" w:hanging="426"/>
        <w:rPr>
          <w:rFonts w:ascii="Times New Roman" w:eastAsia="Times New Roman" w:hAnsi="Times New Roman"/>
          <w:kern w:val="16"/>
          <w:sz w:val="24"/>
          <w:szCs w:val="24"/>
          <w:lang w:eastAsia="cs-CZ"/>
        </w:rPr>
      </w:pPr>
      <w:r w:rsidRPr="00A83373">
        <w:rPr>
          <w:rFonts w:ascii="Times New Roman" w:eastAsia="Times New Roman" w:hAnsi="Times New Roman"/>
          <w:kern w:val="16"/>
          <w:sz w:val="24"/>
          <w:szCs w:val="24"/>
          <w:lang w:eastAsia="cs-CZ"/>
        </w:rPr>
        <w:t>boli získané Poskytovateľom alebo Objednávateľom od tretej strany, ktorá ich legitímne získala alebo vyvinula a ktorá nemá žiadnu povinnosť, ktorá by obmedzovala ich zverejňovanie.</w:t>
      </w:r>
    </w:p>
    <w:p w14:paraId="01372EA5" w14:textId="68AE6B6F" w:rsidR="003026E5" w:rsidRPr="00A83373" w:rsidRDefault="003026E5" w:rsidP="00166919">
      <w:pPr>
        <w:numPr>
          <w:ilvl w:val="0"/>
          <w:numId w:val="31"/>
        </w:numPr>
        <w:tabs>
          <w:tab w:val="left" w:pos="709"/>
        </w:tabs>
        <w:ind w:hanging="720"/>
        <w:rPr>
          <w:rFonts w:ascii="Times New Roman" w:eastAsia="Times New Roman" w:hAnsi="Times New Roman"/>
          <w:kern w:val="16"/>
          <w:sz w:val="24"/>
          <w:szCs w:val="24"/>
          <w:lang w:eastAsia="cs-CZ"/>
        </w:rPr>
      </w:pPr>
      <w:r w:rsidRPr="00A83373">
        <w:rPr>
          <w:rFonts w:ascii="Times New Roman" w:hAnsi="Times New Roman"/>
          <w:color w:val="212121"/>
          <w:sz w:val="24"/>
        </w:rPr>
        <w:t>Zmluvné</w:t>
      </w:r>
      <w:r w:rsidRPr="00A83373">
        <w:rPr>
          <w:rFonts w:ascii="Times New Roman" w:hAnsi="Times New Roman"/>
          <w:sz w:val="24"/>
        </w:rPr>
        <w:t xml:space="preserve"> strany sa zaväzujú, že poučia svojich zamestnancov, štatutárne orgány, ich členov a</w:t>
      </w:r>
      <w:r w:rsidR="00804CB5" w:rsidRPr="00A83373">
        <w:rPr>
          <w:rFonts w:ascii="Times New Roman" w:hAnsi="Times New Roman"/>
          <w:sz w:val="24"/>
        </w:rPr>
        <w:t> </w:t>
      </w:r>
      <w:r w:rsidRPr="00A83373">
        <w:rPr>
          <w:rFonts w:ascii="Times New Roman" w:hAnsi="Times New Roman"/>
          <w:sz w:val="24"/>
        </w:rPr>
        <w:t>subdodávateľov</w:t>
      </w:r>
      <w:r w:rsidR="00804CB5" w:rsidRPr="00A83373">
        <w:rPr>
          <w:rFonts w:ascii="Times New Roman" w:hAnsi="Times New Roman"/>
          <w:sz w:val="24"/>
        </w:rPr>
        <w:t xml:space="preserve"> a všetky osoby</w:t>
      </w:r>
      <w:r w:rsidRPr="00A83373">
        <w:rPr>
          <w:rFonts w:ascii="Times New Roman" w:hAnsi="Times New Roman"/>
          <w:sz w:val="24"/>
        </w:rPr>
        <w:t xml:space="preserve">, ktorým sú sprístupnené dôverné informácie, </w:t>
      </w:r>
      <w:r w:rsidRPr="00A83373">
        <w:rPr>
          <w:rFonts w:ascii="Times New Roman" w:hAnsi="Times New Roman"/>
          <w:sz w:val="24"/>
        </w:rPr>
        <w:lastRenderedPageBreak/>
        <w:t xml:space="preserve">o povinnosti mlčanlivosti v zmysle Zmluvy. V rozsahu zaisťujúcom splnenie povinnosti mlčanlivosti </w:t>
      </w:r>
      <w:r w:rsidR="00AE5CF6">
        <w:rPr>
          <w:rFonts w:ascii="Times New Roman" w:hAnsi="Times New Roman"/>
          <w:sz w:val="24"/>
        </w:rPr>
        <w:t xml:space="preserve">podľa </w:t>
      </w:r>
      <w:r w:rsidRPr="00A83373">
        <w:rPr>
          <w:rFonts w:ascii="Times New Roman" w:hAnsi="Times New Roman"/>
          <w:sz w:val="24"/>
        </w:rPr>
        <w:t xml:space="preserve">Zmluvy Poskytovateľ uzatvorí s každým subdodávateľom dohodu o mlčanlivosti. Poskytovateľ vyhlasuje, že oboznámil </w:t>
      </w:r>
      <w:r w:rsidR="00804CB5" w:rsidRPr="00A83373">
        <w:rPr>
          <w:rFonts w:ascii="Times New Roman" w:hAnsi="Times New Roman"/>
          <w:sz w:val="24"/>
        </w:rPr>
        <w:t>pracovníkov Poskytovateľa</w:t>
      </w:r>
      <w:r w:rsidRPr="00A83373">
        <w:rPr>
          <w:rFonts w:ascii="Times New Roman" w:hAnsi="Times New Roman"/>
          <w:sz w:val="24"/>
        </w:rPr>
        <w:t xml:space="preserve"> s povinnosťou mlčanlivosti v zmysle</w:t>
      </w:r>
      <w:r w:rsidR="00B50B84" w:rsidRPr="00A83373">
        <w:rPr>
          <w:rFonts w:ascii="Times New Roman" w:hAnsi="Times New Roman"/>
          <w:sz w:val="24"/>
        </w:rPr>
        <w:t xml:space="preserve"> </w:t>
      </w:r>
      <w:r w:rsidRPr="00A83373">
        <w:rPr>
          <w:rFonts w:ascii="Times New Roman" w:hAnsi="Times New Roman"/>
          <w:sz w:val="24"/>
        </w:rPr>
        <w:t>Zmluvy.</w:t>
      </w:r>
    </w:p>
    <w:p w14:paraId="3D052F55" w14:textId="04F936A5" w:rsidR="003026E5" w:rsidRPr="00A83373" w:rsidRDefault="001534DC" w:rsidP="00166919">
      <w:pPr>
        <w:numPr>
          <w:ilvl w:val="0"/>
          <w:numId w:val="31"/>
        </w:numPr>
        <w:tabs>
          <w:tab w:val="left" w:pos="709"/>
        </w:tabs>
        <w:ind w:hanging="720"/>
        <w:rPr>
          <w:rFonts w:ascii="Times New Roman" w:eastAsia="Times New Roman" w:hAnsi="Times New Roman"/>
          <w:kern w:val="16"/>
          <w:sz w:val="24"/>
          <w:szCs w:val="24"/>
          <w:lang w:eastAsia="cs-CZ"/>
        </w:rPr>
      </w:pPr>
      <w:r w:rsidRPr="00A83373">
        <w:rPr>
          <w:rFonts w:ascii="Times New Roman" w:hAnsi="Times New Roman"/>
          <w:color w:val="212121"/>
          <w:sz w:val="24"/>
        </w:rPr>
        <w:t>Zmluvné</w:t>
      </w:r>
      <w:r w:rsidRPr="00A83373">
        <w:rPr>
          <w:rFonts w:ascii="Times New Roman" w:hAnsi="Times New Roman"/>
          <w:sz w:val="24"/>
        </w:rPr>
        <w:t xml:space="preserve"> strany sa zaväzujú používať informácie výlučne na účel, na ktorý im boli poskytnuté a zároveň sa zaväzujú tieto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w:t>
      </w:r>
      <w:r w:rsidR="00B50B84" w:rsidRPr="00A83373">
        <w:rPr>
          <w:rFonts w:ascii="Times New Roman" w:hAnsi="Times New Roman"/>
          <w:sz w:val="24"/>
        </w:rPr>
        <w:t xml:space="preserve"> </w:t>
      </w:r>
      <w:r w:rsidRPr="00A83373">
        <w:rPr>
          <w:rFonts w:ascii="Times New Roman" w:hAnsi="Times New Roman"/>
          <w:sz w:val="24"/>
        </w:rPr>
        <w:t xml:space="preserve">Zmluve ustanovené inak, zaväzujú sa, že bez predchádzajúceho písomného súhlasu druhej </w:t>
      </w:r>
      <w:r w:rsidR="002374CE" w:rsidRPr="00A83373">
        <w:rPr>
          <w:rFonts w:ascii="Times New Roman" w:hAnsi="Times New Roman"/>
          <w:sz w:val="24"/>
        </w:rPr>
        <w:t xml:space="preserve">Zmluvnej </w:t>
      </w:r>
      <w:r w:rsidRPr="00A83373">
        <w:rPr>
          <w:rFonts w:ascii="Times New Roman" w:hAnsi="Times New Roman"/>
          <w:sz w:val="24"/>
        </w:rPr>
        <w:t xml:space="preserve">strany neposkytnú, neodovzdajú, neoznámia alebo iným spôsobom nevyzradia, resp. nesprístupnia informácie druhej </w:t>
      </w:r>
      <w:r w:rsidR="002374CE" w:rsidRPr="00A83373">
        <w:rPr>
          <w:rFonts w:ascii="Times New Roman" w:hAnsi="Times New Roman"/>
          <w:sz w:val="24"/>
        </w:rPr>
        <w:t xml:space="preserve">Zmluvnej </w:t>
      </w:r>
      <w:r w:rsidRPr="00A83373">
        <w:rPr>
          <w:rFonts w:ascii="Times New Roman" w:hAnsi="Times New Roman"/>
          <w:sz w:val="24"/>
        </w:rPr>
        <w:t>strany tretej osobe.</w:t>
      </w:r>
    </w:p>
    <w:p w14:paraId="0AF59CFC" w14:textId="5854A5E7" w:rsidR="005A3011" w:rsidRPr="00A83373" w:rsidRDefault="005A3011" w:rsidP="00166919">
      <w:pPr>
        <w:numPr>
          <w:ilvl w:val="0"/>
          <w:numId w:val="31"/>
        </w:numPr>
        <w:tabs>
          <w:tab w:val="left" w:pos="709"/>
        </w:tabs>
        <w:ind w:hanging="720"/>
        <w:rPr>
          <w:rFonts w:ascii="Times New Roman" w:hAnsi="Times New Roman"/>
          <w:color w:val="212121"/>
          <w:sz w:val="24"/>
        </w:rPr>
      </w:pPr>
      <w:r w:rsidRPr="00A83373">
        <w:rPr>
          <w:rFonts w:ascii="Times New Roman" w:hAnsi="Times New Roman"/>
          <w:color w:val="212121"/>
          <w:sz w:val="24"/>
        </w:rPr>
        <w:t xml:space="preserve">Poskytovateľ sa zaväzuje bezodkladne informovať Objednávateľa o každom podozrení na porušenie ochrany osobných údajov najneskôr do 24 hodín po tom, čo sa o tejto skutočnosti dozvedel. Informovanie podľa prvej vety vykonáva Poskytovateľ podľa tohto bodu na </w:t>
      </w:r>
      <w:r w:rsidR="00FB35EE" w:rsidRPr="00A83373">
        <w:rPr>
          <w:rFonts w:ascii="Times New Roman" w:hAnsi="Times New Roman"/>
          <w:color w:val="212121"/>
          <w:sz w:val="24"/>
        </w:rPr>
        <w:t>e-</w:t>
      </w:r>
      <w:r w:rsidRPr="00A83373">
        <w:rPr>
          <w:rFonts w:ascii="Times New Roman" w:hAnsi="Times New Roman"/>
          <w:color w:val="212121"/>
          <w:sz w:val="24"/>
        </w:rPr>
        <w:t xml:space="preserve">mailovú adresu </w:t>
      </w:r>
      <w:hyperlink r:id="rId16" w:history="1">
        <w:r w:rsidRPr="00A83373">
          <w:rPr>
            <w:rFonts w:ascii="Times New Roman" w:hAnsi="Times New Roman"/>
            <w:color w:val="212121"/>
            <w:sz w:val="24"/>
          </w:rPr>
          <w:t>ochranaudajov@mzv.sk</w:t>
        </w:r>
      </w:hyperlink>
      <w:r w:rsidRPr="00A83373">
        <w:rPr>
          <w:rFonts w:ascii="Times New Roman" w:hAnsi="Times New Roman"/>
          <w:color w:val="212121"/>
          <w:sz w:val="24"/>
        </w:rPr>
        <w:t>.</w:t>
      </w:r>
    </w:p>
    <w:p w14:paraId="331E9A5E" w14:textId="512485AE" w:rsidR="00D0314A" w:rsidRPr="00A83373" w:rsidRDefault="00D0314A" w:rsidP="00166919">
      <w:pPr>
        <w:numPr>
          <w:ilvl w:val="0"/>
          <w:numId w:val="31"/>
        </w:numPr>
        <w:tabs>
          <w:tab w:val="left" w:pos="709"/>
        </w:tabs>
        <w:ind w:hanging="720"/>
        <w:rPr>
          <w:rFonts w:ascii="Times New Roman" w:hAnsi="Times New Roman"/>
          <w:color w:val="212121"/>
          <w:sz w:val="24"/>
        </w:rPr>
      </w:pPr>
      <w:r w:rsidRPr="00A83373">
        <w:rPr>
          <w:rFonts w:ascii="Times New Roman" w:hAnsi="Times New Roman"/>
          <w:color w:val="212121"/>
          <w:sz w:val="24"/>
        </w:rPr>
        <w:t>Poskytovateľ sa zaväzuje zaistiť pri poskytovaní služieb Objednávateľovi dodržiavanie bezpečnostných požiadaviek v zmysle článku 32 ods. 1, 2 a 4 všeobecného nariadenia o ochrane údajov</w:t>
      </w:r>
      <w:r w:rsidR="003D791E" w:rsidRPr="00A83373">
        <w:rPr>
          <w:rFonts w:ascii="Times New Roman" w:hAnsi="Times New Roman"/>
          <w:color w:val="212121"/>
          <w:sz w:val="24"/>
        </w:rPr>
        <w:t>.</w:t>
      </w:r>
    </w:p>
    <w:p w14:paraId="436D6A07" w14:textId="4E9FDA18" w:rsidR="00A83F5F" w:rsidRPr="00A83373" w:rsidRDefault="00A83F5F" w:rsidP="00166919">
      <w:pPr>
        <w:numPr>
          <w:ilvl w:val="0"/>
          <w:numId w:val="31"/>
        </w:numPr>
        <w:tabs>
          <w:tab w:val="left" w:pos="709"/>
        </w:tabs>
        <w:ind w:hanging="720"/>
        <w:rPr>
          <w:rFonts w:ascii="Times New Roman" w:hAnsi="Times New Roman"/>
          <w:sz w:val="24"/>
        </w:rPr>
      </w:pPr>
      <w:r w:rsidRPr="00A83373">
        <w:rPr>
          <w:rFonts w:ascii="Times New Roman" w:hAnsi="Times New Roman"/>
          <w:sz w:val="24"/>
        </w:rPr>
        <w:t xml:space="preserve">Poskytovateľ sa zaväzuje po ukončení Zmluvy vrátiť, previesť alebo aj zničiť všetky </w:t>
      </w:r>
      <w:r w:rsidR="00AE5CF6">
        <w:rPr>
          <w:rFonts w:ascii="Times New Roman" w:hAnsi="Times New Roman"/>
          <w:sz w:val="24"/>
        </w:rPr>
        <w:t>d</w:t>
      </w:r>
      <w:r w:rsidRPr="00A83373">
        <w:rPr>
          <w:rFonts w:ascii="Times New Roman" w:hAnsi="Times New Roman"/>
          <w:sz w:val="24"/>
        </w:rPr>
        <w:t xml:space="preserve">ôverné informácie, ktoré získal v súvislosti s plnením predmetu Zmluvy, resp. ku ktorým má počas trvania Zmluvy prístup. </w:t>
      </w:r>
    </w:p>
    <w:p w14:paraId="1CF9F1C9" w14:textId="77777777" w:rsidR="00B10113" w:rsidRDefault="00B10113" w:rsidP="00506B45">
      <w:pPr>
        <w:tabs>
          <w:tab w:val="left" w:pos="330"/>
        </w:tabs>
        <w:spacing w:after="0"/>
        <w:jc w:val="center"/>
        <w:rPr>
          <w:rFonts w:ascii="Times New Roman" w:eastAsia="Times New Roman" w:hAnsi="Times New Roman"/>
          <w:b/>
          <w:kern w:val="16"/>
          <w:sz w:val="24"/>
          <w:szCs w:val="24"/>
          <w:lang w:eastAsia="cs-CZ"/>
        </w:rPr>
      </w:pPr>
    </w:p>
    <w:p w14:paraId="7C7EB2E9" w14:textId="3BBD6065" w:rsidR="00E94054" w:rsidRPr="00A83373" w:rsidRDefault="001A34EA" w:rsidP="00506B45">
      <w:pPr>
        <w:tabs>
          <w:tab w:val="left" w:pos="330"/>
        </w:tabs>
        <w:spacing w:after="0"/>
        <w:jc w:val="center"/>
        <w:rPr>
          <w:rFonts w:ascii="Times New Roman" w:eastAsia="Times New Roman" w:hAnsi="Times New Roman"/>
          <w:b/>
          <w:kern w:val="16"/>
          <w:sz w:val="24"/>
          <w:szCs w:val="24"/>
          <w:lang w:eastAsia="cs-CZ"/>
        </w:rPr>
      </w:pPr>
      <w:r w:rsidRPr="00A83373">
        <w:rPr>
          <w:rFonts w:ascii="Times New Roman" w:eastAsia="Times New Roman" w:hAnsi="Times New Roman"/>
          <w:b/>
          <w:kern w:val="16"/>
          <w:sz w:val="24"/>
          <w:szCs w:val="24"/>
          <w:lang w:eastAsia="cs-CZ"/>
        </w:rPr>
        <w:t>Článok 1</w:t>
      </w:r>
      <w:r w:rsidR="00CA5EB9" w:rsidRPr="00A83373">
        <w:rPr>
          <w:rFonts w:ascii="Times New Roman" w:eastAsia="Times New Roman" w:hAnsi="Times New Roman"/>
          <w:b/>
          <w:kern w:val="16"/>
          <w:sz w:val="24"/>
          <w:szCs w:val="24"/>
          <w:lang w:eastAsia="cs-CZ"/>
        </w:rPr>
        <w:t>6</w:t>
      </w:r>
    </w:p>
    <w:p w14:paraId="0F34BE7A" w14:textId="77777777" w:rsidR="001A34EA" w:rsidRPr="00A83373" w:rsidRDefault="001A34EA" w:rsidP="00C726A3">
      <w:pPr>
        <w:tabs>
          <w:tab w:val="left" w:pos="330"/>
        </w:tabs>
        <w:spacing w:after="0"/>
        <w:jc w:val="center"/>
        <w:rPr>
          <w:rFonts w:ascii="Times New Roman" w:eastAsia="Times New Roman" w:hAnsi="Times New Roman"/>
          <w:b/>
          <w:kern w:val="16"/>
          <w:sz w:val="24"/>
          <w:szCs w:val="24"/>
          <w:lang w:eastAsia="cs-CZ"/>
        </w:rPr>
      </w:pPr>
      <w:r w:rsidRPr="00A83373">
        <w:rPr>
          <w:rFonts w:ascii="Times New Roman" w:eastAsia="Times New Roman" w:hAnsi="Times New Roman"/>
          <w:b/>
          <w:kern w:val="16"/>
          <w:sz w:val="24"/>
          <w:szCs w:val="24"/>
          <w:lang w:eastAsia="cs-CZ"/>
        </w:rPr>
        <w:t>Subdodávatelia a register partnerov verejného sektora</w:t>
      </w:r>
    </w:p>
    <w:p w14:paraId="25F5BE13" w14:textId="77777777" w:rsidR="00C726A3" w:rsidRPr="00A83373" w:rsidRDefault="00C726A3" w:rsidP="00506B45">
      <w:pPr>
        <w:tabs>
          <w:tab w:val="left" w:pos="330"/>
        </w:tabs>
        <w:spacing w:after="0"/>
        <w:jc w:val="center"/>
        <w:rPr>
          <w:rFonts w:ascii="Times New Roman" w:eastAsia="Times New Roman" w:hAnsi="Times New Roman"/>
          <w:b/>
          <w:kern w:val="16"/>
          <w:sz w:val="24"/>
          <w:szCs w:val="24"/>
          <w:lang w:eastAsia="cs-CZ"/>
        </w:rPr>
      </w:pPr>
    </w:p>
    <w:p w14:paraId="24F97AAB" w14:textId="442F6F98" w:rsidR="00D313DB" w:rsidRDefault="00657406" w:rsidP="00FF11D5">
      <w:pPr>
        <w:pStyle w:val="Odsekzoznamu"/>
        <w:numPr>
          <w:ilvl w:val="1"/>
          <w:numId w:val="39"/>
        </w:numPr>
        <w:ind w:left="709" w:hanging="709"/>
        <w:contextualSpacing w:val="0"/>
        <w:rPr>
          <w:rFonts w:ascii="Times New Roman" w:hAnsi="Times New Roman"/>
          <w:sz w:val="24"/>
          <w:szCs w:val="24"/>
        </w:rPr>
      </w:pPr>
      <w:r w:rsidRPr="00A83373">
        <w:rPr>
          <w:rFonts w:ascii="Times New Roman" w:hAnsi="Times New Roman"/>
          <w:sz w:val="24"/>
          <w:szCs w:val="24"/>
        </w:rPr>
        <w:t>Na poskytovanie služieb pre Objednávateľa má Poskytovateľ, za podmienok dohodnutých v Zmluve, právo uzatvárať subdodávateľské zmluvy. Tým nie je dotknutá zodpovednosť Poskytovateľa za plnenie Zmluvy. Poskytovateľ je povinný odovzdávať Objednávateľovi plnenia sám, na svoju zodpovednosť, v čase a kvalite stanovenej v Zmluve.</w:t>
      </w:r>
    </w:p>
    <w:p w14:paraId="63F6ECE5" w14:textId="732BB7B7" w:rsidR="00657406" w:rsidRPr="00A83373" w:rsidRDefault="00657406" w:rsidP="00FF11D5">
      <w:pPr>
        <w:pStyle w:val="Odsekzoznamu"/>
        <w:numPr>
          <w:ilvl w:val="1"/>
          <w:numId w:val="39"/>
        </w:numPr>
        <w:ind w:left="709" w:hanging="709"/>
        <w:rPr>
          <w:rFonts w:ascii="Times New Roman" w:hAnsi="Times New Roman"/>
          <w:sz w:val="24"/>
          <w:szCs w:val="24"/>
        </w:rPr>
      </w:pPr>
      <w:r w:rsidRPr="00A83373">
        <w:rPr>
          <w:rFonts w:ascii="Times New Roman" w:hAnsi="Times New Roman"/>
          <w:sz w:val="24"/>
          <w:szCs w:val="24"/>
        </w:rPr>
        <w:t xml:space="preserve">Zoznam subdodávateľov Poskytovateľa tvorí prílohu č. </w:t>
      </w:r>
      <w:r w:rsidR="00014C15" w:rsidRPr="00A83373">
        <w:rPr>
          <w:rFonts w:ascii="Times New Roman" w:hAnsi="Times New Roman"/>
          <w:sz w:val="24"/>
          <w:szCs w:val="24"/>
        </w:rPr>
        <w:t>10</w:t>
      </w:r>
      <w:r w:rsidRPr="00A83373">
        <w:rPr>
          <w:rFonts w:ascii="Times New Roman" w:hAnsi="Times New Roman"/>
          <w:sz w:val="24"/>
          <w:szCs w:val="24"/>
        </w:rPr>
        <w:t xml:space="preserve"> „Zoznam subdodávateľov“ (ďalej len „Príloha č. </w:t>
      </w:r>
      <w:r w:rsidR="00014C15" w:rsidRPr="00A83373">
        <w:rPr>
          <w:rFonts w:ascii="Times New Roman" w:hAnsi="Times New Roman"/>
          <w:sz w:val="24"/>
          <w:szCs w:val="24"/>
        </w:rPr>
        <w:t>10</w:t>
      </w:r>
      <w:r w:rsidRPr="00A83373">
        <w:rPr>
          <w:rFonts w:ascii="Times New Roman" w:hAnsi="Times New Roman"/>
          <w:sz w:val="24"/>
          <w:szCs w:val="24"/>
        </w:rPr>
        <w:t>“) a obsahuje:</w:t>
      </w:r>
    </w:p>
    <w:p w14:paraId="12EB0528" w14:textId="4D3A33C1" w:rsidR="00657406" w:rsidRPr="00A83373" w:rsidRDefault="00657406" w:rsidP="00FF11D5">
      <w:pPr>
        <w:pStyle w:val="Odsekzoznamu"/>
        <w:numPr>
          <w:ilvl w:val="2"/>
          <w:numId w:val="36"/>
        </w:numPr>
        <w:spacing w:after="120"/>
        <w:ind w:left="1134" w:hanging="425"/>
        <w:contextualSpacing w:val="0"/>
        <w:rPr>
          <w:rFonts w:ascii="Times New Roman" w:hAnsi="Times New Roman"/>
          <w:sz w:val="24"/>
          <w:szCs w:val="24"/>
        </w:rPr>
      </w:pPr>
      <w:r w:rsidRPr="00A83373">
        <w:rPr>
          <w:rFonts w:ascii="Times New Roman" w:hAnsi="Times New Roman"/>
          <w:sz w:val="24"/>
          <w:szCs w:val="24"/>
        </w:rPr>
        <w:t>identifikačné údaje subdodávateľ</w:t>
      </w:r>
      <w:r w:rsidR="003D791E" w:rsidRPr="00A83373">
        <w:rPr>
          <w:rFonts w:ascii="Times New Roman" w:hAnsi="Times New Roman"/>
          <w:sz w:val="24"/>
          <w:szCs w:val="24"/>
        </w:rPr>
        <w:t>a</w:t>
      </w:r>
      <w:r w:rsidRPr="00A83373">
        <w:rPr>
          <w:rFonts w:ascii="Times New Roman" w:hAnsi="Times New Roman"/>
          <w:sz w:val="24"/>
          <w:szCs w:val="24"/>
        </w:rPr>
        <w:t xml:space="preserve"> v rozsahu: meno a priezvisko alebo obchodné meno alebo názov, adresa pobytu alebo sídlo, IČO alebo dátum narodenia, ak nebolo pridelené IČO</w:t>
      </w:r>
      <w:r w:rsidR="003543CD" w:rsidRPr="00A83373">
        <w:rPr>
          <w:rFonts w:ascii="Times New Roman" w:hAnsi="Times New Roman"/>
          <w:sz w:val="24"/>
          <w:szCs w:val="24"/>
        </w:rPr>
        <w:t xml:space="preserve"> a predmet subdodávky</w:t>
      </w:r>
      <w:r w:rsidRPr="00A83373">
        <w:rPr>
          <w:rFonts w:ascii="Times New Roman" w:hAnsi="Times New Roman"/>
          <w:sz w:val="24"/>
          <w:szCs w:val="24"/>
        </w:rPr>
        <w:t xml:space="preserve">, </w:t>
      </w:r>
    </w:p>
    <w:p w14:paraId="5D317B96" w14:textId="77777777" w:rsidR="00657406" w:rsidRPr="00A83373" w:rsidRDefault="00657406" w:rsidP="00FF11D5">
      <w:pPr>
        <w:pStyle w:val="Odsekzoznamu"/>
        <w:numPr>
          <w:ilvl w:val="2"/>
          <w:numId w:val="36"/>
        </w:numPr>
        <w:spacing w:after="120"/>
        <w:ind w:left="1134" w:hanging="425"/>
        <w:contextualSpacing w:val="0"/>
        <w:rPr>
          <w:rFonts w:ascii="Times New Roman" w:hAnsi="Times New Roman"/>
          <w:sz w:val="24"/>
          <w:szCs w:val="24"/>
        </w:rPr>
      </w:pPr>
      <w:r w:rsidRPr="00A83373">
        <w:rPr>
          <w:rFonts w:ascii="Times New Roman" w:hAnsi="Times New Roman"/>
          <w:sz w:val="24"/>
          <w:szCs w:val="24"/>
        </w:rPr>
        <w:t>určenie podielu plnenia zo Zmluvy v percentuálnom vyjadrení,</w:t>
      </w:r>
    </w:p>
    <w:p w14:paraId="798F0F01" w14:textId="77777777" w:rsidR="003543CD" w:rsidRPr="00A83373" w:rsidRDefault="00657406" w:rsidP="00FF11D5">
      <w:pPr>
        <w:pStyle w:val="Odsekzoznamu"/>
        <w:numPr>
          <w:ilvl w:val="2"/>
          <w:numId w:val="36"/>
        </w:numPr>
        <w:ind w:left="1134" w:hanging="425"/>
        <w:contextualSpacing w:val="0"/>
        <w:rPr>
          <w:rFonts w:ascii="Times New Roman" w:hAnsi="Times New Roman"/>
          <w:sz w:val="24"/>
          <w:szCs w:val="24"/>
        </w:rPr>
      </w:pPr>
      <w:r w:rsidRPr="00A83373">
        <w:rPr>
          <w:rFonts w:ascii="Times New Roman" w:hAnsi="Times New Roman"/>
          <w:sz w:val="24"/>
          <w:szCs w:val="24"/>
        </w:rPr>
        <w:t>údaje o osobe oprávnenej konať za subdodávateľa v rozsahu: meno a priezvisko, adresa pobytu a dátum narodenia</w:t>
      </w:r>
      <w:r w:rsidR="003543CD" w:rsidRPr="00A83373">
        <w:rPr>
          <w:rFonts w:ascii="Times New Roman" w:hAnsi="Times New Roman"/>
          <w:sz w:val="24"/>
          <w:szCs w:val="24"/>
        </w:rPr>
        <w:t>,</w:t>
      </w:r>
    </w:p>
    <w:p w14:paraId="16C47250" w14:textId="77777777" w:rsidR="00AE5CF6" w:rsidRDefault="003543CD" w:rsidP="00FF11D5">
      <w:pPr>
        <w:pStyle w:val="Odsekzoznamu"/>
        <w:numPr>
          <w:ilvl w:val="2"/>
          <w:numId w:val="36"/>
        </w:numPr>
        <w:ind w:left="1134" w:hanging="425"/>
        <w:contextualSpacing w:val="0"/>
        <w:rPr>
          <w:rFonts w:ascii="Times New Roman" w:hAnsi="Times New Roman"/>
          <w:sz w:val="24"/>
          <w:szCs w:val="24"/>
        </w:rPr>
      </w:pPr>
      <w:r w:rsidRPr="00A83373">
        <w:rPr>
          <w:rFonts w:ascii="Times New Roman" w:hAnsi="Times New Roman"/>
          <w:sz w:val="24"/>
          <w:szCs w:val="24"/>
        </w:rPr>
        <w:t xml:space="preserve">informáciu o tom, či sa subdodávateľ bude alebo nebude oboznamovať s utajovanými skutočnosťami, či subdodávateľ bude alebo nebude vytvárať </w:t>
      </w:r>
      <w:r w:rsidRPr="00A83373">
        <w:rPr>
          <w:rFonts w:ascii="Times New Roman" w:hAnsi="Times New Roman"/>
          <w:sz w:val="24"/>
          <w:szCs w:val="24"/>
        </w:rPr>
        <w:lastRenderedPageBreak/>
        <w:t>utajované skutočnosti alebo či subdodávateľovi budú alebo nebudú utajované skutočnosti Objednávateľom postupované</w:t>
      </w:r>
      <w:r w:rsidR="00AE5CF6">
        <w:rPr>
          <w:rFonts w:ascii="Times New Roman" w:hAnsi="Times New Roman"/>
          <w:sz w:val="24"/>
          <w:szCs w:val="24"/>
        </w:rPr>
        <w:t>,</w:t>
      </w:r>
    </w:p>
    <w:p w14:paraId="417DF473" w14:textId="77777777" w:rsidR="00AE5CF6" w:rsidRPr="00AE5CF6" w:rsidRDefault="00AE5CF6" w:rsidP="00FF11D5">
      <w:pPr>
        <w:pStyle w:val="Odsekzoznamu"/>
        <w:numPr>
          <w:ilvl w:val="2"/>
          <w:numId w:val="36"/>
        </w:numPr>
        <w:ind w:left="1134" w:hanging="425"/>
        <w:contextualSpacing w:val="0"/>
        <w:rPr>
          <w:rFonts w:ascii="Times New Roman" w:hAnsi="Times New Roman"/>
          <w:sz w:val="24"/>
          <w:szCs w:val="24"/>
        </w:rPr>
      </w:pPr>
      <w:r w:rsidRPr="00AE5CF6">
        <w:rPr>
          <w:rFonts w:ascii="Times New Roman" w:hAnsi="Times New Roman"/>
          <w:sz w:val="24"/>
          <w:szCs w:val="24"/>
        </w:rPr>
        <w:t xml:space="preserve">presnú špecifikáciu plnenia, ktorú bude zabezpečovať subdodávateľ. </w:t>
      </w:r>
    </w:p>
    <w:p w14:paraId="22A15691" w14:textId="52808D0F" w:rsidR="00657406" w:rsidRPr="00A83373" w:rsidRDefault="00657406" w:rsidP="00FF11D5">
      <w:pPr>
        <w:pStyle w:val="Odsekzoznamu"/>
        <w:numPr>
          <w:ilvl w:val="1"/>
          <w:numId w:val="39"/>
        </w:numPr>
        <w:ind w:left="709" w:hanging="709"/>
        <w:rPr>
          <w:rFonts w:ascii="Times New Roman" w:hAnsi="Times New Roman"/>
          <w:sz w:val="24"/>
          <w:szCs w:val="24"/>
        </w:rPr>
      </w:pPr>
      <w:r w:rsidRPr="00A83373">
        <w:rPr>
          <w:rFonts w:ascii="Times New Roman" w:hAnsi="Times New Roman"/>
          <w:sz w:val="24"/>
          <w:szCs w:val="24"/>
        </w:rPr>
        <w:t>Poskytovateľ sa zaväzuje oznámiť Objednávateľovi akúkoľvek a každú zmenu údajov podľa bodu 1</w:t>
      </w:r>
      <w:r w:rsidR="003D791E" w:rsidRPr="00A83373">
        <w:rPr>
          <w:rFonts w:ascii="Times New Roman" w:hAnsi="Times New Roman"/>
          <w:sz w:val="24"/>
          <w:szCs w:val="24"/>
        </w:rPr>
        <w:t>6</w:t>
      </w:r>
      <w:r w:rsidRPr="00A83373">
        <w:rPr>
          <w:rFonts w:ascii="Times New Roman" w:hAnsi="Times New Roman"/>
          <w:sz w:val="24"/>
          <w:szCs w:val="24"/>
        </w:rPr>
        <w:t>.2 každého svojho subdodávateľa podieľajúceho sa na plnení predmetu Zmluvy. Zmenu údajov je Poskytovateľ povinný oznámiť Objednávateľovi písomne najneskôr 5 pracovných dní pred dňom účinnosti takej zmeny.</w:t>
      </w:r>
    </w:p>
    <w:p w14:paraId="49726371" w14:textId="77777777" w:rsidR="00D313DB" w:rsidRPr="00A83373" w:rsidRDefault="00D313DB" w:rsidP="00FF11D5">
      <w:pPr>
        <w:pStyle w:val="Odsekzoznamu"/>
        <w:ind w:left="709" w:firstLine="0"/>
        <w:rPr>
          <w:rFonts w:ascii="Times New Roman" w:hAnsi="Times New Roman"/>
          <w:sz w:val="24"/>
          <w:szCs w:val="24"/>
        </w:rPr>
      </w:pPr>
    </w:p>
    <w:p w14:paraId="19B9E6C7" w14:textId="14CBF807" w:rsidR="00D313DB" w:rsidRPr="00A83373" w:rsidRDefault="00657406" w:rsidP="00FF11D5">
      <w:pPr>
        <w:pStyle w:val="Odsekzoznamu"/>
        <w:numPr>
          <w:ilvl w:val="1"/>
          <w:numId w:val="39"/>
        </w:numPr>
        <w:ind w:left="709" w:hanging="709"/>
        <w:rPr>
          <w:rFonts w:ascii="Times New Roman" w:hAnsi="Times New Roman"/>
          <w:sz w:val="24"/>
          <w:szCs w:val="24"/>
        </w:rPr>
      </w:pPr>
      <w:r w:rsidRPr="00A83373">
        <w:rPr>
          <w:rFonts w:ascii="Times New Roman" w:hAnsi="Times New Roman"/>
          <w:sz w:val="24"/>
          <w:szCs w:val="24"/>
        </w:rPr>
        <w:t>Poskytovateľ je počas trvania Zmluvy oprávnený zmeniť subdodávateľa alebo pribrať subdodávateľa (spoločne ďalej len „zmena“). Poskytovateľ je povinný Objednávateľovi predtým, než sa subdodávateľ začne podieľať na plnení predmetu Zmluvy, predložiť písomnú žiadosť o uzatvorenie dodatku k Zmluve, ktorá bude obsahovať údaje minimálne v rozsahu podľa bodu 1</w:t>
      </w:r>
      <w:r w:rsidR="00CA5EB9" w:rsidRPr="00A83373">
        <w:rPr>
          <w:rFonts w:ascii="Times New Roman" w:hAnsi="Times New Roman"/>
          <w:sz w:val="24"/>
          <w:szCs w:val="24"/>
        </w:rPr>
        <w:t>6</w:t>
      </w:r>
      <w:r w:rsidRPr="00A83373">
        <w:rPr>
          <w:rFonts w:ascii="Times New Roman" w:hAnsi="Times New Roman"/>
          <w:sz w:val="24"/>
          <w:szCs w:val="24"/>
        </w:rPr>
        <w:t>.2. Poskytovateľ nesmie poveriť výkonom činností súvisiacich s plnením predmetu Zmluvy nového subdodávateľa pred nadobudnutím účinnosti dodatku podľa tohto bodu. V prípade, ak Poskytovateľom navrhovaný subdodávateľ spĺňa podmienky na plnenie predmetu Zmluvy podľa Zmluvy, Objednávateľ a Poskytovateľ uzatvoria dodatok podľa tohto bodu v lehote 5 dní odo dňa doručenia žiadosti o uzatvorenie dodatku k Zmluve podľa tohto bodu.</w:t>
      </w:r>
    </w:p>
    <w:p w14:paraId="7832B14F" w14:textId="77777777" w:rsidR="00D313DB" w:rsidRPr="00A83373" w:rsidRDefault="00D313DB" w:rsidP="00FF11D5">
      <w:pPr>
        <w:pStyle w:val="Odsekzoznamu"/>
        <w:ind w:left="709" w:firstLine="0"/>
        <w:rPr>
          <w:rFonts w:ascii="Times New Roman" w:hAnsi="Times New Roman"/>
          <w:sz w:val="24"/>
          <w:szCs w:val="24"/>
        </w:rPr>
      </w:pPr>
    </w:p>
    <w:p w14:paraId="0E37D61F" w14:textId="77777777" w:rsidR="00657406" w:rsidRPr="00A83373" w:rsidRDefault="00657406" w:rsidP="00FF11D5">
      <w:pPr>
        <w:pStyle w:val="Odsekzoznamu"/>
        <w:numPr>
          <w:ilvl w:val="1"/>
          <w:numId w:val="39"/>
        </w:numPr>
        <w:ind w:left="709" w:hanging="709"/>
        <w:rPr>
          <w:rFonts w:ascii="Times New Roman" w:hAnsi="Times New Roman"/>
          <w:sz w:val="24"/>
          <w:szCs w:val="24"/>
        </w:rPr>
      </w:pPr>
      <w:r w:rsidRPr="00A83373">
        <w:rPr>
          <w:rFonts w:ascii="Times New Roman" w:hAnsi="Times New Roman"/>
          <w:sz w:val="24"/>
          <w:szCs w:val="24"/>
        </w:rPr>
        <w:t>Poskytovateľ sa pri plnení Zmluvy zaväzuje využívať iba takého subdodávateľa, ktorý je riadne zapísaný v registri partnerov verejného sektora po dobu trvania Zmluvy podľa § 4 ods. 1 zákona o registri partnerov verejného sektora, ak sa na neho takáto povinnosť vzťahuje, a ktorý nesmie mať ako konečného užívateľa výhod zapísaného v registri partnerov verejného sektora osobu uvedenú v § 11 ods. 1 písm. c) zákona o verejnom obstarávaní.</w:t>
      </w:r>
    </w:p>
    <w:p w14:paraId="461904D9" w14:textId="77777777" w:rsidR="00D313DB" w:rsidRPr="00A83373" w:rsidRDefault="00D313DB" w:rsidP="00FF11D5">
      <w:pPr>
        <w:pStyle w:val="Odsekzoznamu"/>
        <w:ind w:left="709" w:firstLine="0"/>
        <w:rPr>
          <w:rFonts w:ascii="Times New Roman" w:hAnsi="Times New Roman"/>
          <w:sz w:val="24"/>
          <w:szCs w:val="24"/>
        </w:rPr>
      </w:pPr>
    </w:p>
    <w:p w14:paraId="05677E73" w14:textId="3A4401C6" w:rsidR="001A34EA" w:rsidRPr="00A83373" w:rsidRDefault="00657406" w:rsidP="00FF11D5">
      <w:pPr>
        <w:pStyle w:val="Odsekzoznamu"/>
        <w:numPr>
          <w:ilvl w:val="1"/>
          <w:numId w:val="39"/>
        </w:numPr>
        <w:ind w:left="709" w:hanging="709"/>
        <w:rPr>
          <w:rFonts w:ascii="Times New Roman" w:hAnsi="Times New Roman"/>
          <w:sz w:val="24"/>
          <w:szCs w:val="24"/>
        </w:rPr>
      </w:pPr>
      <w:r w:rsidRPr="00A83373">
        <w:rPr>
          <w:rFonts w:ascii="Times New Roman" w:hAnsi="Times New Roman"/>
          <w:sz w:val="24"/>
          <w:szCs w:val="24"/>
        </w:rPr>
        <w:t>Poskytovateľ sa zaväzuje poskytovať plnenia podľa Zmluvy len takými subdodávateľmi, ktorí sa zaviazali previesť na Poskytovateľa výkon všetkých majetkových práv k autorskému dielu pre prípad, že pri plnení predmetu Zmluvy príde k vytvoreniu takého autorského diela, ku ktorému bude niektorý zo subdodávateľov vykonávať majetkové práva autora.</w:t>
      </w:r>
    </w:p>
    <w:p w14:paraId="7D2329BC" w14:textId="77777777" w:rsidR="00B3352A" w:rsidRPr="00A83373" w:rsidRDefault="00B3352A" w:rsidP="00FF11D5">
      <w:pPr>
        <w:pStyle w:val="Odsekzoznamu"/>
        <w:rPr>
          <w:rFonts w:ascii="Times New Roman" w:hAnsi="Times New Roman"/>
          <w:sz w:val="24"/>
          <w:szCs w:val="24"/>
        </w:rPr>
      </w:pPr>
    </w:p>
    <w:p w14:paraId="2D62ED80" w14:textId="2BCA149E" w:rsidR="00B3352A" w:rsidRPr="00A83373" w:rsidRDefault="00B3352A" w:rsidP="00FF11D5">
      <w:pPr>
        <w:pStyle w:val="Odsekzoznamu"/>
        <w:numPr>
          <w:ilvl w:val="1"/>
          <w:numId w:val="39"/>
        </w:numPr>
        <w:ind w:left="709" w:hanging="709"/>
        <w:contextualSpacing w:val="0"/>
        <w:rPr>
          <w:rFonts w:ascii="Times New Roman" w:hAnsi="Times New Roman"/>
          <w:sz w:val="24"/>
          <w:szCs w:val="24"/>
        </w:rPr>
      </w:pPr>
      <w:r w:rsidRPr="00A83373">
        <w:rPr>
          <w:rFonts w:ascii="Times New Roman" w:hAnsi="Times New Roman"/>
          <w:sz w:val="24"/>
          <w:szCs w:val="24"/>
        </w:rPr>
        <w:t>Poskytovateľ je povinný pri zmene subdodávateľa alebo pribratí subdodávateľa predložiť potvrdenie podľa bodu 16.</w:t>
      </w:r>
      <w:r w:rsidR="00097953">
        <w:rPr>
          <w:rFonts w:ascii="Times New Roman" w:hAnsi="Times New Roman"/>
          <w:sz w:val="24"/>
          <w:szCs w:val="24"/>
        </w:rPr>
        <w:t>9</w:t>
      </w:r>
      <w:r w:rsidRPr="00A83373">
        <w:rPr>
          <w:rFonts w:ascii="Times New Roman" w:hAnsi="Times New Roman"/>
          <w:sz w:val="24"/>
          <w:szCs w:val="24"/>
        </w:rPr>
        <w:t xml:space="preserve"> a návrh zmluvy podľa bodu 2.12 tretia veta podpísaný oprávnenou osobou subdodávateľa, ak nie je takáto zmluva medzi subdodávateľom a Objednávateľom uzatvorená, a to najmenej 7 pracovných dní pred začatím plnenia predmetu Zmluvy, pri ktorom má dôjsť k oboznamovaniu sa, vyváraniu utajovaných skutočností subdodávateľom alebo postupovaniu utajovaných skutočností subdodávateľovi zo strany Objednávateľa.</w:t>
      </w:r>
    </w:p>
    <w:p w14:paraId="473E1A98" w14:textId="5EE7C1AA" w:rsidR="00B3352A" w:rsidRPr="00A83373" w:rsidRDefault="00B3352A" w:rsidP="00FF11D5">
      <w:pPr>
        <w:pStyle w:val="Odsekzoznamu"/>
        <w:numPr>
          <w:ilvl w:val="1"/>
          <w:numId w:val="39"/>
        </w:numPr>
        <w:ind w:left="709" w:hanging="709"/>
        <w:contextualSpacing w:val="0"/>
        <w:rPr>
          <w:rFonts w:ascii="Times New Roman" w:hAnsi="Times New Roman"/>
          <w:sz w:val="24"/>
          <w:szCs w:val="24"/>
        </w:rPr>
      </w:pPr>
      <w:r w:rsidRPr="00A83373">
        <w:rPr>
          <w:rFonts w:ascii="Times New Roman" w:hAnsi="Times New Roman"/>
          <w:sz w:val="24"/>
          <w:szCs w:val="24"/>
        </w:rPr>
        <w:t>Ak Poskytovateľ alebo subdodávateľ pri zmene subdodávateľa alebo pribratí subdodávateľa predloží oprávnenie vydané príslušným orgánom členského štátu podľa bodu 16.9, požiada Objednávateľ NBÚ o potvrdenie, že ide o oprávnenie, ktorého platnosť je overená podľa zákona o OUS, ak medzinárodná zmluva neustanovuje inak; subdodávateľ je oprávnený plniť predmet Zmluvy, pri ktorom dochádza k oboznamovaniu sa s utajovan</w:t>
      </w:r>
      <w:r w:rsidR="00097953">
        <w:rPr>
          <w:rFonts w:ascii="Times New Roman" w:hAnsi="Times New Roman"/>
          <w:sz w:val="24"/>
          <w:szCs w:val="24"/>
        </w:rPr>
        <w:t>ými</w:t>
      </w:r>
      <w:r w:rsidRPr="00A83373">
        <w:rPr>
          <w:rFonts w:ascii="Times New Roman" w:hAnsi="Times New Roman"/>
          <w:sz w:val="24"/>
          <w:szCs w:val="24"/>
        </w:rPr>
        <w:t xml:space="preserve"> skutočnosť</w:t>
      </w:r>
      <w:r w:rsidR="00097953">
        <w:rPr>
          <w:rFonts w:ascii="Times New Roman" w:hAnsi="Times New Roman"/>
          <w:sz w:val="24"/>
          <w:szCs w:val="24"/>
        </w:rPr>
        <w:t>ami</w:t>
      </w:r>
      <w:r w:rsidRPr="00A83373">
        <w:rPr>
          <w:rFonts w:ascii="Times New Roman" w:hAnsi="Times New Roman"/>
          <w:sz w:val="24"/>
          <w:szCs w:val="24"/>
        </w:rPr>
        <w:t xml:space="preserve"> subdodávateľ</w:t>
      </w:r>
      <w:r w:rsidR="005C5908">
        <w:rPr>
          <w:rFonts w:ascii="Times New Roman" w:hAnsi="Times New Roman"/>
          <w:sz w:val="24"/>
          <w:szCs w:val="24"/>
        </w:rPr>
        <w:t>om</w:t>
      </w:r>
      <w:r w:rsidRPr="00A83373">
        <w:rPr>
          <w:rFonts w:ascii="Times New Roman" w:hAnsi="Times New Roman"/>
          <w:sz w:val="24"/>
          <w:szCs w:val="24"/>
        </w:rPr>
        <w:t>, vytváraniu utajovan</w:t>
      </w:r>
      <w:r w:rsidR="005C5908">
        <w:rPr>
          <w:rFonts w:ascii="Times New Roman" w:hAnsi="Times New Roman"/>
          <w:sz w:val="24"/>
          <w:szCs w:val="24"/>
        </w:rPr>
        <w:t>ých</w:t>
      </w:r>
      <w:r w:rsidRPr="00A83373">
        <w:rPr>
          <w:rFonts w:ascii="Times New Roman" w:hAnsi="Times New Roman"/>
          <w:sz w:val="24"/>
          <w:szCs w:val="24"/>
        </w:rPr>
        <w:t xml:space="preserve"> skutočnost</w:t>
      </w:r>
      <w:r w:rsidR="005C5908">
        <w:rPr>
          <w:rFonts w:ascii="Times New Roman" w:hAnsi="Times New Roman"/>
          <w:sz w:val="24"/>
          <w:szCs w:val="24"/>
        </w:rPr>
        <w:t>í</w:t>
      </w:r>
      <w:r w:rsidRPr="00A83373">
        <w:rPr>
          <w:rFonts w:ascii="Times New Roman" w:hAnsi="Times New Roman"/>
          <w:sz w:val="24"/>
          <w:szCs w:val="24"/>
        </w:rPr>
        <w:t xml:space="preserve"> subdodávateľom alebo postupovaniu utajovan</w:t>
      </w:r>
      <w:r w:rsidR="005C5908">
        <w:rPr>
          <w:rFonts w:ascii="Times New Roman" w:hAnsi="Times New Roman"/>
          <w:sz w:val="24"/>
          <w:szCs w:val="24"/>
        </w:rPr>
        <w:t>ých</w:t>
      </w:r>
      <w:r w:rsidRPr="00A83373">
        <w:rPr>
          <w:rFonts w:ascii="Times New Roman" w:hAnsi="Times New Roman"/>
          <w:sz w:val="24"/>
          <w:szCs w:val="24"/>
        </w:rPr>
        <w:t xml:space="preserve"> skutočnost</w:t>
      </w:r>
      <w:r w:rsidR="005C5908">
        <w:rPr>
          <w:rFonts w:ascii="Times New Roman" w:hAnsi="Times New Roman"/>
          <w:sz w:val="24"/>
          <w:szCs w:val="24"/>
        </w:rPr>
        <w:t>í</w:t>
      </w:r>
      <w:r w:rsidRPr="00A83373">
        <w:rPr>
          <w:rFonts w:ascii="Times New Roman" w:hAnsi="Times New Roman"/>
          <w:sz w:val="24"/>
          <w:szCs w:val="24"/>
        </w:rPr>
        <w:t xml:space="preserve"> Objednávateľom subdodávateľovi až po doručení potvrdenia NBÚ Objednávateľovi podľa tohto bodu; týmto nie sú dotknuté lehoty na plnenie predmetu Zmluvy.</w:t>
      </w:r>
    </w:p>
    <w:p w14:paraId="348F23EB" w14:textId="516320ED" w:rsidR="00B3352A" w:rsidRPr="00A83373" w:rsidRDefault="00B3352A" w:rsidP="00FF11D5">
      <w:pPr>
        <w:pStyle w:val="Odsekzoznamu"/>
        <w:numPr>
          <w:ilvl w:val="1"/>
          <w:numId w:val="39"/>
        </w:numPr>
        <w:ind w:left="709" w:hanging="709"/>
        <w:contextualSpacing w:val="0"/>
        <w:rPr>
          <w:rFonts w:ascii="Times New Roman" w:hAnsi="Times New Roman"/>
          <w:sz w:val="24"/>
          <w:szCs w:val="24"/>
        </w:rPr>
      </w:pPr>
      <w:r w:rsidRPr="00A83373">
        <w:rPr>
          <w:rFonts w:ascii="Times New Roman" w:hAnsi="Times New Roman"/>
          <w:sz w:val="24"/>
          <w:szCs w:val="24"/>
        </w:rPr>
        <w:lastRenderedPageBreak/>
        <w:t>Ak sa pri plnení predmetu Zmluvy subdodávateľ oboznamuje s utajovanými skutočnosťami, vytvára utajované skutočnosti alebo mu Objednávateľ utajované skutočnosti postupuje, musí počas celej účinnosti Zmluvy byť držiteľom platného potvrdenia vydaného NBÚ podľa zákona o OUS minimálne</w:t>
      </w:r>
      <w:r w:rsidR="005C5908">
        <w:rPr>
          <w:rFonts w:ascii="Times New Roman" w:hAnsi="Times New Roman"/>
          <w:sz w:val="24"/>
          <w:szCs w:val="24"/>
        </w:rPr>
        <w:t xml:space="preserve"> na stupeň utajenia</w:t>
      </w:r>
      <w:r w:rsidRPr="00A83373">
        <w:rPr>
          <w:rFonts w:ascii="Times New Roman" w:hAnsi="Times New Roman"/>
          <w:sz w:val="24"/>
          <w:szCs w:val="24"/>
        </w:rPr>
        <w:t xml:space="preserve"> „Vyhradené“ v rozsahu potrebnom pre manipuláciu subdodávateľa s utajovanými skutočnosťami podľa spôsobu</w:t>
      </w:r>
      <w:r w:rsidR="00CF60DC" w:rsidRPr="00A83373">
        <w:rPr>
          <w:rFonts w:ascii="Times New Roman" w:hAnsi="Times New Roman"/>
          <w:sz w:val="24"/>
          <w:szCs w:val="24"/>
        </w:rPr>
        <w:t>,</w:t>
      </w:r>
      <w:r w:rsidRPr="00A83373">
        <w:rPr>
          <w:rFonts w:ascii="Times New Roman" w:hAnsi="Times New Roman"/>
          <w:sz w:val="24"/>
          <w:szCs w:val="24"/>
        </w:rPr>
        <w:t xml:space="preserve"> akým sa bude subdodávateľ podieľať na plnení Zmluvy alebo byť držiteľom </w:t>
      </w:r>
      <w:r w:rsidR="00CF60DC" w:rsidRPr="00A83373">
        <w:rPr>
          <w:rFonts w:ascii="Times New Roman" w:hAnsi="Times New Roman"/>
          <w:sz w:val="24"/>
          <w:szCs w:val="24"/>
        </w:rPr>
        <w:t>potvrdenia, ktorým v súlade s bodom 16.8 NBU potvrdí, že ide o oprávnenie</w:t>
      </w:r>
      <w:r w:rsidR="00CF60DC" w:rsidRPr="00A83373">
        <w:t xml:space="preserve"> </w:t>
      </w:r>
      <w:r w:rsidR="00CF60DC" w:rsidRPr="00A83373">
        <w:rPr>
          <w:rFonts w:ascii="Times New Roman" w:hAnsi="Times New Roman"/>
          <w:sz w:val="24"/>
          <w:szCs w:val="24"/>
        </w:rPr>
        <w:t>vydané príslušným orgánom členského štátu, ktorého platnosť je overená podľa zákona o OUS</w:t>
      </w:r>
      <w:r w:rsidRPr="00A83373">
        <w:rPr>
          <w:rFonts w:ascii="Times New Roman" w:hAnsi="Times New Roman"/>
          <w:sz w:val="24"/>
          <w:szCs w:val="24"/>
        </w:rPr>
        <w:t>, ak medzinárodná zmluva</w:t>
      </w:r>
      <w:r w:rsidR="005C5908">
        <w:rPr>
          <w:rFonts w:ascii="Times New Roman" w:hAnsi="Times New Roman"/>
          <w:sz w:val="24"/>
          <w:szCs w:val="24"/>
        </w:rPr>
        <w:t>, ktorou je Slovenská republika viazaná,</w:t>
      </w:r>
      <w:r w:rsidRPr="00A83373">
        <w:rPr>
          <w:rFonts w:ascii="Times New Roman" w:hAnsi="Times New Roman"/>
          <w:sz w:val="24"/>
          <w:szCs w:val="24"/>
        </w:rPr>
        <w:t xml:space="preserve"> neustanovuje inak. Poskytovateľ predloží Objednávateľovi potvrdenie podľa predchádzajúcej vety do troch pracovných dní od doručenia žiadosti Objednávateľa o predloženie takého potvrdenia.</w:t>
      </w:r>
    </w:p>
    <w:p w14:paraId="0B942AF8" w14:textId="23F540B4" w:rsidR="00857BDE" w:rsidRPr="00A83373" w:rsidRDefault="00857BDE" w:rsidP="008359A4">
      <w:pPr>
        <w:tabs>
          <w:tab w:val="left" w:pos="330"/>
        </w:tabs>
        <w:spacing w:after="0"/>
        <w:jc w:val="center"/>
        <w:rPr>
          <w:rFonts w:ascii="Times New Roman" w:eastAsia="Times New Roman" w:hAnsi="Times New Roman"/>
          <w:b/>
          <w:kern w:val="16"/>
          <w:sz w:val="24"/>
          <w:szCs w:val="24"/>
          <w:lang w:eastAsia="cs-CZ"/>
        </w:rPr>
      </w:pPr>
      <w:r w:rsidRPr="00A83373">
        <w:rPr>
          <w:rFonts w:ascii="Times New Roman" w:eastAsia="Times New Roman" w:hAnsi="Times New Roman"/>
          <w:b/>
          <w:kern w:val="16"/>
          <w:sz w:val="24"/>
          <w:szCs w:val="24"/>
          <w:lang w:eastAsia="cs-CZ"/>
        </w:rPr>
        <w:t xml:space="preserve">Článok </w:t>
      </w:r>
      <w:r w:rsidR="00674E2A" w:rsidRPr="00A83373">
        <w:rPr>
          <w:rFonts w:ascii="Times New Roman" w:eastAsia="Times New Roman" w:hAnsi="Times New Roman"/>
          <w:b/>
          <w:kern w:val="16"/>
          <w:sz w:val="24"/>
          <w:szCs w:val="24"/>
          <w:lang w:eastAsia="cs-CZ"/>
        </w:rPr>
        <w:t>1</w:t>
      </w:r>
      <w:r w:rsidR="00166919" w:rsidRPr="00A83373">
        <w:rPr>
          <w:rFonts w:ascii="Times New Roman" w:eastAsia="Times New Roman" w:hAnsi="Times New Roman"/>
          <w:b/>
          <w:kern w:val="16"/>
          <w:sz w:val="24"/>
          <w:szCs w:val="24"/>
          <w:lang w:eastAsia="cs-CZ"/>
        </w:rPr>
        <w:t>7</w:t>
      </w:r>
    </w:p>
    <w:p w14:paraId="4E412124" w14:textId="77777777" w:rsidR="00857BDE" w:rsidRPr="00A83373" w:rsidRDefault="00857BDE" w:rsidP="008D597C">
      <w:pPr>
        <w:jc w:val="center"/>
        <w:rPr>
          <w:rFonts w:ascii="Times New Roman" w:eastAsia="Times New Roman" w:hAnsi="Times New Roman"/>
          <w:b/>
          <w:kern w:val="16"/>
          <w:sz w:val="24"/>
          <w:szCs w:val="24"/>
          <w:lang w:eastAsia="cs-CZ"/>
        </w:rPr>
      </w:pPr>
      <w:r w:rsidRPr="00A83373">
        <w:rPr>
          <w:rFonts w:ascii="Times New Roman" w:eastAsia="Times New Roman" w:hAnsi="Times New Roman"/>
          <w:b/>
          <w:kern w:val="16"/>
          <w:sz w:val="24"/>
          <w:szCs w:val="24"/>
          <w:lang w:eastAsia="cs-CZ"/>
        </w:rPr>
        <w:t>Záverečné ustanovenia</w:t>
      </w:r>
    </w:p>
    <w:p w14:paraId="1412D8F8" w14:textId="7A816F85" w:rsidR="00166919" w:rsidRPr="00A83373" w:rsidRDefault="00657406" w:rsidP="00EF5FD8">
      <w:pPr>
        <w:pStyle w:val="Odsek"/>
        <w:numPr>
          <w:ilvl w:val="1"/>
          <w:numId w:val="41"/>
        </w:numPr>
        <w:spacing w:before="0" w:after="240"/>
        <w:ind w:left="709" w:hanging="709"/>
        <w:rPr>
          <w:color w:val="000000"/>
          <w:szCs w:val="24"/>
        </w:rPr>
      </w:pPr>
      <w:r w:rsidRPr="00A83373">
        <w:rPr>
          <w:color w:val="000000"/>
          <w:szCs w:val="24"/>
        </w:rPr>
        <w:t>Zmluva nadobúda platnosť dňom jej podpisu oboma Zmluvnými stranami a účinnosť dňom nasledujúcim po dni jej zverejnenia v Centrálnom registri zmlúv vedenom úradom vlády Slovenskej republiky</w:t>
      </w:r>
      <w:r w:rsidR="007970A0" w:rsidRPr="00A83373">
        <w:rPr>
          <w:color w:val="000000"/>
          <w:szCs w:val="24"/>
        </w:rPr>
        <w:t>, ak je účinná zmluva o kybernetickej bezpečnosti podľa bodu 3.3. Ak zmluva o kybernetickej bezpečnosti nie je účinná  deň po zverejnení Zmluvy, Zmluva nadobúda účinnosť v deň nadobudnutia účinnosti zmluvy o kybernetickej bezpečnosti v zmysle bodu 3.3</w:t>
      </w:r>
      <w:r w:rsidR="00926D7F">
        <w:rPr>
          <w:color w:val="000000"/>
          <w:szCs w:val="24"/>
        </w:rPr>
        <w:t>.</w:t>
      </w:r>
    </w:p>
    <w:p w14:paraId="4EF9D036" w14:textId="0D12ACA5" w:rsidR="00857BDE" w:rsidRPr="00A83373" w:rsidRDefault="00857BDE" w:rsidP="00EF5FD8">
      <w:pPr>
        <w:pStyle w:val="Odsek"/>
        <w:numPr>
          <w:ilvl w:val="1"/>
          <w:numId w:val="41"/>
        </w:numPr>
        <w:spacing w:before="0" w:after="240"/>
        <w:ind w:left="709" w:hanging="709"/>
        <w:rPr>
          <w:color w:val="000000"/>
          <w:szCs w:val="24"/>
        </w:rPr>
      </w:pPr>
      <w:r w:rsidRPr="00A83373">
        <w:rPr>
          <w:color w:val="000000"/>
          <w:szCs w:val="24"/>
        </w:rPr>
        <w:t xml:space="preserve">Ak sa niektoré ustanovenie </w:t>
      </w:r>
      <w:r w:rsidR="008D597C" w:rsidRPr="00A83373">
        <w:rPr>
          <w:color w:val="000000"/>
          <w:szCs w:val="24"/>
        </w:rPr>
        <w:t>Zmluvy</w:t>
      </w:r>
      <w:r w:rsidRPr="00A83373">
        <w:rPr>
          <w:color w:val="000000"/>
          <w:szCs w:val="24"/>
        </w:rPr>
        <w:t xml:space="preserve"> stane neplatným alebo neúčinným, alebo ak by sa v dôsledku legislatívnych zmien dostalo niektoré z ustanovení </w:t>
      </w:r>
      <w:r w:rsidR="008D597C" w:rsidRPr="00A83373">
        <w:rPr>
          <w:color w:val="000000"/>
          <w:szCs w:val="24"/>
        </w:rPr>
        <w:t>Zmluvy</w:t>
      </w:r>
      <w:r w:rsidRPr="00A83373">
        <w:rPr>
          <w:color w:val="000000"/>
          <w:szCs w:val="24"/>
        </w:rPr>
        <w:t xml:space="preserve"> do rozporu s platným právnym poriadkom Slovenskej republiky, nie je týmto dotknutá platnosť a účinnosť ostatných ustanovení </w:t>
      </w:r>
      <w:r w:rsidR="008D597C" w:rsidRPr="00A83373">
        <w:rPr>
          <w:color w:val="000000"/>
          <w:szCs w:val="24"/>
        </w:rPr>
        <w:t>Zmluvy</w:t>
      </w:r>
      <w:r w:rsidRPr="00A83373">
        <w:rPr>
          <w:color w:val="000000"/>
          <w:szCs w:val="24"/>
        </w:rPr>
        <w:t xml:space="preserve">. Namiesto neplatného alebo neúčinného ustanovenia </w:t>
      </w:r>
      <w:r w:rsidR="008D597C" w:rsidRPr="00A83373">
        <w:rPr>
          <w:color w:val="000000"/>
          <w:szCs w:val="24"/>
        </w:rPr>
        <w:t>Zmluvy</w:t>
      </w:r>
      <w:r w:rsidRPr="00A83373">
        <w:rPr>
          <w:color w:val="000000"/>
          <w:szCs w:val="24"/>
        </w:rPr>
        <w:t xml:space="preserve"> platia za </w:t>
      </w:r>
      <w:r w:rsidR="002374CE" w:rsidRPr="00A83373">
        <w:rPr>
          <w:color w:val="000000"/>
          <w:szCs w:val="24"/>
        </w:rPr>
        <w:t xml:space="preserve">zmluvne </w:t>
      </w:r>
      <w:r w:rsidRPr="00A83373">
        <w:rPr>
          <w:color w:val="000000"/>
          <w:szCs w:val="24"/>
        </w:rPr>
        <w:t xml:space="preserve">dohodnuté tie ustanovenia všeobecne záväzných právnych predpisov, ktoré sa svojim zmyslom a účelom neplatnému alebo neúčinnému ustanoveniu </w:t>
      </w:r>
      <w:r w:rsidR="008D597C" w:rsidRPr="00A83373">
        <w:rPr>
          <w:color w:val="000000"/>
          <w:szCs w:val="24"/>
        </w:rPr>
        <w:t>Zmluvy</w:t>
      </w:r>
      <w:r w:rsidRPr="00A83373">
        <w:rPr>
          <w:color w:val="000000"/>
          <w:szCs w:val="24"/>
        </w:rPr>
        <w:t xml:space="preserve"> najviac približujú.</w:t>
      </w:r>
    </w:p>
    <w:p w14:paraId="60B57DB5" w14:textId="6C609DAD" w:rsidR="00E62E9B" w:rsidRPr="00A83373" w:rsidRDefault="00AA5F9E" w:rsidP="00EF5FD8">
      <w:pPr>
        <w:pStyle w:val="Odsek"/>
        <w:numPr>
          <w:ilvl w:val="1"/>
          <w:numId w:val="41"/>
        </w:numPr>
        <w:spacing w:before="0" w:after="240"/>
        <w:ind w:left="709" w:hanging="709"/>
        <w:rPr>
          <w:color w:val="000000"/>
          <w:szCs w:val="24"/>
        </w:rPr>
      </w:pPr>
      <w:r w:rsidRPr="00A83373">
        <w:rPr>
          <w:color w:val="000000"/>
          <w:szCs w:val="24"/>
        </w:rPr>
        <w:t>Túto Zmluvu možno meniť a dopĺňať výlučne na základe dohody Zmluvných strán formou vzostupne číslovaných písomných dodatkov podpísaných oboma Zmluvnými stranami a uzavretých v súlade s platnými právnymi predpismi, a to najmä zákonom o verejnom obstarávaní.</w:t>
      </w:r>
    </w:p>
    <w:p w14:paraId="5948F447" w14:textId="602D0201" w:rsidR="008A7EE7" w:rsidRPr="00A83373" w:rsidRDefault="008A7EE7" w:rsidP="00EF5FD8">
      <w:pPr>
        <w:pStyle w:val="Odsek"/>
        <w:numPr>
          <w:ilvl w:val="1"/>
          <w:numId w:val="41"/>
        </w:numPr>
        <w:spacing w:before="0" w:after="240"/>
        <w:ind w:left="709" w:hanging="709"/>
        <w:rPr>
          <w:color w:val="000000"/>
          <w:szCs w:val="24"/>
        </w:rPr>
      </w:pPr>
      <w:r w:rsidRPr="00A83373">
        <w:rPr>
          <w:color w:val="000000"/>
          <w:szCs w:val="24"/>
        </w:rPr>
        <w:t>Poskytovateľ sa zaväzuje, že v</w:t>
      </w:r>
      <w:r w:rsidR="003D791E" w:rsidRPr="00A83373">
        <w:rPr>
          <w:color w:val="000000"/>
          <w:szCs w:val="24"/>
        </w:rPr>
        <w:t> </w:t>
      </w:r>
      <w:r w:rsidRPr="00A83373">
        <w:rPr>
          <w:color w:val="000000"/>
          <w:szCs w:val="24"/>
        </w:rPr>
        <w:t>prípade</w:t>
      </w:r>
      <w:r w:rsidR="003D791E" w:rsidRPr="00A83373">
        <w:rPr>
          <w:color w:val="000000"/>
          <w:szCs w:val="24"/>
        </w:rPr>
        <w:t>,</w:t>
      </w:r>
      <w:r w:rsidRPr="00A83373">
        <w:rPr>
          <w:color w:val="000000"/>
          <w:szCs w:val="24"/>
        </w:rPr>
        <w:t xml:space="preserve"> ak plnenie predmetu Zmluvy bude aspoň sčasti financované z projektu alebo programu financovaného z fondov Európskej únie, budú sa na práva</w:t>
      </w:r>
      <w:r w:rsidR="00070342" w:rsidRPr="00A83373">
        <w:rPr>
          <w:color w:val="000000"/>
          <w:szCs w:val="24"/>
        </w:rPr>
        <w:t xml:space="preserve"> </w:t>
      </w:r>
      <w:r w:rsidRPr="00A83373">
        <w:rPr>
          <w:color w:val="000000"/>
          <w:szCs w:val="24"/>
        </w:rPr>
        <w:t xml:space="preserve">a povinnosti Zmluvných strán vzťahovať ustanovenia osobitných právnych predpisov upravujúcich čerpanie prostriedkov z fondov Európskej únie. Poskytovateľ sa zaväzuje strpieť výkon kontroly, auditu alebo overovania súvisiaceho s predmetom plnenia podľa tejto Zmluvy a to oprávnenými osobami, najmä oprávnenými kontrolnými zamestnancami v zmysle príslušných právnych predpisov Európskej únie a všeobecne záväzných právnych predpisov Slovenskej republiky a poskytnúť im všetku potrebnú súčinnosť. </w:t>
      </w:r>
    </w:p>
    <w:p w14:paraId="1A74E435" w14:textId="390C5696" w:rsidR="00857BDE" w:rsidRPr="00A83373" w:rsidRDefault="001B3169" w:rsidP="00EF5FD8">
      <w:pPr>
        <w:pStyle w:val="Odsek"/>
        <w:numPr>
          <w:ilvl w:val="1"/>
          <w:numId w:val="41"/>
        </w:numPr>
        <w:spacing w:before="0" w:after="240"/>
        <w:ind w:left="709" w:hanging="709"/>
        <w:rPr>
          <w:color w:val="000000"/>
          <w:szCs w:val="24"/>
        </w:rPr>
      </w:pPr>
      <w:r w:rsidRPr="00A83373">
        <w:rPr>
          <w:color w:val="000000"/>
          <w:szCs w:val="24"/>
        </w:rPr>
        <w:t>Súčasťou Zmluvy sú jej prílohy</w:t>
      </w:r>
      <w:r w:rsidR="00857BDE" w:rsidRPr="00A83373">
        <w:rPr>
          <w:color w:val="000000"/>
          <w:szCs w:val="24"/>
        </w:rPr>
        <w:t>:</w:t>
      </w:r>
    </w:p>
    <w:p w14:paraId="3E106D94" w14:textId="2106B397" w:rsidR="002606A2" w:rsidRPr="00A83373" w:rsidRDefault="001B3169" w:rsidP="002606A2">
      <w:pPr>
        <w:pStyle w:val="Odsek"/>
        <w:numPr>
          <w:ilvl w:val="1"/>
          <w:numId w:val="12"/>
        </w:numPr>
        <w:tabs>
          <w:tab w:val="clear" w:pos="1440"/>
          <w:tab w:val="num" w:pos="709"/>
        </w:tabs>
        <w:spacing w:before="0" w:after="240"/>
        <w:ind w:left="1276" w:hanging="425"/>
        <w:rPr>
          <w:bCs/>
          <w:szCs w:val="24"/>
        </w:rPr>
      </w:pPr>
      <w:r w:rsidRPr="00A83373">
        <w:rPr>
          <w:bCs/>
          <w:szCs w:val="24"/>
        </w:rPr>
        <w:t>Príloha</w:t>
      </w:r>
      <w:r w:rsidRPr="00A83373">
        <w:rPr>
          <w:color w:val="000000"/>
          <w:szCs w:val="24"/>
        </w:rPr>
        <w:t xml:space="preserve"> č. 1 „</w:t>
      </w:r>
      <w:r w:rsidRPr="00A83373">
        <w:rPr>
          <w:bCs/>
          <w:color w:val="000000"/>
          <w:szCs w:val="24"/>
        </w:rPr>
        <w:t xml:space="preserve">Technický popis informačného systému </w:t>
      </w:r>
      <w:r w:rsidR="002606A2" w:rsidRPr="00A83373">
        <w:rPr>
          <w:bCs/>
          <w:color w:val="000000"/>
          <w:szCs w:val="24"/>
        </w:rPr>
        <w:t>Doklady</w:t>
      </w:r>
      <w:r w:rsidR="00475AE4" w:rsidRPr="00A83373">
        <w:rPr>
          <w:bCs/>
          <w:szCs w:val="24"/>
        </w:rPr>
        <w:t>“</w:t>
      </w:r>
      <w:r w:rsidR="002606A2" w:rsidRPr="00A83373">
        <w:t xml:space="preserve"> </w:t>
      </w:r>
      <w:r w:rsidR="002606A2" w:rsidRPr="00A83373">
        <w:rPr>
          <w:bCs/>
          <w:szCs w:val="24"/>
        </w:rPr>
        <w:t>(dokument</w:t>
      </w:r>
      <w:r w:rsidR="00AE5CF6">
        <w:rPr>
          <w:bCs/>
          <w:szCs w:val="24"/>
        </w:rPr>
        <w:t>y</w:t>
      </w:r>
      <w:r w:rsidR="002606A2" w:rsidRPr="00A83373">
        <w:rPr>
          <w:bCs/>
          <w:szCs w:val="24"/>
        </w:rPr>
        <w:t xml:space="preserve"> obsahujúc</w:t>
      </w:r>
      <w:r w:rsidR="00AE5CF6">
        <w:rPr>
          <w:bCs/>
          <w:szCs w:val="24"/>
        </w:rPr>
        <w:t>e</w:t>
      </w:r>
      <w:r w:rsidR="002606A2" w:rsidRPr="00A83373">
        <w:rPr>
          <w:bCs/>
          <w:szCs w:val="24"/>
        </w:rPr>
        <w:t xml:space="preserve"> utajované skutočnosti v stupni utajenia „Vyhradené“</w:t>
      </w:r>
      <w:r w:rsidR="00CF60DC" w:rsidRPr="00A83373">
        <w:rPr>
          <w:bCs/>
          <w:szCs w:val="24"/>
        </w:rPr>
        <w:t xml:space="preserve">, preto nie </w:t>
      </w:r>
      <w:r w:rsidR="00AE5CF6">
        <w:rPr>
          <w:bCs/>
          <w:szCs w:val="24"/>
        </w:rPr>
        <w:t>sú</w:t>
      </w:r>
      <w:r w:rsidR="00CF60DC" w:rsidRPr="00A83373">
        <w:rPr>
          <w:bCs/>
          <w:szCs w:val="24"/>
        </w:rPr>
        <w:t xml:space="preserve"> pripojen</w:t>
      </w:r>
      <w:r w:rsidR="00AE5CF6">
        <w:rPr>
          <w:bCs/>
          <w:szCs w:val="24"/>
        </w:rPr>
        <w:t>é</w:t>
      </w:r>
      <w:r w:rsidR="00CF60DC" w:rsidRPr="00A83373">
        <w:rPr>
          <w:bCs/>
          <w:szCs w:val="24"/>
        </w:rPr>
        <w:t xml:space="preserve"> k Zmluve v listinnej forme</w:t>
      </w:r>
      <w:r w:rsidR="002606A2" w:rsidRPr="00A83373">
        <w:rPr>
          <w:bCs/>
          <w:szCs w:val="24"/>
        </w:rPr>
        <w:t>),</w:t>
      </w:r>
    </w:p>
    <w:p w14:paraId="314F01C5" w14:textId="77777777" w:rsidR="007229B3" w:rsidRPr="00A83373" w:rsidRDefault="007229B3" w:rsidP="00166919">
      <w:pPr>
        <w:pStyle w:val="Odsek"/>
        <w:numPr>
          <w:ilvl w:val="1"/>
          <w:numId w:val="12"/>
        </w:numPr>
        <w:tabs>
          <w:tab w:val="clear" w:pos="1440"/>
          <w:tab w:val="num" w:pos="1276"/>
        </w:tabs>
        <w:spacing w:before="0" w:after="240"/>
        <w:ind w:left="1276" w:hanging="425"/>
        <w:rPr>
          <w:color w:val="000000"/>
          <w:szCs w:val="24"/>
        </w:rPr>
      </w:pPr>
      <w:r w:rsidRPr="00A83373">
        <w:rPr>
          <w:szCs w:val="24"/>
        </w:rPr>
        <w:lastRenderedPageBreak/>
        <w:t>Príloha č. 2</w:t>
      </w:r>
      <w:r w:rsidR="006F6015" w:rsidRPr="00A83373">
        <w:rPr>
          <w:szCs w:val="24"/>
        </w:rPr>
        <w:t xml:space="preserve"> „Rozsah poskytovaných služieb“,</w:t>
      </w:r>
    </w:p>
    <w:p w14:paraId="3F03A900" w14:textId="260093F0" w:rsidR="006653C2" w:rsidRPr="00A83373" w:rsidRDefault="007229B3" w:rsidP="00166919">
      <w:pPr>
        <w:pStyle w:val="Odsek"/>
        <w:numPr>
          <w:ilvl w:val="1"/>
          <w:numId w:val="12"/>
        </w:numPr>
        <w:tabs>
          <w:tab w:val="clear" w:pos="1440"/>
          <w:tab w:val="num" w:pos="1276"/>
        </w:tabs>
        <w:spacing w:before="0" w:after="240"/>
        <w:ind w:left="1276" w:hanging="425"/>
        <w:rPr>
          <w:color w:val="000000"/>
          <w:szCs w:val="24"/>
        </w:rPr>
      </w:pPr>
      <w:r w:rsidRPr="00A83373">
        <w:rPr>
          <w:color w:val="000000"/>
          <w:szCs w:val="24"/>
        </w:rPr>
        <w:t>P</w:t>
      </w:r>
      <w:r w:rsidR="006653C2" w:rsidRPr="00A83373">
        <w:rPr>
          <w:color w:val="000000"/>
          <w:szCs w:val="24"/>
        </w:rPr>
        <w:t>rílo</w:t>
      </w:r>
      <w:r w:rsidR="00826585" w:rsidRPr="00A83373">
        <w:rPr>
          <w:color w:val="000000"/>
          <w:szCs w:val="24"/>
        </w:rPr>
        <w:t xml:space="preserve">ha č. </w:t>
      </w:r>
      <w:r w:rsidR="001B3169" w:rsidRPr="00A83373">
        <w:rPr>
          <w:color w:val="000000"/>
          <w:szCs w:val="24"/>
        </w:rPr>
        <w:t>3</w:t>
      </w:r>
      <w:r w:rsidR="006653C2" w:rsidRPr="00A83373">
        <w:rPr>
          <w:color w:val="000000"/>
          <w:szCs w:val="24"/>
        </w:rPr>
        <w:t xml:space="preserve"> </w:t>
      </w:r>
      <w:bookmarkStart w:id="22" w:name="_Hlk4446106"/>
      <w:r w:rsidR="006653C2" w:rsidRPr="00A83373">
        <w:rPr>
          <w:color w:val="000000"/>
          <w:szCs w:val="24"/>
        </w:rPr>
        <w:t>„</w:t>
      </w:r>
      <w:r w:rsidR="008F5A06" w:rsidRPr="00A83373">
        <w:rPr>
          <w:color w:val="000000"/>
          <w:szCs w:val="24"/>
        </w:rPr>
        <w:t>P</w:t>
      </w:r>
      <w:r w:rsidR="006653C2" w:rsidRPr="00A83373">
        <w:rPr>
          <w:color w:val="000000"/>
          <w:szCs w:val="24"/>
        </w:rPr>
        <w:t>ožiadavk</w:t>
      </w:r>
      <w:r w:rsidR="008F5A06" w:rsidRPr="00A83373">
        <w:rPr>
          <w:color w:val="000000"/>
          <w:szCs w:val="24"/>
        </w:rPr>
        <w:t>y</w:t>
      </w:r>
      <w:r w:rsidR="006653C2" w:rsidRPr="00A83373">
        <w:rPr>
          <w:color w:val="000000"/>
          <w:szCs w:val="24"/>
        </w:rPr>
        <w:t xml:space="preserve"> na odborníkov“</w:t>
      </w:r>
      <w:bookmarkEnd w:id="22"/>
      <w:r w:rsidR="00B20A34" w:rsidRPr="00A83373">
        <w:rPr>
          <w:color w:val="000000"/>
          <w:szCs w:val="24"/>
        </w:rPr>
        <w:t>,</w:t>
      </w:r>
    </w:p>
    <w:p w14:paraId="0A7734F4" w14:textId="7292056B" w:rsidR="00E02BC3" w:rsidRPr="00A83373" w:rsidRDefault="00242F50" w:rsidP="00166919">
      <w:pPr>
        <w:pStyle w:val="Odsek"/>
        <w:numPr>
          <w:ilvl w:val="1"/>
          <w:numId w:val="12"/>
        </w:numPr>
        <w:tabs>
          <w:tab w:val="clear" w:pos="1440"/>
          <w:tab w:val="num" w:pos="709"/>
        </w:tabs>
        <w:spacing w:after="240"/>
        <w:ind w:left="1276" w:hanging="425"/>
        <w:rPr>
          <w:b/>
          <w:bCs/>
          <w:color w:val="000000"/>
          <w:szCs w:val="24"/>
        </w:rPr>
      </w:pPr>
      <w:r w:rsidRPr="00A83373">
        <w:rPr>
          <w:color w:val="000000"/>
          <w:szCs w:val="24"/>
        </w:rPr>
        <w:t>P</w:t>
      </w:r>
      <w:r w:rsidR="00E02BC3" w:rsidRPr="00A83373">
        <w:rPr>
          <w:color w:val="000000"/>
          <w:szCs w:val="24"/>
        </w:rPr>
        <w:t xml:space="preserve">ríloha č. </w:t>
      </w:r>
      <w:r w:rsidR="00335FFA" w:rsidRPr="00A83373">
        <w:rPr>
          <w:color w:val="000000"/>
          <w:szCs w:val="24"/>
        </w:rPr>
        <w:t>4</w:t>
      </w:r>
      <w:r w:rsidR="00E02BC3" w:rsidRPr="00A83373">
        <w:rPr>
          <w:color w:val="000000"/>
          <w:szCs w:val="24"/>
        </w:rPr>
        <w:t xml:space="preserve"> „</w:t>
      </w:r>
      <w:r w:rsidR="00E02BC3" w:rsidRPr="00A83373">
        <w:rPr>
          <w:bCs/>
          <w:color w:val="000000"/>
          <w:szCs w:val="24"/>
        </w:rPr>
        <w:t>Postup a podmienky vykonania zásahu</w:t>
      </w:r>
      <w:r w:rsidR="00335FFA" w:rsidRPr="00A83373">
        <w:rPr>
          <w:bCs/>
          <w:color w:val="000000"/>
          <w:szCs w:val="24"/>
        </w:rPr>
        <w:t>“,</w:t>
      </w:r>
    </w:p>
    <w:p w14:paraId="5ACABE32" w14:textId="6B692121" w:rsidR="003E03AC" w:rsidRPr="00A83373" w:rsidRDefault="00242F50" w:rsidP="00166919">
      <w:pPr>
        <w:pStyle w:val="Odsek"/>
        <w:numPr>
          <w:ilvl w:val="1"/>
          <w:numId w:val="12"/>
        </w:numPr>
        <w:tabs>
          <w:tab w:val="clear" w:pos="1440"/>
          <w:tab w:val="num" w:pos="709"/>
        </w:tabs>
        <w:spacing w:after="240"/>
        <w:ind w:left="1276" w:hanging="425"/>
        <w:rPr>
          <w:color w:val="000000"/>
          <w:szCs w:val="24"/>
        </w:rPr>
      </w:pPr>
      <w:r w:rsidRPr="00A83373">
        <w:rPr>
          <w:color w:val="000000"/>
          <w:szCs w:val="24"/>
        </w:rPr>
        <w:t xml:space="preserve">Príloha </w:t>
      </w:r>
      <w:r w:rsidR="00FE01FC" w:rsidRPr="00A83373">
        <w:rPr>
          <w:color w:val="000000"/>
          <w:szCs w:val="24"/>
        </w:rPr>
        <w:t xml:space="preserve">č. </w:t>
      </w:r>
      <w:r w:rsidR="00335FFA" w:rsidRPr="00A83373">
        <w:rPr>
          <w:color w:val="000000"/>
          <w:szCs w:val="24"/>
        </w:rPr>
        <w:t>5</w:t>
      </w:r>
      <w:r w:rsidR="00FE01FC" w:rsidRPr="00A83373">
        <w:rPr>
          <w:color w:val="000000"/>
          <w:szCs w:val="24"/>
        </w:rPr>
        <w:t xml:space="preserve"> „Výkaz dostupnosti </w:t>
      </w:r>
      <w:r w:rsidR="00FC50F6" w:rsidRPr="00A83373">
        <w:rPr>
          <w:color w:val="000000"/>
          <w:szCs w:val="24"/>
        </w:rPr>
        <w:t>ISD</w:t>
      </w:r>
      <w:r w:rsidR="00FE01FC" w:rsidRPr="00A83373">
        <w:rPr>
          <w:color w:val="000000"/>
          <w:szCs w:val="24"/>
        </w:rPr>
        <w:t xml:space="preserve"> </w:t>
      </w:r>
      <w:r w:rsidR="00BE016D" w:rsidRPr="00A83373">
        <w:rPr>
          <w:color w:val="000000"/>
          <w:szCs w:val="24"/>
        </w:rPr>
        <w:t>(</w:t>
      </w:r>
      <w:r w:rsidR="00FE01FC" w:rsidRPr="00A83373">
        <w:rPr>
          <w:color w:val="000000"/>
          <w:szCs w:val="24"/>
        </w:rPr>
        <w:t>vzor</w:t>
      </w:r>
      <w:r w:rsidR="00BE016D" w:rsidRPr="00A83373">
        <w:rPr>
          <w:color w:val="000000"/>
          <w:szCs w:val="24"/>
        </w:rPr>
        <w:t>)</w:t>
      </w:r>
      <w:r w:rsidR="00FE01FC" w:rsidRPr="00A83373">
        <w:rPr>
          <w:color w:val="000000"/>
          <w:szCs w:val="24"/>
        </w:rPr>
        <w:t>“</w:t>
      </w:r>
      <w:r w:rsidR="00BE016D" w:rsidRPr="00A83373">
        <w:rPr>
          <w:color w:val="000000"/>
          <w:szCs w:val="24"/>
        </w:rPr>
        <w:t>,</w:t>
      </w:r>
    </w:p>
    <w:p w14:paraId="10F41982" w14:textId="7BDC885B" w:rsidR="003E03AC" w:rsidRPr="00A83373" w:rsidRDefault="003E03AC" w:rsidP="00166919">
      <w:pPr>
        <w:pStyle w:val="Odsek"/>
        <w:numPr>
          <w:ilvl w:val="1"/>
          <w:numId w:val="12"/>
        </w:numPr>
        <w:tabs>
          <w:tab w:val="clear" w:pos="1440"/>
          <w:tab w:val="num" w:pos="709"/>
        </w:tabs>
        <w:spacing w:after="240"/>
        <w:ind w:left="1276" w:hanging="425"/>
        <w:rPr>
          <w:color w:val="000000"/>
          <w:szCs w:val="24"/>
        </w:rPr>
      </w:pPr>
      <w:r w:rsidRPr="00A83373">
        <w:rPr>
          <w:color w:val="000000"/>
          <w:szCs w:val="24"/>
        </w:rPr>
        <w:t>Príloha č. 6 „Odovzdávací a preberací protokol</w:t>
      </w:r>
      <w:r w:rsidR="00BE016D" w:rsidRPr="00A83373">
        <w:rPr>
          <w:color w:val="000000"/>
          <w:szCs w:val="24"/>
        </w:rPr>
        <w:t xml:space="preserve"> (vzor)</w:t>
      </w:r>
      <w:r w:rsidRPr="00A83373">
        <w:rPr>
          <w:color w:val="000000"/>
          <w:szCs w:val="24"/>
        </w:rPr>
        <w:t>“</w:t>
      </w:r>
      <w:r w:rsidR="00BE016D" w:rsidRPr="00A83373">
        <w:rPr>
          <w:color w:val="000000"/>
          <w:szCs w:val="24"/>
        </w:rPr>
        <w:t>,</w:t>
      </w:r>
    </w:p>
    <w:p w14:paraId="72311B73" w14:textId="0C05FBA6" w:rsidR="003E03AC" w:rsidRPr="00A83373" w:rsidRDefault="00263290" w:rsidP="00166919">
      <w:pPr>
        <w:pStyle w:val="Odsek"/>
        <w:numPr>
          <w:ilvl w:val="1"/>
          <w:numId w:val="12"/>
        </w:numPr>
        <w:tabs>
          <w:tab w:val="clear" w:pos="1440"/>
          <w:tab w:val="num" w:pos="709"/>
        </w:tabs>
        <w:spacing w:after="240"/>
        <w:ind w:left="1276" w:hanging="425"/>
        <w:rPr>
          <w:color w:val="000000"/>
          <w:szCs w:val="24"/>
        </w:rPr>
      </w:pPr>
      <w:r w:rsidRPr="00A83373">
        <w:rPr>
          <w:color w:val="000000"/>
          <w:szCs w:val="24"/>
        </w:rPr>
        <w:t>Príloha č. 7 „Výzva k uskutočneniu zásahu na pracovisku</w:t>
      </w:r>
      <w:r w:rsidR="0083037A" w:rsidRPr="00A83373">
        <w:rPr>
          <w:color w:val="000000"/>
          <w:szCs w:val="24"/>
        </w:rPr>
        <w:t xml:space="preserve"> (vzor)</w:t>
      </w:r>
      <w:r w:rsidRPr="00A83373">
        <w:rPr>
          <w:color w:val="000000"/>
          <w:szCs w:val="24"/>
        </w:rPr>
        <w:t>“,</w:t>
      </w:r>
    </w:p>
    <w:p w14:paraId="5B878FEE" w14:textId="703D4E44" w:rsidR="00263290" w:rsidRPr="00A83373" w:rsidRDefault="00263290" w:rsidP="00166919">
      <w:pPr>
        <w:pStyle w:val="Odsek"/>
        <w:numPr>
          <w:ilvl w:val="1"/>
          <w:numId w:val="12"/>
        </w:numPr>
        <w:tabs>
          <w:tab w:val="clear" w:pos="1440"/>
          <w:tab w:val="num" w:pos="709"/>
        </w:tabs>
        <w:spacing w:after="240"/>
        <w:ind w:left="1276" w:hanging="425"/>
        <w:rPr>
          <w:color w:val="000000"/>
          <w:szCs w:val="24"/>
        </w:rPr>
      </w:pPr>
      <w:r w:rsidRPr="00A83373">
        <w:rPr>
          <w:color w:val="000000"/>
          <w:szCs w:val="24"/>
        </w:rPr>
        <w:t>Príloha č. 8 „Odovzdávací a preberací protokol zásahu na pracovisku</w:t>
      </w:r>
      <w:r w:rsidR="003D791E" w:rsidRPr="00A83373">
        <w:rPr>
          <w:color w:val="000000"/>
          <w:szCs w:val="24"/>
        </w:rPr>
        <w:t xml:space="preserve"> (vzor)</w:t>
      </w:r>
      <w:r w:rsidRPr="00A83373">
        <w:rPr>
          <w:color w:val="000000"/>
          <w:szCs w:val="24"/>
        </w:rPr>
        <w:t>“,</w:t>
      </w:r>
    </w:p>
    <w:p w14:paraId="475509A2" w14:textId="41D70A8C" w:rsidR="00A50F6A" w:rsidRPr="00A83373" w:rsidRDefault="00A50F6A" w:rsidP="00166919">
      <w:pPr>
        <w:pStyle w:val="Odsek"/>
        <w:numPr>
          <w:ilvl w:val="1"/>
          <w:numId w:val="12"/>
        </w:numPr>
        <w:tabs>
          <w:tab w:val="clear" w:pos="1440"/>
          <w:tab w:val="num" w:pos="709"/>
        </w:tabs>
        <w:spacing w:after="240"/>
        <w:ind w:left="1276" w:hanging="425"/>
        <w:rPr>
          <w:color w:val="000000"/>
          <w:szCs w:val="24"/>
        </w:rPr>
      </w:pPr>
      <w:r w:rsidRPr="00A83373">
        <w:rPr>
          <w:color w:val="000000"/>
          <w:szCs w:val="24"/>
        </w:rPr>
        <w:t>Príloha č. 9 „</w:t>
      </w:r>
      <w:bookmarkStart w:id="23" w:name="_Hlk173832639"/>
      <w:r w:rsidRPr="00A83373">
        <w:rPr>
          <w:color w:val="000000"/>
          <w:szCs w:val="24"/>
        </w:rPr>
        <w:t>Mesačný pracovný výkaz pracovníkov Poskytovateľa</w:t>
      </w:r>
      <w:bookmarkEnd w:id="23"/>
      <w:r w:rsidR="00C10F67" w:rsidRPr="00A83373">
        <w:rPr>
          <w:color w:val="000000"/>
          <w:szCs w:val="24"/>
        </w:rPr>
        <w:t xml:space="preserve"> (vzor)</w:t>
      </w:r>
      <w:r w:rsidRPr="00A83373">
        <w:rPr>
          <w:color w:val="000000"/>
          <w:szCs w:val="24"/>
        </w:rPr>
        <w:t>“</w:t>
      </w:r>
    </w:p>
    <w:p w14:paraId="7B25BA49" w14:textId="797ACB4F" w:rsidR="00FE27E8" w:rsidRPr="00A83373" w:rsidRDefault="00FE27E8" w:rsidP="00166919">
      <w:pPr>
        <w:pStyle w:val="Odsek"/>
        <w:numPr>
          <w:ilvl w:val="1"/>
          <w:numId w:val="12"/>
        </w:numPr>
        <w:tabs>
          <w:tab w:val="clear" w:pos="1440"/>
          <w:tab w:val="num" w:pos="709"/>
        </w:tabs>
        <w:spacing w:after="240"/>
        <w:ind w:left="1276" w:hanging="425"/>
        <w:rPr>
          <w:color w:val="000000"/>
          <w:szCs w:val="24"/>
        </w:rPr>
      </w:pPr>
      <w:r w:rsidRPr="00A83373">
        <w:rPr>
          <w:color w:val="000000"/>
          <w:szCs w:val="24"/>
        </w:rPr>
        <w:t>Príloha č. 10 „Zoznam subdodávateľov“</w:t>
      </w:r>
    </w:p>
    <w:p w14:paraId="4FF4051D" w14:textId="77777777" w:rsidR="00857BDE" w:rsidRPr="00A83373" w:rsidRDefault="00857BDE" w:rsidP="00EF5FD8">
      <w:pPr>
        <w:pStyle w:val="Odsek"/>
        <w:numPr>
          <w:ilvl w:val="1"/>
          <w:numId w:val="41"/>
        </w:numPr>
        <w:spacing w:before="0" w:after="240"/>
        <w:ind w:left="709" w:hanging="709"/>
        <w:rPr>
          <w:color w:val="000000"/>
          <w:szCs w:val="24"/>
        </w:rPr>
      </w:pPr>
      <w:r w:rsidRPr="00A83373">
        <w:rPr>
          <w:color w:val="000000"/>
          <w:szCs w:val="24"/>
        </w:rPr>
        <w:t>Pokiaľ nebolo v </w:t>
      </w:r>
      <w:r w:rsidR="00FA0107" w:rsidRPr="00A83373">
        <w:rPr>
          <w:color w:val="000000"/>
          <w:szCs w:val="24"/>
        </w:rPr>
        <w:t>Zmluv</w:t>
      </w:r>
      <w:r w:rsidRPr="00A83373">
        <w:rPr>
          <w:color w:val="000000"/>
          <w:szCs w:val="24"/>
        </w:rPr>
        <w:t xml:space="preserve">e ustanovené inak, </w:t>
      </w:r>
      <w:r w:rsidR="00344936" w:rsidRPr="00A83373">
        <w:rPr>
          <w:color w:val="000000"/>
          <w:szCs w:val="24"/>
        </w:rPr>
        <w:t>Zmluv</w:t>
      </w:r>
      <w:r w:rsidRPr="00A83373">
        <w:rPr>
          <w:color w:val="000000"/>
          <w:szCs w:val="24"/>
        </w:rPr>
        <w:t>né strany sa riadia príslušnými ustanoveniami Obchodného zákonníka a inými všeobecne záväznými právnymi predpismi</w:t>
      </w:r>
      <w:r w:rsidR="0033422A" w:rsidRPr="00A83373">
        <w:rPr>
          <w:color w:val="000000"/>
          <w:szCs w:val="24"/>
        </w:rPr>
        <w:t xml:space="preserve"> účinnými v Slovenskej republike</w:t>
      </w:r>
      <w:r w:rsidRPr="00A83373">
        <w:rPr>
          <w:color w:val="000000"/>
          <w:szCs w:val="24"/>
        </w:rPr>
        <w:t>.</w:t>
      </w:r>
    </w:p>
    <w:p w14:paraId="5F751308" w14:textId="77777777" w:rsidR="00857BDE" w:rsidRPr="00A83373" w:rsidRDefault="00674E2A" w:rsidP="00EF5FD8">
      <w:pPr>
        <w:pStyle w:val="Odsek"/>
        <w:numPr>
          <w:ilvl w:val="1"/>
          <w:numId w:val="41"/>
        </w:numPr>
        <w:spacing w:before="0" w:after="240"/>
        <w:ind w:left="709" w:hanging="709"/>
        <w:rPr>
          <w:color w:val="000000"/>
          <w:szCs w:val="24"/>
        </w:rPr>
      </w:pPr>
      <w:r w:rsidRPr="00A83373">
        <w:rPr>
          <w:color w:val="000000"/>
          <w:szCs w:val="24"/>
        </w:rPr>
        <w:t>Z</w:t>
      </w:r>
      <w:r w:rsidR="00857BDE" w:rsidRPr="00A83373">
        <w:rPr>
          <w:color w:val="000000"/>
          <w:szCs w:val="24"/>
        </w:rPr>
        <w:t>mluva je vyhotovená v </w:t>
      </w:r>
      <w:r w:rsidR="00182B41" w:rsidRPr="00A83373">
        <w:rPr>
          <w:color w:val="000000"/>
          <w:szCs w:val="24"/>
        </w:rPr>
        <w:t>piatich</w:t>
      </w:r>
      <w:r w:rsidR="00857BDE" w:rsidRPr="00A83373">
        <w:rPr>
          <w:color w:val="000000"/>
          <w:szCs w:val="24"/>
        </w:rPr>
        <w:t xml:space="preserve"> rovnopisoch, dva sú určené pre </w:t>
      </w:r>
      <w:r w:rsidR="00A64B1D" w:rsidRPr="00A83373">
        <w:rPr>
          <w:color w:val="000000"/>
          <w:szCs w:val="24"/>
        </w:rPr>
        <w:t>Poskytovateľ</w:t>
      </w:r>
      <w:r w:rsidR="00857BDE" w:rsidRPr="00A83373">
        <w:rPr>
          <w:color w:val="000000"/>
          <w:szCs w:val="24"/>
        </w:rPr>
        <w:t>a a </w:t>
      </w:r>
      <w:r w:rsidR="00182B41" w:rsidRPr="00A83373">
        <w:rPr>
          <w:color w:val="000000"/>
          <w:szCs w:val="24"/>
        </w:rPr>
        <w:t>tri</w:t>
      </w:r>
      <w:r w:rsidR="00857BDE" w:rsidRPr="00A83373">
        <w:rPr>
          <w:color w:val="000000"/>
          <w:szCs w:val="24"/>
        </w:rPr>
        <w:t xml:space="preserve"> pre </w:t>
      </w:r>
      <w:r w:rsidR="007226F3" w:rsidRPr="00A83373">
        <w:rPr>
          <w:color w:val="000000"/>
          <w:szCs w:val="24"/>
        </w:rPr>
        <w:t>Objednávate</w:t>
      </w:r>
      <w:r w:rsidR="00857BDE" w:rsidRPr="00A83373">
        <w:rPr>
          <w:color w:val="000000"/>
          <w:szCs w:val="24"/>
        </w:rPr>
        <w:t>ľa.</w:t>
      </w:r>
    </w:p>
    <w:p w14:paraId="29681085" w14:textId="77777777" w:rsidR="00857BDE" w:rsidRPr="00A83373" w:rsidRDefault="00857BDE" w:rsidP="00EF5FD8">
      <w:pPr>
        <w:pStyle w:val="Odsek"/>
        <w:numPr>
          <w:ilvl w:val="1"/>
          <w:numId w:val="41"/>
        </w:numPr>
        <w:spacing w:before="0" w:after="240"/>
        <w:ind w:left="709" w:hanging="709"/>
        <w:rPr>
          <w:color w:val="000000"/>
          <w:szCs w:val="24"/>
        </w:rPr>
      </w:pPr>
      <w:r w:rsidRPr="00A83373">
        <w:rPr>
          <w:color w:val="000000"/>
          <w:szCs w:val="24"/>
        </w:rPr>
        <w:t xml:space="preserve">Zmluvné strany sa zaväzujú, že v prípade sporov o obsah a plnenie </w:t>
      </w:r>
      <w:r w:rsidR="008D597C" w:rsidRPr="00A83373">
        <w:rPr>
          <w:color w:val="000000"/>
          <w:szCs w:val="24"/>
        </w:rPr>
        <w:t>Zmluvy</w:t>
      </w:r>
      <w:r w:rsidRPr="00A83373">
        <w:rPr>
          <w:color w:val="000000"/>
          <w:szCs w:val="24"/>
        </w:rPr>
        <w:t xml:space="preserve"> vynaložia všetko úsilie, ktoré je možné od nich spravodlivo požadovať k tomu, aby tieto spory boli vyriešené dohodou. Ak sa </w:t>
      </w:r>
      <w:r w:rsidR="00344936" w:rsidRPr="00A83373">
        <w:rPr>
          <w:color w:val="000000"/>
          <w:szCs w:val="24"/>
        </w:rPr>
        <w:t>Zmluv</w:t>
      </w:r>
      <w:r w:rsidRPr="00A83373">
        <w:rPr>
          <w:color w:val="000000"/>
          <w:szCs w:val="24"/>
        </w:rPr>
        <w:t xml:space="preserve">né strany nedohodnú na spôsobe riešenia vzájomného sporu, má každá zo </w:t>
      </w:r>
      <w:r w:rsidR="00344936" w:rsidRPr="00A83373">
        <w:rPr>
          <w:color w:val="000000"/>
          <w:szCs w:val="24"/>
        </w:rPr>
        <w:t>Zmluv</w:t>
      </w:r>
      <w:r w:rsidRPr="00A83373">
        <w:rPr>
          <w:color w:val="000000"/>
          <w:szCs w:val="24"/>
        </w:rPr>
        <w:t>ných strán právo predložiť spor na rozhodnutie príslušnému súdu Slovenskej republiky.</w:t>
      </w:r>
    </w:p>
    <w:p w14:paraId="184E8666" w14:textId="77777777" w:rsidR="00857BDE" w:rsidRPr="00A83373" w:rsidRDefault="00B65E0D" w:rsidP="00EF5FD8">
      <w:pPr>
        <w:pStyle w:val="Odsek"/>
        <w:numPr>
          <w:ilvl w:val="1"/>
          <w:numId w:val="41"/>
        </w:numPr>
        <w:spacing w:before="0" w:after="240"/>
        <w:ind w:left="709" w:hanging="709"/>
        <w:rPr>
          <w:color w:val="000000"/>
          <w:szCs w:val="24"/>
        </w:rPr>
      </w:pPr>
      <w:r w:rsidRPr="00A83373">
        <w:rPr>
          <w:color w:val="000000"/>
          <w:szCs w:val="24"/>
        </w:rPr>
        <w:t xml:space="preserve">Zmluvné strany vyhlasujú, že si </w:t>
      </w:r>
      <w:r w:rsidR="00344936" w:rsidRPr="00A83373">
        <w:rPr>
          <w:color w:val="000000"/>
          <w:szCs w:val="24"/>
        </w:rPr>
        <w:t>Zmluv</w:t>
      </w:r>
      <w:r w:rsidRPr="00A83373">
        <w:rPr>
          <w:color w:val="000000"/>
          <w:szCs w:val="24"/>
        </w:rPr>
        <w:t xml:space="preserve">u prečítali, jej obsahu porozumeli, pričom svoju vôľu uzavrieť </w:t>
      </w:r>
      <w:r w:rsidR="00EF1220" w:rsidRPr="00A83373">
        <w:rPr>
          <w:color w:val="000000"/>
          <w:szCs w:val="24"/>
        </w:rPr>
        <w:t>Zmluvu</w:t>
      </w:r>
      <w:r w:rsidR="00A04F95" w:rsidRPr="00A83373">
        <w:rPr>
          <w:color w:val="000000"/>
          <w:szCs w:val="24"/>
        </w:rPr>
        <w:t xml:space="preserve"> </w:t>
      </w:r>
      <w:r w:rsidRPr="00A83373">
        <w:rPr>
          <w:color w:val="000000"/>
          <w:szCs w:val="24"/>
        </w:rPr>
        <w:t xml:space="preserve">prejavili slobodne a vážne, určite a zrozumiteľne a na znak súhlasu ju vlastnoručne podpisujú. </w:t>
      </w:r>
    </w:p>
    <w:p w14:paraId="1786C6DB" w14:textId="77777777" w:rsidR="00E0741B" w:rsidRPr="00A83373" w:rsidRDefault="00E0741B" w:rsidP="008D597C">
      <w:pPr>
        <w:rPr>
          <w:rFonts w:ascii="Times New Roman" w:eastAsia="Times New Roman" w:hAnsi="Times New Roman"/>
          <w:kern w:val="16"/>
          <w:sz w:val="24"/>
          <w:szCs w:val="24"/>
          <w:lang w:eastAsia="sk-SK"/>
        </w:rPr>
      </w:pPr>
    </w:p>
    <w:p w14:paraId="28878432" w14:textId="77777777" w:rsidR="00857BDE" w:rsidRPr="00A83373" w:rsidRDefault="00857BDE" w:rsidP="008D597C">
      <w:pPr>
        <w:rPr>
          <w:rFonts w:ascii="Times New Roman" w:eastAsia="Times New Roman" w:hAnsi="Times New Roman"/>
          <w:kern w:val="16"/>
          <w:sz w:val="24"/>
          <w:szCs w:val="24"/>
          <w:lang w:eastAsia="sk-SK"/>
        </w:rPr>
      </w:pPr>
      <w:r w:rsidRPr="00A83373">
        <w:rPr>
          <w:rFonts w:ascii="Times New Roman" w:eastAsia="Times New Roman" w:hAnsi="Times New Roman"/>
          <w:kern w:val="16"/>
          <w:sz w:val="24"/>
          <w:szCs w:val="24"/>
          <w:lang w:eastAsia="sk-SK"/>
        </w:rPr>
        <w:t xml:space="preserve">Za </w:t>
      </w:r>
      <w:r w:rsidR="007226F3" w:rsidRPr="00A83373">
        <w:rPr>
          <w:rFonts w:ascii="Times New Roman" w:eastAsia="Times New Roman" w:hAnsi="Times New Roman"/>
          <w:kern w:val="16"/>
          <w:sz w:val="24"/>
          <w:szCs w:val="24"/>
          <w:lang w:eastAsia="sk-SK"/>
        </w:rPr>
        <w:t>Objednávate</w:t>
      </w:r>
      <w:r w:rsidRPr="00A83373">
        <w:rPr>
          <w:rFonts w:ascii="Times New Roman" w:eastAsia="Times New Roman" w:hAnsi="Times New Roman"/>
          <w:kern w:val="16"/>
          <w:sz w:val="24"/>
          <w:szCs w:val="24"/>
          <w:lang w:eastAsia="sk-SK"/>
        </w:rPr>
        <w:t xml:space="preserve">ľa: </w:t>
      </w:r>
      <w:r w:rsidRPr="00A83373">
        <w:rPr>
          <w:rFonts w:ascii="Times New Roman" w:eastAsia="Times New Roman" w:hAnsi="Times New Roman"/>
          <w:kern w:val="16"/>
          <w:sz w:val="24"/>
          <w:szCs w:val="24"/>
          <w:lang w:eastAsia="sk-SK"/>
        </w:rPr>
        <w:tab/>
      </w:r>
      <w:r w:rsidRPr="00A83373">
        <w:rPr>
          <w:rFonts w:ascii="Times New Roman" w:eastAsia="Times New Roman" w:hAnsi="Times New Roman"/>
          <w:kern w:val="16"/>
          <w:sz w:val="24"/>
          <w:szCs w:val="24"/>
          <w:lang w:eastAsia="sk-SK"/>
        </w:rPr>
        <w:tab/>
      </w:r>
      <w:r w:rsidRPr="00A83373">
        <w:rPr>
          <w:rFonts w:ascii="Times New Roman" w:eastAsia="Times New Roman" w:hAnsi="Times New Roman"/>
          <w:kern w:val="16"/>
          <w:sz w:val="24"/>
          <w:szCs w:val="24"/>
          <w:lang w:eastAsia="sk-SK"/>
        </w:rPr>
        <w:tab/>
      </w:r>
      <w:r w:rsidRPr="00A83373">
        <w:rPr>
          <w:rFonts w:ascii="Times New Roman" w:eastAsia="Times New Roman" w:hAnsi="Times New Roman"/>
          <w:kern w:val="16"/>
          <w:sz w:val="24"/>
          <w:szCs w:val="24"/>
          <w:lang w:eastAsia="sk-SK"/>
        </w:rPr>
        <w:tab/>
      </w:r>
      <w:r w:rsidRPr="00A83373">
        <w:rPr>
          <w:rFonts w:ascii="Times New Roman" w:eastAsia="Times New Roman" w:hAnsi="Times New Roman"/>
          <w:kern w:val="16"/>
          <w:sz w:val="24"/>
          <w:szCs w:val="24"/>
          <w:lang w:eastAsia="sk-SK"/>
        </w:rPr>
        <w:tab/>
      </w:r>
      <w:r w:rsidR="00182B41" w:rsidRPr="00A83373">
        <w:rPr>
          <w:rFonts w:ascii="Times New Roman" w:eastAsia="Times New Roman" w:hAnsi="Times New Roman"/>
          <w:kern w:val="16"/>
          <w:sz w:val="24"/>
          <w:szCs w:val="24"/>
          <w:lang w:eastAsia="sk-SK"/>
        </w:rPr>
        <w:t>Za</w:t>
      </w:r>
      <w:r w:rsidRPr="00A83373">
        <w:rPr>
          <w:rFonts w:ascii="Times New Roman" w:eastAsia="Times New Roman" w:hAnsi="Times New Roman"/>
          <w:kern w:val="16"/>
          <w:sz w:val="24"/>
          <w:szCs w:val="24"/>
          <w:lang w:eastAsia="sk-SK"/>
        </w:rPr>
        <w:t xml:space="preserve"> </w:t>
      </w:r>
      <w:r w:rsidR="00A64B1D" w:rsidRPr="00A83373">
        <w:rPr>
          <w:rFonts w:ascii="Times New Roman" w:eastAsia="Times New Roman" w:hAnsi="Times New Roman"/>
          <w:kern w:val="16"/>
          <w:sz w:val="24"/>
          <w:szCs w:val="24"/>
          <w:lang w:eastAsia="sk-SK"/>
        </w:rPr>
        <w:t>Poskytovateľ</w:t>
      </w:r>
      <w:r w:rsidRPr="00A83373">
        <w:rPr>
          <w:rFonts w:ascii="Times New Roman" w:eastAsia="Times New Roman" w:hAnsi="Times New Roman"/>
          <w:kern w:val="16"/>
          <w:sz w:val="24"/>
          <w:szCs w:val="24"/>
          <w:lang w:eastAsia="sk-SK"/>
        </w:rPr>
        <w:t>a:</w:t>
      </w:r>
    </w:p>
    <w:p w14:paraId="71E73453" w14:textId="77777777" w:rsidR="00857BDE" w:rsidRPr="00A83373" w:rsidRDefault="00857BDE" w:rsidP="008D597C">
      <w:pPr>
        <w:rPr>
          <w:rFonts w:ascii="Times New Roman" w:eastAsia="Times New Roman" w:hAnsi="Times New Roman"/>
          <w:kern w:val="16"/>
          <w:sz w:val="24"/>
          <w:szCs w:val="24"/>
          <w:lang w:eastAsia="sk-SK"/>
        </w:rPr>
      </w:pPr>
    </w:p>
    <w:p w14:paraId="4DCF3CE7" w14:textId="77777777" w:rsidR="00857BDE" w:rsidRPr="00396D74" w:rsidRDefault="00857BDE" w:rsidP="008D597C">
      <w:pPr>
        <w:rPr>
          <w:rFonts w:ascii="Times New Roman" w:eastAsia="Times New Roman" w:hAnsi="Times New Roman"/>
          <w:kern w:val="16"/>
          <w:sz w:val="24"/>
          <w:szCs w:val="24"/>
          <w:lang w:eastAsia="sk-SK"/>
        </w:rPr>
      </w:pPr>
      <w:r w:rsidRPr="00A83373">
        <w:rPr>
          <w:rFonts w:ascii="Times New Roman" w:eastAsia="Times New Roman" w:hAnsi="Times New Roman"/>
          <w:kern w:val="16"/>
          <w:sz w:val="24"/>
          <w:szCs w:val="24"/>
          <w:lang w:eastAsia="sk-SK"/>
        </w:rPr>
        <w:t xml:space="preserve">V Bratislave </w:t>
      </w:r>
      <w:r w:rsidR="00472E2B" w:rsidRPr="00A83373">
        <w:rPr>
          <w:rFonts w:ascii="Times New Roman" w:eastAsia="Times New Roman" w:hAnsi="Times New Roman"/>
          <w:kern w:val="16"/>
          <w:sz w:val="24"/>
          <w:szCs w:val="24"/>
          <w:lang w:eastAsia="sk-SK"/>
        </w:rPr>
        <w:t>dňa</w:t>
      </w:r>
      <w:r w:rsidRPr="00A83373">
        <w:rPr>
          <w:rFonts w:ascii="Times New Roman" w:eastAsia="Times New Roman" w:hAnsi="Times New Roman"/>
          <w:kern w:val="16"/>
          <w:sz w:val="24"/>
          <w:szCs w:val="24"/>
          <w:lang w:eastAsia="sk-SK"/>
        </w:rPr>
        <w:t>.............</w:t>
      </w:r>
      <w:r w:rsidR="0084751F" w:rsidRPr="00A83373">
        <w:rPr>
          <w:rFonts w:ascii="Times New Roman" w:eastAsia="Times New Roman" w:hAnsi="Times New Roman"/>
          <w:kern w:val="16"/>
          <w:sz w:val="24"/>
          <w:szCs w:val="24"/>
          <w:lang w:eastAsia="sk-SK"/>
        </w:rPr>
        <w:t>..</w:t>
      </w:r>
      <w:r w:rsidRPr="00A83373">
        <w:rPr>
          <w:rFonts w:ascii="Times New Roman" w:eastAsia="Times New Roman" w:hAnsi="Times New Roman"/>
          <w:kern w:val="16"/>
          <w:sz w:val="24"/>
          <w:szCs w:val="24"/>
          <w:lang w:eastAsia="sk-SK"/>
        </w:rPr>
        <w:t>.....</w:t>
      </w:r>
      <w:r w:rsidR="0084751F" w:rsidRPr="00A83373">
        <w:rPr>
          <w:rFonts w:ascii="Times New Roman" w:eastAsia="Times New Roman" w:hAnsi="Times New Roman"/>
          <w:kern w:val="16"/>
          <w:sz w:val="24"/>
          <w:szCs w:val="24"/>
          <w:lang w:eastAsia="sk-SK"/>
        </w:rPr>
        <w:t xml:space="preserve">.............. </w:t>
      </w:r>
      <w:r w:rsidR="0084751F" w:rsidRPr="00A83373">
        <w:rPr>
          <w:rFonts w:ascii="Times New Roman" w:eastAsia="Times New Roman" w:hAnsi="Times New Roman"/>
          <w:kern w:val="16"/>
          <w:sz w:val="24"/>
          <w:szCs w:val="24"/>
          <w:lang w:eastAsia="sk-SK"/>
        </w:rPr>
        <w:tab/>
      </w:r>
      <w:r w:rsidR="0084751F" w:rsidRPr="00A83373">
        <w:rPr>
          <w:rFonts w:ascii="Times New Roman" w:eastAsia="Times New Roman" w:hAnsi="Times New Roman"/>
          <w:kern w:val="16"/>
          <w:sz w:val="24"/>
          <w:szCs w:val="24"/>
          <w:lang w:eastAsia="sk-SK"/>
        </w:rPr>
        <w:tab/>
      </w:r>
      <w:r w:rsidRPr="00A83373">
        <w:rPr>
          <w:rFonts w:ascii="Times New Roman" w:eastAsia="Times New Roman" w:hAnsi="Times New Roman"/>
          <w:kern w:val="16"/>
          <w:sz w:val="24"/>
          <w:szCs w:val="24"/>
          <w:lang w:eastAsia="sk-SK"/>
        </w:rPr>
        <w:t>V </w:t>
      </w:r>
      <w:r w:rsidR="00F13D9D" w:rsidRPr="00A83373">
        <w:rPr>
          <w:rFonts w:ascii="Times New Roman" w:eastAsia="Times New Roman" w:hAnsi="Times New Roman"/>
          <w:kern w:val="16"/>
          <w:sz w:val="24"/>
          <w:szCs w:val="24"/>
          <w:lang w:eastAsia="sk-SK"/>
        </w:rPr>
        <w:t xml:space="preserve">................... </w:t>
      </w:r>
      <w:r w:rsidR="00472E2B" w:rsidRPr="00A83373">
        <w:rPr>
          <w:rFonts w:ascii="Times New Roman" w:eastAsia="Times New Roman" w:hAnsi="Times New Roman"/>
          <w:kern w:val="16"/>
          <w:sz w:val="24"/>
          <w:szCs w:val="24"/>
          <w:lang w:eastAsia="sk-SK"/>
        </w:rPr>
        <w:t>dňa</w:t>
      </w:r>
      <w:r w:rsidRPr="00A83373">
        <w:rPr>
          <w:rFonts w:ascii="Times New Roman" w:eastAsia="Times New Roman" w:hAnsi="Times New Roman"/>
          <w:kern w:val="16"/>
          <w:sz w:val="24"/>
          <w:szCs w:val="24"/>
          <w:lang w:eastAsia="sk-SK"/>
        </w:rPr>
        <w:t>..................</w:t>
      </w:r>
      <w:r w:rsidR="0084751F" w:rsidRPr="00A83373">
        <w:rPr>
          <w:rFonts w:ascii="Times New Roman" w:eastAsia="Times New Roman" w:hAnsi="Times New Roman"/>
          <w:kern w:val="16"/>
          <w:sz w:val="24"/>
          <w:szCs w:val="24"/>
          <w:lang w:eastAsia="sk-SK"/>
        </w:rPr>
        <w:t>.....</w:t>
      </w:r>
      <w:r w:rsidRPr="00A83373">
        <w:rPr>
          <w:rFonts w:ascii="Times New Roman" w:eastAsia="Times New Roman" w:hAnsi="Times New Roman"/>
          <w:kern w:val="16"/>
          <w:sz w:val="24"/>
          <w:szCs w:val="24"/>
          <w:lang w:eastAsia="sk-SK"/>
        </w:rPr>
        <w:t>.....</w:t>
      </w:r>
      <w:r w:rsidR="0084751F" w:rsidRPr="00A83373">
        <w:rPr>
          <w:rFonts w:ascii="Times New Roman" w:eastAsia="Times New Roman" w:hAnsi="Times New Roman"/>
          <w:kern w:val="16"/>
          <w:sz w:val="24"/>
          <w:szCs w:val="24"/>
          <w:lang w:eastAsia="sk-SK"/>
        </w:rPr>
        <w:t>.</w:t>
      </w:r>
      <w:r w:rsidRPr="00A83373">
        <w:rPr>
          <w:rFonts w:ascii="Times New Roman" w:eastAsia="Times New Roman" w:hAnsi="Times New Roman"/>
          <w:kern w:val="16"/>
          <w:sz w:val="24"/>
          <w:szCs w:val="24"/>
          <w:lang w:eastAsia="sk-SK"/>
        </w:rPr>
        <w:t>..</w:t>
      </w:r>
    </w:p>
    <w:p w14:paraId="2260415D" w14:textId="214ED5F9" w:rsidR="009B5EC5" w:rsidRPr="00574535" w:rsidRDefault="009B5EC5" w:rsidP="009B5EC5">
      <w:pPr>
        <w:pStyle w:val="Odsekzoznamu"/>
        <w:ind w:left="390" w:hanging="390"/>
        <w:rPr>
          <w:rFonts w:ascii="Times New Roman" w:hAnsi="Times New Roman"/>
          <w:sz w:val="24"/>
          <w:szCs w:val="24"/>
        </w:rPr>
      </w:pPr>
    </w:p>
    <w:sectPr w:rsidR="009B5EC5" w:rsidRPr="00574535" w:rsidSect="0067767B">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E855E" w14:textId="77777777" w:rsidR="00124A78" w:rsidRDefault="00124A78" w:rsidP="00040389">
      <w:pPr>
        <w:spacing w:after="0"/>
      </w:pPr>
      <w:r>
        <w:separator/>
      </w:r>
    </w:p>
  </w:endnote>
  <w:endnote w:type="continuationSeparator" w:id="0">
    <w:p w14:paraId="4B6D317F" w14:textId="77777777" w:rsidR="00124A78" w:rsidRDefault="00124A78" w:rsidP="000403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MT">
    <w:altName w:val="Arial"/>
    <w:panose1 w:val="00000000000000000000"/>
    <w:charset w:val="EE"/>
    <w:family w:val="auto"/>
    <w:notTrueType/>
    <w:pitch w:val="default"/>
    <w:sig w:usb0="00000005" w:usb1="00000000" w:usb2="00000000" w:usb3="00000000" w:csb0="00000002"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B876F" w14:textId="79B3918F" w:rsidR="00C651D2" w:rsidRDefault="00C651D2">
    <w:pPr>
      <w:pStyle w:val="Pta"/>
    </w:pPr>
    <w:r>
      <w:rPr>
        <w:noProof/>
      </w:rPr>
      <mc:AlternateContent>
        <mc:Choice Requires="wps">
          <w:drawing>
            <wp:anchor distT="0" distB="0" distL="0" distR="0" simplePos="0" relativeHeight="251662336" behindDoc="0" locked="0" layoutInCell="1" allowOverlap="1" wp14:anchorId="78E41EE5" wp14:editId="69A23626">
              <wp:simplePos x="635" y="635"/>
              <wp:positionH relativeFrom="page">
                <wp:align>left</wp:align>
              </wp:positionH>
              <wp:positionV relativeFrom="page">
                <wp:align>bottom</wp:align>
              </wp:positionV>
              <wp:extent cx="795020" cy="376555"/>
              <wp:effectExtent l="0" t="0" r="5080" b="0"/>
              <wp:wrapNone/>
              <wp:docPr id="1695422822" name="Textové pole 5"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76555"/>
                      </a:xfrm>
                      <a:prstGeom prst="rect">
                        <a:avLst/>
                      </a:prstGeom>
                      <a:noFill/>
                      <a:ln>
                        <a:noFill/>
                      </a:ln>
                    </wps:spPr>
                    <wps:txbx>
                      <w:txbxContent>
                        <w:p w14:paraId="302E2F43" w14:textId="76D7F514" w:rsidR="00C651D2" w:rsidRPr="00C651D2" w:rsidRDefault="00C651D2" w:rsidP="00C651D2">
                          <w:pPr>
                            <w:spacing w:after="0"/>
                            <w:rPr>
                              <w:rFonts w:cs="Calibri"/>
                              <w:noProof/>
                              <w:color w:val="FF0000"/>
                              <w:sz w:val="24"/>
                              <w:szCs w:val="24"/>
                            </w:rPr>
                          </w:pPr>
                          <w:r w:rsidRPr="00C651D2">
                            <w:rPr>
                              <w:rFonts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E41EE5" id="_x0000_t202" coordsize="21600,21600" o:spt="202" path="m,l,21600r21600,l21600,xe">
              <v:stroke joinstyle="miter"/>
              <v:path gradientshapeok="t" o:connecttype="rect"/>
            </v:shapetype>
            <v:shape id="Textové pole 5" o:spid="_x0000_s1028" type="#_x0000_t202" alt="INTERNÉ" style="position:absolute;left:0;text-align:left;margin-left:0;margin-top:0;width:62.6pt;height:29.6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" filled="f" stroked="f">
              <v:textbox style="mso-fit-shape-to-text:t" inset="20pt,0,0,15pt">
                <w:txbxContent>
                  <w:p w14:paraId="302E2F43" w14:textId="76D7F514" w:rsidR="00C651D2" w:rsidRPr="00C651D2" w:rsidRDefault="00C651D2" w:rsidP="00C651D2">
                    <w:pPr>
                      <w:spacing w:after="0"/>
                      <w:rPr>
                        <w:rFonts w:cs="Calibri"/>
                        <w:noProof/>
                        <w:color w:val="FF0000"/>
                        <w:sz w:val="24"/>
                        <w:szCs w:val="24"/>
                      </w:rPr>
                    </w:pPr>
                    <w:r w:rsidRPr="00C651D2">
                      <w:rPr>
                        <w:rFonts w:cs="Calibri"/>
                        <w:noProof/>
                        <w:color w:val="FF0000"/>
                        <w:sz w:val="24"/>
                        <w:szCs w:val="24"/>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ACEB7" w14:textId="316A6653" w:rsidR="00F561BD" w:rsidRPr="008D597C" w:rsidRDefault="00C651D2" w:rsidP="008D597C">
    <w:pPr>
      <w:pStyle w:val="Pta"/>
      <w:jc w:val="center"/>
      <w:rPr>
        <w:rFonts w:ascii="Times New Roman" w:hAnsi="Times New Roman"/>
        <w:b/>
        <w:sz w:val="20"/>
        <w:szCs w:val="20"/>
      </w:rPr>
    </w:pPr>
    <w:r>
      <w:rPr>
        <w:rFonts w:ascii="Times New Roman" w:hAnsi="Times New Roman"/>
        <w:b/>
        <w:bCs/>
        <w:noProof/>
        <w:sz w:val="20"/>
        <w:szCs w:val="20"/>
      </w:rPr>
      <mc:AlternateContent>
        <mc:Choice Requires="wps">
          <w:drawing>
            <wp:anchor distT="0" distB="0" distL="0" distR="0" simplePos="0" relativeHeight="251663360" behindDoc="0" locked="0" layoutInCell="1" allowOverlap="1" wp14:anchorId="59E452AC" wp14:editId="54173E21">
              <wp:simplePos x="904875" y="9925050"/>
              <wp:positionH relativeFrom="page">
                <wp:align>left</wp:align>
              </wp:positionH>
              <wp:positionV relativeFrom="page">
                <wp:align>bottom</wp:align>
              </wp:positionV>
              <wp:extent cx="795020" cy="376555"/>
              <wp:effectExtent l="0" t="0" r="5080" b="0"/>
              <wp:wrapNone/>
              <wp:docPr id="624036031" name="Textové pole 6"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76555"/>
                      </a:xfrm>
                      <a:prstGeom prst="rect">
                        <a:avLst/>
                      </a:prstGeom>
                      <a:noFill/>
                      <a:ln>
                        <a:noFill/>
                      </a:ln>
                    </wps:spPr>
                    <wps:txbx>
                      <w:txbxContent>
                        <w:p w14:paraId="0091252B" w14:textId="5B4B9BDD" w:rsidR="00C651D2" w:rsidRPr="00C651D2" w:rsidRDefault="00C651D2" w:rsidP="00C651D2">
                          <w:pPr>
                            <w:spacing w:after="0"/>
                            <w:rPr>
                              <w:rFonts w:cs="Calibri"/>
                              <w:noProof/>
                              <w:color w:val="FF0000"/>
                              <w:sz w:val="24"/>
                              <w:szCs w:val="24"/>
                            </w:rPr>
                          </w:pPr>
                          <w:r w:rsidRPr="00C651D2">
                            <w:rPr>
                              <w:rFonts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E452AC" id="_x0000_t202" coordsize="21600,21600" o:spt="202" path="m,l,21600r21600,l21600,xe">
              <v:stroke joinstyle="miter"/>
              <v:path gradientshapeok="t" o:connecttype="rect"/>
            </v:shapetype>
            <v:shape id="Textové pole 6" o:spid="_x0000_s1029" type="#_x0000_t202" alt="INTERNÉ" style="position:absolute;left:0;text-align:left;margin-left:0;margin-top:0;width:62.6pt;height:29.6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" filled="f" stroked="f">
              <v:textbox style="mso-fit-shape-to-text:t" inset="20pt,0,0,15pt">
                <w:txbxContent>
                  <w:p w14:paraId="0091252B" w14:textId="5B4B9BDD" w:rsidR="00C651D2" w:rsidRPr="00C651D2" w:rsidRDefault="00C651D2" w:rsidP="00C651D2">
                    <w:pPr>
                      <w:spacing w:after="0"/>
                      <w:rPr>
                        <w:rFonts w:cs="Calibri"/>
                        <w:noProof/>
                        <w:color w:val="FF0000"/>
                        <w:sz w:val="24"/>
                        <w:szCs w:val="24"/>
                      </w:rPr>
                    </w:pPr>
                    <w:r w:rsidRPr="00C651D2">
                      <w:rPr>
                        <w:rFonts w:cs="Calibri"/>
                        <w:noProof/>
                        <w:color w:val="FF0000"/>
                        <w:sz w:val="24"/>
                        <w:szCs w:val="24"/>
                      </w:rPr>
                      <w:t>INTERNÉ</w:t>
                    </w:r>
                  </w:p>
                </w:txbxContent>
              </v:textbox>
              <w10:wrap anchorx="page" anchory="page"/>
            </v:shape>
          </w:pict>
        </mc:Fallback>
      </mc:AlternateContent>
    </w:r>
    <w:r w:rsidR="00F561BD" w:rsidRPr="008D597C">
      <w:rPr>
        <w:rFonts w:ascii="Times New Roman" w:hAnsi="Times New Roman"/>
        <w:b/>
        <w:bCs/>
        <w:sz w:val="20"/>
        <w:szCs w:val="20"/>
      </w:rPr>
      <w:fldChar w:fldCharType="begin"/>
    </w:r>
    <w:r w:rsidR="00F561BD" w:rsidRPr="008D597C">
      <w:rPr>
        <w:rFonts w:ascii="Times New Roman" w:hAnsi="Times New Roman"/>
        <w:b/>
        <w:bCs/>
        <w:sz w:val="20"/>
        <w:szCs w:val="20"/>
      </w:rPr>
      <w:instrText>PAGE</w:instrText>
    </w:r>
    <w:r w:rsidR="00F561BD" w:rsidRPr="008D597C">
      <w:rPr>
        <w:rFonts w:ascii="Times New Roman" w:hAnsi="Times New Roman"/>
        <w:b/>
        <w:bCs/>
        <w:sz w:val="20"/>
        <w:szCs w:val="20"/>
      </w:rPr>
      <w:fldChar w:fldCharType="separate"/>
    </w:r>
    <w:r w:rsidR="00B053E1">
      <w:rPr>
        <w:rFonts w:ascii="Times New Roman" w:hAnsi="Times New Roman"/>
        <w:b/>
        <w:bCs/>
        <w:noProof/>
        <w:sz w:val="20"/>
        <w:szCs w:val="20"/>
      </w:rPr>
      <w:t>3</w:t>
    </w:r>
    <w:r w:rsidR="00B053E1">
      <w:rPr>
        <w:rFonts w:ascii="Times New Roman" w:hAnsi="Times New Roman"/>
        <w:b/>
        <w:bCs/>
        <w:noProof/>
        <w:sz w:val="20"/>
        <w:szCs w:val="20"/>
      </w:rPr>
      <w:t>2</w:t>
    </w:r>
    <w:r w:rsidR="00F561BD" w:rsidRPr="008D597C">
      <w:rPr>
        <w:rFonts w:ascii="Times New Roman" w:hAnsi="Times New Roman"/>
        <w:b/>
        <w:bCs/>
        <w:sz w:val="20"/>
        <w:szCs w:val="20"/>
      </w:rPr>
      <w:fldChar w:fldCharType="end"/>
    </w:r>
    <w:r w:rsidR="00F561BD">
      <w:rPr>
        <w:rFonts w:ascii="Times New Roman" w:hAnsi="Times New Roman"/>
        <w:b/>
        <w:bCs/>
        <w:sz w:val="20"/>
        <w:szCs w:val="20"/>
      </w:rPr>
      <w:t xml:space="preserve">/ </w:t>
    </w:r>
    <w:r w:rsidR="00F561BD" w:rsidRPr="008D597C">
      <w:rPr>
        <w:rFonts w:ascii="Times New Roman" w:hAnsi="Times New Roman"/>
        <w:b/>
        <w:bCs/>
        <w:sz w:val="20"/>
        <w:szCs w:val="20"/>
      </w:rPr>
      <w:fldChar w:fldCharType="begin"/>
    </w:r>
    <w:r w:rsidR="00F561BD" w:rsidRPr="008D597C">
      <w:rPr>
        <w:rFonts w:ascii="Times New Roman" w:hAnsi="Times New Roman"/>
        <w:b/>
        <w:bCs/>
        <w:sz w:val="20"/>
        <w:szCs w:val="20"/>
      </w:rPr>
      <w:instrText>NUMPAGES</w:instrText>
    </w:r>
    <w:r w:rsidR="00F561BD" w:rsidRPr="008D597C">
      <w:rPr>
        <w:rFonts w:ascii="Times New Roman" w:hAnsi="Times New Roman"/>
        <w:b/>
        <w:bCs/>
        <w:sz w:val="20"/>
        <w:szCs w:val="20"/>
      </w:rPr>
      <w:fldChar w:fldCharType="separate"/>
    </w:r>
    <w:r w:rsidR="00B053E1">
      <w:rPr>
        <w:rFonts w:ascii="Times New Roman" w:hAnsi="Times New Roman"/>
        <w:b/>
        <w:bCs/>
        <w:noProof/>
        <w:sz w:val="20"/>
        <w:szCs w:val="20"/>
      </w:rPr>
      <w:t>33</w:t>
    </w:r>
    <w:r w:rsidR="00F561BD" w:rsidRPr="008D597C">
      <w:rPr>
        <w:rFonts w:ascii="Times New Roman" w:hAnsi="Times New Roman"/>
        <w:b/>
        <w:bCs/>
        <w:sz w:val="20"/>
        <w:szCs w:val="20"/>
      </w:rPr>
      <w:fldChar w:fldCharType="end"/>
    </w:r>
  </w:p>
  <w:p w14:paraId="71991220" w14:textId="77777777" w:rsidR="00F561BD" w:rsidRDefault="00F561B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A68DA" w14:textId="38F54F4D" w:rsidR="00C651D2" w:rsidRDefault="00C651D2">
    <w:pPr>
      <w:pStyle w:val="Pta"/>
    </w:pPr>
    <w:r>
      <w:rPr>
        <w:noProof/>
      </w:rPr>
      <mc:AlternateContent>
        <mc:Choice Requires="wps">
          <w:drawing>
            <wp:anchor distT="0" distB="0" distL="0" distR="0" simplePos="0" relativeHeight="251661312" behindDoc="0" locked="0" layoutInCell="1" allowOverlap="1" wp14:anchorId="35F01B15" wp14:editId="5E53BEDE">
              <wp:simplePos x="901065" y="10071735"/>
              <wp:positionH relativeFrom="page">
                <wp:align>left</wp:align>
              </wp:positionH>
              <wp:positionV relativeFrom="page">
                <wp:align>bottom</wp:align>
              </wp:positionV>
              <wp:extent cx="795020" cy="376555"/>
              <wp:effectExtent l="0" t="0" r="5080" b="0"/>
              <wp:wrapNone/>
              <wp:docPr id="533515439" name="Textové pole 4"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76555"/>
                      </a:xfrm>
                      <a:prstGeom prst="rect">
                        <a:avLst/>
                      </a:prstGeom>
                      <a:noFill/>
                      <a:ln>
                        <a:noFill/>
                      </a:ln>
                    </wps:spPr>
                    <wps:txbx>
                      <w:txbxContent>
                        <w:p w14:paraId="3F1E0939" w14:textId="7E54928A" w:rsidR="00C651D2" w:rsidRPr="00C651D2" w:rsidRDefault="00C651D2" w:rsidP="00C651D2">
                          <w:pPr>
                            <w:spacing w:after="0"/>
                            <w:rPr>
                              <w:rFonts w:cs="Calibri"/>
                              <w:noProof/>
                              <w:color w:val="FF0000"/>
                              <w:sz w:val="24"/>
                              <w:szCs w:val="24"/>
                            </w:rPr>
                          </w:pPr>
                          <w:r w:rsidRPr="00C651D2">
                            <w:rPr>
                              <w:rFonts w:cs="Calibri"/>
                              <w:noProof/>
                              <w:color w:val="FF0000"/>
                              <w:sz w:val="24"/>
                              <w:szCs w:val="24"/>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F01B15" id="_x0000_t202" coordsize="21600,21600" o:spt="202" path="m,l,21600r21600,l21600,xe">
              <v:stroke joinstyle="miter"/>
              <v:path gradientshapeok="t" o:connecttype="rect"/>
            </v:shapetype>
            <v:shape id="Textové pole 4" o:spid="_x0000_s1031" type="#_x0000_t202" alt="INTERNÉ" style="position:absolute;left:0;text-align:left;margin-left:0;margin-top:0;width:62.6pt;height:29.6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" filled="f" stroked="f">
              <v:textbox style="mso-fit-shape-to-text:t" inset="20pt,0,0,15pt">
                <w:txbxContent>
                  <w:p w14:paraId="3F1E0939" w14:textId="7E54928A" w:rsidR="00C651D2" w:rsidRPr="00C651D2" w:rsidRDefault="00C651D2" w:rsidP="00C651D2">
                    <w:pPr>
                      <w:spacing w:after="0"/>
                      <w:rPr>
                        <w:rFonts w:cs="Calibri"/>
                        <w:noProof/>
                        <w:color w:val="FF0000"/>
                        <w:sz w:val="24"/>
                        <w:szCs w:val="24"/>
                      </w:rPr>
                    </w:pPr>
                    <w:r w:rsidRPr="00C651D2">
                      <w:rPr>
                        <w:rFonts w:cs="Calibri"/>
                        <w:noProof/>
                        <w:color w:val="FF0000"/>
                        <w:sz w:val="24"/>
                        <w:szCs w:val="24"/>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6C5F0" w14:textId="77777777" w:rsidR="00124A78" w:rsidRDefault="00124A78" w:rsidP="00040389">
      <w:pPr>
        <w:spacing w:after="0"/>
      </w:pPr>
      <w:r>
        <w:separator/>
      </w:r>
    </w:p>
  </w:footnote>
  <w:footnote w:type="continuationSeparator" w:id="0">
    <w:p w14:paraId="38625C2B" w14:textId="77777777" w:rsidR="00124A78" w:rsidRDefault="00124A78" w:rsidP="000403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CB6D6" w14:textId="1E66BB64" w:rsidR="00C651D2" w:rsidRDefault="00C651D2">
    <w:pPr>
      <w:pStyle w:val="Hlavika"/>
    </w:pPr>
    <w:r>
      <w:rPr>
        <w:noProof/>
      </w:rPr>
      <mc:AlternateContent>
        <mc:Choice Requires="wps">
          <w:drawing>
            <wp:anchor distT="0" distB="0" distL="0" distR="0" simplePos="0" relativeHeight="251659264" behindDoc="0" locked="0" layoutInCell="1" allowOverlap="1" wp14:anchorId="662F9E21" wp14:editId="36375C16">
              <wp:simplePos x="635" y="635"/>
              <wp:positionH relativeFrom="page">
                <wp:align>right</wp:align>
              </wp:positionH>
              <wp:positionV relativeFrom="page">
                <wp:align>top</wp:align>
              </wp:positionV>
              <wp:extent cx="795020" cy="376555"/>
              <wp:effectExtent l="0" t="0" r="0" b="4445"/>
              <wp:wrapNone/>
              <wp:docPr id="333385976" name="Textové pole 2"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76555"/>
                      </a:xfrm>
                      <a:prstGeom prst="rect">
                        <a:avLst/>
                      </a:prstGeom>
                      <a:noFill/>
                      <a:ln>
                        <a:noFill/>
                      </a:ln>
                    </wps:spPr>
                    <wps:txbx>
                      <w:txbxContent>
                        <w:p w14:paraId="774773CC" w14:textId="0B32448F" w:rsidR="00C651D2" w:rsidRPr="00C651D2" w:rsidRDefault="00C651D2" w:rsidP="00C651D2">
                          <w:pPr>
                            <w:spacing w:after="0"/>
                            <w:rPr>
                              <w:rFonts w:cs="Calibri"/>
                              <w:noProof/>
                              <w:color w:val="FF0000"/>
                              <w:sz w:val="24"/>
                              <w:szCs w:val="24"/>
                            </w:rPr>
                          </w:pPr>
                          <w:r w:rsidRPr="00C651D2">
                            <w:rPr>
                              <w:rFonts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62F9E21" id="_x0000_t202" coordsize="21600,21600" o:spt="202" path="m,l,21600r21600,l21600,xe">
              <v:stroke joinstyle="miter"/>
              <v:path gradientshapeok="t" o:connecttype="rect"/>
            </v:shapetype>
            <v:shape id="Textové pole 2" o:spid="_x0000_s1026" type="#_x0000_t202" alt="INTERNÉ" style="position:absolute;left:0;text-align:left;margin-left:11.4pt;margin-top:0;width:62.6pt;height:29.6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" filled="f" stroked="f">
              <v:textbox style="mso-fit-shape-to-text:t" inset="0,15pt,20pt,0">
                <w:txbxContent>
                  <w:p w14:paraId="774773CC" w14:textId="0B32448F" w:rsidR="00C651D2" w:rsidRPr="00C651D2" w:rsidRDefault="00C651D2" w:rsidP="00C651D2">
                    <w:pPr>
                      <w:spacing w:after="0"/>
                      <w:rPr>
                        <w:rFonts w:cs="Calibri"/>
                        <w:noProof/>
                        <w:color w:val="FF0000"/>
                        <w:sz w:val="24"/>
                        <w:szCs w:val="24"/>
                      </w:rPr>
                    </w:pPr>
                    <w:r w:rsidRPr="00C651D2">
                      <w:rPr>
                        <w:rFonts w:cs="Calibri"/>
                        <w:noProof/>
                        <w:color w:val="FF0000"/>
                        <w:sz w:val="24"/>
                        <w:szCs w:val="24"/>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EB25B" w14:textId="6A80E353" w:rsidR="00C651D2" w:rsidRDefault="00C651D2">
    <w:pPr>
      <w:pStyle w:val="Hlavika"/>
    </w:pPr>
    <w:r>
      <w:rPr>
        <w:noProof/>
      </w:rPr>
      <mc:AlternateContent>
        <mc:Choice Requires="wps">
          <w:drawing>
            <wp:anchor distT="0" distB="0" distL="0" distR="0" simplePos="0" relativeHeight="251660288" behindDoc="0" locked="0" layoutInCell="1" allowOverlap="1" wp14:anchorId="6D9DD06D" wp14:editId="44AA2C48">
              <wp:simplePos x="904875" y="447675"/>
              <wp:positionH relativeFrom="page">
                <wp:align>right</wp:align>
              </wp:positionH>
              <wp:positionV relativeFrom="page">
                <wp:align>top</wp:align>
              </wp:positionV>
              <wp:extent cx="795020" cy="376555"/>
              <wp:effectExtent l="0" t="0" r="0" b="4445"/>
              <wp:wrapNone/>
              <wp:docPr id="533998968" name="Textové pole 3"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76555"/>
                      </a:xfrm>
                      <a:prstGeom prst="rect">
                        <a:avLst/>
                      </a:prstGeom>
                      <a:noFill/>
                      <a:ln>
                        <a:noFill/>
                      </a:ln>
                    </wps:spPr>
                    <wps:txbx>
                      <w:txbxContent>
                        <w:p w14:paraId="59CAFA54" w14:textId="5AF25E14" w:rsidR="00C651D2" w:rsidRPr="00C651D2" w:rsidRDefault="00C651D2" w:rsidP="00C651D2">
                          <w:pPr>
                            <w:spacing w:after="0"/>
                            <w:rPr>
                              <w:rFonts w:cs="Calibri"/>
                              <w:noProof/>
                              <w:color w:val="FF0000"/>
                              <w:sz w:val="24"/>
                              <w:szCs w:val="24"/>
                            </w:rPr>
                          </w:pPr>
                          <w:r w:rsidRPr="00C651D2">
                            <w:rPr>
                              <w:rFonts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D9DD06D" id="_x0000_t202" coordsize="21600,21600" o:spt="202" path="m,l,21600r21600,l21600,xe">
              <v:stroke joinstyle="miter"/>
              <v:path gradientshapeok="t" o:connecttype="rect"/>
            </v:shapetype>
            <v:shape id="Textové pole 3" o:spid="_x0000_s1027" type="#_x0000_t202" alt="INTERNÉ" style="position:absolute;left:0;text-align:left;margin-left:11.4pt;margin-top:0;width:62.6pt;height:29.6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" filled="f" stroked="f">
              <v:textbox style="mso-fit-shape-to-text:t" inset="0,15pt,20pt,0">
                <w:txbxContent>
                  <w:p w14:paraId="59CAFA54" w14:textId="5AF25E14" w:rsidR="00C651D2" w:rsidRPr="00C651D2" w:rsidRDefault="00C651D2" w:rsidP="00C651D2">
                    <w:pPr>
                      <w:spacing w:after="0"/>
                      <w:rPr>
                        <w:rFonts w:cs="Calibri"/>
                        <w:noProof/>
                        <w:color w:val="FF0000"/>
                        <w:sz w:val="24"/>
                        <w:szCs w:val="24"/>
                      </w:rPr>
                    </w:pPr>
                    <w:r w:rsidRPr="00C651D2">
                      <w:rPr>
                        <w:rFonts w:cs="Calibri"/>
                        <w:noProof/>
                        <w:color w:val="FF0000"/>
                        <w:sz w:val="24"/>
                        <w:szCs w:val="24"/>
                      </w:rPr>
                      <w:t>INTERNÉ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A1247" w14:textId="5B3AD4E6" w:rsidR="00F561BD" w:rsidRPr="006A2D8C" w:rsidRDefault="00C651D2" w:rsidP="006A2D8C">
    <w:pPr>
      <w:pStyle w:val="Hlavika"/>
      <w:tabs>
        <w:tab w:val="clear" w:pos="4536"/>
        <w:tab w:val="clear" w:pos="9072"/>
        <w:tab w:val="left" w:pos="7876"/>
      </w:tabs>
      <w:jc w:val="right"/>
      <w:rPr>
        <w:rFonts w:ascii="Times New Roman" w:hAnsi="Times New Roman"/>
        <w:b/>
        <w:sz w:val="20"/>
        <w:szCs w:val="20"/>
      </w:rPr>
    </w:pPr>
    <w:r>
      <w:rPr>
        <w:rFonts w:ascii="Times New Roman" w:hAnsi="Times New Roman"/>
        <w:b/>
        <w:noProof/>
        <w:sz w:val="20"/>
        <w:szCs w:val="20"/>
      </w:rPr>
      <mc:AlternateContent>
        <mc:Choice Requires="wps">
          <w:drawing>
            <wp:anchor distT="0" distB="0" distL="0" distR="0" simplePos="0" relativeHeight="251658240" behindDoc="0" locked="0" layoutInCell="1" allowOverlap="1" wp14:anchorId="7B0658E9" wp14:editId="070D6D5A">
              <wp:simplePos x="901065" y="450850"/>
              <wp:positionH relativeFrom="page">
                <wp:align>right</wp:align>
              </wp:positionH>
              <wp:positionV relativeFrom="page">
                <wp:align>top</wp:align>
              </wp:positionV>
              <wp:extent cx="795020" cy="376555"/>
              <wp:effectExtent l="0" t="0" r="0" b="4445"/>
              <wp:wrapNone/>
              <wp:docPr id="1034611663" name="Textové pole 1"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76555"/>
                      </a:xfrm>
                      <a:prstGeom prst="rect">
                        <a:avLst/>
                      </a:prstGeom>
                      <a:noFill/>
                      <a:ln>
                        <a:noFill/>
                      </a:ln>
                    </wps:spPr>
                    <wps:txbx>
                      <w:txbxContent>
                        <w:p w14:paraId="694867F9" w14:textId="19C99D64" w:rsidR="00C651D2" w:rsidRPr="00C651D2" w:rsidRDefault="00C651D2" w:rsidP="00C651D2">
                          <w:pPr>
                            <w:spacing w:after="0"/>
                            <w:rPr>
                              <w:rFonts w:cs="Calibri"/>
                              <w:noProof/>
                              <w:color w:val="FF0000"/>
                              <w:sz w:val="24"/>
                              <w:szCs w:val="24"/>
                            </w:rPr>
                          </w:pPr>
                          <w:r w:rsidRPr="00C651D2">
                            <w:rPr>
                              <w:rFonts w:cs="Calibri"/>
                              <w:noProof/>
                              <w:color w:val="FF0000"/>
                              <w:sz w:val="24"/>
                              <w:szCs w:val="24"/>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B0658E9" id="_x0000_t202" coordsize="21600,21600" o:spt="202" path="m,l,21600r21600,l21600,xe">
              <v:stroke joinstyle="miter"/>
              <v:path gradientshapeok="t" o:connecttype="rect"/>
            </v:shapetype>
            <v:shape id="Textové pole 1" o:spid="_x0000_s1030" type="#_x0000_t202" alt="INTERNÉ" style="position:absolute;left:0;text-align:left;margin-left:11.4pt;margin-top:0;width:62.6pt;height:29.6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" filled="f" stroked="f">
              <v:textbox style="mso-fit-shape-to-text:t" inset="0,15pt,20pt,0">
                <w:txbxContent>
                  <w:p w14:paraId="694867F9" w14:textId="19C99D64" w:rsidR="00C651D2" w:rsidRPr="00C651D2" w:rsidRDefault="00C651D2" w:rsidP="00C651D2">
                    <w:pPr>
                      <w:spacing w:after="0"/>
                      <w:rPr>
                        <w:rFonts w:cs="Calibri"/>
                        <w:noProof/>
                        <w:color w:val="FF0000"/>
                        <w:sz w:val="24"/>
                        <w:szCs w:val="24"/>
                      </w:rPr>
                    </w:pPr>
                    <w:r w:rsidRPr="00C651D2">
                      <w:rPr>
                        <w:rFonts w:cs="Calibri"/>
                        <w:noProof/>
                        <w:color w:val="FF0000"/>
                        <w:sz w:val="24"/>
                        <w:szCs w:val="24"/>
                      </w:rPr>
                      <w:t>INTERNÉ</w:t>
                    </w:r>
                  </w:p>
                </w:txbxContent>
              </v:textbox>
              <w10:wrap anchorx="page" anchory="page"/>
            </v:shape>
          </w:pict>
        </mc:Fallback>
      </mc:AlternateContent>
    </w:r>
    <w:r w:rsidR="00F561BD" w:rsidRPr="006A2D8C">
      <w:rPr>
        <w:rFonts w:ascii="Times New Roman" w:hAnsi="Times New Roman"/>
        <w:b/>
        <w:sz w:val="20"/>
        <w:szCs w:val="20"/>
      </w:rPr>
      <w:t>Číslo zmluvy: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9"/>
    <w:multiLevelType w:val="multilevel"/>
    <w:tmpl w:val="DE620AA0"/>
    <w:name w:val="WWNum25"/>
    <w:lvl w:ilvl="0">
      <w:start w:val="1"/>
      <w:numFmt w:val="decimal"/>
      <w:lvlText w:val="12.%1"/>
      <w:lvlJc w:val="left"/>
      <w:pPr>
        <w:tabs>
          <w:tab w:val="num" w:pos="0"/>
        </w:tabs>
        <w:ind w:left="720" w:hanging="360"/>
      </w:pPr>
      <w:rPr>
        <w:rFonts w:cs="Times New Roman"/>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3AA3C27"/>
    <w:multiLevelType w:val="hybridMultilevel"/>
    <w:tmpl w:val="C666D19C"/>
    <w:lvl w:ilvl="0" w:tplc="809E8E08">
      <w:start w:val="1"/>
      <w:numFmt w:val="decimal"/>
      <w:lvlText w:val="13.%1"/>
      <w:lvlJc w:val="left"/>
      <w:pPr>
        <w:tabs>
          <w:tab w:val="num" w:pos="720"/>
        </w:tabs>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7361AF"/>
    <w:multiLevelType w:val="hybridMultilevel"/>
    <w:tmpl w:val="C7E8A83E"/>
    <w:lvl w:ilvl="0" w:tplc="05AC05AE">
      <w:start w:val="1"/>
      <w:numFmt w:val="decimal"/>
      <w:lvlText w:val="14.%1"/>
      <w:lvlJc w:val="left"/>
      <w:pPr>
        <w:tabs>
          <w:tab w:val="num" w:pos="720"/>
        </w:tabs>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BC0E0C"/>
    <w:multiLevelType w:val="multilevel"/>
    <w:tmpl w:val="4550A0B8"/>
    <w:lvl w:ilvl="0">
      <w:start w:val="1"/>
      <w:numFmt w:val="upperLetter"/>
      <w:lvlText w:val="%1."/>
      <w:lvlJc w:val="left"/>
      <w:pPr>
        <w:ind w:left="360" w:hanging="360"/>
      </w:pPr>
      <w:rPr>
        <w:rFonts w:ascii="Times New Roman" w:eastAsia="Calibri" w:hAnsi="Times New Roman" w:cs="Times New Roman"/>
      </w:rPr>
    </w:lvl>
    <w:lvl w:ilvl="1">
      <w:start w:val="1"/>
      <w:numFmt w:val="decimal"/>
      <w:lvlText w:val="1.%2"/>
      <w:lvlJc w:val="left"/>
      <w:pPr>
        <w:ind w:left="720" w:hanging="360"/>
      </w:pPr>
      <w:rPr>
        <w:rFonts w:ascii="Times New Roman" w:hAnsi="Times New Roman" w:cs="Times New Roman" w:hint="default"/>
        <w:b w:val="0"/>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622FCD"/>
    <w:multiLevelType w:val="hybridMultilevel"/>
    <w:tmpl w:val="2ADA55F4"/>
    <w:lvl w:ilvl="0" w:tplc="D1181D30">
      <w:start w:val="1"/>
      <w:numFmt w:val="decimal"/>
      <w:lvlText w:val="g.%1"/>
      <w:lvlJc w:val="right"/>
      <w:pPr>
        <w:ind w:left="1800" w:hanging="360"/>
      </w:pPr>
      <w:rPr>
        <w:rFonts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11DA0121"/>
    <w:multiLevelType w:val="hybridMultilevel"/>
    <w:tmpl w:val="D548C2F0"/>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C82DC1"/>
    <w:multiLevelType w:val="hybridMultilevel"/>
    <w:tmpl w:val="042E9464"/>
    <w:lvl w:ilvl="0" w:tplc="041B0017">
      <w:start w:val="1"/>
      <w:numFmt w:val="lowerLetter"/>
      <w:lvlText w:val="%1)"/>
      <w:lvlJc w:val="left"/>
      <w:pPr>
        <w:ind w:left="1344" w:hanging="360"/>
      </w:pPr>
    </w:lvl>
    <w:lvl w:ilvl="1" w:tplc="041B0019" w:tentative="1">
      <w:start w:val="1"/>
      <w:numFmt w:val="lowerLetter"/>
      <w:lvlText w:val="%2."/>
      <w:lvlJc w:val="left"/>
      <w:pPr>
        <w:ind w:left="2064" w:hanging="360"/>
      </w:pPr>
    </w:lvl>
    <w:lvl w:ilvl="2" w:tplc="041B001B" w:tentative="1">
      <w:start w:val="1"/>
      <w:numFmt w:val="lowerRoman"/>
      <w:lvlText w:val="%3."/>
      <w:lvlJc w:val="right"/>
      <w:pPr>
        <w:ind w:left="2784" w:hanging="180"/>
      </w:pPr>
    </w:lvl>
    <w:lvl w:ilvl="3" w:tplc="041B000F" w:tentative="1">
      <w:start w:val="1"/>
      <w:numFmt w:val="decimal"/>
      <w:lvlText w:val="%4."/>
      <w:lvlJc w:val="left"/>
      <w:pPr>
        <w:ind w:left="3504" w:hanging="360"/>
      </w:pPr>
    </w:lvl>
    <w:lvl w:ilvl="4" w:tplc="041B0019" w:tentative="1">
      <w:start w:val="1"/>
      <w:numFmt w:val="lowerLetter"/>
      <w:lvlText w:val="%5."/>
      <w:lvlJc w:val="left"/>
      <w:pPr>
        <w:ind w:left="4224" w:hanging="360"/>
      </w:pPr>
    </w:lvl>
    <w:lvl w:ilvl="5" w:tplc="041B001B" w:tentative="1">
      <w:start w:val="1"/>
      <w:numFmt w:val="lowerRoman"/>
      <w:lvlText w:val="%6."/>
      <w:lvlJc w:val="right"/>
      <w:pPr>
        <w:ind w:left="4944" w:hanging="180"/>
      </w:pPr>
    </w:lvl>
    <w:lvl w:ilvl="6" w:tplc="041B000F" w:tentative="1">
      <w:start w:val="1"/>
      <w:numFmt w:val="decimal"/>
      <w:lvlText w:val="%7."/>
      <w:lvlJc w:val="left"/>
      <w:pPr>
        <w:ind w:left="5664" w:hanging="360"/>
      </w:pPr>
    </w:lvl>
    <w:lvl w:ilvl="7" w:tplc="041B0019" w:tentative="1">
      <w:start w:val="1"/>
      <w:numFmt w:val="lowerLetter"/>
      <w:lvlText w:val="%8."/>
      <w:lvlJc w:val="left"/>
      <w:pPr>
        <w:ind w:left="6384" w:hanging="360"/>
      </w:pPr>
    </w:lvl>
    <w:lvl w:ilvl="8" w:tplc="041B001B" w:tentative="1">
      <w:start w:val="1"/>
      <w:numFmt w:val="lowerRoman"/>
      <w:lvlText w:val="%9."/>
      <w:lvlJc w:val="right"/>
      <w:pPr>
        <w:ind w:left="7104" w:hanging="180"/>
      </w:pPr>
    </w:lvl>
  </w:abstractNum>
  <w:abstractNum w:abstractNumId="7" w15:restartNumberingAfterBreak="0">
    <w:nsid w:val="16FF7270"/>
    <w:multiLevelType w:val="multilevel"/>
    <w:tmpl w:val="4600FE2E"/>
    <w:lvl w:ilvl="0">
      <w:start w:val="1"/>
      <w:numFmt w:val="decimal"/>
      <w:pStyle w:val="TextNumber1"/>
      <w:lvlText w:val="%1."/>
      <w:lvlJc w:val="left"/>
      <w:pPr>
        <w:tabs>
          <w:tab w:val="num" w:pos="567"/>
        </w:tabs>
        <w:ind w:left="567" w:hanging="56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AF144D7"/>
    <w:multiLevelType w:val="multilevel"/>
    <w:tmpl w:val="6B924C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436A46"/>
    <w:multiLevelType w:val="multilevel"/>
    <w:tmpl w:val="748A39FC"/>
    <w:lvl w:ilvl="0">
      <w:start w:val="3"/>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Letter"/>
      <w:lvlText w:val="%3)"/>
      <w:lvlJc w:val="left"/>
      <w:pPr>
        <w:ind w:left="2160" w:hanging="720"/>
      </w:pPr>
      <w:rPr>
        <w:rFonts w:ascii="Times New Roman" w:eastAsia="Times New Roman" w:hAnsi="Times New Roman" w:cs="Times New Roman"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4E0597D"/>
    <w:multiLevelType w:val="multilevel"/>
    <w:tmpl w:val="BC6637C8"/>
    <w:lvl w:ilvl="0">
      <w:start w:val="5"/>
      <w:numFmt w:val="decimal"/>
      <w:lvlText w:val="%1."/>
      <w:lvlJc w:val="left"/>
      <w:pPr>
        <w:ind w:left="360" w:hanging="360"/>
      </w:pPr>
      <w:rPr>
        <w:rFonts w:hint="default"/>
      </w:rPr>
    </w:lvl>
    <w:lvl w:ilvl="1">
      <w:start w:val="1"/>
      <w:numFmt w:val="decimal"/>
      <w:lvlText w:val="4.%2"/>
      <w:lvlJc w:val="left"/>
      <w:pPr>
        <w:ind w:left="720" w:hanging="360"/>
      </w:pPr>
      <w:rPr>
        <w:rFonts w:ascii="Times New Roman" w:hAnsi="Times New Roman" w:cs="Times New Roman" w:hint="default"/>
        <w:b w:val="0"/>
      </w:rPr>
    </w:lvl>
    <w:lvl w:ilvl="2">
      <w:start w:val="1"/>
      <w:numFmt w:val="lowerLetter"/>
      <w:lvlText w:val="%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5E16A6A"/>
    <w:multiLevelType w:val="hybridMultilevel"/>
    <w:tmpl w:val="9DFC6FC8"/>
    <w:lvl w:ilvl="0" w:tplc="F29AC792">
      <w:start w:val="1"/>
      <w:numFmt w:val="decimal"/>
      <w:lvlText w:val="9.%1"/>
      <w:lvlJc w:val="left"/>
      <w:pPr>
        <w:tabs>
          <w:tab w:val="num" w:pos="0"/>
        </w:tabs>
        <w:ind w:left="720" w:hanging="360"/>
      </w:pPr>
      <w:rPr>
        <w:rFonts w:ascii="Times New Roman" w:hAnsi="Times New Roman"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5FA1C0A"/>
    <w:multiLevelType w:val="hybridMultilevel"/>
    <w:tmpl w:val="E62A8488"/>
    <w:lvl w:ilvl="0" w:tplc="041B0017">
      <w:start w:val="1"/>
      <w:numFmt w:val="lowerLetter"/>
      <w:lvlText w:val="%1)"/>
      <w:lvlJc w:val="left"/>
      <w:pPr>
        <w:ind w:left="1429" w:hanging="360"/>
      </w:pPr>
    </w:lvl>
    <w:lvl w:ilvl="1" w:tplc="041B001B">
      <w:start w:val="1"/>
      <w:numFmt w:val="lowerRoman"/>
      <w:lvlText w:val="%2."/>
      <w:lvlJc w:val="right"/>
      <w:pPr>
        <w:ind w:left="2149" w:hanging="360"/>
      </w:pPr>
    </w:lvl>
    <w:lvl w:ilvl="2" w:tplc="041B0017">
      <w:start w:val="1"/>
      <w:numFmt w:val="lowerLetter"/>
      <w:lvlText w:val="%3)"/>
      <w:lvlJc w:val="left"/>
      <w:pPr>
        <w:ind w:left="3049" w:hanging="360"/>
      </w:pPr>
      <w:rPr>
        <w:rFonts w:hint="default"/>
      </w:r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15:restartNumberingAfterBreak="0">
    <w:nsid w:val="29F60F6A"/>
    <w:multiLevelType w:val="hybridMultilevel"/>
    <w:tmpl w:val="F70045F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15:restartNumberingAfterBreak="0">
    <w:nsid w:val="2D8B61E3"/>
    <w:multiLevelType w:val="multilevel"/>
    <w:tmpl w:val="6DCE0CD0"/>
    <w:lvl w:ilvl="0">
      <w:start w:val="12"/>
      <w:numFmt w:val="decimal"/>
      <w:lvlText w:val="%1."/>
      <w:lvlJc w:val="left"/>
      <w:pPr>
        <w:ind w:left="480" w:hanging="480"/>
      </w:pPr>
      <w:rPr>
        <w:rFonts w:hint="default"/>
      </w:rPr>
    </w:lvl>
    <w:lvl w:ilvl="1">
      <w:start w:val="1"/>
      <w:numFmt w:val="decimal"/>
      <w:lvlText w:val="12.%2"/>
      <w:lvlJc w:val="left"/>
      <w:pPr>
        <w:ind w:left="1189" w:hanging="480"/>
      </w:pPr>
      <w:rPr>
        <w:rFonts w:ascii="Times New Roman" w:hAnsi="Times New Roman" w:cs="Times New Roman" w:hint="default"/>
        <w:b w:val="0"/>
        <w:i w:val="0"/>
        <w:sz w:val="24"/>
        <w:szCs w:val="22"/>
        <w:u w:val="none"/>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35E30D29"/>
    <w:multiLevelType w:val="hybridMultilevel"/>
    <w:tmpl w:val="DC6249BE"/>
    <w:lvl w:ilvl="0" w:tplc="2B246494">
      <w:start w:val="1"/>
      <w:numFmt w:val="decimal"/>
      <w:lvlText w:val="10.%1"/>
      <w:lvlJc w:val="left"/>
      <w:pPr>
        <w:tabs>
          <w:tab w:val="num" w:pos="180"/>
        </w:tabs>
        <w:ind w:left="900" w:hanging="360"/>
      </w:pPr>
      <w:rPr>
        <w:rFonts w:ascii="Times New Roman" w:hAnsi="Times New Roman" w:cs="Times New Roman" w:hint="default"/>
        <w:i w:val="0"/>
      </w:rPr>
    </w:lvl>
    <w:lvl w:ilvl="1" w:tplc="041B0017">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16" w15:restartNumberingAfterBreak="0">
    <w:nsid w:val="3A2727AB"/>
    <w:multiLevelType w:val="hybridMultilevel"/>
    <w:tmpl w:val="40EE626C"/>
    <w:lvl w:ilvl="0" w:tplc="041B0017">
      <w:start w:val="1"/>
      <w:numFmt w:val="lowerLetter"/>
      <w:lvlText w:val="%1)"/>
      <w:lvlJc w:val="left"/>
      <w:pPr>
        <w:ind w:left="1140" w:hanging="360"/>
      </w:pPr>
      <w:rPr>
        <w:rFonts w:hint="default"/>
      </w:rPr>
    </w:lvl>
    <w:lvl w:ilvl="1" w:tplc="041B0003">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17" w15:restartNumberingAfterBreak="0">
    <w:nsid w:val="3FBB28A4"/>
    <w:multiLevelType w:val="multilevel"/>
    <w:tmpl w:val="7D628428"/>
    <w:lvl w:ilvl="0">
      <w:start w:val="3"/>
      <w:numFmt w:val="decimal"/>
      <w:lvlText w:val="%1."/>
      <w:lvlJc w:val="left"/>
      <w:pPr>
        <w:ind w:left="360" w:hanging="360"/>
      </w:pPr>
      <w:rPr>
        <w:rFonts w:hint="default"/>
      </w:rPr>
    </w:lvl>
    <w:lvl w:ilvl="1">
      <w:start w:val="1"/>
      <w:numFmt w:val="decimal"/>
      <w:lvlText w:val="2.%2"/>
      <w:lvlJc w:val="left"/>
      <w:pPr>
        <w:ind w:left="1080" w:hanging="360"/>
      </w:pPr>
      <w:rPr>
        <w:rFonts w:ascii="Times New Roman" w:hAnsi="Times New Roman" w:cs="Times New Roman" w:hint="default"/>
        <w:b w:val="0"/>
      </w:rPr>
    </w:lvl>
    <w:lvl w:ilvl="2">
      <w:start w:val="1"/>
      <w:numFmt w:val="lowerLetter"/>
      <w:lvlText w:val="%3)"/>
      <w:lvlJc w:val="left"/>
      <w:pPr>
        <w:ind w:left="2160" w:hanging="720"/>
      </w:pPr>
      <w:rPr>
        <w:rFonts w:ascii="Times New Roman" w:eastAsia="Times New Roman" w:hAnsi="Times New Roman" w:cs="Times New Roman"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0C631D3"/>
    <w:multiLevelType w:val="hybridMultilevel"/>
    <w:tmpl w:val="54EA1B38"/>
    <w:lvl w:ilvl="0" w:tplc="7722B57A">
      <w:start w:val="1"/>
      <w:numFmt w:val="lowerLetter"/>
      <w:lvlText w:val="%1)"/>
      <w:lvlJc w:val="left"/>
      <w:pPr>
        <w:tabs>
          <w:tab w:val="num" w:pos="900"/>
        </w:tabs>
        <w:ind w:left="900" w:hanging="360"/>
      </w:pPr>
      <w:rPr>
        <w:rFonts w:ascii="Times New Roman" w:eastAsia="Times New Roman" w:hAnsi="Times New Roman" w:cs="Times New Roman"/>
      </w:rPr>
    </w:lvl>
    <w:lvl w:ilvl="1" w:tplc="4D9E10EA">
      <w:start w:val="1"/>
      <w:numFmt w:val="lowerLetter"/>
      <w:lvlText w:val="%2)"/>
      <w:lvlJc w:val="left"/>
      <w:pPr>
        <w:tabs>
          <w:tab w:val="num" w:pos="0"/>
        </w:tabs>
        <w:ind w:left="0" w:hanging="360"/>
      </w:pPr>
      <w:rPr>
        <w:rFonts w:hint="default"/>
      </w:rPr>
    </w:lvl>
    <w:lvl w:ilvl="2" w:tplc="7B4460FA">
      <w:start w:val="1"/>
      <w:numFmt w:val="lowerLetter"/>
      <w:lvlText w:val="%3)"/>
      <w:lvlJc w:val="left"/>
      <w:pPr>
        <w:tabs>
          <w:tab w:val="num" w:pos="900"/>
        </w:tabs>
        <w:ind w:left="900" w:hanging="360"/>
      </w:pPr>
      <w:rPr>
        <w:rFonts w:hint="default"/>
      </w:rPr>
    </w:lvl>
    <w:lvl w:ilvl="3" w:tplc="C8AADD58">
      <w:start w:val="1"/>
      <w:numFmt w:val="lowerLetter"/>
      <w:lvlText w:val="%4)"/>
      <w:lvlJc w:val="left"/>
      <w:pPr>
        <w:ind w:left="1440" w:hanging="360"/>
      </w:pPr>
      <w:rPr>
        <w:rFonts w:hint="default"/>
      </w:rPr>
    </w:lvl>
    <w:lvl w:ilvl="4" w:tplc="041B0019" w:tentative="1">
      <w:start w:val="1"/>
      <w:numFmt w:val="lowerLetter"/>
      <w:lvlText w:val="%5."/>
      <w:lvlJc w:val="left"/>
      <w:pPr>
        <w:tabs>
          <w:tab w:val="num" w:pos="2160"/>
        </w:tabs>
        <w:ind w:left="2160" w:hanging="360"/>
      </w:pPr>
    </w:lvl>
    <w:lvl w:ilvl="5" w:tplc="041B001B" w:tentative="1">
      <w:start w:val="1"/>
      <w:numFmt w:val="lowerRoman"/>
      <w:lvlText w:val="%6."/>
      <w:lvlJc w:val="right"/>
      <w:pPr>
        <w:tabs>
          <w:tab w:val="num" w:pos="2880"/>
        </w:tabs>
        <w:ind w:left="2880" w:hanging="180"/>
      </w:pPr>
    </w:lvl>
    <w:lvl w:ilvl="6" w:tplc="041B000F" w:tentative="1">
      <w:start w:val="1"/>
      <w:numFmt w:val="decimal"/>
      <w:lvlText w:val="%7."/>
      <w:lvlJc w:val="left"/>
      <w:pPr>
        <w:tabs>
          <w:tab w:val="num" w:pos="3600"/>
        </w:tabs>
        <w:ind w:left="3600" w:hanging="360"/>
      </w:pPr>
    </w:lvl>
    <w:lvl w:ilvl="7" w:tplc="041B0019" w:tentative="1">
      <w:start w:val="1"/>
      <w:numFmt w:val="lowerLetter"/>
      <w:lvlText w:val="%8."/>
      <w:lvlJc w:val="left"/>
      <w:pPr>
        <w:tabs>
          <w:tab w:val="num" w:pos="4320"/>
        </w:tabs>
        <w:ind w:left="4320" w:hanging="360"/>
      </w:pPr>
    </w:lvl>
    <w:lvl w:ilvl="8" w:tplc="041B001B" w:tentative="1">
      <w:start w:val="1"/>
      <w:numFmt w:val="lowerRoman"/>
      <w:lvlText w:val="%9."/>
      <w:lvlJc w:val="right"/>
      <w:pPr>
        <w:tabs>
          <w:tab w:val="num" w:pos="5040"/>
        </w:tabs>
        <w:ind w:left="5040" w:hanging="180"/>
      </w:pPr>
    </w:lvl>
  </w:abstractNum>
  <w:abstractNum w:abstractNumId="19" w15:restartNumberingAfterBreak="0">
    <w:nsid w:val="419838CE"/>
    <w:multiLevelType w:val="hybridMultilevel"/>
    <w:tmpl w:val="CCD2177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42003413"/>
    <w:multiLevelType w:val="hybridMultilevel"/>
    <w:tmpl w:val="F3E4FC9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42B6A79"/>
    <w:multiLevelType w:val="hybridMultilevel"/>
    <w:tmpl w:val="A83A33A0"/>
    <w:lvl w:ilvl="0" w:tplc="CCA67EDC">
      <w:start w:val="1"/>
      <w:numFmt w:val="decimal"/>
      <w:lvlText w:val="8.%1"/>
      <w:lvlJc w:val="left"/>
      <w:pPr>
        <w:tabs>
          <w:tab w:val="num" w:pos="208"/>
        </w:tabs>
        <w:ind w:left="928" w:hanging="360"/>
      </w:pPr>
      <w:rPr>
        <w:rFonts w:ascii="Times New Roman" w:hAnsi="Times New Roman" w:cs="Times New Roman" w:hint="default"/>
        <w:b w:val="0"/>
      </w:rPr>
    </w:lvl>
    <w:lvl w:ilvl="1" w:tplc="DDB8647C">
      <w:start w:val="1"/>
      <w:numFmt w:val="lowerLetter"/>
      <w:lvlText w:val="%2)"/>
      <w:lvlJc w:val="left"/>
      <w:pPr>
        <w:tabs>
          <w:tab w:val="num" w:pos="1440"/>
        </w:tabs>
        <w:ind w:left="1440" w:hanging="360"/>
      </w:pPr>
      <w:rPr>
        <w:b w:val="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78D1DC1"/>
    <w:multiLevelType w:val="multilevel"/>
    <w:tmpl w:val="88F8265E"/>
    <w:lvl w:ilvl="0">
      <w:start w:val="1"/>
      <w:numFmt w:val="decimal"/>
      <w:lvlText w:val="%1."/>
      <w:lvlJc w:val="left"/>
      <w:pPr>
        <w:tabs>
          <w:tab w:val="num" w:pos="3147"/>
        </w:tabs>
        <w:ind w:left="3006" w:hanging="737"/>
      </w:pPr>
      <w:rPr>
        <w:rFonts w:asciiTheme="minorHAnsi" w:hAnsiTheme="minorHAnsi" w:hint="default"/>
        <w:b/>
        <w:sz w:val="22"/>
        <w:szCs w:val="22"/>
      </w:rPr>
    </w:lvl>
    <w:lvl w:ilvl="1">
      <w:start w:val="1"/>
      <w:numFmt w:val="decimal"/>
      <w:lvlText w:val="%1.%2"/>
      <w:lvlJc w:val="left"/>
      <w:pPr>
        <w:tabs>
          <w:tab w:val="num" w:pos="6550"/>
        </w:tabs>
        <w:ind w:left="6266"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b w:val="0"/>
        <w:sz w:val="24"/>
        <w:szCs w:val="24"/>
      </w:rPr>
    </w:lvl>
    <w:lvl w:ilvl="3">
      <w:start w:val="1"/>
      <w:numFmt w:val="decimal"/>
      <w:lvlText w:val="s.%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3" w15:restartNumberingAfterBreak="0">
    <w:nsid w:val="49033F80"/>
    <w:multiLevelType w:val="hybridMultilevel"/>
    <w:tmpl w:val="2D406E04"/>
    <w:lvl w:ilvl="0" w:tplc="112C48BE">
      <w:start w:val="1"/>
      <w:numFmt w:val="decimal"/>
      <w:lvlText w:val="15.%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AB42855"/>
    <w:multiLevelType w:val="multilevel"/>
    <w:tmpl w:val="7F2AE1AE"/>
    <w:lvl w:ilvl="0">
      <w:start w:val="17"/>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ABC5A66"/>
    <w:multiLevelType w:val="hybridMultilevel"/>
    <w:tmpl w:val="8DC2D598"/>
    <w:lvl w:ilvl="0" w:tplc="7B4460FA">
      <w:start w:val="1"/>
      <w:numFmt w:val="lowerLetter"/>
      <w:lvlText w:val="%1)"/>
      <w:lvlJc w:val="left"/>
      <w:pPr>
        <w:tabs>
          <w:tab w:val="num" w:pos="900"/>
        </w:tabs>
        <w:ind w:left="90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4D4234FF"/>
    <w:multiLevelType w:val="multilevel"/>
    <w:tmpl w:val="7C460E5A"/>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2D590F"/>
    <w:multiLevelType w:val="hybridMultilevel"/>
    <w:tmpl w:val="8CEA60F6"/>
    <w:lvl w:ilvl="0" w:tplc="59C42908">
      <w:start w:val="1"/>
      <w:numFmt w:val="lowerLetter"/>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28" w15:restartNumberingAfterBreak="0">
    <w:nsid w:val="4FFC3686"/>
    <w:multiLevelType w:val="hybridMultilevel"/>
    <w:tmpl w:val="1F74EDC2"/>
    <w:lvl w:ilvl="0" w:tplc="5B2E4A2C">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0A69A4">
      <w:start w:val="8"/>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546DC4">
      <w:start w:val="1"/>
      <w:numFmt w:val="lowerRoman"/>
      <w:lvlText w:val="%3"/>
      <w:lvlJc w:val="left"/>
      <w:pPr>
        <w:ind w:left="14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A66C14">
      <w:start w:val="1"/>
      <w:numFmt w:val="decimal"/>
      <w:lvlText w:val="%4"/>
      <w:lvlJc w:val="left"/>
      <w:pPr>
        <w:ind w:left="21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5F08208">
      <w:start w:val="1"/>
      <w:numFmt w:val="lowerLetter"/>
      <w:lvlText w:val="%5"/>
      <w:lvlJc w:val="left"/>
      <w:pPr>
        <w:ind w:left="28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4B090FC">
      <w:start w:val="1"/>
      <w:numFmt w:val="lowerRoman"/>
      <w:lvlText w:val="%6"/>
      <w:lvlJc w:val="left"/>
      <w:pPr>
        <w:ind w:left="35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045E42">
      <w:start w:val="1"/>
      <w:numFmt w:val="decimal"/>
      <w:lvlText w:val="%7"/>
      <w:lvlJc w:val="left"/>
      <w:pPr>
        <w:ind w:left="43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2C1776">
      <w:start w:val="1"/>
      <w:numFmt w:val="lowerLetter"/>
      <w:lvlText w:val="%8"/>
      <w:lvlJc w:val="left"/>
      <w:pPr>
        <w:ind w:left="50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DF62E12">
      <w:start w:val="1"/>
      <w:numFmt w:val="lowerRoman"/>
      <w:lvlText w:val="%9"/>
      <w:lvlJc w:val="left"/>
      <w:pPr>
        <w:ind w:left="57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 w15:restartNumberingAfterBreak="0">
    <w:nsid w:val="54C41AF8"/>
    <w:multiLevelType w:val="multilevel"/>
    <w:tmpl w:val="AFCCD02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5AB468A"/>
    <w:multiLevelType w:val="multilevel"/>
    <w:tmpl w:val="76727228"/>
    <w:lvl w:ilvl="0">
      <w:start w:val="4"/>
      <w:numFmt w:val="decimal"/>
      <w:lvlText w:val="%1."/>
      <w:lvlJc w:val="left"/>
      <w:pPr>
        <w:ind w:left="360" w:hanging="360"/>
      </w:pPr>
      <w:rPr>
        <w:rFonts w:hint="default"/>
      </w:rPr>
    </w:lvl>
    <w:lvl w:ilvl="1">
      <w:start w:val="3"/>
      <w:numFmt w:val="decimal"/>
      <w:lvlText w:val="3.%2"/>
      <w:lvlJc w:val="left"/>
      <w:pPr>
        <w:ind w:left="927" w:hanging="360"/>
      </w:pPr>
      <w:rPr>
        <w:rFonts w:ascii="Times New Roman" w:hAnsi="Times New Roman" w:cs="Times New Roman" w:hint="default"/>
        <w:b w:val="0"/>
      </w:rPr>
    </w:lvl>
    <w:lvl w:ilvl="2">
      <w:start w:val="1"/>
      <w:numFmt w:val="lowerLetter"/>
      <w:lvlText w:val="%3)"/>
      <w:lvlJc w:val="left"/>
      <w:pPr>
        <w:ind w:left="1713" w:hanging="720"/>
      </w:pPr>
      <w:rPr>
        <w:rFonts w:ascii="Times New Roman" w:eastAsia="Times New Roman" w:hAnsi="Times New Roman" w:cs="Times New Roman" w:hint="default"/>
        <w:b w:val="0"/>
      </w:rPr>
    </w:lvl>
    <w:lvl w:ilvl="3">
      <w:start w:val="1"/>
      <w:numFmt w:val="lowerLetter"/>
      <w:lvlText w:val="%4)"/>
      <w:lvlJc w:val="left"/>
      <w:pPr>
        <w:ind w:left="2421" w:hanging="720"/>
      </w:pPr>
      <w:rPr>
        <w:rFonts w:ascii="Times New Roman" w:eastAsia="Times New Roman" w:hAnsi="Times New Roman" w:cs="Times New Roman"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5BCB32EC"/>
    <w:multiLevelType w:val="hybridMultilevel"/>
    <w:tmpl w:val="19B6AF92"/>
    <w:lvl w:ilvl="0" w:tplc="4AC4BBB4">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E21F9E">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8A2C68">
      <w:start w:val="1"/>
      <w:numFmt w:val="lowerRoman"/>
      <w:lvlText w:val="%3"/>
      <w:lvlJc w:val="left"/>
      <w:pPr>
        <w:ind w:left="14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0CEC248">
      <w:start w:val="1"/>
      <w:numFmt w:val="decimal"/>
      <w:lvlText w:val="%4"/>
      <w:lvlJc w:val="left"/>
      <w:pPr>
        <w:ind w:left="21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FBCD6AE">
      <w:start w:val="1"/>
      <w:numFmt w:val="lowerLetter"/>
      <w:lvlText w:val="%5"/>
      <w:lvlJc w:val="left"/>
      <w:pPr>
        <w:ind w:left="28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92A0F0">
      <w:start w:val="1"/>
      <w:numFmt w:val="lowerRoman"/>
      <w:lvlText w:val="%6"/>
      <w:lvlJc w:val="left"/>
      <w:pPr>
        <w:ind w:left="36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9CE2CA">
      <w:start w:val="1"/>
      <w:numFmt w:val="decimal"/>
      <w:lvlText w:val="%7"/>
      <w:lvlJc w:val="left"/>
      <w:pPr>
        <w:ind w:left="43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FF2DB1E">
      <w:start w:val="1"/>
      <w:numFmt w:val="lowerLetter"/>
      <w:lvlText w:val="%8"/>
      <w:lvlJc w:val="left"/>
      <w:pPr>
        <w:ind w:left="50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668561A">
      <w:start w:val="1"/>
      <w:numFmt w:val="lowerRoman"/>
      <w:lvlText w:val="%9"/>
      <w:lvlJc w:val="left"/>
      <w:pPr>
        <w:ind w:left="57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60223B77"/>
    <w:multiLevelType w:val="hybridMultilevel"/>
    <w:tmpl w:val="F62EE826"/>
    <w:lvl w:ilvl="0" w:tplc="EFD2E388">
      <w:start w:val="1"/>
      <w:numFmt w:val="decimal"/>
      <w:lvlText w:val="7.%1"/>
      <w:lvlJc w:val="left"/>
      <w:pPr>
        <w:tabs>
          <w:tab w:val="num" w:pos="0"/>
        </w:tabs>
        <w:ind w:left="720" w:hanging="360"/>
      </w:pPr>
      <w:rPr>
        <w:rFonts w:ascii="Times New Roman" w:hAnsi="Times New Roman"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641A0CBE"/>
    <w:multiLevelType w:val="hybridMultilevel"/>
    <w:tmpl w:val="5FD62878"/>
    <w:lvl w:ilvl="0" w:tplc="3A7C1936">
      <w:start w:val="1"/>
      <w:numFmt w:val="decimal"/>
      <w:lvlText w:val="6.%1"/>
      <w:lvlJc w:val="left"/>
      <w:pPr>
        <w:tabs>
          <w:tab w:val="num" w:pos="0"/>
        </w:tabs>
        <w:ind w:left="720" w:hanging="360"/>
      </w:pPr>
      <w:rPr>
        <w:rFonts w:ascii="Times New Roman" w:hAnsi="Times New Roman"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66495107"/>
    <w:multiLevelType w:val="hybridMultilevel"/>
    <w:tmpl w:val="9912DE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7">
      <w:start w:val="1"/>
      <w:numFmt w:val="lowerLetter"/>
      <w:lvlText w:val="%3)"/>
      <w:lvlJc w:val="lef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680F4FDF"/>
    <w:multiLevelType w:val="hybridMultilevel"/>
    <w:tmpl w:val="16ECA5D6"/>
    <w:lvl w:ilvl="0" w:tplc="CA8AC84A">
      <w:start w:val="1"/>
      <w:numFmt w:val="decimal"/>
      <w:lvlText w:val="12.%1"/>
      <w:lvlJc w:val="left"/>
      <w:pPr>
        <w:tabs>
          <w:tab w:val="num" w:pos="720"/>
        </w:tabs>
        <w:ind w:left="720" w:hanging="360"/>
      </w:pPr>
      <w:rPr>
        <w:rFonts w:hint="default"/>
        <w:b w:val="0"/>
        <w:i w:val="0"/>
      </w:rPr>
    </w:lvl>
    <w:lvl w:ilvl="1" w:tplc="041B0017">
      <w:start w:val="1"/>
      <w:numFmt w:val="lowerLetter"/>
      <w:lvlText w:val="%2)"/>
      <w:lvlJc w:val="left"/>
      <w:pPr>
        <w:ind w:left="1352" w:hanging="360"/>
      </w:pPr>
      <w:rPr>
        <w:i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82E01A6"/>
    <w:multiLevelType w:val="hybridMultilevel"/>
    <w:tmpl w:val="C27220C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A813362"/>
    <w:multiLevelType w:val="multilevel"/>
    <w:tmpl w:val="7C460E5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22545E"/>
    <w:multiLevelType w:val="multilevel"/>
    <w:tmpl w:val="FBB03B1C"/>
    <w:lvl w:ilvl="0">
      <w:start w:val="4"/>
      <w:numFmt w:val="decimal"/>
      <w:lvlText w:val="%1."/>
      <w:lvlJc w:val="left"/>
      <w:pPr>
        <w:ind w:left="360" w:hanging="360"/>
      </w:pPr>
      <w:rPr>
        <w:rFonts w:hint="default"/>
      </w:rPr>
    </w:lvl>
    <w:lvl w:ilvl="1">
      <w:start w:val="1"/>
      <w:numFmt w:val="decimal"/>
      <w:lvlText w:val="3.%2"/>
      <w:lvlJc w:val="left"/>
      <w:pPr>
        <w:ind w:left="927" w:hanging="360"/>
      </w:pPr>
      <w:rPr>
        <w:rFonts w:ascii="Times New Roman" w:hAnsi="Times New Roman" w:cs="Times New Roman" w:hint="default"/>
        <w:b w:val="0"/>
      </w:rPr>
    </w:lvl>
    <w:lvl w:ilvl="2">
      <w:start w:val="4"/>
      <w:numFmt w:val="decimal"/>
      <w:lvlText w:val="3.3.%3"/>
      <w:lvlJc w:val="left"/>
      <w:pPr>
        <w:ind w:left="1713" w:hanging="720"/>
      </w:pPr>
      <w:rPr>
        <w:rFonts w:hint="default"/>
        <w:b w:val="0"/>
      </w:rPr>
    </w:lvl>
    <w:lvl w:ilvl="3">
      <w:start w:val="1"/>
      <w:numFmt w:val="lowerLetter"/>
      <w:lvlText w:val="%4)"/>
      <w:lvlJc w:val="left"/>
      <w:pPr>
        <w:ind w:left="2421" w:hanging="720"/>
      </w:pPr>
      <w:rPr>
        <w:rFonts w:ascii="Times New Roman" w:eastAsia="Times New Roman" w:hAnsi="Times New Roman" w:cs="Times New Roman"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6D337AA1"/>
    <w:multiLevelType w:val="multilevel"/>
    <w:tmpl w:val="6CDA5D8A"/>
    <w:lvl w:ilvl="0">
      <w:start w:val="6"/>
      <w:numFmt w:val="decimal"/>
      <w:lvlText w:val="%1."/>
      <w:lvlJc w:val="left"/>
      <w:pPr>
        <w:ind w:left="360" w:hanging="360"/>
      </w:pPr>
      <w:rPr>
        <w:rFonts w:hint="default"/>
      </w:rPr>
    </w:lvl>
    <w:lvl w:ilvl="1">
      <w:start w:val="1"/>
      <w:numFmt w:val="decimal"/>
      <w:lvlText w:val="5.%2"/>
      <w:lvlJc w:val="left"/>
      <w:pPr>
        <w:ind w:left="927" w:hanging="360"/>
      </w:pPr>
      <w:rPr>
        <w:rFonts w:ascii="Times New Roman" w:hAnsi="Times New Roman" w:cs="Times New Roman" w:hint="default"/>
        <w:b w:val="0"/>
        <w:i w:val="0"/>
        <w:sz w:val="24"/>
        <w:szCs w:val="24"/>
        <w:u w:val="none"/>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6D8A106D"/>
    <w:multiLevelType w:val="hybridMultilevel"/>
    <w:tmpl w:val="9AC4D770"/>
    <w:lvl w:ilvl="0" w:tplc="73E6D7B2">
      <w:start w:val="1"/>
      <w:numFmt w:val="decimal"/>
      <w:lvlText w:val="16.%1"/>
      <w:lvlJc w:val="left"/>
      <w:pPr>
        <w:tabs>
          <w:tab w:val="num" w:pos="720"/>
        </w:tabs>
        <w:ind w:left="720" w:hanging="360"/>
      </w:pPr>
      <w:rPr>
        <w:rFonts w:hint="default"/>
      </w:rPr>
    </w:lvl>
    <w:lvl w:ilvl="1" w:tplc="7054C9E0">
      <w:start w:val="1"/>
      <w:numFmt w:val="lowerLetter"/>
      <w:lvlText w:val="%2)"/>
      <w:lvlJc w:val="left"/>
      <w:pPr>
        <w:tabs>
          <w:tab w:val="num" w:pos="1440"/>
        </w:tabs>
        <w:ind w:left="1440" w:hanging="360"/>
      </w:pPr>
      <w:rPr>
        <w:b w:val="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6E5C0D4C"/>
    <w:multiLevelType w:val="multilevel"/>
    <w:tmpl w:val="A35C7164"/>
    <w:lvl w:ilvl="0">
      <w:start w:val="1"/>
      <w:numFmt w:val="lowerLetter"/>
      <w:lvlText w:val="%1)"/>
      <w:lvlJc w:val="left"/>
      <w:pPr>
        <w:ind w:left="465" w:hanging="465"/>
      </w:pPr>
      <w:rPr>
        <w:rFonts w:ascii="Times New Roman" w:hAnsi="Times New Roman" w:cs="Arial" w:hint="default"/>
        <w:b w:val="0"/>
        <w:i w:val="0"/>
      </w:rPr>
    </w:lvl>
    <w:lvl w:ilvl="1">
      <w:start w:val="1"/>
      <w:numFmt w:val="decimal"/>
      <w:lvlText w:val="%1.%2."/>
      <w:lvlJc w:val="left"/>
      <w:pPr>
        <w:ind w:left="1005" w:hanging="46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15:restartNumberingAfterBreak="0">
    <w:nsid w:val="70037498"/>
    <w:multiLevelType w:val="hybridMultilevel"/>
    <w:tmpl w:val="99E4585A"/>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3" w15:restartNumberingAfterBreak="0">
    <w:nsid w:val="779436BA"/>
    <w:multiLevelType w:val="hybridMultilevel"/>
    <w:tmpl w:val="9ECC824E"/>
    <w:lvl w:ilvl="0" w:tplc="901E53F6">
      <w:start w:val="1"/>
      <w:numFmt w:val="decimal"/>
      <w:lvlText w:val="11.%1"/>
      <w:lvlJc w:val="left"/>
      <w:pPr>
        <w:tabs>
          <w:tab w:val="num" w:pos="181"/>
        </w:tabs>
        <w:ind w:left="900" w:hanging="360"/>
      </w:pPr>
      <w:rPr>
        <w:rFonts w:ascii="Times New Roman" w:hAnsi="Times New Roman" w:cs="Times New Roman" w:hint="default"/>
        <w:b w:val="0"/>
        <w:i w:val="0"/>
        <w:sz w:val="24"/>
        <w:szCs w:val="22"/>
        <w:u w:val="none"/>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15:restartNumberingAfterBreak="0">
    <w:nsid w:val="7AE20B1C"/>
    <w:multiLevelType w:val="hybridMultilevel"/>
    <w:tmpl w:val="B5305F1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F0D79A6"/>
    <w:multiLevelType w:val="hybridMultilevel"/>
    <w:tmpl w:val="023C1E70"/>
    <w:lvl w:ilvl="0" w:tplc="F872BE8E">
      <w:start w:val="1"/>
      <w:numFmt w:val="lowerLetter"/>
      <w:lvlText w:val="%1)"/>
      <w:lvlJc w:val="left"/>
      <w:pPr>
        <w:ind w:left="720" w:hanging="360"/>
      </w:pPr>
      <w:rPr>
        <w:rFonts w:hint="default"/>
        <w:b w:val="0"/>
        <w:sz w:val="24"/>
        <w:szCs w:val="24"/>
      </w:rPr>
    </w:lvl>
    <w:lvl w:ilvl="1" w:tplc="D702FD0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F15235E"/>
    <w:multiLevelType w:val="hybridMultilevel"/>
    <w:tmpl w:val="0C6CFF50"/>
    <w:lvl w:ilvl="0" w:tplc="E0EC7CAE">
      <w:start w:val="1"/>
      <w:numFmt w:val="decimal"/>
      <w:lvlText w:val="d.%1"/>
      <w:lvlJc w:val="righ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466043348">
    <w:abstractNumId w:val="18"/>
  </w:num>
  <w:num w:numId="2" w16cid:durableId="1508249622">
    <w:abstractNumId w:val="25"/>
  </w:num>
  <w:num w:numId="3" w16cid:durableId="18943441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0797432">
    <w:abstractNumId w:val="7"/>
  </w:num>
  <w:num w:numId="5" w16cid:durableId="1015573713">
    <w:abstractNumId w:val="3"/>
  </w:num>
  <w:num w:numId="6" w16cid:durableId="59329194">
    <w:abstractNumId w:val="17"/>
  </w:num>
  <w:num w:numId="7" w16cid:durableId="1870990401">
    <w:abstractNumId w:val="10"/>
  </w:num>
  <w:num w:numId="8" w16cid:durableId="1432703338">
    <w:abstractNumId w:val="39"/>
  </w:num>
  <w:num w:numId="9" w16cid:durableId="1372850471">
    <w:abstractNumId w:val="14"/>
  </w:num>
  <w:num w:numId="10" w16cid:durableId="2058626546">
    <w:abstractNumId w:val="38"/>
  </w:num>
  <w:num w:numId="11" w16cid:durableId="1790126761">
    <w:abstractNumId w:val="41"/>
  </w:num>
  <w:num w:numId="12" w16cid:durableId="457991145">
    <w:abstractNumId w:val="40"/>
  </w:num>
  <w:num w:numId="13" w16cid:durableId="1821263572">
    <w:abstractNumId w:val="44"/>
  </w:num>
  <w:num w:numId="14" w16cid:durableId="213126845">
    <w:abstractNumId w:val="35"/>
  </w:num>
  <w:num w:numId="15" w16cid:durableId="1198736116">
    <w:abstractNumId w:val="16"/>
  </w:num>
  <w:num w:numId="16" w16cid:durableId="1219516358">
    <w:abstractNumId w:val="12"/>
  </w:num>
  <w:num w:numId="17" w16cid:durableId="1904874412">
    <w:abstractNumId w:val="33"/>
  </w:num>
  <w:num w:numId="18" w16cid:durableId="484974044">
    <w:abstractNumId w:val="32"/>
  </w:num>
  <w:num w:numId="19" w16cid:durableId="114493382">
    <w:abstractNumId w:val="11"/>
  </w:num>
  <w:num w:numId="20" w16cid:durableId="1681001446">
    <w:abstractNumId w:val="15"/>
  </w:num>
  <w:num w:numId="21" w16cid:durableId="1194536376">
    <w:abstractNumId w:val="43"/>
  </w:num>
  <w:num w:numId="22" w16cid:durableId="233206843">
    <w:abstractNumId w:val="5"/>
  </w:num>
  <w:num w:numId="23" w16cid:durableId="1822503848">
    <w:abstractNumId w:val="21"/>
  </w:num>
  <w:num w:numId="24" w16cid:durableId="2067608315">
    <w:abstractNumId w:val="46"/>
  </w:num>
  <w:num w:numId="25" w16cid:durableId="1160929675">
    <w:abstractNumId w:val="42"/>
  </w:num>
  <w:num w:numId="26" w16cid:durableId="1262370280">
    <w:abstractNumId w:val="1"/>
  </w:num>
  <w:num w:numId="27" w16cid:durableId="1259824465">
    <w:abstractNumId w:val="2"/>
  </w:num>
  <w:num w:numId="28" w16cid:durableId="1815440528">
    <w:abstractNumId w:val="36"/>
  </w:num>
  <w:num w:numId="29" w16cid:durableId="1299726228">
    <w:abstractNumId w:val="45"/>
  </w:num>
  <w:num w:numId="30" w16cid:durableId="125123166">
    <w:abstractNumId w:val="30"/>
  </w:num>
  <w:num w:numId="31" w16cid:durableId="1954827065">
    <w:abstractNumId w:val="23"/>
  </w:num>
  <w:num w:numId="32" w16cid:durableId="1039546941">
    <w:abstractNumId w:val="6"/>
  </w:num>
  <w:num w:numId="33" w16cid:durableId="756756326">
    <w:abstractNumId w:val="19"/>
  </w:num>
  <w:num w:numId="34" w16cid:durableId="702483240">
    <w:abstractNumId w:val="13"/>
  </w:num>
  <w:num w:numId="35" w16cid:durableId="1923752971">
    <w:abstractNumId w:val="22"/>
  </w:num>
  <w:num w:numId="36" w16cid:durableId="2017995105">
    <w:abstractNumId w:val="34"/>
  </w:num>
  <w:num w:numId="37" w16cid:durableId="8803651">
    <w:abstractNumId w:val="8"/>
  </w:num>
  <w:num w:numId="38" w16cid:durableId="925188715">
    <w:abstractNumId w:val="29"/>
  </w:num>
  <w:num w:numId="39" w16cid:durableId="16009856">
    <w:abstractNumId w:val="37"/>
  </w:num>
  <w:num w:numId="40" w16cid:durableId="1577476939">
    <w:abstractNumId w:val="24"/>
  </w:num>
  <w:num w:numId="41" w16cid:durableId="1225335020">
    <w:abstractNumId w:val="26"/>
  </w:num>
  <w:num w:numId="42" w16cid:durableId="1047802030">
    <w:abstractNumId w:val="9"/>
  </w:num>
  <w:num w:numId="43" w16cid:durableId="1758676410">
    <w:abstractNumId w:val="20"/>
  </w:num>
  <w:num w:numId="44" w16cid:durableId="75787264">
    <w:abstractNumId w:val="4"/>
  </w:num>
  <w:num w:numId="45" w16cid:durableId="333726555">
    <w:abstractNumId w:val="31"/>
  </w:num>
  <w:num w:numId="46" w16cid:durableId="735471398">
    <w:abstractNumId w:val="28"/>
  </w:num>
  <w:num w:numId="47" w16cid:durableId="1438673927">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A72"/>
    <w:rsid w:val="000018F7"/>
    <w:rsid w:val="00002200"/>
    <w:rsid w:val="0000271B"/>
    <w:rsid w:val="00003D77"/>
    <w:rsid w:val="00004FE9"/>
    <w:rsid w:val="000078B7"/>
    <w:rsid w:val="00010384"/>
    <w:rsid w:val="00012AB8"/>
    <w:rsid w:val="00014C15"/>
    <w:rsid w:val="00014F4C"/>
    <w:rsid w:val="00015BBB"/>
    <w:rsid w:val="00016D1E"/>
    <w:rsid w:val="00016F88"/>
    <w:rsid w:val="00017A46"/>
    <w:rsid w:val="00020471"/>
    <w:rsid w:val="00020974"/>
    <w:rsid w:val="000213A0"/>
    <w:rsid w:val="00021C65"/>
    <w:rsid w:val="00021D86"/>
    <w:rsid w:val="00021F80"/>
    <w:rsid w:val="0002235F"/>
    <w:rsid w:val="000225D5"/>
    <w:rsid w:val="0002288B"/>
    <w:rsid w:val="00023C46"/>
    <w:rsid w:val="000253DA"/>
    <w:rsid w:val="000263AB"/>
    <w:rsid w:val="00030709"/>
    <w:rsid w:val="00031EBE"/>
    <w:rsid w:val="0003272C"/>
    <w:rsid w:val="00034AAF"/>
    <w:rsid w:val="00035118"/>
    <w:rsid w:val="000355E3"/>
    <w:rsid w:val="00035900"/>
    <w:rsid w:val="00036711"/>
    <w:rsid w:val="00037263"/>
    <w:rsid w:val="00037D9B"/>
    <w:rsid w:val="00040389"/>
    <w:rsid w:val="00041603"/>
    <w:rsid w:val="0004462D"/>
    <w:rsid w:val="00044E39"/>
    <w:rsid w:val="00044EC1"/>
    <w:rsid w:val="00046F33"/>
    <w:rsid w:val="00051A92"/>
    <w:rsid w:val="00052985"/>
    <w:rsid w:val="00052B38"/>
    <w:rsid w:val="000532DC"/>
    <w:rsid w:val="00054C93"/>
    <w:rsid w:val="000556C4"/>
    <w:rsid w:val="000558A7"/>
    <w:rsid w:val="00055B39"/>
    <w:rsid w:val="00056F8B"/>
    <w:rsid w:val="00057AB4"/>
    <w:rsid w:val="000601E3"/>
    <w:rsid w:val="0006026D"/>
    <w:rsid w:val="00060D21"/>
    <w:rsid w:val="000619D6"/>
    <w:rsid w:val="00062E1B"/>
    <w:rsid w:val="000634A9"/>
    <w:rsid w:val="00063580"/>
    <w:rsid w:val="00063ACE"/>
    <w:rsid w:val="00066D99"/>
    <w:rsid w:val="00067CCD"/>
    <w:rsid w:val="00067E5F"/>
    <w:rsid w:val="00070342"/>
    <w:rsid w:val="00071A58"/>
    <w:rsid w:val="00073692"/>
    <w:rsid w:val="000741D2"/>
    <w:rsid w:val="00074249"/>
    <w:rsid w:val="00074B01"/>
    <w:rsid w:val="000755D7"/>
    <w:rsid w:val="00075661"/>
    <w:rsid w:val="00080248"/>
    <w:rsid w:val="0008191C"/>
    <w:rsid w:val="00083E70"/>
    <w:rsid w:val="0008467D"/>
    <w:rsid w:val="000851C1"/>
    <w:rsid w:val="000859A1"/>
    <w:rsid w:val="000871CD"/>
    <w:rsid w:val="000878B6"/>
    <w:rsid w:val="00090659"/>
    <w:rsid w:val="00090F36"/>
    <w:rsid w:val="00093611"/>
    <w:rsid w:val="00093758"/>
    <w:rsid w:val="000937FC"/>
    <w:rsid w:val="00094077"/>
    <w:rsid w:val="00096BC9"/>
    <w:rsid w:val="0009719C"/>
    <w:rsid w:val="00097953"/>
    <w:rsid w:val="00097B00"/>
    <w:rsid w:val="000A058B"/>
    <w:rsid w:val="000A1EBC"/>
    <w:rsid w:val="000A2EF4"/>
    <w:rsid w:val="000A3644"/>
    <w:rsid w:val="000A643C"/>
    <w:rsid w:val="000A6579"/>
    <w:rsid w:val="000A66B6"/>
    <w:rsid w:val="000A7408"/>
    <w:rsid w:val="000B099A"/>
    <w:rsid w:val="000B201C"/>
    <w:rsid w:val="000B21B1"/>
    <w:rsid w:val="000B23DC"/>
    <w:rsid w:val="000B2636"/>
    <w:rsid w:val="000B2B36"/>
    <w:rsid w:val="000B2CC9"/>
    <w:rsid w:val="000B4183"/>
    <w:rsid w:val="000B5518"/>
    <w:rsid w:val="000B6378"/>
    <w:rsid w:val="000B63CE"/>
    <w:rsid w:val="000B7F3E"/>
    <w:rsid w:val="000B7FB3"/>
    <w:rsid w:val="000C17CE"/>
    <w:rsid w:val="000C21A1"/>
    <w:rsid w:val="000C3498"/>
    <w:rsid w:val="000C3944"/>
    <w:rsid w:val="000C6046"/>
    <w:rsid w:val="000C79C3"/>
    <w:rsid w:val="000D0550"/>
    <w:rsid w:val="000D088C"/>
    <w:rsid w:val="000D0E1F"/>
    <w:rsid w:val="000D26AA"/>
    <w:rsid w:val="000D6500"/>
    <w:rsid w:val="000E116F"/>
    <w:rsid w:val="000E195F"/>
    <w:rsid w:val="000E3001"/>
    <w:rsid w:val="000E3893"/>
    <w:rsid w:val="000E3CCC"/>
    <w:rsid w:val="000E3CFB"/>
    <w:rsid w:val="000E5309"/>
    <w:rsid w:val="000E6A97"/>
    <w:rsid w:val="000E7424"/>
    <w:rsid w:val="000E75D3"/>
    <w:rsid w:val="000F15CC"/>
    <w:rsid w:val="000F36A3"/>
    <w:rsid w:val="000F41FD"/>
    <w:rsid w:val="000F5A33"/>
    <w:rsid w:val="000F7908"/>
    <w:rsid w:val="00100048"/>
    <w:rsid w:val="0010056A"/>
    <w:rsid w:val="00100C4A"/>
    <w:rsid w:val="001015A4"/>
    <w:rsid w:val="00101C5D"/>
    <w:rsid w:val="00104367"/>
    <w:rsid w:val="00104567"/>
    <w:rsid w:val="00104B72"/>
    <w:rsid w:val="00104BC6"/>
    <w:rsid w:val="00107194"/>
    <w:rsid w:val="00107277"/>
    <w:rsid w:val="001112AA"/>
    <w:rsid w:val="00111E87"/>
    <w:rsid w:val="00113BFD"/>
    <w:rsid w:val="0011455A"/>
    <w:rsid w:val="00114E8B"/>
    <w:rsid w:val="00116061"/>
    <w:rsid w:val="00116100"/>
    <w:rsid w:val="00116A8C"/>
    <w:rsid w:val="00117047"/>
    <w:rsid w:val="001208F2"/>
    <w:rsid w:val="00121E36"/>
    <w:rsid w:val="00121F9F"/>
    <w:rsid w:val="00122402"/>
    <w:rsid w:val="0012296F"/>
    <w:rsid w:val="00122982"/>
    <w:rsid w:val="0012319A"/>
    <w:rsid w:val="001231DA"/>
    <w:rsid w:val="00124304"/>
    <w:rsid w:val="00124A78"/>
    <w:rsid w:val="0012578A"/>
    <w:rsid w:val="001259C9"/>
    <w:rsid w:val="0012610F"/>
    <w:rsid w:val="0013006B"/>
    <w:rsid w:val="00130289"/>
    <w:rsid w:val="00130F28"/>
    <w:rsid w:val="00131D73"/>
    <w:rsid w:val="00133D48"/>
    <w:rsid w:val="0013434E"/>
    <w:rsid w:val="00135B6E"/>
    <w:rsid w:val="00137077"/>
    <w:rsid w:val="00137C07"/>
    <w:rsid w:val="001411F0"/>
    <w:rsid w:val="001413BD"/>
    <w:rsid w:val="00141A25"/>
    <w:rsid w:val="00143012"/>
    <w:rsid w:val="001452CE"/>
    <w:rsid w:val="0014597E"/>
    <w:rsid w:val="00146569"/>
    <w:rsid w:val="00147883"/>
    <w:rsid w:val="00151A4B"/>
    <w:rsid w:val="001521D3"/>
    <w:rsid w:val="00152BD7"/>
    <w:rsid w:val="001532DB"/>
    <w:rsid w:val="001534DC"/>
    <w:rsid w:val="001542E1"/>
    <w:rsid w:val="0015676B"/>
    <w:rsid w:val="00160129"/>
    <w:rsid w:val="00164CB6"/>
    <w:rsid w:val="00166919"/>
    <w:rsid w:val="00167EB5"/>
    <w:rsid w:val="00167EF3"/>
    <w:rsid w:val="00170716"/>
    <w:rsid w:val="00170971"/>
    <w:rsid w:val="00171DAE"/>
    <w:rsid w:val="00173277"/>
    <w:rsid w:val="00173583"/>
    <w:rsid w:val="001742C2"/>
    <w:rsid w:val="001750DC"/>
    <w:rsid w:val="001758C8"/>
    <w:rsid w:val="001758D8"/>
    <w:rsid w:val="00175909"/>
    <w:rsid w:val="00177A76"/>
    <w:rsid w:val="00181B37"/>
    <w:rsid w:val="00181E58"/>
    <w:rsid w:val="00182B41"/>
    <w:rsid w:val="00183BB6"/>
    <w:rsid w:val="00183E4C"/>
    <w:rsid w:val="00184B6F"/>
    <w:rsid w:val="00186A68"/>
    <w:rsid w:val="001879E3"/>
    <w:rsid w:val="001925CC"/>
    <w:rsid w:val="001935CB"/>
    <w:rsid w:val="00195DD3"/>
    <w:rsid w:val="001972A8"/>
    <w:rsid w:val="001974CE"/>
    <w:rsid w:val="001A1AEA"/>
    <w:rsid w:val="001A25F8"/>
    <w:rsid w:val="001A28D7"/>
    <w:rsid w:val="001A34EA"/>
    <w:rsid w:val="001A3634"/>
    <w:rsid w:val="001A39F7"/>
    <w:rsid w:val="001A5003"/>
    <w:rsid w:val="001A5765"/>
    <w:rsid w:val="001A5930"/>
    <w:rsid w:val="001A736E"/>
    <w:rsid w:val="001B01DE"/>
    <w:rsid w:val="001B1B1E"/>
    <w:rsid w:val="001B3169"/>
    <w:rsid w:val="001B3E1E"/>
    <w:rsid w:val="001B498A"/>
    <w:rsid w:val="001B4D57"/>
    <w:rsid w:val="001B4E8C"/>
    <w:rsid w:val="001B5349"/>
    <w:rsid w:val="001B5851"/>
    <w:rsid w:val="001B7806"/>
    <w:rsid w:val="001B7909"/>
    <w:rsid w:val="001B7CEF"/>
    <w:rsid w:val="001B7FD7"/>
    <w:rsid w:val="001C0CC2"/>
    <w:rsid w:val="001C1C10"/>
    <w:rsid w:val="001C2E97"/>
    <w:rsid w:val="001C3E3A"/>
    <w:rsid w:val="001C4E8E"/>
    <w:rsid w:val="001C4EA8"/>
    <w:rsid w:val="001C5A72"/>
    <w:rsid w:val="001C7C5E"/>
    <w:rsid w:val="001C7DB7"/>
    <w:rsid w:val="001D158C"/>
    <w:rsid w:val="001D30DC"/>
    <w:rsid w:val="001D3370"/>
    <w:rsid w:val="001D3E05"/>
    <w:rsid w:val="001D5362"/>
    <w:rsid w:val="001D6FC5"/>
    <w:rsid w:val="001E1104"/>
    <w:rsid w:val="001E1D57"/>
    <w:rsid w:val="001E24DE"/>
    <w:rsid w:val="001E5E95"/>
    <w:rsid w:val="001E6077"/>
    <w:rsid w:val="001E6137"/>
    <w:rsid w:val="001E6E9E"/>
    <w:rsid w:val="001E783F"/>
    <w:rsid w:val="001F10F1"/>
    <w:rsid w:val="001F2F2D"/>
    <w:rsid w:val="001F34B7"/>
    <w:rsid w:val="001F3669"/>
    <w:rsid w:val="001F4289"/>
    <w:rsid w:val="001F4A4B"/>
    <w:rsid w:val="001F63C9"/>
    <w:rsid w:val="001F6517"/>
    <w:rsid w:val="001F7233"/>
    <w:rsid w:val="001F74E3"/>
    <w:rsid w:val="001F77D7"/>
    <w:rsid w:val="0020185F"/>
    <w:rsid w:val="00202CAB"/>
    <w:rsid w:val="002030CE"/>
    <w:rsid w:val="00206AC0"/>
    <w:rsid w:val="0020722F"/>
    <w:rsid w:val="00207CE1"/>
    <w:rsid w:val="0021022E"/>
    <w:rsid w:val="002107A7"/>
    <w:rsid w:val="00210E4A"/>
    <w:rsid w:val="002114C1"/>
    <w:rsid w:val="00211C65"/>
    <w:rsid w:val="0021287B"/>
    <w:rsid w:val="00212D18"/>
    <w:rsid w:val="0021334B"/>
    <w:rsid w:val="00213A55"/>
    <w:rsid w:val="00214545"/>
    <w:rsid w:val="0021578D"/>
    <w:rsid w:val="00215A89"/>
    <w:rsid w:val="002161C9"/>
    <w:rsid w:val="00222465"/>
    <w:rsid w:val="0022459D"/>
    <w:rsid w:val="002257B2"/>
    <w:rsid w:val="002258FD"/>
    <w:rsid w:val="00225E57"/>
    <w:rsid w:val="00226CFD"/>
    <w:rsid w:val="002274E9"/>
    <w:rsid w:val="0023104F"/>
    <w:rsid w:val="002315CC"/>
    <w:rsid w:val="002318A6"/>
    <w:rsid w:val="00231B08"/>
    <w:rsid w:val="00233708"/>
    <w:rsid w:val="00235132"/>
    <w:rsid w:val="002370E0"/>
    <w:rsid w:val="002374CE"/>
    <w:rsid w:val="00237577"/>
    <w:rsid w:val="002415E4"/>
    <w:rsid w:val="00241AA7"/>
    <w:rsid w:val="00242F50"/>
    <w:rsid w:val="00243D4E"/>
    <w:rsid w:val="00244F50"/>
    <w:rsid w:val="00245446"/>
    <w:rsid w:val="00245B3F"/>
    <w:rsid w:val="00245DCE"/>
    <w:rsid w:val="00246727"/>
    <w:rsid w:val="00247287"/>
    <w:rsid w:val="00247BF4"/>
    <w:rsid w:val="002500B5"/>
    <w:rsid w:val="002502BB"/>
    <w:rsid w:val="0025091E"/>
    <w:rsid w:val="00250DAE"/>
    <w:rsid w:val="00251018"/>
    <w:rsid w:val="002515E4"/>
    <w:rsid w:val="00251629"/>
    <w:rsid w:val="00251899"/>
    <w:rsid w:val="0025203D"/>
    <w:rsid w:val="0025220E"/>
    <w:rsid w:val="002534CA"/>
    <w:rsid w:val="002548EF"/>
    <w:rsid w:val="002567B1"/>
    <w:rsid w:val="002606A2"/>
    <w:rsid w:val="002613D8"/>
    <w:rsid w:val="00263290"/>
    <w:rsid w:val="002638D7"/>
    <w:rsid w:val="00263A89"/>
    <w:rsid w:val="00264BE9"/>
    <w:rsid w:val="002667ED"/>
    <w:rsid w:val="00266ED3"/>
    <w:rsid w:val="002751BD"/>
    <w:rsid w:val="0027563F"/>
    <w:rsid w:val="00276540"/>
    <w:rsid w:val="00277F8D"/>
    <w:rsid w:val="00280C5F"/>
    <w:rsid w:val="0028109B"/>
    <w:rsid w:val="00281822"/>
    <w:rsid w:val="002827E8"/>
    <w:rsid w:val="00284769"/>
    <w:rsid w:val="0028554F"/>
    <w:rsid w:val="00285C00"/>
    <w:rsid w:val="002905E9"/>
    <w:rsid w:val="00290B72"/>
    <w:rsid w:val="0029185C"/>
    <w:rsid w:val="002930B2"/>
    <w:rsid w:val="00293699"/>
    <w:rsid w:val="002956D2"/>
    <w:rsid w:val="00295E13"/>
    <w:rsid w:val="002962D0"/>
    <w:rsid w:val="00296A1F"/>
    <w:rsid w:val="002A097F"/>
    <w:rsid w:val="002A0E3D"/>
    <w:rsid w:val="002A121C"/>
    <w:rsid w:val="002A14F0"/>
    <w:rsid w:val="002A1ADD"/>
    <w:rsid w:val="002A2254"/>
    <w:rsid w:val="002A4D28"/>
    <w:rsid w:val="002A5786"/>
    <w:rsid w:val="002B1AE9"/>
    <w:rsid w:val="002B2C74"/>
    <w:rsid w:val="002B4899"/>
    <w:rsid w:val="002B5472"/>
    <w:rsid w:val="002B6391"/>
    <w:rsid w:val="002B6F31"/>
    <w:rsid w:val="002B717C"/>
    <w:rsid w:val="002B7D77"/>
    <w:rsid w:val="002C4272"/>
    <w:rsid w:val="002C505D"/>
    <w:rsid w:val="002C6BBF"/>
    <w:rsid w:val="002C7B62"/>
    <w:rsid w:val="002D06A8"/>
    <w:rsid w:val="002D226D"/>
    <w:rsid w:val="002D2664"/>
    <w:rsid w:val="002D3A96"/>
    <w:rsid w:val="002D3D6A"/>
    <w:rsid w:val="002D58AD"/>
    <w:rsid w:val="002D6821"/>
    <w:rsid w:val="002D6CE7"/>
    <w:rsid w:val="002D7C0C"/>
    <w:rsid w:val="002E1106"/>
    <w:rsid w:val="002E1A5F"/>
    <w:rsid w:val="002E24E4"/>
    <w:rsid w:val="002E4841"/>
    <w:rsid w:val="002E6136"/>
    <w:rsid w:val="002F14FD"/>
    <w:rsid w:val="002F5CD5"/>
    <w:rsid w:val="002F68FC"/>
    <w:rsid w:val="00300D89"/>
    <w:rsid w:val="003010D0"/>
    <w:rsid w:val="00301341"/>
    <w:rsid w:val="003026E5"/>
    <w:rsid w:val="0030282C"/>
    <w:rsid w:val="00302C37"/>
    <w:rsid w:val="00302F0B"/>
    <w:rsid w:val="00304CD9"/>
    <w:rsid w:val="00306296"/>
    <w:rsid w:val="0030705E"/>
    <w:rsid w:val="00311BB2"/>
    <w:rsid w:val="00311CB8"/>
    <w:rsid w:val="00312B2A"/>
    <w:rsid w:val="00313C00"/>
    <w:rsid w:val="00314D0D"/>
    <w:rsid w:val="00315DED"/>
    <w:rsid w:val="00316464"/>
    <w:rsid w:val="0032031B"/>
    <w:rsid w:val="00320FB0"/>
    <w:rsid w:val="00321143"/>
    <w:rsid w:val="00321F80"/>
    <w:rsid w:val="003225E0"/>
    <w:rsid w:val="003225F2"/>
    <w:rsid w:val="00322701"/>
    <w:rsid w:val="003271D4"/>
    <w:rsid w:val="00327AA2"/>
    <w:rsid w:val="00327E7B"/>
    <w:rsid w:val="00330EA6"/>
    <w:rsid w:val="00332BB0"/>
    <w:rsid w:val="00332E47"/>
    <w:rsid w:val="003334EC"/>
    <w:rsid w:val="003340E5"/>
    <w:rsid w:val="0033422A"/>
    <w:rsid w:val="00334A88"/>
    <w:rsid w:val="00335B78"/>
    <w:rsid w:val="00335FFA"/>
    <w:rsid w:val="00336F8C"/>
    <w:rsid w:val="00337A29"/>
    <w:rsid w:val="00337D97"/>
    <w:rsid w:val="00337E7D"/>
    <w:rsid w:val="00341D42"/>
    <w:rsid w:val="0034388C"/>
    <w:rsid w:val="00343E15"/>
    <w:rsid w:val="00344678"/>
    <w:rsid w:val="00344936"/>
    <w:rsid w:val="00345B14"/>
    <w:rsid w:val="0034639A"/>
    <w:rsid w:val="0034726F"/>
    <w:rsid w:val="00347981"/>
    <w:rsid w:val="003479E5"/>
    <w:rsid w:val="00350F15"/>
    <w:rsid w:val="003543CD"/>
    <w:rsid w:val="003567DC"/>
    <w:rsid w:val="0035723D"/>
    <w:rsid w:val="003601DD"/>
    <w:rsid w:val="00360F86"/>
    <w:rsid w:val="003616EA"/>
    <w:rsid w:val="00363921"/>
    <w:rsid w:val="003670DD"/>
    <w:rsid w:val="003705F8"/>
    <w:rsid w:val="00370BD4"/>
    <w:rsid w:val="00372776"/>
    <w:rsid w:val="003729D2"/>
    <w:rsid w:val="00372EC3"/>
    <w:rsid w:val="00372FC6"/>
    <w:rsid w:val="0037349D"/>
    <w:rsid w:val="00373882"/>
    <w:rsid w:val="00373A14"/>
    <w:rsid w:val="00373D77"/>
    <w:rsid w:val="003763AC"/>
    <w:rsid w:val="0037780B"/>
    <w:rsid w:val="00380247"/>
    <w:rsid w:val="003802B5"/>
    <w:rsid w:val="00380424"/>
    <w:rsid w:val="003835BF"/>
    <w:rsid w:val="00383CBA"/>
    <w:rsid w:val="00385106"/>
    <w:rsid w:val="00386CA3"/>
    <w:rsid w:val="003872C6"/>
    <w:rsid w:val="003938FB"/>
    <w:rsid w:val="0039448E"/>
    <w:rsid w:val="00396D74"/>
    <w:rsid w:val="003975D1"/>
    <w:rsid w:val="003A040E"/>
    <w:rsid w:val="003A0BDB"/>
    <w:rsid w:val="003A136B"/>
    <w:rsid w:val="003A30A9"/>
    <w:rsid w:val="003A31D1"/>
    <w:rsid w:val="003A4B7D"/>
    <w:rsid w:val="003A5400"/>
    <w:rsid w:val="003A5424"/>
    <w:rsid w:val="003A7467"/>
    <w:rsid w:val="003B092C"/>
    <w:rsid w:val="003B167F"/>
    <w:rsid w:val="003B1E4C"/>
    <w:rsid w:val="003B37CD"/>
    <w:rsid w:val="003B5EE9"/>
    <w:rsid w:val="003B61EF"/>
    <w:rsid w:val="003B7979"/>
    <w:rsid w:val="003B7FC4"/>
    <w:rsid w:val="003C0BF2"/>
    <w:rsid w:val="003C17E4"/>
    <w:rsid w:val="003C4C45"/>
    <w:rsid w:val="003C59BD"/>
    <w:rsid w:val="003C61A0"/>
    <w:rsid w:val="003C6877"/>
    <w:rsid w:val="003C6BE0"/>
    <w:rsid w:val="003C7043"/>
    <w:rsid w:val="003C7980"/>
    <w:rsid w:val="003C7A36"/>
    <w:rsid w:val="003D072D"/>
    <w:rsid w:val="003D3484"/>
    <w:rsid w:val="003D36D9"/>
    <w:rsid w:val="003D4640"/>
    <w:rsid w:val="003D46B9"/>
    <w:rsid w:val="003D5C92"/>
    <w:rsid w:val="003D6744"/>
    <w:rsid w:val="003D74DF"/>
    <w:rsid w:val="003D791E"/>
    <w:rsid w:val="003D7CFE"/>
    <w:rsid w:val="003E03AC"/>
    <w:rsid w:val="003E1D7D"/>
    <w:rsid w:val="003E1F7E"/>
    <w:rsid w:val="003E2E2A"/>
    <w:rsid w:val="003E2E43"/>
    <w:rsid w:val="003E439F"/>
    <w:rsid w:val="003E4A3B"/>
    <w:rsid w:val="003F005D"/>
    <w:rsid w:val="003F071F"/>
    <w:rsid w:val="003F0ED9"/>
    <w:rsid w:val="003F0F1C"/>
    <w:rsid w:val="003F3784"/>
    <w:rsid w:val="003F3905"/>
    <w:rsid w:val="003F5F25"/>
    <w:rsid w:val="003F62B6"/>
    <w:rsid w:val="00400059"/>
    <w:rsid w:val="004006FB"/>
    <w:rsid w:val="00400B1A"/>
    <w:rsid w:val="004010DC"/>
    <w:rsid w:val="00401E49"/>
    <w:rsid w:val="004035B7"/>
    <w:rsid w:val="00403999"/>
    <w:rsid w:val="0040667B"/>
    <w:rsid w:val="00407A3F"/>
    <w:rsid w:val="00407DDF"/>
    <w:rsid w:val="004110A2"/>
    <w:rsid w:val="00414B07"/>
    <w:rsid w:val="00414D60"/>
    <w:rsid w:val="00415437"/>
    <w:rsid w:val="00420088"/>
    <w:rsid w:val="00420334"/>
    <w:rsid w:val="00420514"/>
    <w:rsid w:val="00420E76"/>
    <w:rsid w:val="00421036"/>
    <w:rsid w:val="004213BE"/>
    <w:rsid w:val="00421AE1"/>
    <w:rsid w:val="00422525"/>
    <w:rsid w:val="004229DE"/>
    <w:rsid w:val="00422B63"/>
    <w:rsid w:val="00422ECB"/>
    <w:rsid w:val="00422FFC"/>
    <w:rsid w:val="004232E3"/>
    <w:rsid w:val="00424074"/>
    <w:rsid w:val="0042477F"/>
    <w:rsid w:val="004255DE"/>
    <w:rsid w:val="004258A8"/>
    <w:rsid w:val="004259F1"/>
    <w:rsid w:val="00425DAE"/>
    <w:rsid w:val="00426CDC"/>
    <w:rsid w:val="00427866"/>
    <w:rsid w:val="00430D61"/>
    <w:rsid w:val="00431BBF"/>
    <w:rsid w:val="0043600E"/>
    <w:rsid w:val="00436E28"/>
    <w:rsid w:val="00440077"/>
    <w:rsid w:val="0044127C"/>
    <w:rsid w:val="0044135C"/>
    <w:rsid w:val="004426D7"/>
    <w:rsid w:val="0044288D"/>
    <w:rsid w:val="00443641"/>
    <w:rsid w:val="00446BEE"/>
    <w:rsid w:val="0044728A"/>
    <w:rsid w:val="00450FA9"/>
    <w:rsid w:val="004527C0"/>
    <w:rsid w:val="0045355B"/>
    <w:rsid w:val="00453F7A"/>
    <w:rsid w:val="00454A80"/>
    <w:rsid w:val="00455F7A"/>
    <w:rsid w:val="004565F1"/>
    <w:rsid w:val="004568AD"/>
    <w:rsid w:val="00456A24"/>
    <w:rsid w:val="00456FA3"/>
    <w:rsid w:val="00457812"/>
    <w:rsid w:val="00457FD1"/>
    <w:rsid w:val="00460127"/>
    <w:rsid w:val="00460DF4"/>
    <w:rsid w:val="0046152D"/>
    <w:rsid w:val="00462895"/>
    <w:rsid w:val="00463127"/>
    <w:rsid w:val="004638EC"/>
    <w:rsid w:val="00463AC1"/>
    <w:rsid w:val="00464AB5"/>
    <w:rsid w:val="00465B8E"/>
    <w:rsid w:val="00466A5B"/>
    <w:rsid w:val="004679F4"/>
    <w:rsid w:val="004704E6"/>
    <w:rsid w:val="00470FE4"/>
    <w:rsid w:val="0047125B"/>
    <w:rsid w:val="00471A86"/>
    <w:rsid w:val="00472E2B"/>
    <w:rsid w:val="00475AE4"/>
    <w:rsid w:val="0047601F"/>
    <w:rsid w:val="0047717D"/>
    <w:rsid w:val="00477987"/>
    <w:rsid w:val="00483414"/>
    <w:rsid w:val="004848ED"/>
    <w:rsid w:val="00485EC4"/>
    <w:rsid w:val="00486116"/>
    <w:rsid w:val="00486E66"/>
    <w:rsid w:val="00487C43"/>
    <w:rsid w:val="00492001"/>
    <w:rsid w:val="00493535"/>
    <w:rsid w:val="0049437F"/>
    <w:rsid w:val="0049688F"/>
    <w:rsid w:val="004A0236"/>
    <w:rsid w:val="004A1B57"/>
    <w:rsid w:val="004A41D1"/>
    <w:rsid w:val="004A45EF"/>
    <w:rsid w:val="004A5407"/>
    <w:rsid w:val="004A5A6E"/>
    <w:rsid w:val="004A6933"/>
    <w:rsid w:val="004B048F"/>
    <w:rsid w:val="004B0CEA"/>
    <w:rsid w:val="004B173F"/>
    <w:rsid w:val="004B17AF"/>
    <w:rsid w:val="004B1C30"/>
    <w:rsid w:val="004B2162"/>
    <w:rsid w:val="004B351B"/>
    <w:rsid w:val="004B3A60"/>
    <w:rsid w:val="004B6695"/>
    <w:rsid w:val="004C04D9"/>
    <w:rsid w:val="004C2668"/>
    <w:rsid w:val="004C277F"/>
    <w:rsid w:val="004C34DF"/>
    <w:rsid w:val="004C3740"/>
    <w:rsid w:val="004C3FC9"/>
    <w:rsid w:val="004C4B1A"/>
    <w:rsid w:val="004C4C1B"/>
    <w:rsid w:val="004C4DB6"/>
    <w:rsid w:val="004C7525"/>
    <w:rsid w:val="004C7779"/>
    <w:rsid w:val="004D2B34"/>
    <w:rsid w:val="004D3557"/>
    <w:rsid w:val="004D3E38"/>
    <w:rsid w:val="004D4A8F"/>
    <w:rsid w:val="004D519C"/>
    <w:rsid w:val="004D51D9"/>
    <w:rsid w:val="004D535B"/>
    <w:rsid w:val="004D5BE7"/>
    <w:rsid w:val="004D688C"/>
    <w:rsid w:val="004E01BB"/>
    <w:rsid w:val="004E0D51"/>
    <w:rsid w:val="004E1AAC"/>
    <w:rsid w:val="004E221C"/>
    <w:rsid w:val="004E2453"/>
    <w:rsid w:val="004E2550"/>
    <w:rsid w:val="004E3258"/>
    <w:rsid w:val="004E5453"/>
    <w:rsid w:val="004E56A8"/>
    <w:rsid w:val="004E6003"/>
    <w:rsid w:val="004E6BB3"/>
    <w:rsid w:val="004E6DC1"/>
    <w:rsid w:val="004E7840"/>
    <w:rsid w:val="004F0275"/>
    <w:rsid w:val="004F0505"/>
    <w:rsid w:val="004F1243"/>
    <w:rsid w:val="004F1C59"/>
    <w:rsid w:val="004F2009"/>
    <w:rsid w:val="004F230F"/>
    <w:rsid w:val="004F306B"/>
    <w:rsid w:val="004F3802"/>
    <w:rsid w:val="004F3D44"/>
    <w:rsid w:val="005009F7"/>
    <w:rsid w:val="00500FAC"/>
    <w:rsid w:val="00502565"/>
    <w:rsid w:val="00502B12"/>
    <w:rsid w:val="005034AE"/>
    <w:rsid w:val="00504FD2"/>
    <w:rsid w:val="00506053"/>
    <w:rsid w:val="005063B2"/>
    <w:rsid w:val="00506B45"/>
    <w:rsid w:val="00506E32"/>
    <w:rsid w:val="0051311B"/>
    <w:rsid w:val="00513D7B"/>
    <w:rsid w:val="00513DD0"/>
    <w:rsid w:val="005143C1"/>
    <w:rsid w:val="0051628D"/>
    <w:rsid w:val="00516CF1"/>
    <w:rsid w:val="00517FD0"/>
    <w:rsid w:val="0052076E"/>
    <w:rsid w:val="00521401"/>
    <w:rsid w:val="00521796"/>
    <w:rsid w:val="00522100"/>
    <w:rsid w:val="0052432D"/>
    <w:rsid w:val="005244CA"/>
    <w:rsid w:val="00525425"/>
    <w:rsid w:val="00525553"/>
    <w:rsid w:val="00527567"/>
    <w:rsid w:val="00530BCF"/>
    <w:rsid w:val="0053275A"/>
    <w:rsid w:val="005332C7"/>
    <w:rsid w:val="00533E41"/>
    <w:rsid w:val="00534F28"/>
    <w:rsid w:val="005378F5"/>
    <w:rsid w:val="00537F31"/>
    <w:rsid w:val="005403BD"/>
    <w:rsid w:val="00540CF5"/>
    <w:rsid w:val="00541BCC"/>
    <w:rsid w:val="00543697"/>
    <w:rsid w:val="00544834"/>
    <w:rsid w:val="005449A8"/>
    <w:rsid w:val="00545179"/>
    <w:rsid w:val="00545495"/>
    <w:rsid w:val="00547252"/>
    <w:rsid w:val="00547FCC"/>
    <w:rsid w:val="0055090A"/>
    <w:rsid w:val="0055144C"/>
    <w:rsid w:val="00552197"/>
    <w:rsid w:val="00552BCB"/>
    <w:rsid w:val="005538C2"/>
    <w:rsid w:val="005539FB"/>
    <w:rsid w:val="005541A9"/>
    <w:rsid w:val="00554DBE"/>
    <w:rsid w:val="00555C9F"/>
    <w:rsid w:val="00561FAC"/>
    <w:rsid w:val="00562140"/>
    <w:rsid w:val="00564D23"/>
    <w:rsid w:val="005650FF"/>
    <w:rsid w:val="00565AEB"/>
    <w:rsid w:val="00565B12"/>
    <w:rsid w:val="00567290"/>
    <w:rsid w:val="005707D1"/>
    <w:rsid w:val="00570E1E"/>
    <w:rsid w:val="00571EFB"/>
    <w:rsid w:val="0057276F"/>
    <w:rsid w:val="005735A3"/>
    <w:rsid w:val="005747D4"/>
    <w:rsid w:val="005750F7"/>
    <w:rsid w:val="00575B58"/>
    <w:rsid w:val="0058075F"/>
    <w:rsid w:val="00580D72"/>
    <w:rsid w:val="005810B2"/>
    <w:rsid w:val="00581CB1"/>
    <w:rsid w:val="0058207A"/>
    <w:rsid w:val="0058285D"/>
    <w:rsid w:val="00584265"/>
    <w:rsid w:val="0058461C"/>
    <w:rsid w:val="0058487B"/>
    <w:rsid w:val="00584FBC"/>
    <w:rsid w:val="005869C7"/>
    <w:rsid w:val="00587405"/>
    <w:rsid w:val="00587C4C"/>
    <w:rsid w:val="00590712"/>
    <w:rsid w:val="005920D3"/>
    <w:rsid w:val="00592239"/>
    <w:rsid w:val="00592709"/>
    <w:rsid w:val="0059284B"/>
    <w:rsid w:val="00592E3C"/>
    <w:rsid w:val="00592EC0"/>
    <w:rsid w:val="00593069"/>
    <w:rsid w:val="0059530E"/>
    <w:rsid w:val="00595B11"/>
    <w:rsid w:val="00595C2B"/>
    <w:rsid w:val="00595F07"/>
    <w:rsid w:val="0059615B"/>
    <w:rsid w:val="005964B1"/>
    <w:rsid w:val="00597C73"/>
    <w:rsid w:val="005A093E"/>
    <w:rsid w:val="005A0BFC"/>
    <w:rsid w:val="005A3011"/>
    <w:rsid w:val="005B185F"/>
    <w:rsid w:val="005B22A0"/>
    <w:rsid w:val="005B2F71"/>
    <w:rsid w:val="005B3CEE"/>
    <w:rsid w:val="005B4E86"/>
    <w:rsid w:val="005B5331"/>
    <w:rsid w:val="005B5E90"/>
    <w:rsid w:val="005B680B"/>
    <w:rsid w:val="005B6B38"/>
    <w:rsid w:val="005B71E0"/>
    <w:rsid w:val="005B7228"/>
    <w:rsid w:val="005C0715"/>
    <w:rsid w:val="005C0819"/>
    <w:rsid w:val="005C1900"/>
    <w:rsid w:val="005C1C59"/>
    <w:rsid w:val="005C2202"/>
    <w:rsid w:val="005C2CF1"/>
    <w:rsid w:val="005C34EE"/>
    <w:rsid w:val="005C5093"/>
    <w:rsid w:val="005C5908"/>
    <w:rsid w:val="005C5995"/>
    <w:rsid w:val="005C64A3"/>
    <w:rsid w:val="005C7EA9"/>
    <w:rsid w:val="005D2B21"/>
    <w:rsid w:val="005D5C3D"/>
    <w:rsid w:val="005D68BA"/>
    <w:rsid w:val="005D7720"/>
    <w:rsid w:val="005E0AD2"/>
    <w:rsid w:val="005E1C9B"/>
    <w:rsid w:val="005E2E3E"/>
    <w:rsid w:val="005E4A02"/>
    <w:rsid w:val="005E7C69"/>
    <w:rsid w:val="005E7E81"/>
    <w:rsid w:val="005F0A89"/>
    <w:rsid w:val="005F0BA5"/>
    <w:rsid w:val="005F15DE"/>
    <w:rsid w:val="005F2563"/>
    <w:rsid w:val="005F26F2"/>
    <w:rsid w:val="005F3F80"/>
    <w:rsid w:val="005F49CF"/>
    <w:rsid w:val="005F70A6"/>
    <w:rsid w:val="005F7C4C"/>
    <w:rsid w:val="00600E91"/>
    <w:rsid w:val="00601A84"/>
    <w:rsid w:val="00601FEA"/>
    <w:rsid w:val="0060230A"/>
    <w:rsid w:val="00602559"/>
    <w:rsid w:val="006032FE"/>
    <w:rsid w:val="00603D46"/>
    <w:rsid w:val="00604234"/>
    <w:rsid w:val="006043AA"/>
    <w:rsid w:val="00606A0D"/>
    <w:rsid w:val="0060708D"/>
    <w:rsid w:val="006107B2"/>
    <w:rsid w:val="00610FEA"/>
    <w:rsid w:val="0061131C"/>
    <w:rsid w:val="00611FE3"/>
    <w:rsid w:val="00612F73"/>
    <w:rsid w:val="00613351"/>
    <w:rsid w:val="006148F2"/>
    <w:rsid w:val="00615575"/>
    <w:rsid w:val="0061564B"/>
    <w:rsid w:val="00615BA6"/>
    <w:rsid w:val="0061724A"/>
    <w:rsid w:val="00617F1F"/>
    <w:rsid w:val="00622D96"/>
    <w:rsid w:val="006247DB"/>
    <w:rsid w:val="00625080"/>
    <w:rsid w:val="006257CC"/>
    <w:rsid w:val="0062672F"/>
    <w:rsid w:val="00626929"/>
    <w:rsid w:val="00627811"/>
    <w:rsid w:val="00627CE6"/>
    <w:rsid w:val="00632AA7"/>
    <w:rsid w:val="00637342"/>
    <w:rsid w:val="0064123B"/>
    <w:rsid w:val="006423EC"/>
    <w:rsid w:val="006443AB"/>
    <w:rsid w:val="0064552A"/>
    <w:rsid w:val="00645BCF"/>
    <w:rsid w:val="00646ACA"/>
    <w:rsid w:val="00646FBD"/>
    <w:rsid w:val="00647C5A"/>
    <w:rsid w:val="00650156"/>
    <w:rsid w:val="00650B82"/>
    <w:rsid w:val="00650CBC"/>
    <w:rsid w:val="006516A1"/>
    <w:rsid w:val="00651728"/>
    <w:rsid w:val="006523EE"/>
    <w:rsid w:val="00654E41"/>
    <w:rsid w:val="0065533E"/>
    <w:rsid w:val="00655CC0"/>
    <w:rsid w:val="006562E9"/>
    <w:rsid w:val="00656CF5"/>
    <w:rsid w:val="00656EF6"/>
    <w:rsid w:val="00657406"/>
    <w:rsid w:val="00657937"/>
    <w:rsid w:val="00660B1C"/>
    <w:rsid w:val="00661146"/>
    <w:rsid w:val="00661846"/>
    <w:rsid w:val="00661C5E"/>
    <w:rsid w:val="00662309"/>
    <w:rsid w:val="00662736"/>
    <w:rsid w:val="00662B46"/>
    <w:rsid w:val="00664D90"/>
    <w:rsid w:val="006653C2"/>
    <w:rsid w:val="00666071"/>
    <w:rsid w:val="006670F8"/>
    <w:rsid w:val="0066735B"/>
    <w:rsid w:val="00667B08"/>
    <w:rsid w:val="00673413"/>
    <w:rsid w:val="00673A25"/>
    <w:rsid w:val="00673D85"/>
    <w:rsid w:val="00674E2A"/>
    <w:rsid w:val="0067531B"/>
    <w:rsid w:val="0067540E"/>
    <w:rsid w:val="00675E1C"/>
    <w:rsid w:val="0067605E"/>
    <w:rsid w:val="00676F1F"/>
    <w:rsid w:val="0067767B"/>
    <w:rsid w:val="006777B0"/>
    <w:rsid w:val="00677E0F"/>
    <w:rsid w:val="006804ED"/>
    <w:rsid w:val="00682A5F"/>
    <w:rsid w:val="00683D13"/>
    <w:rsid w:val="0068493B"/>
    <w:rsid w:val="00684A47"/>
    <w:rsid w:val="00684F59"/>
    <w:rsid w:val="006856EE"/>
    <w:rsid w:val="00686AF8"/>
    <w:rsid w:val="0069036A"/>
    <w:rsid w:val="00692B33"/>
    <w:rsid w:val="00692F0E"/>
    <w:rsid w:val="0069411F"/>
    <w:rsid w:val="00694AED"/>
    <w:rsid w:val="0069599B"/>
    <w:rsid w:val="00695CA3"/>
    <w:rsid w:val="006962A0"/>
    <w:rsid w:val="00696CFF"/>
    <w:rsid w:val="006A00B3"/>
    <w:rsid w:val="006A2D8C"/>
    <w:rsid w:val="006A420D"/>
    <w:rsid w:val="006A4D10"/>
    <w:rsid w:val="006A4D2C"/>
    <w:rsid w:val="006A4F11"/>
    <w:rsid w:val="006A5778"/>
    <w:rsid w:val="006A5CCF"/>
    <w:rsid w:val="006A5F0F"/>
    <w:rsid w:val="006A7350"/>
    <w:rsid w:val="006A7377"/>
    <w:rsid w:val="006A75F4"/>
    <w:rsid w:val="006A765A"/>
    <w:rsid w:val="006A7912"/>
    <w:rsid w:val="006A7F99"/>
    <w:rsid w:val="006B152C"/>
    <w:rsid w:val="006B2155"/>
    <w:rsid w:val="006B3DEF"/>
    <w:rsid w:val="006B795F"/>
    <w:rsid w:val="006B7C75"/>
    <w:rsid w:val="006C09A8"/>
    <w:rsid w:val="006C0D74"/>
    <w:rsid w:val="006C3572"/>
    <w:rsid w:val="006C3A9A"/>
    <w:rsid w:val="006C3C8D"/>
    <w:rsid w:val="006C4C32"/>
    <w:rsid w:val="006C5573"/>
    <w:rsid w:val="006C6B90"/>
    <w:rsid w:val="006D04EC"/>
    <w:rsid w:val="006D057C"/>
    <w:rsid w:val="006D0989"/>
    <w:rsid w:val="006D18EE"/>
    <w:rsid w:val="006D2745"/>
    <w:rsid w:val="006D366E"/>
    <w:rsid w:val="006D505E"/>
    <w:rsid w:val="006D71C4"/>
    <w:rsid w:val="006E075A"/>
    <w:rsid w:val="006E2A9F"/>
    <w:rsid w:val="006E31C5"/>
    <w:rsid w:val="006E3AC6"/>
    <w:rsid w:val="006E3DEF"/>
    <w:rsid w:val="006E4D52"/>
    <w:rsid w:val="006E5A8A"/>
    <w:rsid w:val="006E65B0"/>
    <w:rsid w:val="006F01D5"/>
    <w:rsid w:val="006F0942"/>
    <w:rsid w:val="006F1E15"/>
    <w:rsid w:val="006F249A"/>
    <w:rsid w:val="006F3C00"/>
    <w:rsid w:val="006F42C2"/>
    <w:rsid w:val="006F5E0C"/>
    <w:rsid w:val="006F6015"/>
    <w:rsid w:val="006F629D"/>
    <w:rsid w:val="006F6B91"/>
    <w:rsid w:val="006F6C23"/>
    <w:rsid w:val="006F6E4B"/>
    <w:rsid w:val="006F7076"/>
    <w:rsid w:val="00700040"/>
    <w:rsid w:val="00700F4F"/>
    <w:rsid w:val="00701782"/>
    <w:rsid w:val="0070212D"/>
    <w:rsid w:val="007022F8"/>
    <w:rsid w:val="007026AF"/>
    <w:rsid w:val="00703BCC"/>
    <w:rsid w:val="00705FF8"/>
    <w:rsid w:val="007074F3"/>
    <w:rsid w:val="00712B3D"/>
    <w:rsid w:val="00713252"/>
    <w:rsid w:val="00713A18"/>
    <w:rsid w:val="00713B33"/>
    <w:rsid w:val="00713E69"/>
    <w:rsid w:val="00713EFA"/>
    <w:rsid w:val="00714796"/>
    <w:rsid w:val="007161D4"/>
    <w:rsid w:val="00717999"/>
    <w:rsid w:val="00717FDB"/>
    <w:rsid w:val="00720EE1"/>
    <w:rsid w:val="0072184B"/>
    <w:rsid w:val="00721BB7"/>
    <w:rsid w:val="0072210B"/>
    <w:rsid w:val="007226F3"/>
    <w:rsid w:val="007229B3"/>
    <w:rsid w:val="00722DA7"/>
    <w:rsid w:val="00722F9C"/>
    <w:rsid w:val="00723356"/>
    <w:rsid w:val="007234BC"/>
    <w:rsid w:val="00723E73"/>
    <w:rsid w:val="00723FB8"/>
    <w:rsid w:val="00724BB0"/>
    <w:rsid w:val="00725187"/>
    <w:rsid w:val="007269B4"/>
    <w:rsid w:val="00727C72"/>
    <w:rsid w:val="007309D8"/>
    <w:rsid w:val="00731AB9"/>
    <w:rsid w:val="00732C60"/>
    <w:rsid w:val="00732FFE"/>
    <w:rsid w:val="00733151"/>
    <w:rsid w:val="007333D9"/>
    <w:rsid w:val="00734264"/>
    <w:rsid w:val="00734ACB"/>
    <w:rsid w:val="00735878"/>
    <w:rsid w:val="00737423"/>
    <w:rsid w:val="00737B96"/>
    <w:rsid w:val="00740261"/>
    <w:rsid w:val="00741CE4"/>
    <w:rsid w:val="00743448"/>
    <w:rsid w:val="007442EA"/>
    <w:rsid w:val="00744441"/>
    <w:rsid w:val="0074464E"/>
    <w:rsid w:val="00745522"/>
    <w:rsid w:val="00745CA4"/>
    <w:rsid w:val="007465B1"/>
    <w:rsid w:val="00746BF6"/>
    <w:rsid w:val="00746C8F"/>
    <w:rsid w:val="007474C0"/>
    <w:rsid w:val="007475A2"/>
    <w:rsid w:val="0075043A"/>
    <w:rsid w:val="00750845"/>
    <w:rsid w:val="00751FB8"/>
    <w:rsid w:val="00753DE7"/>
    <w:rsid w:val="007565A7"/>
    <w:rsid w:val="00757862"/>
    <w:rsid w:val="00760292"/>
    <w:rsid w:val="00761049"/>
    <w:rsid w:val="00761080"/>
    <w:rsid w:val="00764E16"/>
    <w:rsid w:val="0076528F"/>
    <w:rsid w:val="00771480"/>
    <w:rsid w:val="007737C3"/>
    <w:rsid w:val="0077383F"/>
    <w:rsid w:val="00775828"/>
    <w:rsid w:val="007759CB"/>
    <w:rsid w:val="0077622F"/>
    <w:rsid w:val="00776C63"/>
    <w:rsid w:val="00776C67"/>
    <w:rsid w:val="00777EC7"/>
    <w:rsid w:val="0078300A"/>
    <w:rsid w:val="00783390"/>
    <w:rsid w:val="007835A6"/>
    <w:rsid w:val="00783A7A"/>
    <w:rsid w:val="00783F79"/>
    <w:rsid w:val="00784E25"/>
    <w:rsid w:val="00786A5A"/>
    <w:rsid w:val="007912C7"/>
    <w:rsid w:val="00792316"/>
    <w:rsid w:val="007925AF"/>
    <w:rsid w:val="007935A2"/>
    <w:rsid w:val="00794CC9"/>
    <w:rsid w:val="007952D9"/>
    <w:rsid w:val="00795685"/>
    <w:rsid w:val="00795DE7"/>
    <w:rsid w:val="007970A0"/>
    <w:rsid w:val="0079743E"/>
    <w:rsid w:val="0079768B"/>
    <w:rsid w:val="00797A5D"/>
    <w:rsid w:val="00797A81"/>
    <w:rsid w:val="007A04E5"/>
    <w:rsid w:val="007A07C6"/>
    <w:rsid w:val="007A1FF0"/>
    <w:rsid w:val="007A295C"/>
    <w:rsid w:val="007A3C82"/>
    <w:rsid w:val="007A5F89"/>
    <w:rsid w:val="007A6961"/>
    <w:rsid w:val="007A74A9"/>
    <w:rsid w:val="007B0662"/>
    <w:rsid w:val="007B21DC"/>
    <w:rsid w:val="007B32C0"/>
    <w:rsid w:val="007B3E58"/>
    <w:rsid w:val="007B3F7E"/>
    <w:rsid w:val="007B43A5"/>
    <w:rsid w:val="007B4EA3"/>
    <w:rsid w:val="007B61BA"/>
    <w:rsid w:val="007B6CB4"/>
    <w:rsid w:val="007B6D83"/>
    <w:rsid w:val="007B7383"/>
    <w:rsid w:val="007B7FE6"/>
    <w:rsid w:val="007C1ADA"/>
    <w:rsid w:val="007C3FF2"/>
    <w:rsid w:val="007C4652"/>
    <w:rsid w:val="007C6DF6"/>
    <w:rsid w:val="007C77F8"/>
    <w:rsid w:val="007D2DEC"/>
    <w:rsid w:val="007D3563"/>
    <w:rsid w:val="007D4420"/>
    <w:rsid w:val="007E0EDC"/>
    <w:rsid w:val="007E294C"/>
    <w:rsid w:val="007E60D0"/>
    <w:rsid w:val="007E63B2"/>
    <w:rsid w:val="007E66C9"/>
    <w:rsid w:val="007E6DE9"/>
    <w:rsid w:val="007E6E0C"/>
    <w:rsid w:val="007E6EF1"/>
    <w:rsid w:val="007F017B"/>
    <w:rsid w:val="007F270A"/>
    <w:rsid w:val="007F3AA2"/>
    <w:rsid w:val="007F3AD6"/>
    <w:rsid w:val="007F4760"/>
    <w:rsid w:val="007F523D"/>
    <w:rsid w:val="007F7927"/>
    <w:rsid w:val="007F7C5C"/>
    <w:rsid w:val="008001B0"/>
    <w:rsid w:val="00802073"/>
    <w:rsid w:val="00802385"/>
    <w:rsid w:val="008023D6"/>
    <w:rsid w:val="0080367D"/>
    <w:rsid w:val="00804483"/>
    <w:rsid w:val="00804818"/>
    <w:rsid w:val="00804CB5"/>
    <w:rsid w:val="00805459"/>
    <w:rsid w:val="00805894"/>
    <w:rsid w:val="00805921"/>
    <w:rsid w:val="00810019"/>
    <w:rsid w:val="0081014C"/>
    <w:rsid w:val="00810878"/>
    <w:rsid w:val="008108CB"/>
    <w:rsid w:val="00810DA0"/>
    <w:rsid w:val="0081252E"/>
    <w:rsid w:val="0081491D"/>
    <w:rsid w:val="008156AE"/>
    <w:rsid w:val="00815E8A"/>
    <w:rsid w:val="0081639B"/>
    <w:rsid w:val="008168C6"/>
    <w:rsid w:val="0081761A"/>
    <w:rsid w:val="00817D4D"/>
    <w:rsid w:val="00821364"/>
    <w:rsid w:val="008216AD"/>
    <w:rsid w:val="00822FA6"/>
    <w:rsid w:val="00824108"/>
    <w:rsid w:val="00824738"/>
    <w:rsid w:val="00824806"/>
    <w:rsid w:val="00824B0B"/>
    <w:rsid w:val="00825395"/>
    <w:rsid w:val="008256AE"/>
    <w:rsid w:val="008260B0"/>
    <w:rsid w:val="00826585"/>
    <w:rsid w:val="00827139"/>
    <w:rsid w:val="00827B83"/>
    <w:rsid w:val="0083037A"/>
    <w:rsid w:val="0083187B"/>
    <w:rsid w:val="00831FF8"/>
    <w:rsid w:val="00832C79"/>
    <w:rsid w:val="00832DEC"/>
    <w:rsid w:val="008359A4"/>
    <w:rsid w:val="00837B20"/>
    <w:rsid w:val="00837DEC"/>
    <w:rsid w:val="00840191"/>
    <w:rsid w:val="00840ADA"/>
    <w:rsid w:val="00840B1F"/>
    <w:rsid w:val="00840B43"/>
    <w:rsid w:val="0084128A"/>
    <w:rsid w:val="008422A5"/>
    <w:rsid w:val="00842C74"/>
    <w:rsid w:val="008439C6"/>
    <w:rsid w:val="00844DBF"/>
    <w:rsid w:val="00845044"/>
    <w:rsid w:val="0084535D"/>
    <w:rsid w:val="00846AAE"/>
    <w:rsid w:val="00846DB2"/>
    <w:rsid w:val="0084751F"/>
    <w:rsid w:val="00847C78"/>
    <w:rsid w:val="00850833"/>
    <w:rsid w:val="00851BFF"/>
    <w:rsid w:val="00851EF0"/>
    <w:rsid w:val="00852ABF"/>
    <w:rsid w:val="00852CED"/>
    <w:rsid w:val="008534AC"/>
    <w:rsid w:val="00856B7E"/>
    <w:rsid w:val="00856C5D"/>
    <w:rsid w:val="0085725E"/>
    <w:rsid w:val="008579C9"/>
    <w:rsid w:val="00857BDE"/>
    <w:rsid w:val="00860C8B"/>
    <w:rsid w:val="00860D50"/>
    <w:rsid w:val="00861213"/>
    <w:rsid w:val="00861DD0"/>
    <w:rsid w:val="00862787"/>
    <w:rsid w:val="00864256"/>
    <w:rsid w:val="00864277"/>
    <w:rsid w:val="00864A5E"/>
    <w:rsid w:val="0086521B"/>
    <w:rsid w:val="0086529C"/>
    <w:rsid w:val="00865606"/>
    <w:rsid w:val="00867226"/>
    <w:rsid w:val="00873BC1"/>
    <w:rsid w:val="00875707"/>
    <w:rsid w:val="00876CEE"/>
    <w:rsid w:val="0087796E"/>
    <w:rsid w:val="00880397"/>
    <w:rsid w:val="00880C21"/>
    <w:rsid w:val="00881C2C"/>
    <w:rsid w:val="00881D7E"/>
    <w:rsid w:val="0088257F"/>
    <w:rsid w:val="00883DEB"/>
    <w:rsid w:val="00885768"/>
    <w:rsid w:val="0088590B"/>
    <w:rsid w:val="0088644A"/>
    <w:rsid w:val="00887732"/>
    <w:rsid w:val="00887FE1"/>
    <w:rsid w:val="008903D1"/>
    <w:rsid w:val="008904C6"/>
    <w:rsid w:val="0089055A"/>
    <w:rsid w:val="008936FD"/>
    <w:rsid w:val="008959B0"/>
    <w:rsid w:val="008965CF"/>
    <w:rsid w:val="008A1478"/>
    <w:rsid w:val="008A14A7"/>
    <w:rsid w:val="008A1F71"/>
    <w:rsid w:val="008A3FF3"/>
    <w:rsid w:val="008A4ADC"/>
    <w:rsid w:val="008A656E"/>
    <w:rsid w:val="008A7042"/>
    <w:rsid w:val="008A7C66"/>
    <w:rsid w:val="008A7EE7"/>
    <w:rsid w:val="008B0EA8"/>
    <w:rsid w:val="008B0F3F"/>
    <w:rsid w:val="008B1885"/>
    <w:rsid w:val="008B21A5"/>
    <w:rsid w:val="008B3DA5"/>
    <w:rsid w:val="008C1E96"/>
    <w:rsid w:val="008C24FA"/>
    <w:rsid w:val="008C5C01"/>
    <w:rsid w:val="008C732C"/>
    <w:rsid w:val="008D01CA"/>
    <w:rsid w:val="008D2068"/>
    <w:rsid w:val="008D2832"/>
    <w:rsid w:val="008D2BA8"/>
    <w:rsid w:val="008D38CA"/>
    <w:rsid w:val="008D597C"/>
    <w:rsid w:val="008D6D0D"/>
    <w:rsid w:val="008E2E5E"/>
    <w:rsid w:val="008E3831"/>
    <w:rsid w:val="008E50CF"/>
    <w:rsid w:val="008E58E5"/>
    <w:rsid w:val="008E6FF3"/>
    <w:rsid w:val="008E7BB3"/>
    <w:rsid w:val="008F0643"/>
    <w:rsid w:val="008F0DD9"/>
    <w:rsid w:val="008F18B0"/>
    <w:rsid w:val="008F372C"/>
    <w:rsid w:val="008F5345"/>
    <w:rsid w:val="008F5A06"/>
    <w:rsid w:val="00900068"/>
    <w:rsid w:val="00900918"/>
    <w:rsid w:val="00900DFE"/>
    <w:rsid w:val="00901F10"/>
    <w:rsid w:val="00903761"/>
    <w:rsid w:val="00903953"/>
    <w:rsid w:val="00903A1E"/>
    <w:rsid w:val="00903F38"/>
    <w:rsid w:val="00905EAC"/>
    <w:rsid w:val="009108F3"/>
    <w:rsid w:val="00911493"/>
    <w:rsid w:val="009118C1"/>
    <w:rsid w:val="00914186"/>
    <w:rsid w:val="0091495E"/>
    <w:rsid w:val="00914F66"/>
    <w:rsid w:val="00915F67"/>
    <w:rsid w:val="00917A29"/>
    <w:rsid w:val="00917B21"/>
    <w:rsid w:val="00922DE3"/>
    <w:rsid w:val="009234CD"/>
    <w:rsid w:val="00923CA8"/>
    <w:rsid w:val="009261BE"/>
    <w:rsid w:val="00926C7C"/>
    <w:rsid w:val="00926D7F"/>
    <w:rsid w:val="0092761D"/>
    <w:rsid w:val="0092777C"/>
    <w:rsid w:val="009309DA"/>
    <w:rsid w:val="00930A22"/>
    <w:rsid w:val="00932491"/>
    <w:rsid w:val="009336CA"/>
    <w:rsid w:val="00933FD3"/>
    <w:rsid w:val="00934F29"/>
    <w:rsid w:val="00936BB3"/>
    <w:rsid w:val="00936DC4"/>
    <w:rsid w:val="00936EED"/>
    <w:rsid w:val="00941445"/>
    <w:rsid w:val="0094255F"/>
    <w:rsid w:val="00942578"/>
    <w:rsid w:val="00943016"/>
    <w:rsid w:val="00943112"/>
    <w:rsid w:val="00943292"/>
    <w:rsid w:val="00943377"/>
    <w:rsid w:val="009435DF"/>
    <w:rsid w:val="00943808"/>
    <w:rsid w:val="00943A07"/>
    <w:rsid w:val="0094488C"/>
    <w:rsid w:val="00945727"/>
    <w:rsid w:val="00946892"/>
    <w:rsid w:val="00946966"/>
    <w:rsid w:val="00950526"/>
    <w:rsid w:val="0095080F"/>
    <w:rsid w:val="0095212F"/>
    <w:rsid w:val="0095311F"/>
    <w:rsid w:val="00954789"/>
    <w:rsid w:val="00955BA1"/>
    <w:rsid w:val="00956085"/>
    <w:rsid w:val="00957F34"/>
    <w:rsid w:val="009611D0"/>
    <w:rsid w:val="00962019"/>
    <w:rsid w:val="00962654"/>
    <w:rsid w:val="009628FA"/>
    <w:rsid w:val="00962B44"/>
    <w:rsid w:val="0096371E"/>
    <w:rsid w:val="00963CE2"/>
    <w:rsid w:val="00964FB9"/>
    <w:rsid w:val="009667DD"/>
    <w:rsid w:val="0097098C"/>
    <w:rsid w:val="00970EAA"/>
    <w:rsid w:val="00971700"/>
    <w:rsid w:val="00972C08"/>
    <w:rsid w:val="00973B98"/>
    <w:rsid w:val="00973C4F"/>
    <w:rsid w:val="00981E67"/>
    <w:rsid w:val="00981EEA"/>
    <w:rsid w:val="00982E0F"/>
    <w:rsid w:val="009835D5"/>
    <w:rsid w:val="009835EF"/>
    <w:rsid w:val="00984174"/>
    <w:rsid w:val="00987A74"/>
    <w:rsid w:val="00991C5A"/>
    <w:rsid w:val="00993805"/>
    <w:rsid w:val="009942FD"/>
    <w:rsid w:val="00994D83"/>
    <w:rsid w:val="00995A58"/>
    <w:rsid w:val="00995CEF"/>
    <w:rsid w:val="00996285"/>
    <w:rsid w:val="00996C6C"/>
    <w:rsid w:val="00996D18"/>
    <w:rsid w:val="009A09A5"/>
    <w:rsid w:val="009A1C57"/>
    <w:rsid w:val="009A1CC0"/>
    <w:rsid w:val="009A2297"/>
    <w:rsid w:val="009A2330"/>
    <w:rsid w:val="009A2EAC"/>
    <w:rsid w:val="009A3CD3"/>
    <w:rsid w:val="009A4338"/>
    <w:rsid w:val="009A52F5"/>
    <w:rsid w:val="009A6101"/>
    <w:rsid w:val="009A7740"/>
    <w:rsid w:val="009A7C82"/>
    <w:rsid w:val="009A7ED7"/>
    <w:rsid w:val="009B2B6E"/>
    <w:rsid w:val="009B2FA3"/>
    <w:rsid w:val="009B334E"/>
    <w:rsid w:val="009B3612"/>
    <w:rsid w:val="009B50B9"/>
    <w:rsid w:val="009B5EC5"/>
    <w:rsid w:val="009B6059"/>
    <w:rsid w:val="009B6157"/>
    <w:rsid w:val="009B6281"/>
    <w:rsid w:val="009B66A8"/>
    <w:rsid w:val="009B6AFE"/>
    <w:rsid w:val="009C1242"/>
    <w:rsid w:val="009C1EB6"/>
    <w:rsid w:val="009C2C9E"/>
    <w:rsid w:val="009C56FC"/>
    <w:rsid w:val="009C6397"/>
    <w:rsid w:val="009C6DD1"/>
    <w:rsid w:val="009C74BE"/>
    <w:rsid w:val="009D1296"/>
    <w:rsid w:val="009D2627"/>
    <w:rsid w:val="009D3045"/>
    <w:rsid w:val="009D3A47"/>
    <w:rsid w:val="009D5DEF"/>
    <w:rsid w:val="009D6201"/>
    <w:rsid w:val="009D643E"/>
    <w:rsid w:val="009D6B52"/>
    <w:rsid w:val="009D79E7"/>
    <w:rsid w:val="009D7E28"/>
    <w:rsid w:val="009E4961"/>
    <w:rsid w:val="009E64F1"/>
    <w:rsid w:val="009E6764"/>
    <w:rsid w:val="009E732D"/>
    <w:rsid w:val="009E769D"/>
    <w:rsid w:val="009E79AE"/>
    <w:rsid w:val="009E7B35"/>
    <w:rsid w:val="009F056B"/>
    <w:rsid w:val="009F3DF7"/>
    <w:rsid w:val="009F5567"/>
    <w:rsid w:val="009F7534"/>
    <w:rsid w:val="00A006D3"/>
    <w:rsid w:val="00A01676"/>
    <w:rsid w:val="00A01D5E"/>
    <w:rsid w:val="00A02428"/>
    <w:rsid w:val="00A028F9"/>
    <w:rsid w:val="00A03525"/>
    <w:rsid w:val="00A04F95"/>
    <w:rsid w:val="00A103F1"/>
    <w:rsid w:val="00A10D1C"/>
    <w:rsid w:val="00A113B4"/>
    <w:rsid w:val="00A12138"/>
    <w:rsid w:val="00A121DA"/>
    <w:rsid w:val="00A13EC0"/>
    <w:rsid w:val="00A1425D"/>
    <w:rsid w:val="00A14621"/>
    <w:rsid w:val="00A14BAD"/>
    <w:rsid w:val="00A15B62"/>
    <w:rsid w:val="00A175C2"/>
    <w:rsid w:val="00A2035E"/>
    <w:rsid w:val="00A2057F"/>
    <w:rsid w:val="00A20DB6"/>
    <w:rsid w:val="00A21391"/>
    <w:rsid w:val="00A21978"/>
    <w:rsid w:val="00A22A71"/>
    <w:rsid w:val="00A22B00"/>
    <w:rsid w:val="00A22DDE"/>
    <w:rsid w:val="00A22E7C"/>
    <w:rsid w:val="00A24A22"/>
    <w:rsid w:val="00A252AC"/>
    <w:rsid w:val="00A27140"/>
    <w:rsid w:val="00A30AD8"/>
    <w:rsid w:val="00A32592"/>
    <w:rsid w:val="00A327C9"/>
    <w:rsid w:val="00A327F5"/>
    <w:rsid w:val="00A3294F"/>
    <w:rsid w:val="00A33B10"/>
    <w:rsid w:val="00A35902"/>
    <w:rsid w:val="00A361F1"/>
    <w:rsid w:val="00A37873"/>
    <w:rsid w:val="00A42D5B"/>
    <w:rsid w:val="00A43184"/>
    <w:rsid w:val="00A47508"/>
    <w:rsid w:val="00A47FE5"/>
    <w:rsid w:val="00A50737"/>
    <w:rsid w:val="00A50E54"/>
    <w:rsid w:val="00A50F6A"/>
    <w:rsid w:val="00A52A74"/>
    <w:rsid w:val="00A5309B"/>
    <w:rsid w:val="00A53B58"/>
    <w:rsid w:val="00A545AF"/>
    <w:rsid w:val="00A54A15"/>
    <w:rsid w:val="00A55C82"/>
    <w:rsid w:val="00A56F22"/>
    <w:rsid w:val="00A57BD4"/>
    <w:rsid w:val="00A57FE5"/>
    <w:rsid w:val="00A6039A"/>
    <w:rsid w:val="00A62FCE"/>
    <w:rsid w:val="00A631C4"/>
    <w:rsid w:val="00A64B1D"/>
    <w:rsid w:val="00A6502D"/>
    <w:rsid w:val="00A66083"/>
    <w:rsid w:val="00A663C3"/>
    <w:rsid w:val="00A67BF1"/>
    <w:rsid w:val="00A70018"/>
    <w:rsid w:val="00A72BF1"/>
    <w:rsid w:val="00A731A1"/>
    <w:rsid w:val="00A73EE9"/>
    <w:rsid w:val="00A74C7D"/>
    <w:rsid w:val="00A76799"/>
    <w:rsid w:val="00A76AD2"/>
    <w:rsid w:val="00A76F61"/>
    <w:rsid w:val="00A77DF8"/>
    <w:rsid w:val="00A80804"/>
    <w:rsid w:val="00A81D9C"/>
    <w:rsid w:val="00A831AF"/>
    <w:rsid w:val="00A83373"/>
    <w:rsid w:val="00A83F5F"/>
    <w:rsid w:val="00A84827"/>
    <w:rsid w:val="00A86407"/>
    <w:rsid w:val="00A87451"/>
    <w:rsid w:val="00A875EC"/>
    <w:rsid w:val="00A87E75"/>
    <w:rsid w:val="00A9025A"/>
    <w:rsid w:val="00A939FF"/>
    <w:rsid w:val="00A93B5E"/>
    <w:rsid w:val="00A94DDE"/>
    <w:rsid w:val="00A94ECA"/>
    <w:rsid w:val="00A95E48"/>
    <w:rsid w:val="00A96A56"/>
    <w:rsid w:val="00A97459"/>
    <w:rsid w:val="00AA5F9E"/>
    <w:rsid w:val="00AA6DAE"/>
    <w:rsid w:val="00AA6FE8"/>
    <w:rsid w:val="00AA73EE"/>
    <w:rsid w:val="00AB0145"/>
    <w:rsid w:val="00AB06E2"/>
    <w:rsid w:val="00AB107A"/>
    <w:rsid w:val="00AB1B9C"/>
    <w:rsid w:val="00AB1D22"/>
    <w:rsid w:val="00AB6EA2"/>
    <w:rsid w:val="00AC02C0"/>
    <w:rsid w:val="00AC2965"/>
    <w:rsid w:val="00AC3B41"/>
    <w:rsid w:val="00AC40F6"/>
    <w:rsid w:val="00AC4320"/>
    <w:rsid w:val="00AC7B9A"/>
    <w:rsid w:val="00AD0666"/>
    <w:rsid w:val="00AD122A"/>
    <w:rsid w:val="00AD15C6"/>
    <w:rsid w:val="00AD22EC"/>
    <w:rsid w:val="00AD2C26"/>
    <w:rsid w:val="00AD5933"/>
    <w:rsid w:val="00AD6F87"/>
    <w:rsid w:val="00AE24A8"/>
    <w:rsid w:val="00AE39E3"/>
    <w:rsid w:val="00AE51AA"/>
    <w:rsid w:val="00AE5CF6"/>
    <w:rsid w:val="00AE737B"/>
    <w:rsid w:val="00AE77C4"/>
    <w:rsid w:val="00AF0970"/>
    <w:rsid w:val="00AF4790"/>
    <w:rsid w:val="00AF5377"/>
    <w:rsid w:val="00AF5467"/>
    <w:rsid w:val="00AF7EF0"/>
    <w:rsid w:val="00B00644"/>
    <w:rsid w:val="00B013B9"/>
    <w:rsid w:val="00B01DA7"/>
    <w:rsid w:val="00B0253D"/>
    <w:rsid w:val="00B03F14"/>
    <w:rsid w:val="00B04961"/>
    <w:rsid w:val="00B05379"/>
    <w:rsid w:val="00B053E1"/>
    <w:rsid w:val="00B071CC"/>
    <w:rsid w:val="00B07553"/>
    <w:rsid w:val="00B10113"/>
    <w:rsid w:val="00B11361"/>
    <w:rsid w:val="00B11E10"/>
    <w:rsid w:val="00B12F91"/>
    <w:rsid w:val="00B13BC2"/>
    <w:rsid w:val="00B1421F"/>
    <w:rsid w:val="00B14D6C"/>
    <w:rsid w:val="00B15C4A"/>
    <w:rsid w:val="00B17454"/>
    <w:rsid w:val="00B1781F"/>
    <w:rsid w:val="00B178A1"/>
    <w:rsid w:val="00B17F8B"/>
    <w:rsid w:val="00B20A34"/>
    <w:rsid w:val="00B20B6C"/>
    <w:rsid w:val="00B20B86"/>
    <w:rsid w:val="00B21013"/>
    <w:rsid w:val="00B21AC0"/>
    <w:rsid w:val="00B23BEC"/>
    <w:rsid w:val="00B243E5"/>
    <w:rsid w:val="00B247C2"/>
    <w:rsid w:val="00B259F6"/>
    <w:rsid w:val="00B26CEE"/>
    <w:rsid w:val="00B271D7"/>
    <w:rsid w:val="00B27BB9"/>
    <w:rsid w:val="00B27D7D"/>
    <w:rsid w:val="00B307A8"/>
    <w:rsid w:val="00B32A59"/>
    <w:rsid w:val="00B3352A"/>
    <w:rsid w:val="00B34398"/>
    <w:rsid w:val="00B3466F"/>
    <w:rsid w:val="00B346A1"/>
    <w:rsid w:val="00B34CF6"/>
    <w:rsid w:val="00B356FC"/>
    <w:rsid w:val="00B364F0"/>
    <w:rsid w:val="00B37755"/>
    <w:rsid w:val="00B37CF0"/>
    <w:rsid w:val="00B40ED2"/>
    <w:rsid w:val="00B415E1"/>
    <w:rsid w:val="00B42205"/>
    <w:rsid w:val="00B4321E"/>
    <w:rsid w:val="00B43F70"/>
    <w:rsid w:val="00B45032"/>
    <w:rsid w:val="00B463F1"/>
    <w:rsid w:val="00B46C41"/>
    <w:rsid w:val="00B46CD9"/>
    <w:rsid w:val="00B50B84"/>
    <w:rsid w:val="00B514A3"/>
    <w:rsid w:val="00B525C8"/>
    <w:rsid w:val="00B539D7"/>
    <w:rsid w:val="00B5444C"/>
    <w:rsid w:val="00B54AB8"/>
    <w:rsid w:val="00B551DD"/>
    <w:rsid w:val="00B55706"/>
    <w:rsid w:val="00B55819"/>
    <w:rsid w:val="00B56549"/>
    <w:rsid w:val="00B6025C"/>
    <w:rsid w:val="00B62BDD"/>
    <w:rsid w:val="00B63159"/>
    <w:rsid w:val="00B639BA"/>
    <w:rsid w:val="00B63ABC"/>
    <w:rsid w:val="00B64926"/>
    <w:rsid w:val="00B64BB6"/>
    <w:rsid w:val="00B64D6C"/>
    <w:rsid w:val="00B653D0"/>
    <w:rsid w:val="00B65E0D"/>
    <w:rsid w:val="00B70F98"/>
    <w:rsid w:val="00B716C7"/>
    <w:rsid w:val="00B716FA"/>
    <w:rsid w:val="00B71FA3"/>
    <w:rsid w:val="00B722FD"/>
    <w:rsid w:val="00B73069"/>
    <w:rsid w:val="00B73ACE"/>
    <w:rsid w:val="00B73B32"/>
    <w:rsid w:val="00B75E49"/>
    <w:rsid w:val="00B75E63"/>
    <w:rsid w:val="00B77312"/>
    <w:rsid w:val="00B80735"/>
    <w:rsid w:val="00B80D5C"/>
    <w:rsid w:val="00B816BB"/>
    <w:rsid w:val="00B82B97"/>
    <w:rsid w:val="00B83EA3"/>
    <w:rsid w:val="00B85134"/>
    <w:rsid w:val="00B85F23"/>
    <w:rsid w:val="00B87848"/>
    <w:rsid w:val="00B90859"/>
    <w:rsid w:val="00B91A24"/>
    <w:rsid w:val="00B94085"/>
    <w:rsid w:val="00B9455B"/>
    <w:rsid w:val="00B94990"/>
    <w:rsid w:val="00B94F5C"/>
    <w:rsid w:val="00B958BF"/>
    <w:rsid w:val="00B95F50"/>
    <w:rsid w:val="00B96791"/>
    <w:rsid w:val="00B968B2"/>
    <w:rsid w:val="00B96CA2"/>
    <w:rsid w:val="00B96D2F"/>
    <w:rsid w:val="00B97DEE"/>
    <w:rsid w:val="00BA0176"/>
    <w:rsid w:val="00BA052D"/>
    <w:rsid w:val="00BA16B3"/>
    <w:rsid w:val="00BA2043"/>
    <w:rsid w:val="00BA23A7"/>
    <w:rsid w:val="00BA2AC4"/>
    <w:rsid w:val="00BA30E0"/>
    <w:rsid w:val="00BA31D5"/>
    <w:rsid w:val="00BA4589"/>
    <w:rsid w:val="00BA528B"/>
    <w:rsid w:val="00BA56CB"/>
    <w:rsid w:val="00BB1473"/>
    <w:rsid w:val="00BB28DD"/>
    <w:rsid w:val="00BB3A9B"/>
    <w:rsid w:val="00BB41E0"/>
    <w:rsid w:val="00BB4C74"/>
    <w:rsid w:val="00BB4D79"/>
    <w:rsid w:val="00BB569F"/>
    <w:rsid w:val="00BB6C15"/>
    <w:rsid w:val="00BB7651"/>
    <w:rsid w:val="00BC0795"/>
    <w:rsid w:val="00BC128A"/>
    <w:rsid w:val="00BC15B4"/>
    <w:rsid w:val="00BC1689"/>
    <w:rsid w:val="00BC1FD0"/>
    <w:rsid w:val="00BC3173"/>
    <w:rsid w:val="00BC4044"/>
    <w:rsid w:val="00BC445B"/>
    <w:rsid w:val="00BC5AF8"/>
    <w:rsid w:val="00BC6DEE"/>
    <w:rsid w:val="00BD05A5"/>
    <w:rsid w:val="00BD0EA4"/>
    <w:rsid w:val="00BD29B0"/>
    <w:rsid w:val="00BD3907"/>
    <w:rsid w:val="00BD3B60"/>
    <w:rsid w:val="00BD47EB"/>
    <w:rsid w:val="00BD673D"/>
    <w:rsid w:val="00BD7BAD"/>
    <w:rsid w:val="00BE016D"/>
    <w:rsid w:val="00BE0D13"/>
    <w:rsid w:val="00BE10EE"/>
    <w:rsid w:val="00BE2971"/>
    <w:rsid w:val="00BE2D00"/>
    <w:rsid w:val="00BE3482"/>
    <w:rsid w:val="00BE35C2"/>
    <w:rsid w:val="00BE4669"/>
    <w:rsid w:val="00BE4792"/>
    <w:rsid w:val="00BF0017"/>
    <w:rsid w:val="00BF163D"/>
    <w:rsid w:val="00BF3317"/>
    <w:rsid w:val="00BF4576"/>
    <w:rsid w:val="00BF5638"/>
    <w:rsid w:val="00BF5C48"/>
    <w:rsid w:val="00C00A41"/>
    <w:rsid w:val="00C012DD"/>
    <w:rsid w:val="00C014F0"/>
    <w:rsid w:val="00C01522"/>
    <w:rsid w:val="00C018E7"/>
    <w:rsid w:val="00C01961"/>
    <w:rsid w:val="00C0205E"/>
    <w:rsid w:val="00C02E6C"/>
    <w:rsid w:val="00C039EA"/>
    <w:rsid w:val="00C03C1D"/>
    <w:rsid w:val="00C04471"/>
    <w:rsid w:val="00C044EE"/>
    <w:rsid w:val="00C04F85"/>
    <w:rsid w:val="00C063BA"/>
    <w:rsid w:val="00C070F0"/>
    <w:rsid w:val="00C1088A"/>
    <w:rsid w:val="00C10B0B"/>
    <w:rsid w:val="00C10D63"/>
    <w:rsid w:val="00C10F67"/>
    <w:rsid w:val="00C1365B"/>
    <w:rsid w:val="00C141CC"/>
    <w:rsid w:val="00C15310"/>
    <w:rsid w:val="00C1696B"/>
    <w:rsid w:val="00C17CC4"/>
    <w:rsid w:val="00C21071"/>
    <w:rsid w:val="00C22BFA"/>
    <w:rsid w:val="00C2441A"/>
    <w:rsid w:val="00C2456E"/>
    <w:rsid w:val="00C24FC8"/>
    <w:rsid w:val="00C252D2"/>
    <w:rsid w:val="00C26212"/>
    <w:rsid w:val="00C26432"/>
    <w:rsid w:val="00C265BB"/>
    <w:rsid w:val="00C278BA"/>
    <w:rsid w:val="00C30930"/>
    <w:rsid w:val="00C30969"/>
    <w:rsid w:val="00C33606"/>
    <w:rsid w:val="00C33D94"/>
    <w:rsid w:val="00C35F3C"/>
    <w:rsid w:val="00C36E14"/>
    <w:rsid w:val="00C41413"/>
    <w:rsid w:val="00C432F9"/>
    <w:rsid w:val="00C433DB"/>
    <w:rsid w:val="00C43572"/>
    <w:rsid w:val="00C44A11"/>
    <w:rsid w:val="00C45292"/>
    <w:rsid w:val="00C46224"/>
    <w:rsid w:val="00C463CD"/>
    <w:rsid w:val="00C465BA"/>
    <w:rsid w:val="00C46B41"/>
    <w:rsid w:val="00C50365"/>
    <w:rsid w:val="00C5328C"/>
    <w:rsid w:val="00C548B0"/>
    <w:rsid w:val="00C5491E"/>
    <w:rsid w:val="00C55023"/>
    <w:rsid w:val="00C55CAD"/>
    <w:rsid w:val="00C55F34"/>
    <w:rsid w:val="00C563ED"/>
    <w:rsid w:val="00C60090"/>
    <w:rsid w:val="00C600DF"/>
    <w:rsid w:val="00C603C4"/>
    <w:rsid w:val="00C62A35"/>
    <w:rsid w:val="00C62FCA"/>
    <w:rsid w:val="00C651D2"/>
    <w:rsid w:val="00C713C8"/>
    <w:rsid w:val="00C723B0"/>
    <w:rsid w:val="00C726A3"/>
    <w:rsid w:val="00C733CB"/>
    <w:rsid w:val="00C75DC3"/>
    <w:rsid w:val="00C7612D"/>
    <w:rsid w:val="00C764E4"/>
    <w:rsid w:val="00C7661F"/>
    <w:rsid w:val="00C76EB0"/>
    <w:rsid w:val="00C76FBC"/>
    <w:rsid w:val="00C77981"/>
    <w:rsid w:val="00C80145"/>
    <w:rsid w:val="00C81961"/>
    <w:rsid w:val="00C819DB"/>
    <w:rsid w:val="00C81AF5"/>
    <w:rsid w:val="00C81F8D"/>
    <w:rsid w:val="00C825FF"/>
    <w:rsid w:val="00C83AB4"/>
    <w:rsid w:val="00C8419A"/>
    <w:rsid w:val="00C86206"/>
    <w:rsid w:val="00C8727D"/>
    <w:rsid w:val="00C87373"/>
    <w:rsid w:val="00C87BF6"/>
    <w:rsid w:val="00C90201"/>
    <w:rsid w:val="00C90562"/>
    <w:rsid w:val="00C93BB9"/>
    <w:rsid w:val="00C93DF6"/>
    <w:rsid w:val="00C941D7"/>
    <w:rsid w:val="00C94238"/>
    <w:rsid w:val="00C94834"/>
    <w:rsid w:val="00C949EB"/>
    <w:rsid w:val="00C978F1"/>
    <w:rsid w:val="00C97AEB"/>
    <w:rsid w:val="00CA04E2"/>
    <w:rsid w:val="00CA192A"/>
    <w:rsid w:val="00CA1E0A"/>
    <w:rsid w:val="00CA21D6"/>
    <w:rsid w:val="00CA3911"/>
    <w:rsid w:val="00CA47F5"/>
    <w:rsid w:val="00CA5EB9"/>
    <w:rsid w:val="00CA760B"/>
    <w:rsid w:val="00CA7660"/>
    <w:rsid w:val="00CB1182"/>
    <w:rsid w:val="00CB3966"/>
    <w:rsid w:val="00CB3B8A"/>
    <w:rsid w:val="00CB3F1E"/>
    <w:rsid w:val="00CB4714"/>
    <w:rsid w:val="00CB47D8"/>
    <w:rsid w:val="00CB4826"/>
    <w:rsid w:val="00CB53C1"/>
    <w:rsid w:val="00CB61E7"/>
    <w:rsid w:val="00CB6ACC"/>
    <w:rsid w:val="00CB7E05"/>
    <w:rsid w:val="00CC037C"/>
    <w:rsid w:val="00CC2451"/>
    <w:rsid w:val="00CC3525"/>
    <w:rsid w:val="00CC3F92"/>
    <w:rsid w:val="00CC43F9"/>
    <w:rsid w:val="00CC6005"/>
    <w:rsid w:val="00CC657A"/>
    <w:rsid w:val="00CC667B"/>
    <w:rsid w:val="00CD0043"/>
    <w:rsid w:val="00CD0160"/>
    <w:rsid w:val="00CD1661"/>
    <w:rsid w:val="00CD1C6E"/>
    <w:rsid w:val="00CD2CAC"/>
    <w:rsid w:val="00CD2F17"/>
    <w:rsid w:val="00CD3C64"/>
    <w:rsid w:val="00CD408A"/>
    <w:rsid w:val="00CD43DB"/>
    <w:rsid w:val="00CD54AA"/>
    <w:rsid w:val="00CD613E"/>
    <w:rsid w:val="00CD65C9"/>
    <w:rsid w:val="00CD7476"/>
    <w:rsid w:val="00CD79E6"/>
    <w:rsid w:val="00CE02F9"/>
    <w:rsid w:val="00CE2316"/>
    <w:rsid w:val="00CE3E22"/>
    <w:rsid w:val="00CE421D"/>
    <w:rsid w:val="00CE4FB7"/>
    <w:rsid w:val="00CE5442"/>
    <w:rsid w:val="00CE5966"/>
    <w:rsid w:val="00CE601D"/>
    <w:rsid w:val="00CE68D9"/>
    <w:rsid w:val="00CE702A"/>
    <w:rsid w:val="00CF047B"/>
    <w:rsid w:val="00CF0805"/>
    <w:rsid w:val="00CF1CB2"/>
    <w:rsid w:val="00CF1F6D"/>
    <w:rsid w:val="00CF23F2"/>
    <w:rsid w:val="00CF2ED7"/>
    <w:rsid w:val="00CF3DAC"/>
    <w:rsid w:val="00CF533C"/>
    <w:rsid w:val="00CF6099"/>
    <w:rsid w:val="00CF60DC"/>
    <w:rsid w:val="00CF67D5"/>
    <w:rsid w:val="00D00622"/>
    <w:rsid w:val="00D0092F"/>
    <w:rsid w:val="00D0314A"/>
    <w:rsid w:val="00D043CA"/>
    <w:rsid w:val="00D04CE5"/>
    <w:rsid w:val="00D04DF4"/>
    <w:rsid w:val="00D05264"/>
    <w:rsid w:val="00D058E4"/>
    <w:rsid w:val="00D06136"/>
    <w:rsid w:val="00D0683C"/>
    <w:rsid w:val="00D07F86"/>
    <w:rsid w:val="00D11F76"/>
    <w:rsid w:val="00D1455A"/>
    <w:rsid w:val="00D16E14"/>
    <w:rsid w:val="00D174A0"/>
    <w:rsid w:val="00D177F0"/>
    <w:rsid w:val="00D2004E"/>
    <w:rsid w:val="00D21101"/>
    <w:rsid w:val="00D21971"/>
    <w:rsid w:val="00D2240F"/>
    <w:rsid w:val="00D24B81"/>
    <w:rsid w:val="00D25BAD"/>
    <w:rsid w:val="00D278A4"/>
    <w:rsid w:val="00D27D09"/>
    <w:rsid w:val="00D30C44"/>
    <w:rsid w:val="00D313DB"/>
    <w:rsid w:val="00D31738"/>
    <w:rsid w:val="00D31FBC"/>
    <w:rsid w:val="00D354B0"/>
    <w:rsid w:val="00D40049"/>
    <w:rsid w:val="00D40681"/>
    <w:rsid w:val="00D408A9"/>
    <w:rsid w:val="00D41065"/>
    <w:rsid w:val="00D417CB"/>
    <w:rsid w:val="00D41F35"/>
    <w:rsid w:val="00D421BF"/>
    <w:rsid w:val="00D43CD0"/>
    <w:rsid w:val="00D43F98"/>
    <w:rsid w:val="00D44D08"/>
    <w:rsid w:val="00D44FE5"/>
    <w:rsid w:val="00D45330"/>
    <w:rsid w:val="00D4732E"/>
    <w:rsid w:val="00D47514"/>
    <w:rsid w:val="00D50503"/>
    <w:rsid w:val="00D50743"/>
    <w:rsid w:val="00D508D0"/>
    <w:rsid w:val="00D5124C"/>
    <w:rsid w:val="00D5206B"/>
    <w:rsid w:val="00D523A5"/>
    <w:rsid w:val="00D527FD"/>
    <w:rsid w:val="00D52A9A"/>
    <w:rsid w:val="00D53BD1"/>
    <w:rsid w:val="00D5405A"/>
    <w:rsid w:val="00D56293"/>
    <w:rsid w:val="00D577B6"/>
    <w:rsid w:val="00D602E5"/>
    <w:rsid w:val="00D60719"/>
    <w:rsid w:val="00D6098A"/>
    <w:rsid w:val="00D61836"/>
    <w:rsid w:val="00D61866"/>
    <w:rsid w:val="00D631F1"/>
    <w:rsid w:val="00D640D1"/>
    <w:rsid w:val="00D65832"/>
    <w:rsid w:val="00D65DD1"/>
    <w:rsid w:val="00D661E2"/>
    <w:rsid w:val="00D67C0A"/>
    <w:rsid w:val="00D70510"/>
    <w:rsid w:val="00D717A1"/>
    <w:rsid w:val="00D75C3A"/>
    <w:rsid w:val="00D770B7"/>
    <w:rsid w:val="00D8195A"/>
    <w:rsid w:val="00D81BCC"/>
    <w:rsid w:val="00D83933"/>
    <w:rsid w:val="00D84E9F"/>
    <w:rsid w:val="00D856A1"/>
    <w:rsid w:val="00D85C76"/>
    <w:rsid w:val="00D874AB"/>
    <w:rsid w:val="00D875C5"/>
    <w:rsid w:val="00D90564"/>
    <w:rsid w:val="00D91B5E"/>
    <w:rsid w:val="00D939C7"/>
    <w:rsid w:val="00D94008"/>
    <w:rsid w:val="00D96310"/>
    <w:rsid w:val="00D96486"/>
    <w:rsid w:val="00DA1014"/>
    <w:rsid w:val="00DA1A8E"/>
    <w:rsid w:val="00DA1DEC"/>
    <w:rsid w:val="00DA27D7"/>
    <w:rsid w:val="00DA2E9A"/>
    <w:rsid w:val="00DA3462"/>
    <w:rsid w:val="00DA3CCA"/>
    <w:rsid w:val="00DA3CFD"/>
    <w:rsid w:val="00DA4043"/>
    <w:rsid w:val="00DA564D"/>
    <w:rsid w:val="00DA5E42"/>
    <w:rsid w:val="00DA633D"/>
    <w:rsid w:val="00DA666B"/>
    <w:rsid w:val="00DA7640"/>
    <w:rsid w:val="00DB2D3D"/>
    <w:rsid w:val="00DB310C"/>
    <w:rsid w:val="00DB328F"/>
    <w:rsid w:val="00DB79F9"/>
    <w:rsid w:val="00DC044E"/>
    <w:rsid w:val="00DC1DA1"/>
    <w:rsid w:val="00DC1F13"/>
    <w:rsid w:val="00DC2733"/>
    <w:rsid w:val="00DC3590"/>
    <w:rsid w:val="00DC5A31"/>
    <w:rsid w:val="00DC6149"/>
    <w:rsid w:val="00DC6C74"/>
    <w:rsid w:val="00DD0294"/>
    <w:rsid w:val="00DD07B2"/>
    <w:rsid w:val="00DD1486"/>
    <w:rsid w:val="00DD25BB"/>
    <w:rsid w:val="00DD2EAB"/>
    <w:rsid w:val="00DD4044"/>
    <w:rsid w:val="00DD4571"/>
    <w:rsid w:val="00DD4AB5"/>
    <w:rsid w:val="00DD4FB6"/>
    <w:rsid w:val="00DE05F6"/>
    <w:rsid w:val="00DE253A"/>
    <w:rsid w:val="00DE296D"/>
    <w:rsid w:val="00DE2FEB"/>
    <w:rsid w:val="00DE3383"/>
    <w:rsid w:val="00DE34AD"/>
    <w:rsid w:val="00DE3890"/>
    <w:rsid w:val="00DE4C1C"/>
    <w:rsid w:val="00DE4D4C"/>
    <w:rsid w:val="00DE4EE0"/>
    <w:rsid w:val="00DE5C4A"/>
    <w:rsid w:val="00DE5E26"/>
    <w:rsid w:val="00DE72B8"/>
    <w:rsid w:val="00DF0160"/>
    <w:rsid w:val="00DF0F6D"/>
    <w:rsid w:val="00DF286B"/>
    <w:rsid w:val="00DF3A4B"/>
    <w:rsid w:val="00DF48FB"/>
    <w:rsid w:val="00DF5C4F"/>
    <w:rsid w:val="00DF65A2"/>
    <w:rsid w:val="00E02BC3"/>
    <w:rsid w:val="00E03B21"/>
    <w:rsid w:val="00E04808"/>
    <w:rsid w:val="00E04B44"/>
    <w:rsid w:val="00E05BF0"/>
    <w:rsid w:val="00E05F82"/>
    <w:rsid w:val="00E0741B"/>
    <w:rsid w:val="00E10395"/>
    <w:rsid w:val="00E11C8A"/>
    <w:rsid w:val="00E129D1"/>
    <w:rsid w:val="00E137C8"/>
    <w:rsid w:val="00E1532A"/>
    <w:rsid w:val="00E16290"/>
    <w:rsid w:val="00E1675F"/>
    <w:rsid w:val="00E17189"/>
    <w:rsid w:val="00E20772"/>
    <w:rsid w:val="00E20F99"/>
    <w:rsid w:val="00E213F5"/>
    <w:rsid w:val="00E21D4D"/>
    <w:rsid w:val="00E23D37"/>
    <w:rsid w:val="00E244DD"/>
    <w:rsid w:val="00E24F3B"/>
    <w:rsid w:val="00E2529D"/>
    <w:rsid w:val="00E31294"/>
    <w:rsid w:val="00E3646D"/>
    <w:rsid w:val="00E36C40"/>
    <w:rsid w:val="00E41528"/>
    <w:rsid w:val="00E41708"/>
    <w:rsid w:val="00E438B2"/>
    <w:rsid w:val="00E45A58"/>
    <w:rsid w:val="00E50A48"/>
    <w:rsid w:val="00E50D9F"/>
    <w:rsid w:val="00E51C24"/>
    <w:rsid w:val="00E5326F"/>
    <w:rsid w:val="00E53517"/>
    <w:rsid w:val="00E5558C"/>
    <w:rsid w:val="00E55722"/>
    <w:rsid w:val="00E5713D"/>
    <w:rsid w:val="00E571C1"/>
    <w:rsid w:val="00E62D75"/>
    <w:rsid w:val="00E62E9B"/>
    <w:rsid w:val="00E630F0"/>
    <w:rsid w:val="00E6432C"/>
    <w:rsid w:val="00E64E1C"/>
    <w:rsid w:val="00E6579A"/>
    <w:rsid w:val="00E66001"/>
    <w:rsid w:val="00E662C4"/>
    <w:rsid w:val="00E67991"/>
    <w:rsid w:val="00E70A24"/>
    <w:rsid w:val="00E71D8A"/>
    <w:rsid w:val="00E74D24"/>
    <w:rsid w:val="00E7666B"/>
    <w:rsid w:val="00E76BD7"/>
    <w:rsid w:val="00E80110"/>
    <w:rsid w:val="00E80574"/>
    <w:rsid w:val="00E8057D"/>
    <w:rsid w:val="00E814DD"/>
    <w:rsid w:val="00E838EC"/>
    <w:rsid w:val="00E84170"/>
    <w:rsid w:val="00E86128"/>
    <w:rsid w:val="00E86F94"/>
    <w:rsid w:val="00E87CC1"/>
    <w:rsid w:val="00E9343D"/>
    <w:rsid w:val="00E93614"/>
    <w:rsid w:val="00E93B34"/>
    <w:rsid w:val="00E94054"/>
    <w:rsid w:val="00E9738F"/>
    <w:rsid w:val="00E97F31"/>
    <w:rsid w:val="00EA244E"/>
    <w:rsid w:val="00EA2C83"/>
    <w:rsid w:val="00EA5385"/>
    <w:rsid w:val="00EA5AA3"/>
    <w:rsid w:val="00EA7E54"/>
    <w:rsid w:val="00EB079F"/>
    <w:rsid w:val="00EB084F"/>
    <w:rsid w:val="00EB0A0A"/>
    <w:rsid w:val="00EB1469"/>
    <w:rsid w:val="00EB1605"/>
    <w:rsid w:val="00EB1F86"/>
    <w:rsid w:val="00EB4797"/>
    <w:rsid w:val="00EB48B1"/>
    <w:rsid w:val="00EB4B44"/>
    <w:rsid w:val="00EB4D67"/>
    <w:rsid w:val="00EB5B66"/>
    <w:rsid w:val="00EB602F"/>
    <w:rsid w:val="00EB62CE"/>
    <w:rsid w:val="00EB66CB"/>
    <w:rsid w:val="00EC0882"/>
    <w:rsid w:val="00EC1B3A"/>
    <w:rsid w:val="00EC4231"/>
    <w:rsid w:val="00EC619D"/>
    <w:rsid w:val="00EC6222"/>
    <w:rsid w:val="00EC6BA4"/>
    <w:rsid w:val="00ED235B"/>
    <w:rsid w:val="00ED266C"/>
    <w:rsid w:val="00ED2E1F"/>
    <w:rsid w:val="00ED3274"/>
    <w:rsid w:val="00ED3C51"/>
    <w:rsid w:val="00ED3EED"/>
    <w:rsid w:val="00ED538E"/>
    <w:rsid w:val="00ED67F2"/>
    <w:rsid w:val="00ED6983"/>
    <w:rsid w:val="00EE061D"/>
    <w:rsid w:val="00EE1096"/>
    <w:rsid w:val="00EE1EDE"/>
    <w:rsid w:val="00EE3797"/>
    <w:rsid w:val="00EE6237"/>
    <w:rsid w:val="00EE6FF2"/>
    <w:rsid w:val="00EF051D"/>
    <w:rsid w:val="00EF0D01"/>
    <w:rsid w:val="00EF1220"/>
    <w:rsid w:val="00EF21C8"/>
    <w:rsid w:val="00EF22FD"/>
    <w:rsid w:val="00EF2ED8"/>
    <w:rsid w:val="00EF34B6"/>
    <w:rsid w:val="00EF4245"/>
    <w:rsid w:val="00EF4EF0"/>
    <w:rsid w:val="00EF59AF"/>
    <w:rsid w:val="00EF5FD8"/>
    <w:rsid w:val="00EF7942"/>
    <w:rsid w:val="00EF7B2E"/>
    <w:rsid w:val="00F014EA"/>
    <w:rsid w:val="00F02791"/>
    <w:rsid w:val="00F06747"/>
    <w:rsid w:val="00F06931"/>
    <w:rsid w:val="00F102AA"/>
    <w:rsid w:val="00F10830"/>
    <w:rsid w:val="00F10B28"/>
    <w:rsid w:val="00F1244E"/>
    <w:rsid w:val="00F137C6"/>
    <w:rsid w:val="00F13D9D"/>
    <w:rsid w:val="00F161E5"/>
    <w:rsid w:val="00F17344"/>
    <w:rsid w:val="00F1791D"/>
    <w:rsid w:val="00F204BF"/>
    <w:rsid w:val="00F2293D"/>
    <w:rsid w:val="00F23060"/>
    <w:rsid w:val="00F23283"/>
    <w:rsid w:val="00F24525"/>
    <w:rsid w:val="00F25345"/>
    <w:rsid w:val="00F26CDC"/>
    <w:rsid w:val="00F26D73"/>
    <w:rsid w:val="00F26EEF"/>
    <w:rsid w:val="00F27C9F"/>
    <w:rsid w:val="00F30246"/>
    <w:rsid w:val="00F33650"/>
    <w:rsid w:val="00F33A62"/>
    <w:rsid w:val="00F341B9"/>
    <w:rsid w:val="00F34677"/>
    <w:rsid w:val="00F34D5A"/>
    <w:rsid w:val="00F35AC0"/>
    <w:rsid w:val="00F370BE"/>
    <w:rsid w:val="00F4066E"/>
    <w:rsid w:val="00F4132B"/>
    <w:rsid w:val="00F4189E"/>
    <w:rsid w:val="00F437DC"/>
    <w:rsid w:val="00F43985"/>
    <w:rsid w:val="00F445FC"/>
    <w:rsid w:val="00F4516B"/>
    <w:rsid w:val="00F45F92"/>
    <w:rsid w:val="00F4607E"/>
    <w:rsid w:val="00F47267"/>
    <w:rsid w:val="00F47E51"/>
    <w:rsid w:val="00F50150"/>
    <w:rsid w:val="00F50D6F"/>
    <w:rsid w:val="00F514B1"/>
    <w:rsid w:val="00F514F9"/>
    <w:rsid w:val="00F52FFD"/>
    <w:rsid w:val="00F53775"/>
    <w:rsid w:val="00F547B4"/>
    <w:rsid w:val="00F550CD"/>
    <w:rsid w:val="00F55B5B"/>
    <w:rsid w:val="00F561BD"/>
    <w:rsid w:val="00F56A45"/>
    <w:rsid w:val="00F61497"/>
    <w:rsid w:val="00F63914"/>
    <w:rsid w:val="00F64549"/>
    <w:rsid w:val="00F658FC"/>
    <w:rsid w:val="00F6591B"/>
    <w:rsid w:val="00F66CA6"/>
    <w:rsid w:val="00F67C03"/>
    <w:rsid w:val="00F706EB"/>
    <w:rsid w:val="00F7169E"/>
    <w:rsid w:val="00F721B9"/>
    <w:rsid w:val="00F762EE"/>
    <w:rsid w:val="00F77685"/>
    <w:rsid w:val="00F7785D"/>
    <w:rsid w:val="00F77B9B"/>
    <w:rsid w:val="00F80AD9"/>
    <w:rsid w:val="00F8180F"/>
    <w:rsid w:val="00F81A58"/>
    <w:rsid w:val="00F823B2"/>
    <w:rsid w:val="00F82C36"/>
    <w:rsid w:val="00F83DC8"/>
    <w:rsid w:val="00F85601"/>
    <w:rsid w:val="00F876F0"/>
    <w:rsid w:val="00F90087"/>
    <w:rsid w:val="00F9043E"/>
    <w:rsid w:val="00F90D94"/>
    <w:rsid w:val="00F90E3C"/>
    <w:rsid w:val="00F91913"/>
    <w:rsid w:val="00F91A1C"/>
    <w:rsid w:val="00F9276C"/>
    <w:rsid w:val="00F933E5"/>
    <w:rsid w:val="00F93E5A"/>
    <w:rsid w:val="00F948C3"/>
    <w:rsid w:val="00F950F0"/>
    <w:rsid w:val="00F95406"/>
    <w:rsid w:val="00F95E13"/>
    <w:rsid w:val="00FA0107"/>
    <w:rsid w:val="00FA0CFA"/>
    <w:rsid w:val="00FA126B"/>
    <w:rsid w:val="00FA17DE"/>
    <w:rsid w:val="00FA1B5D"/>
    <w:rsid w:val="00FA4049"/>
    <w:rsid w:val="00FA4B4A"/>
    <w:rsid w:val="00FA57B5"/>
    <w:rsid w:val="00FA7685"/>
    <w:rsid w:val="00FB08F9"/>
    <w:rsid w:val="00FB2BD7"/>
    <w:rsid w:val="00FB35EE"/>
    <w:rsid w:val="00FB3742"/>
    <w:rsid w:val="00FB4253"/>
    <w:rsid w:val="00FB530E"/>
    <w:rsid w:val="00FB6A5E"/>
    <w:rsid w:val="00FB71EB"/>
    <w:rsid w:val="00FC3344"/>
    <w:rsid w:val="00FC3C08"/>
    <w:rsid w:val="00FC47A8"/>
    <w:rsid w:val="00FC50F6"/>
    <w:rsid w:val="00FC52D6"/>
    <w:rsid w:val="00FC5DEB"/>
    <w:rsid w:val="00FC6A34"/>
    <w:rsid w:val="00FC7063"/>
    <w:rsid w:val="00FD1B0F"/>
    <w:rsid w:val="00FD22B1"/>
    <w:rsid w:val="00FD282A"/>
    <w:rsid w:val="00FD3FE2"/>
    <w:rsid w:val="00FD438C"/>
    <w:rsid w:val="00FD5368"/>
    <w:rsid w:val="00FD6820"/>
    <w:rsid w:val="00FD69F5"/>
    <w:rsid w:val="00FE008E"/>
    <w:rsid w:val="00FE01FC"/>
    <w:rsid w:val="00FE029E"/>
    <w:rsid w:val="00FE1703"/>
    <w:rsid w:val="00FE27E8"/>
    <w:rsid w:val="00FE2E8E"/>
    <w:rsid w:val="00FE2F84"/>
    <w:rsid w:val="00FE31E8"/>
    <w:rsid w:val="00FE3BCE"/>
    <w:rsid w:val="00FE4702"/>
    <w:rsid w:val="00FE63D4"/>
    <w:rsid w:val="00FE68B4"/>
    <w:rsid w:val="00FF11D5"/>
    <w:rsid w:val="00FF2F11"/>
    <w:rsid w:val="00FF3B29"/>
    <w:rsid w:val="00FF3D98"/>
    <w:rsid w:val="00FF3DDB"/>
    <w:rsid w:val="00FF3F64"/>
    <w:rsid w:val="00FF479C"/>
    <w:rsid w:val="00FF56ED"/>
    <w:rsid w:val="00FF631A"/>
    <w:rsid w:val="00FF6D67"/>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C2FCC"/>
  <w15:chartTrackingRefBased/>
  <w15:docId w15:val="{2607E147-18E8-4F2B-982D-EFA1D4A68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pPr>
        <w:spacing w:after="240"/>
        <w:ind w:left="567" w:hanging="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F0275"/>
    <w:rPr>
      <w:sz w:val="22"/>
      <w:szCs w:val="22"/>
      <w:lang w:eastAsia="en-US"/>
    </w:rPr>
  </w:style>
  <w:style w:type="paragraph" w:styleId="Nadpis1">
    <w:name w:val="heading 1"/>
    <w:aliases w:val="Kapitola,H1,V_Head1,NADPIS"/>
    <w:basedOn w:val="Normlny"/>
    <w:next w:val="Normlny"/>
    <w:link w:val="Nadpis1Char"/>
    <w:qFormat/>
    <w:rsid w:val="00ED3C51"/>
    <w:pPr>
      <w:keepNext/>
      <w:spacing w:before="240" w:after="60"/>
      <w:outlineLvl w:val="0"/>
    </w:pPr>
    <w:rPr>
      <w:rFonts w:ascii="Arial" w:eastAsia="Times New Roman" w:hAnsi="Arial"/>
      <w:b/>
      <w:bCs/>
      <w:kern w:val="32"/>
      <w:sz w:val="32"/>
      <w:szCs w:val="32"/>
      <w:lang w:val="x-none" w:eastAsia="sk-SK"/>
    </w:rPr>
  </w:style>
  <w:style w:type="paragraph" w:styleId="Nadpis3">
    <w:name w:val="heading 3"/>
    <w:aliases w:val=" Char,Podkapitola2,H3,h3,h3 sub heading,(Alt+3),Table Attribute Heading,Heading C,sub Italic,proj3,proj31,proj32,proj33,proj34,proj35,proj36,proj37,proj38,proj39,proj310,proj311,proj312,proj321,proj331,proj341,proj351,proj361,proj371,proj381,3"/>
    <w:basedOn w:val="Normlny"/>
    <w:next w:val="Normlny"/>
    <w:link w:val="Nadpis3Char"/>
    <w:qFormat/>
    <w:rsid w:val="00F66CA6"/>
    <w:pPr>
      <w:keepNext/>
      <w:spacing w:before="240" w:after="60"/>
      <w:outlineLvl w:val="2"/>
    </w:pPr>
    <w:rPr>
      <w:rFonts w:ascii="Arial" w:eastAsia="Times New Roman" w:hAnsi="Arial"/>
      <w:b/>
      <w:bCs/>
      <w:kern w:val="16"/>
      <w:sz w:val="26"/>
      <w:szCs w:val="26"/>
      <w:lang w:val="x-none" w:eastAsia="sk-SK"/>
    </w:rPr>
  </w:style>
  <w:style w:type="paragraph" w:styleId="Nadpis8">
    <w:name w:val="heading 8"/>
    <w:basedOn w:val="Normlny"/>
    <w:next w:val="Normlny"/>
    <w:link w:val="Nadpis8Char"/>
    <w:qFormat/>
    <w:rsid w:val="00C55023"/>
    <w:pPr>
      <w:tabs>
        <w:tab w:val="num" w:pos="0"/>
      </w:tabs>
      <w:spacing w:before="240" w:after="60"/>
      <w:outlineLvl w:val="7"/>
    </w:pPr>
    <w:rPr>
      <w:rFonts w:ascii="Arial" w:eastAsia="Times New Roman" w:hAnsi="Arial"/>
      <w:i/>
      <w:kern w:val="16"/>
      <w:sz w:val="20"/>
      <w:szCs w:val="20"/>
      <w:lang w:val="x-none" w:eastAsia="x-none"/>
    </w:rPr>
  </w:style>
  <w:style w:type="paragraph" w:styleId="Nadpis9">
    <w:name w:val="heading 9"/>
    <w:basedOn w:val="Normlny"/>
    <w:next w:val="Normlny"/>
    <w:link w:val="Nadpis9Char"/>
    <w:qFormat/>
    <w:rsid w:val="003D3484"/>
    <w:pPr>
      <w:keepNext/>
      <w:keepLines/>
      <w:spacing w:before="40" w:after="0"/>
      <w:outlineLvl w:val="8"/>
    </w:pPr>
    <w:rPr>
      <w:rFonts w:ascii="Calibri Light" w:eastAsia="Times New Roman" w:hAnsi="Calibri Light"/>
      <w:i/>
      <w:iCs/>
      <w:color w:val="272727"/>
      <w:sz w:val="21"/>
      <w:szCs w:val="21"/>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uiPriority w:val="99"/>
    <w:unhideWhenUsed/>
    <w:rsid w:val="009A7C82"/>
    <w:rPr>
      <w:sz w:val="16"/>
      <w:szCs w:val="16"/>
    </w:rPr>
  </w:style>
  <w:style w:type="paragraph" w:styleId="Textkomentra">
    <w:name w:val="annotation text"/>
    <w:basedOn w:val="Normlny"/>
    <w:link w:val="TextkomentraChar"/>
    <w:uiPriority w:val="99"/>
    <w:unhideWhenUsed/>
    <w:rsid w:val="009A7C82"/>
    <w:rPr>
      <w:sz w:val="20"/>
      <w:szCs w:val="20"/>
      <w:lang w:val="x-none" w:eastAsia="x-none"/>
    </w:rPr>
  </w:style>
  <w:style w:type="character" w:customStyle="1" w:styleId="TextkomentraChar">
    <w:name w:val="Text komentára Char"/>
    <w:link w:val="Textkomentra"/>
    <w:uiPriority w:val="99"/>
    <w:rsid w:val="009A7C82"/>
    <w:rPr>
      <w:sz w:val="20"/>
      <w:szCs w:val="20"/>
    </w:rPr>
  </w:style>
  <w:style w:type="paragraph" w:styleId="Predmetkomentra">
    <w:name w:val="annotation subject"/>
    <w:basedOn w:val="Textkomentra"/>
    <w:next w:val="Textkomentra"/>
    <w:link w:val="PredmetkomentraChar"/>
    <w:uiPriority w:val="99"/>
    <w:semiHidden/>
    <w:unhideWhenUsed/>
    <w:rsid w:val="009A7C82"/>
    <w:rPr>
      <w:b/>
      <w:bCs/>
    </w:rPr>
  </w:style>
  <w:style w:type="character" w:customStyle="1" w:styleId="PredmetkomentraChar">
    <w:name w:val="Predmet komentára Char"/>
    <w:link w:val="Predmetkomentra"/>
    <w:uiPriority w:val="99"/>
    <w:semiHidden/>
    <w:rsid w:val="009A7C82"/>
    <w:rPr>
      <w:b/>
      <w:bCs/>
      <w:sz w:val="20"/>
      <w:szCs w:val="20"/>
    </w:rPr>
  </w:style>
  <w:style w:type="paragraph" w:styleId="Textbubliny">
    <w:name w:val="Balloon Text"/>
    <w:basedOn w:val="Normlny"/>
    <w:link w:val="TextbublinyChar"/>
    <w:uiPriority w:val="99"/>
    <w:semiHidden/>
    <w:unhideWhenUsed/>
    <w:rsid w:val="009A7C82"/>
    <w:pPr>
      <w:spacing w:after="0"/>
    </w:pPr>
    <w:rPr>
      <w:rFonts w:ascii="Segoe UI" w:hAnsi="Segoe UI"/>
      <w:sz w:val="18"/>
      <w:szCs w:val="18"/>
      <w:lang w:val="x-none" w:eastAsia="x-none"/>
    </w:rPr>
  </w:style>
  <w:style w:type="character" w:customStyle="1" w:styleId="TextbublinyChar">
    <w:name w:val="Text bubliny Char"/>
    <w:link w:val="Textbubliny"/>
    <w:uiPriority w:val="99"/>
    <w:semiHidden/>
    <w:rsid w:val="009A7C82"/>
    <w:rPr>
      <w:rFonts w:ascii="Segoe UI" w:hAnsi="Segoe UI" w:cs="Segoe UI"/>
      <w:sz w:val="18"/>
      <w:szCs w:val="18"/>
    </w:rPr>
  </w:style>
  <w:style w:type="paragraph" w:customStyle="1" w:styleId="Odsek">
    <w:name w:val="Odsek"/>
    <w:basedOn w:val="Normlny"/>
    <w:rsid w:val="009C6397"/>
    <w:pPr>
      <w:spacing w:before="120" w:after="0"/>
      <w:ind w:left="510" w:hanging="510"/>
    </w:pPr>
    <w:rPr>
      <w:rFonts w:ascii="Times New Roman" w:eastAsia="Times New Roman" w:hAnsi="Times New Roman"/>
      <w:kern w:val="16"/>
      <w:sz w:val="24"/>
      <w:szCs w:val="20"/>
      <w:lang w:eastAsia="cs-CZ"/>
    </w:rPr>
  </w:style>
  <w:style w:type="paragraph" w:styleId="Odsekzoznamu">
    <w:name w:val="List Paragraph"/>
    <w:aliases w:val="Odsek zoznamu2,ODRAZKY PRVA UROVEN,body,Bullet Number,lp1,lp11,List Paragraph11,Bullet 1,Use Case List Paragraph,List Paragraph1,Bullet List,FooterText,numbered,Paragraphe de liste1,Odsek 1.,Nad,Odstavec cíl se seznamem,body 2,Lista"/>
    <w:basedOn w:val="Normlny"/>
    <w:link w:val="OdsekzoznamuChar"/>
    <w:uiPriority w:val="34"/>
    <w:qFormat/>
    <w:rsid w:val="009C6397"/>
    <w:pPr>
      <w:contextualSpacing/>
    </w:pPr>
  </w:style>
  <w:style w:type="paragraph" w:styleId="Hlavika">
    <w:name w:val="header"/>
    <w:basedOn w:val="Normlny"/>
    <w:link w:val="HlavikaChar"/>
    <w:uiPriority w:val="99"/>
    <w:unhideWhenUsed/>
    <w:rsid w:val="00040389"/>
    <w:pPr>
      <w:tabs>
        <w:tab w:val="center" w:pos="4536"/>
        <w:tab w:val="right" w:pos="9072"/>
      </w:tabs>
      <w:spacing w:after="0"/>
    </w:pPr>
  </w:style>
  <w:style w:type="character" w:customStyle="1" w:styleId="HlavikaChar">
    <w:name w:val="Hlavička Char"/>
    <w:basedOn w:val="Predvolenpsmoodseku"/>
    <w:link w:val="Hlavika"/>
    <w:uiPriority w:val="99"/>
    <w:rsid w:val="00040389"/>
  </w:style>
  <w:style w:type="paragraph" w:styleId="Pta">
    <w:name w:val="footer"/>
    <w:basedOn w:val="Normlny"/>
    <w:link w:val="PtaChar"/>
    <w:uiPriority w:val="99"/>
    <w:unhideWhenUsed/>
    <w:rsid w:val="00040389"/>
    <w:pPr>
      <w:tabs>
        <w:tab w:val="center" w:pos="4536"/>
        <w:tab w:val="right" w:pos="9072"/>
      </w:tabs>
      <w:spacing w:after="0"/>
    </w:pPr>
  </w:style>
  <w:style w:type="character" w:customStyle="1" w:styleId="PtaChar">
    <w:name w:val="Päta Char"/>
    <w:basedOn w:val="Predvolenpsmoodseku"/>
    <w:link w:val="Pta"/>
    <w:uiPriority w:val="99"/>
    <w:rsid w:val="00040389"/>
  </w:style>
  <w:style w:type="character" w:customStyle="1" w:styleId="Nadpis8Char">
    <w:name w:val="Nadpis 8 Char"/>
    <w:link w:val="Nadpis8"/>
    <w:rsid w:val="00C55023"/>
    <w:rPr>
      <w:rFonts w:ascii="Arial" w:eastAsia="Times New Roman" w:hAnsi="Arial" w:cs="Times New Roman"/>
      <w:i/>
      <w:kern w:val="16"/>
      <w:sz w:val="20"/>
      <w:szCs w:val="20"/>
    </w:rPr>
  </w:style>
  <w:style w:type="paragraph" w:customStyle="1" w:styleId="TextNumber1">
    <w:name w:val="TextNumber1"/>
    <w:basedOn w:val="Normlny"/>
    <w:rsid w:val="00C55023"/>
    <w:pPr>
      <w:numPr>
        <w:numId w:val="4"/>
      </w:numPr>
      <w:tabs>
        <w:tab w:val="left" w:pos="227"/>
      </w:tabs>
      <w:spacing w:after="60" w:line="264" w:lineRule="auto"/>
    </w:pPr>
    <w:rPr>
      <w:rFonts w:ascii="Garamond" w:eastAsia="Times New Roman" w:hAnsi="Garamond"/>
      <w:color w:val="000000"/>
      <w:kern w:val="16"/>
      <w:sz w:val="20"/>
      <w:szCs w:val="20"/>
      <w:lang w:eastAsia="cs-CZ"/>
    </w:rPr>
  </w:style>
  <w:style w:type="character" w:customStyle="1" w:styleId="Nadpis9Char">
    <w:name w:val="Nadpis 9 Char"/>
    <w:link w:val="Nadpis9"/>
    <w:rsid w:val="003D3484"/>
    <w:rPr>
      <w:rFonts w:ascii="Calibri Light" w:eastAsia="Times New Roman" w:hAnsi="Calibri Light" w:cs="Times New Roman"/>
      <w:i/>
      <w:iCs/>
      <w:color w:val="272727"/>
      <w:sz w:val="21"/>
      <w:szCs w:val="21"/>
    </w:rPr>
  </w:style>
  <w:style w:type="paragraph" w:styleId="Zarkazkladnhotextu2">
    <w:name w:val="Body Text Indent 2"/>
    <w:basedOn w:val="Normlny"/>
    <w:link w:val="Zarkazkladnhotextu2Char"/>
    <w:rsid w:val="00AC02C0"/>
    <w:pPr>
      <w:spacing w:after="120" w:line="480" w:lineRule="auto"/>
      <w:ind w:left="283"/>
    </w:pPr>
    <w:rPr>
      <w:rFonts w:ascii="Times New Roman" w:eastAsia="Times New Roman" w:hAnsi="Times New Roman"/>
      <w:kern w:val="16"/>
      <w:sz w:val="24"/>
      <w:szCs w:val="24"/>
      <w:lang w:val="x-none" w:eastAsia="sk-SK"/>
    </w:rPr>
  </w:style>
  <w:style w:type="character" w:customStyle="1" w:styleId="Zarkazkladnhotextu2Char">
    <w:name w:val="Zarážka základného textu 2 Char"/>
    <w:link w:val="Zarkazkladnhotextu2"/>
    <w:rsid w:val="00AC02C0"/>
    <w:rPr>
      <w:rFonts w:ascii="Times New Roman" w:eastAsia="Times New Roman" w:hAnsi="Times New Roman" w:cs="Times New Roman"/>
      <w:kern w:val="16"/>
      <w:sz w:val="24"/>
      <w:szCs w:val="24"/>
      <w:lang w:eastAsia="sk-SK"/>
    </w:rPr>
  </w:style>
  <w:style w:type="paragraph" w:styleId="Revzia">
    <w:name w:val="Revision"/>
    <w:hidden/>
    <w:uiPriority w:val="99"/>
    <w:semiHidden/>
    <w:rsid w:val="00ED3C51"/>
    <w:pPr>
      <w:spacing w:after="160"/>
      <w:ind w:left="720" w:hanging="720"/>
    </w:pPr>
    <w:rPr>
      <w:sz w:val="22"/>
      <w:szCs w:val="22"/>
      <w:lang w:eastAsia="en-US"/>
    </w:rPr>
  </w:style>
  <w:style w:type="paragraph" w:styleId="Zkladntext2">
    <w:name w:val="Body Text 2"/>
    <w:basedOn w:val="Normlny"/>
    <w:link w:val="Zkladntext2Char"/>
    <w:uiPriority w:val="99"/>
    <w:semiHidden/>
    <w:unhideWhenUsed/>
    <w:rsid w:val="00ED3C51"/>
    <w:pPr>
      <w:spacing w:after="120" w:line="480" w:lineRule="auto"/>
    </w:pPr>
  </w:style>
  <w:style w:type="character" w:customStyle="1" w:styleId="Zkladntext2Char">
    <w:name w:val="Základný text 2 Char"/>
    <w:basedOn w:val="Predvolenpsmoodseku"/>
    <w:link w:val="Zkladntext2"/>
    <w:uiPriority w:val="99"/>
    <w:semiHidden/>
    <w:rsid w:val="00ED3C51"/>
  </w:style>
  <w:style w:type="character" w:customStyle="1" w:styleId="Nadpis1Char">
    <w:name w:val="Nadpis 1 Char"/>
    <w:aliases w:val="Kapitola Char,H1 Char,V_Head1 Char,NADPIS Char"/>
    <w:link w:val="Nadpis1"/>
    <w:rsid w:val="00ED3C51"/>
    <w:rPr>
      <w:rFonts w:ascii="Arial" w:eastAsia="Times New Roman" w:hAnsi="Arial" w:cs="Arial"/>
      <w:b/>
      <w:bCs/>
      <w:kern w:val="32"/>
      <w:sz w:val="32"/>
      <w:szCs w:val="32"/>
      <w:lang w:eastAsia="sk-SK"/>
    </w:rPr>
  </w:style>
  <w:style w:type="paragraph" w:customStyle="1" w:styleId="Default">
    <w:name w:val="Default"/>
    <w:rsid w:val="00ED3C51"/>
    <w:pPr>
      <w:autoSpaceDE w:val="0"/>
      <w:autoSpaceDN w:val="0"/>
      <w:adjustRightInd w:val="0"/>
      <w:spacing w:after="160"/>
      <w:ind w:left="720" w:hanging="720"/>
    </w:pPr>
    <w:rPr>
      <w:rFonts w:ascii="Times New Roman" w:hAnsi="Times New Roman"/>
      <w:color w:val="000000"/>
      <w:sz w:val="24"/>
      <w:szCs w:val="24"/>
    </w:rPr>
  </w:style>
  <w:style w:type="character" w:customStyle="1" w:styleId="Nadpis3Char">
    <w:name w:val="Nadpis 3 Char"/>
    <w:aliases w:val=" Char Char,Podkapitola2 Char,H3 Char,h3 Char,h3 sub heading Char,(Alt+3) Char,Table Attribute Heading Char,Heading C Char,sub Italic Char,proj3 Char,proj31 Char,proj32 Char,proj33 Char,proj34 Char,proj35 Char,proj36 Char,proj37 Char,3 Char"/>
    <w:link w:val="Nadpis3"/>
    <w:rsid w:val="00F66CA6"/>
    <w:rPr>
      <w:rFonts w:ascii="Arial" w:eastAsia="Times New Roman" w:hAnsi="Arial" w:cs="Arial"/>
      <w:b/>
      <w:bCs/>
      <w:kern w:val="16"/>
      <w:sz w:val="26"/>
      <w:szCs w:val="26"/>
      <w:lang w:eastAsia="sk-SK"/>
    </w:rPr>
  </w:style>
  <w:style w:type="paragraph" w:styleId="Normlnywebov">
    <w:name w:val="Normal (Web)"/>
    <w:basedOn w:val="Normlny"/>
    <w:rsid w:val="00846DB2"/>
    <w:pPr>
      <w:spacing w:before="100" w:beforeAutospacing="1" w:after="119"/>
      <w:ind w:left="0" w:firstLine="0"/>
      <w:jc w:val="left"/>
    </w:pPr>
    <w:rPr>
      <w:rFonts w:ascii="Times New Roman" w:eastAsia="Times New Roman" w:hAnsi="Times New Roman"/>
      <w:sz w:val="24"/>
      <w:szCs w:val="24"/>
      <w:lang w:eastAsia="sk-SK"/>
    </w:rPr>
  </w:style>
  <w:style w:type="character" w:styleId="Hypertextovprepojenie">
    <w:name w:val="Hyperlink"/>
    <w:uiPriority w:val="99"/>
    <w:unhideWhenUsed/>
    <w:rsid w:val="00426CDC"/>
    <w:rPr>
      <w:color w:val="0000FF"/>
      <w:u w:val="single"/>
    </w:rPr>
  </w:style>
  <w:style w:type="character" w:customStyle="1" w:styleId="OdsekzoznamuChar">
    <w:name w:val="Odsek zoznamu Char"/>
    <w:aliases w:val="Odsek zoznamu2 Char,ODRAZKY PRVA UROVEN Char,body Char,Bullet Number Char,lp1 Char,lp11 Char,List Paragraph11 Char,Bullet 1 Char,Use Case List Paragraph Char,List Paragraph1 Char,Bullet List Char,FooterText Char,numbered Char,Nad Char"/>
    <w:link w:val="Odsekzoznamu"/>
    <w:uiPriority w:val="34"/>
    <w:qFormat/>
    <w:locked/>
    <w:rsid w:val="00426CDC"/>
    <w:rPr>
      <w:sz w:val="22"/>
      <w:szCs w:val="22"/>
      <w:lang w:val="sk-SK" w:eastAsia="en-US"/>
    </w:rPr>
  </w:style>
  <w:style w:type="character" w:styleId="PouitHypertextovPrepojenie">
    <w:name w:val="FollowedHyperlink"/>
    <w:uiPriority w:val="99"/>
    <w:semiHidden/>
    <w:unhideWhenUsed/>
    <w:rsid w:val="002D7C0C"/>
    <w:rPr>
      <w:color w:val="954F72"/>
      <w:u w:val="single"/>
    </w:rPr>
  </w:style>
  <w:style w:type="paragraph" w:styleId="Bezriadkovania">
    <w:name w:val="No Spacing"/>
    <w:uiPriority w:val="1"/>
    <w:qFormat/>
    <w:rsid w:val="00932491"/>
    <w:pPr>
      <w:jc w:val="center"/>
    </w:pPr>
    <w:rPr>
      <w:rFonts w:ascii="Times New Roman" w:eastAsia="Times New Roman" w:hAnsi="Times New Roman"/>
      <w:noProof/>
      <w:sz w:val="24"/>
      <w:szCs w:val="24"/>
    </w:rPr>
  </w:style>
  <w:style w:type="paragraph" w:customStyle="1" w:styleId="MLOdsek">
    <w:name w:val="ML Odsek"/>
    <w:basedOn w:val="Normlny"/>
    <w:qFormat/>
    <w:rsid w:val="00BA2043"/>
    <w:pPr>
      <w:spacing w:after="120" w:line="280" w:lineRule="atLeast"/>
      <w:ind w:left="0" w:firstLine="0"/>
    </w:pPr>
    <w:rPr>
      <w:rFonts w:asciiTheme="minorHAnsi" w:eastAsia="Times New Roman" w:hAnsiTheme="minorHAnsi" w:cstheme="minorHAnsi"/>
      <w:lang w:eastAsia="cs-CZ"/>
    </w:rPr>
  </w:style>
  <w:style w:type="character" w:styleId="Nevyrieenzmienka">
    <w:name w:val="Unresolved Mention"/>
    <w:basedOn w:val="Predvolenpsmoodseku"/>
    <w:uiPriority w:val="99"/>
    <w:semiHidden/>
    <w:unhideWhenUsed/>
    <w:rsid w:val="00A3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8717">
      <w:bodyDiv w:val="1"/>
      <w:marLeft w:val="0"/>
      <w:marRight w:val="0"/>
      <w:marTop w:val="0"/>
      <w:marBottom w:val="0"/>
      <w:divBdr>
        <w:top w:val="none" w:sz="0" w:space="0" w:color="auto"/>
        <w:left w:val="none" w:sz="0" w:space="0" w:color="auto"/>
        <w:bottom w:val="none" w:sz="0" w:space="0" w:color="auto"/>
        <w:right w:val="none" w:sz="0" w:space="0" w:color="auto"/>
      </w:divBdr>
      <w:divsChild>
        <w:div w:id="1392777104">
          <w:marLeft w:val="0"/>
          <w:marRight w:val="0"/>
          <w:marTop w:val="0"/>
          <w:marBottom w:val="0"/>
          <w:divBdr>
            <w:top w:val="none" w:sz="0" w:space="0" w:color="auto"/>
            <w:left w:val="none" w:sz="0" w:space="0" w:color="auto"/>
            <w:bottom w:val="none" w:sz="0" w:space="0" w:color="auto"/>
            <w:right w:val="none" w:sz="0" w:space="0" w:color="auto"/>
          </w:divBdr>
          <w:divsChild>
            <w:div w:id="1831673460">
              <w:marLeft w:val="0"/>
              <w:marRight w:val="0"/>
              <w:marTop w:val="0"/>
              <w:marBottom w:val="0"/>
              <w:divBdr>
                <w:top w:val="none" w:sz="0" w:space="0" w:color="auto"/>
                <w:left w:val="none" w:sz="0" w:space="0" w:color="auto"/>
                <w:bottom w:val="none" w:sz="0" w:space="0" w:color="auto"/>
                <w:right w:val="none" w:sz="0" w:space="0" w:color="auto"/>
              </w:divBdr>
              <w:divsChild>
                <w:div w:id="10228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6625">
      <w:bodyDiv w:val="1"/>
      <w:marLeft w:val="0"/>
      <w:marRight w:val="0"/>
      <w:marTop w:val="0"/>
      <w:marBottom w:val="0"/>
      <w:divBdr>
        <w:top w:val="none" w:sz="0" w:space="0" w:color="auto"/>
        <w:left w:val="none" w:sz="0" w:space="0" w:color="auto"/>
        <w:bottom w:val="none" w:sz="0" w:space="0" w:color="auto"/>
        <w:right w:val="none" w:sz="0" w:space="0" w:color="auto"/>
      </w:divBdr>
    </w:div>
    <w:div w:id="226576529">
      <w:bodyDiv w:val="1"/>
      <w:marLeft w:val="0"/>
      <w:marRight w:val="0"/>
      <w:marTop w:val="0"/>
      <w:marBottom w:val="0"/>
      <w:divBdr>
        <w:top w:val="none" w:sz="0" w:space="0" w:color="auto"/>
        <w:left w:val="none" w:sz="0" w:space="0" w:color="auto"/>
        <w:bottom w:val="none" w:sz="0" w:space="0" w:color="auto"/>
        <w:right w:val="none" w:sz="0" w:space="0" w:color="auto"/>
      </w:divBdr>
    </w:div>
    <w:div w:id="256444473">
      <w:bodyDiv w:val="1"/>
      <w:marLeft w:val="0"/>
      <w:marRight w:val="0"/>
      <w:marTop w:val="0"/>
      <w:marBottom w:val="0"/>
      <w:divBdr>
        <w:top w:val="none" w:sz="0" w:space="0" w:color="auto"/>
        <w:left w:val="none" w:sz="0" w:space="0" w:color="auto"/>
        <w:bottom w:val="none" w:sz="0" w:space="0" w:color="auto"/>
        <w:right w:val="none" w:sz="0" w:space="0" w:color="auto"/>
      </w:divBdr>
    </w:div>
    <w:div w:id="269357366">
      <w:bodyDiv w:val="1"/>
      <w:marLeft w:val="0"/>
      <w:marRight w:val="0"/>
      <w:marTop w:val="0"/>
      <w:marBottom w:val="0"/>
      <w:divBdr>
        <w:top w:val="none" w:sz="0" w:space="0" w:color="auto"/>
        <w:left w:val="none" w:sz="0" w:space="0" w:color="auto"/>
        <w:bottom w:val="none" w:sz="0" w:space="0" w:color="auto"/>
        <w:right w:val="none" w:sz="0" w:space="0" w:color="auto"/>
      </w:divBdr>
    </w:div>
    <w:div w:id="274681267">
      <w:bodyDiv w:val="1"/>
      <w:marLeft w:val="0"/>
      <w:marRight w:val="0"/>
      <w:marTop w:val="0"/>
      <w:marBottom w:val="0"/>
      <w:divBdr>
        <w:top w:val="none" w:sz="0" w:space="0" w:color="auto"/>
        <w:left w:val="none" w:sz="0" w:space="0" w:color="auto"/>
        <w:bottom w:val="none" w:sz="0" w:space="0" w:color="auto"/>
        <w:right w:val="none" w:sz="0" w:space="0" w:color="auto"/>
      </w:divBdr>
    </w:div>
    <w:div w:id="342242029">
      <w:bodyDiv w:val="1"/>
      <w:marLeft w:val="0"/>
      <w:marRight w:val="0"/>
      <w:marTop w:val="0"/>
      <w:marBottom w:val="0"/>
      <w:divBdr>
        <w:top w:val="none" w:sz="0" w:space="0" w:color="auto"/>
        <w:left w:val="none" w:sz="0" w:space="0" w:color="auto"/>
        <w:bottom w:val="none" w:sz="0" w:space="0" w:color="auto"/>
        <w:right w:val="none" w:sz="0" w:space="0" w:color="auto"/>
      </w:divBdr>
      <w:divsChild>
        <w:div w:id="928078284">
          <w:marLeft w:val="-10380"/>
          <w:marRight w:val="0"/>
          <w:marTop w:val="0"/>
          <w:marBottom w:val="0"/>
          <w:divBdr>
            <w:top w:val="single" w:sz="6" w:space="0" w:color="80878F"/>
            <w:left w:val="single" w:sz="6" w:space="0" w:color="80878F"/>
            <w:bottom w:val="single" w:sz="6" w:space="0" w:color="80878F"/>
            <w:right w:val="single" w:sz="6" w:space="0" w:color="80878F"/>
          </w:divBdr>
          <w:divsChild>
            <w:div w:id="1998800005">
              <w:marLeft w:val="0"/>
              <w:marRight w:val="0"/>
              <w:marTop w:val="0"/>
              <w:marBottom w:val="0"/>
              <w:divBdr>
                <w:top w:val="none" w:sz="0" w:space="0" w:color="auto"/>
                <w:left w:val="none" w:sz="0" w:space="0" w:color="auto"/>
                <w:bottom w:val="none" w:sz="0" w:space="0" w:color="auto"/>
                <w:right w:val="none" w:sz="0" w:space="0" w:color="auto"/>
              </w:divBdr>
              <w:divsChild>
                <w:div w:id="356467066">
                  <w:marLeft w:val="75"/>
                  <w:marRight w:val="75"/>
                  <w:marTop w:val="240"/>
                  <w:marBottom w:val="75"/>
                  <w:divBdr>
                    <w:top w:val="none" w:sz="0" w:space="0" w:color="auto"/>
                    <w:left w:val="none" w:sz="0" w:space="0" w:color="auto"/>
                    <w:bottom w:val="none" w:sz="0" w:space="0" w:color="auto"/>
                    <w:right w:val="none" w:sz="0" w:space="0" w:color="auto"/>
                  </w:divBdr>
                  <w:divsChild>
                    <w:div w:id="326056935">
                      <w:marLeft w:val="0"/>
                      <w:marRight w:val="0"/>
                      <w:marTop w:val="0"/>
                      <w:marBottom w:val="0"/>
                      <w:divBdr>
                        <w:top w:val="none" w:sz="0" w:space="0" w:color="auto"/>
                        <w:left w:val="single" w:sz="6" w:space="0" w:color="80878F"/>
                        <w:bottom w:val="single" w:sz="6" w:space="0" w:color="80878F"/>
                        <w:right w:val="single" w:sz="6" w:space="0" w:color="80878F"/>
                      </w:divBdr>
                      <w:divsChild>
                        <w:div w:id="3975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315307">
      <w:bodyDiv w:val="1"/>
      <w:marLeft w:val="0"/>
      <w:marRight w:val="0"/>
      <w:marTop w:val="0"/>
      <w:marBottom w:val="0"/>
      <w:divBdr>
        <w:top w:val="none" w:sz="0" w:space="0" w:color="auto"/>
        <w:left w:val="none" w:sz="0" w:space="0" w:color="auto"/>
        <w:bottom w:val="none" w:sz="0" w:space="0" w:color="auto"/>
        <w:right w:val="none" w:sz="0" w:space="0" w:color="auto"/>
      </w:divBdr>
    </w:div>
    <w:div w:id="419789850">
      <w:bodyDiv w:val="1"/>
      <w:marLeft w:val="0"/>
      <w:marRight w:val="0"/>
      <w:marTop w:val="0"/>
      <w:marBottom w:val="0"/>
      <w:divBdr>
        <w:top w:val="none" w:sz="0" w:space="0" w:color="auto"/>
        <w:left w:val="none" w:sz="0" w:space="0" w:color="auto"/>
        <w:bottom w:val="none" w:sz="0" w:space="0" w:color="auto"/>
        <w:right w:val="none" w:sz="0" w:space="0" w:color="auto"/>
      </w:divBdr>
    </w:div>
    <w:div w:id="434834182">
      <w:bodyDiv w:val="1"/>
      <w:marLeft w:val="0"/>
      <w:marRight w:val="0"/>
      <w:marTop w:val="0"/>
      <w:marBottom w:val="0"/>
      <w:divBdr>
        <w:top w:val="none" w:sz="0" w:space="0" w:color="auto"/>
        <w:left w:val="none" w:sz="0" w:space="0" w:color="auto"/>
        <w:bottom w:val="none" w:sz="0" w:space="0" w:color="auto"/>
        <w:right w:val="none" w:sz="0" w:space="0" w:color="auto"/>
      </w:divBdr>
    </w:div>
    <w:div w:id="491064782">
      <w:bodyDiv w:val="1"/>
      <w:marLeft w:val="0"/>
      <w:marRight w:val="0"/>
      <w:marTop w:val="0"/>
      <w:marBottom w:val="0"/>
      <w:divBdr>
        <w:top w:val="none" w:sz="0" w:space="0" w:color="auto"/>
        <w:left w:val="none" w:sz="0" w:space="0" w:color="auto"/>
        <w:bottom w:val="none" w:sz="0" w:space="0" w:color="auto"/>
        <w:right w:val="none" w:sz="0" w:space="0" w:color="auto"/>
      </w:divBdr>
    </w:div>
    <w:div w:id="548760687">
      <w:bodyDiv w:val="1"/>
      <w:marLeft w:val="0"/>
      <w:marRight w:val="0"/>
      <w:marTop w:val="0"/>
      <w:marBottom w:val="0"/>
      <w:divBdr>
        <w:top w:val="none" w:sz="0" w:space="0" w:color="auto"/>
        <w:left w:val="none" w:sz="0" w:space="0" w:color="auto"/>
        <w:bottom w:val="none" w:sz="0" w:space="0" w:color="auto"/>
        <w:right w:val="none" w:sz="0" w:space="0" w:color="auto"/>
      </w:divBdr>
    </w:div>
    <w:div w:id="558443312">
      <w:bodyDiv w:val="1"/>
      <w:marLeft w:val="0"/>
      <w:marRight w:val="0"/>
      <w:marTop w:val="0"/>
      <w:marBottom w:val="0"/>
      <w:divBdr>
        <w:top w:val="none" w:sz="0" w:space="0" w:color="auto"/>
        <w:left w:val="none" w:sz="0" w:space="0" w:color="auto"/>
        <w:bottom w:val="none" w:sz="0" w:space="0" w:color="auto"/>
        <w:right w:val="none" w:sz="0" w:space="0" w:color="auto"/>
      </w:divBdr>
    </w:div>
    <w:div w:id="760687372">
      <w:bodyDiv w:val="1"/>
      <w:marLeft w:val="0"/>
      <w:marRight w:val="0"/>
      <w:marTop w:val="0"/>
      <w:marBottom w:val="0"/>
      <w:divBdr>
        <w:top w:val="none" w:sz="0" w:space="0" w:color="auto"/>
        <w:left w:val="none" w:sz="0" w:space="0" w:color="auto"/>
        <w:bottom w:val="none" w:sz="0" w:space="0" w:color="auto"/>
        <w:right w:val="none" w:sz="0" w:space="0" w:color="auto"/>
      </w:divBdr>
    </w:div>
    <w:div w:id="841235925">
      <w:bodyDiv w:val="1"/>
      <w:marLeft w:val="0"/>
      <w:marRight w:val="0"/>
      <w:marTop w:val="0"/>
      <w:marBottom w:val="0"/>
      <w:divBdr>
        <w:top w:val="none" w:sz="0" w:space="0" w:color="auto"/>
        <w:left w:val="none" w:sz="0" w:space="0" w:color="auto"/>
        <w:bottom w:val="none" w:sz="0" w:space="0" w:color="auto"/>
        <w:right w:val="none" w:sz="0" w:space="0" w:color="auto"/>
      </w:divBdr>
    </w:div>
    <w:div w:id="903300039">
      <w:bodyDiv w:val="1"/>
      <w:marLeft w:val="0"/>
      <w:marRight w:val="0"/>
      <w:marTop w:val="0"/>
      <w:marBottom w:val="0"/>
      <w:divBdr>
        <w:top w:val="none" w:sz="0" w:space="0" w:color="auto"/>
        <w:left w:val="none" w:sz="0" w:space="0" w:color="auto"/>
        <w:bottom w:val="none" w:sz="0" w:space="0" w:color="auto"/>
        <w:right w:val="none" w:sz="0" w:space="0" w:color="auto"/>
      </w:divBdr>
    </w:div>
    <w:div w:id="941719460">
      <w:bodyDiv w:val="1"/>
      <w:marLeft w:val="0"/>
      <w:marRight w:val="0"/>
      <w:marTop w:val="0"/>
      <w:marBottom w:val="0"/>
      <w:divBdr>
        <w:top w:val="none" w:sz="0" w:space="0" w:color="auto"/>
        <w:left w:val="none" w:sz="0" w:space="0" w:color="auto"/>
        <w:bottom w:val="none" w:sz="0" w:space="0" w:color="auto"/>
        <w:right w:val="none" w:sz="0" w:space="0" w:color="auto"/>
      </w:divBdr>
    </w:div>
    <w:div w:id="1007756790">
      <w:bodyDiv w:val="1"/>
      <w:marLeft w:val="0"/>
      <w:marRight w:val="0"/>
      <w:marTop w:val="0"/>
      <w:marBottom w:val="0"/>
      <w:divBdr>
        <w:top w:val="none" w:sz="0" w:space="0" w:color="auto"/>
        <w:left w:val="none" w:sz="0" w:space="0" w:color="auto"/>
        <w:bottom w:val="none" w:sz="0" w:space="0" w:color="auto"/>
        <w:right w:val="none" w:sz="0" w:space="0" w:color="auto"/>
      </w:divBdr>
    </w:div>
    <w:div w:id="1234438297">
      <w:bodyDiv w:val="1"/>
      <w:marLeft w:val="0"/>
      <w:marRight w:val="0"/>
      <w:marTop w:val="0"/>
      <w:marBottom w:val="0"/>
      <w:divBdr>
        <w:top w:val="none" w:sz="0" w:space="0" w:color="auto"/>
        <w:left w:val="none" w:sz="0" w:space="0" w:color="auto"/>
        <w:bottom w:val="none" w:sz="0" w:space="0" w:color="auto"/>
        <w:right w:val="none" w:sz="0" w:space="0" w:color="auto"/>
      </w:divBdr>
      <w:divsChild>
        <w:div w:id="119345118">
          <w:marLeft w:val="0"/>
          <w:marRight w:val="0"/>
          <w:marTop w:val="0"/>
          <w:marBottom w:val="0"/>
          <w:divBdr>
            <w:top w:val="none" w:sz="0" w:space="0" w:color="auto"/>
            <w:left w:val="none" w:sz="0" w:space="0" w:color="auto"/>
            <w:bottom w:val="none" w:sz="0" w:space="0" w:color="auto"/>
            <w:right w:val="none" w:sz="0" w:space="0" w:color="auto"/>
          </w:divBdr>
          <w:divsChild>
            <w:div w:id="22026225">
              <w:marLeft w:val="0"/>
              <w:marRight w:val="0"/>
              <w:marTop w:val="0"/>
              <w:marBottom w:val="0"/>
              <w:divBdr>
                <w:top w:val="none" w:sz="0" w:space="0" w:color="auto"/>
                <w:left w:val="none" w:sz="0" w:space="0" w:color="auto"/>
                <w:bottom w:val="none" w:sz="0" w:space="0" w:color="auto"/>
                <w:right w:val="none" w:sz="0" w:space="0" w:color="auto"/>
              </w:divBdr>
              <w:divsChild>
                <w:div w:id="29310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390056">
      <w:bodyDiv w:val="1"/>
      <w:marLeft w:val="0"/>
      <w:marRight w:val="0"/>
      <w:marTop w:val="0"/>
      <w:marBottom w:val="0"/>
      <w:divBdr>
        <w:top w:val="none" w:sz="0" w:space="0" w:color="auto"/>
        <w:left w:val="none" w:sz="0" w:space="0" w:color="auto"/>
        <w:bottom w:val="none" w:sz="0" w:space="0" w:color="auto"/>
        <w:right w:val="none" w:sz="0" w:space="0" w:color="auto"/>
      </w:divBdr>
    </w:div>
    <w:div w:id="1401752627">
      <w:bodyDiv w:val="1"/>
      <w:marLeft w:val="0"/>
      <w:marRight w:val="0"/>
      <w:marTop w:val="0"/>
      <w:marBottom w:val="0"/>
      <w:divBdr>
        <w:top w:val="none" w:sz="0" w:space="0" w:color="auto"/>
        <w:left w:val="none" w:sz="0" w:space="0" w:color="auto"/>
        <w:bottom w:val="none" w:sz="0" w:space="0" w:color="auto"/>
        <w:right w:val="none" w:sz="0" w:space="0" w:color="auto"/>
      </w:divBdr>
      <w:divsChild>
        <w:div w:id="200165703">
          <w:marLeft w:val="0"/>
          <w:marRight w:val="0"/>
          <w:marTop w:val="0"/>
          <w:marBottom w:val="0"/>
          <w:divBdr>
            <w:top w:val="none" w:sz="0" w:space="0" w:color="auto"/>
            <w:left w:val="none" w:sz="0" w:space="0" w:color="auto"/>
            <w:bottom w:val="none" w:sz="0" w:space="0" w:color="auto"/>
            <w:right w:val="none" w:sz="0" w:space="0" w:color="auto"/>
          </w:divBdr>
          <w:divsChild>
            <w:div w:id="647245477">
              <w:marLeft w:val="0"/>
              <w:marRight w:val="0"/>
              <w:marTop w:val="0"/>
              <w:marBottom w:val="0"/>
              <w:divBdr>
                <w:top w:val="none" w:sz="0" w:space="0" w:color="auto"/>
                <w:left w:val="none" w:sz="0" w:space="0" w:color="auto"/>
                <w:bottom w:val="none" w:sz="0" w:space="0" w:color="auto"/>
                <w:right w:val="none" w:sz="0" w:space="0" w:color="auto"/>
              </w:divBdr>
              <w:divsChild>
                <w:div w:id="1110052492">
                  <w:marLeft w:val="0"/>
                  <w:marRight w:val="0"/>
                  <w:marTop w:val="0"/>
                  <w:marBottom w:val="0"/>
                  <w:divBdr>
                    <w:top w:val="none" w:sz="0" w:space="0" w:color="auto"/>
                    <w:left w:val="none" w:sz="0" w:space="0" w:color="auto"/>
                    <w:bottom w:val="none" w:sz="0" w:space="0" w:color="auto"/>
                    <w:right w:val="none" w:sz="0" w:space="0" w:color="auto"/>
                  </w:divBdr>
                  <w:divsChild>
                    <w:div w:id="147065458">
                      <w:marLeft w:val="0"/>
                      <w:marRight w:val="0"/>
                      <w:marTop w:val="0"/>
                      <w:marBottom w:val="0"/>
                      <w:divBdr>
                        <w:top w:val="none" w:sz="0" w:space="0" w:color="auto"/>
                        <w:left w:val="none" w:sz="0" w:space="0" w:color="auto"/>
                        <w:bottom w:val="none" w:sz="0" w:space="0" w:color="auto"/>
                        <w:right w:val="none" w:sz="0" w:space="0" w:color="auto"/>
                      </w:divBdr>
                      <w:divsChild>
                        <w:div w:id="1955281407">
                          <w:marLeft w:val="0"/>
                          <w:marRight w:val="0"/>
                          <w:marTop w:val="0"/>
                          <w:marBottom w:val="0"/>
                          <w:divBdr>
                            <w:top w:val="none" w:sz="0" w:space="0" w:color="auto"/>
                            <w:left w:val="none" w:sz="0" w:space="0" w:color="auto"/>
                            <w:bottom w:val="none" w:sz="0" w:space="0" w:color="auto"/>
                            <w:right w:val="none" w:sz="0" w:space="0" w:color="auto"/>
                          </w:divBdr>
                          <w:divsChild>
                            <w:div w:id="345522397">
                              <w:marLeft w:val="0"/>
                              <w:marRight w:val="0"/>
                              <w:marTop w:val="0"/>
                              <w:marBottom w:val="0"/>
                              <w:divBdr>
                                <w:top w:val="none" w:sz="0" w:space="0" w:color="auto"/>
                                <w:left w:val="none" w:sz="0" w:space="0" w:color="auto"/>
                                <w:bottom w:val="none" w:sz="0" w:space="0" w:color="auto"/>
                                <w:right w:val="none" w:sz="0" w:space="0" w:color="auto"/>
                              </w:divBdr>
                              <w:divsChild>
                                <w:div w:id="932972849">
                                  <w:marLeft w:val="0"/>
                                  <w:marRight w:val="0"/>
                                  <w:marTop w:val="0"/>
                                  <w:marBottom w:val="0"/>
                                  <w:divBdr>
                                    <w:top w:val="none" w:sz="0" w:space="0" w:color="auto"/>
                                    <w:left w:val="none" w:sz="0" w:space="0" w:color="auto"/>
                                    <w:bottom w:val="none" w:sz="0" w:space="0" w:color="auto"/>
                                    <w:right w:val="none" w:sz="0" w:space="0" w:color="auto"/>
                                  </w:divBdr>
                                  <w:divsChild>
                                    <w:div w:id="492796217">
                                      <w:marLeft w:val="0"/>
                                      <w:marRight w:val="0"/>
                                      <w:marTop w:val="0"/>
                                      <w:marBottom w:val="0"/>
                                      <w:divBdr>
                                        <w:top w:val="none" w:sz="0" w:space="0" w:color="auto"/>
                                        <w:left w:val="none" w:sz="0" w:space="0" w:color="auto"/>
                                        <w:bottom w:val="none" w:sz="0" w:space="0" w:color="auto"/>
                                        <w:right w:val="none" w:sz="0" w:space="0" w:color="auto"/>
                                      </w:divBdr>
                                      <w:divsChild>
                                        <w:div w:id="450779647">
                                          <w:marLeft w:val="0"/>
                                          <w:marRight w:val="0"/>
                                          <w:marTop w:val="0"/>
                                          <w:marBottom w:val="0"/>
                                          <w:divBdr>
                                            <w:top w:val="none" w:sz="0" w:space="0" w:color="auto"/>
                                            <w:left w:val="none" w:sz="0" w:space="0" w:color="auto"/>
                                            <w:bottom w:val="none" w:sz="0" w:space="0" w:color="auto"/>
                                            <w:right w:val="none" w:sz="0" w:space="0" w:color="auto"/>
                                          </w:divBdr>
                                          <w:divsChild>
                                            <w:div w:id="1146165677">
                                              <w:marLeft w:val="0"/>
                                              <w:marRight w:val="0"/>
                                              <w:marTop w:val="0"/>
                                              <w:marBottom w:val="0"/>
                                              <w:divBdr>
                                                <w:top w:val="none" w:sz="0" w:space="0" w:color="auto"/>
                                                <w:left w:val="none" w:sz="0" w:space="0" w:color="auto"/>
                                                <w:bottom w:val="none" w:sz="0" w:space="0" w:color="auto"/>
                                                <w:right w:val="none" w:sz="0" w:space="0" w:color="auto"/>
                                              </w:divBdr>
                                              <w:divsChild>
                                                <w:div w:id="8941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737538">
      <w:bodyDiv w:val="1"/>
      <w:marLeft w:val="0"/>
      <w:marRight w:val="0"/>
      <w:marTop w:val="0"/>
      <w:marBottom w:val="0"/>
      <w:divBdr>
        <w:top w:val="none" w:sz="0" w:space="0" w:color="auto"/>
        <w:left w:val="none" w:sz="0" w:space="0" w:color="auto"/>
        <w:bottom w:val="none" w:sz="0" w:space="0" w:color="auto"/>
        <w:right w:val="none" w:sz="0" w:space="0" w:color="auto"/>
      </w:divBdr>
    </w:div>
    <w:div w:id="1511291070">
      <w:bodyDiv w:val="1"/>
      <w:marLeft w:val="0"/>
      <w:marRight w:val="0"/>
      <w:marTop w:val="0"/>
      <w:marBottom w:val="0"/>
      <w:divBdr>
        <w:top w:val="none" w:sz="0" w:space="0" w:color="auto"/>
        <w:left w:val="none" w:sz="0" w:space="0" w:color="auto"/>
        <w:bottom w:val="none" w:sz="0" w:space="0" w:color="auto"/>
        <w:right w:val="none" w:sz="0" w:space="0" w:color="auto"/>
      </w:divBdr>
    </w:div>
    <w:div w:id="1567492123">
      <w:bodyDiv w:val="1"/>
      <w:marLeft w:val="0"/>
      <w:marRight w:val="0"/>
      <w:marTop w:val="0"/>
      <w:marBottom w:val="0"/>
      <w:divBdr>
        <w:top w:val="none" w:sz="0" w:space="0" w:color="auto"/>
        <w:left w:val="none" w:sz="0" w:space="0" w:color="auto"/>
        <w:bottom w:val="none" w:sz="0" w:space="0" w:color="auto"/>
        <w:right w:val="none" w:sz="0" w:space="0" w:color="auto"/>
      </w:divBdr>
    </w:div>
    <w:div w:id="1583878881">
      <w:bodyDiv w:val="1"/>
      <w:marLeft w:val="0"/>
      <w:marRight w:val="0"/>
      <w:marTop w:val="0"/>
      <w:marBottom w:val="0"/>
      <w:divBdr>
        <w:top w:val="none" w:sz="0" w:space="0" w:color="auto"/>
        <w:left w:val="none" w:sz="0" w:space="0" w:color="auto"/>
        <w:bottom w:val="none" w:sz="0" w:space="0" w:color="auto"/>
        <w:right w:val="none" w:sz="0" w:space="0" w:color="auto"/>
      </w:divBdr>
    </w:div>
    <w:div w:id="1612778777">
      <w:bodyDiv w:val="1"/>
      <w:marLeft w:val="0"/>
      <w:marRight w:val="0"/>
      <w:marTop w:val="0"/>
      <w:marBottom w:val="0"/>
      <w:divBdr>
        <w:top w:val="none" w:sz="0" w:space="0" w:color="auto"/>
        <w:left w:val="none" w:sz="0" w:space="0" w:color="auto"/>
        <w:bottom w:val="none" w:sz="0" w:space="0" w:color="auto"/>
        <w:right w:val="none" w:sz="0" w:space="0" w:color="auto"/>
      </w:divBdr>
    </w:div>
    <w:div w:id="1747141029">
      <w:bodyDiv w:val="1"/>
      <w:marLeft w:val="0"/>
      <w:marRight w:val="0"/>
      <w:marTop w:val="0"/>
      <w:marBottom w:val="0"/>
      <w:divBdr>
        <w:top w:val="none" w:sz="0" w:space="0" w:color="auto"/>
        <w:left w:val="none" w:sz="0" w:space="0" w:color="auto"/>
        <w:bottom w:val="none" w:sz="0" w:space="0" w:color="auto"/>
        <w:right w:val="none" w:sz="0" w:space="0" w:color="auto"/>
      </w:divBdr>
    </w:div>
    <w:div w:id="1800613833">
      <w:bodyDiv w:val="1"/>
      <w:marLeft w:val="0"/>
      <w:marRight w:val="0"/>
      <w:marTop w:val="0"/>
      <w:marBottom w:val="0"/>
      <w:divBdr>
        <w:top w:val="none" w:sz="0" w:space="0" w:color="auto"/>
        <w:left w:val="none" w:sz="0" w:space="0" w:color="auto"/>
        <w:bottom w:val="none" w:sz="0" w:space="0" w:color="auto"/>
        <w:right w:val="none" w:sz="0" w:space="0" w:color="auto"/>
      </w:divBdr>
    </w:div>
    <w:div w:id="1815248857">
      <w:bodyDiv w:val="1"/>
      <w:marLeft w:val="0"/>
      <w:marRight w:val="0"/>
      <w:marTop w:val="0"/>
      <w:marBottom w:val="0"/>
      <w:divBdr>
        <w:top w:val="none" w:sz="0" w:space="0" w:color="auto"/>
        <w:left w:val="none" w:sz="0" w:space="0" w:color="auto"/>
        <w:bottom w:val="none" w:sz="0" w:space="0" w:color="auto"/>
        <w:right w:val="none" w:sz="0" w:space="0" w:color="auto"/>
      </w:divBdr>
    </w:div>
    <w:div w:id="1820146788">
      <w:bodyDiv w:val="1"/>
      <w:marLeft w:val="0"/>
      <w:marRight w:val="0"/>
      <w:marTop w:val="0"/>
      <w:marBottom w:val="0"/>
      <w:divBdr>
        <w:top w:val="none" w:sz="0" w:space="0" w:color="auto"/>
        <w:left w:val="none" w:sz="0" w:space="0" w:color="auto"/>
        <w:bottom w:val="none" w:sz="0" w:space="0" w:color="auto"/>
        <w:right w:val="none" w:sz="0" w:space="0" w:color="auto"/>
      </w:divBdr>
    </w:div>
    <w:div w:id="1978416908">
      <w:bodyDiv w:val="1"/>
      <w:marLeft w:val="0"/>
      <w:marRight w:val="0"/>
      <w:marTop w:val="0"/>
      <w:marBottom w:val="0"/>
      <w:divBdr>
        <w:top w:val="none" w:sz="0" w:space="0" w:color="auto"/>
        <w:left w:val="none" w:sz="0" w:space="0" w:color="auto"/>
        <w:bottom w:val="none" w:sz="0" w:space="0" w:color="auto"/>
        <w:right w:val="none" w:sz="0" w:space="0" w:color="auto"/>
      </w:divBdr>
    </w:div>
    <w:div w:id="2014255381">
      <w:bodyDiv w:val="1"/>
      <w:marLeft w:val="0"/>
      <w:marRight w:val="0"/>
      <w:marTop w:val="0"/>
      <w:marBottom w:val="0"/>
      <w:divBdr>
        <w:top w:val="none" w:sz="0" w:space="0" w:color="auto"/>
        <w:left w:val="none" w:sz="0" w:space="0" w:color="auto"/>
        <w:bottom w:val="none" w:sz="0" w:space="0" w:color="auto"/>
        <w:right w:val="none" w:sz="0" w:space="0" w:color="auto"/>
      </w:divBdr>
    </w:div>
    <w:div w:id="2023236312">
      <w:bodyDiv w:val="1"/>
      <w:marLeft w:val="0"/>
      <w:marRight w:val="0"/>
      <w:marTop w:val="0"/>
      <w:marBottom w:val="0"/>
      <w:divBdr>
        <w:top w:val="none" w:sz="0" w:space="0" w:color="auto"/>
        <w:left w:val="none" w:sz="0" w:space="0" w:color="auto"/>
        <w:bottom w:val="none" w:sz="0" w:space="0" w:color="auto"/>
        <w:right w:val="none" w:sz="0" w:space="0" w:color="auto"/>
      </w:divBdr>
    </w:div>
    <w:div w:id="2028559606">
      <w:bodyDiv w:val="1"/>
      <w:marLeft w:val="0"/>
      <w:marRight w:val="0"/>
      <w:marTop w:val="0"/>
      <w:marBottom w:val="0"/>
      <w:divBdr>
        <w:top w:val="none" w:sz="0" w:space="0" w:color="auto"/>
        <w:left w:val="none" w:sz="0" w:space="0" w:color="auto"/>
        <w:bottom w:val="none" w:sz="0" w:space="0" w:color="auto"/>
        <w:right w:val="none" w:sz="0" w:space="0" w:color="auto"/>
      </w:divBdr>
    </w:div>
    <w:div w:id="2040084880">
      <w:bodyDiv w:val="1"/>
      <w:marLeft w:val="0"/>
      <w:marRight w:val="0"/>
      <w:marTop w:val="0"/>
      <w:marBottom w:val="0"/>
      <w:divBdr>
        <w:top w:val="none" w:sz="0" w:space="0" w:color="auto"/>
        <w:left w:val="none" w:sz="0" w:space="0" w:color="auto"/>
        <w:bottom w:val="none" w:sz="0" w:space="0" w:color="auto"/>
        <w:right w:val="none" w:sz="0" w:space="0" w:color="auto"/>
      </w:divBdr>
    </w:div>
    <w:div w:id="2055498941">
      <w:bodyDiv w:val="1"/>
      <w:marLeft w:val="0"/>
      <w:marRight w:val="0"/>
      <w:marTop w:val="0"/>
      <w:marBottom w:val="0"/>
      <w:divBdr>
        <w:top w:val="none" w:sz="0" w:space="0" w:color="auto"/>
        <w:left w:val="none" w:sz="0" w:space="0" w:color="auto"/>
        <w:bottom w:val="none" w:sz="0" w:space="0" w:color="auto"/>
        <w:right w:val="none" w:sz="0" w:space="0" w:color="auto"/>
      </w:divBdr>
      <w:divsChild>
        <w:div w:id="346568027">
          <w:marLeft w:val="0"/>
          <w:marRight w:val="0"/>
          <w:marTop w:val="0"/>
          <w:marBottom w:val="0"/>
          <w:divBdr>
            <w:top w:val="none" w:sz="0" w:space="0" w:color="auto"/>
            <w:left w:val="none" w:sz="0" w:space="0" w:color="auto"/>
            <w:bottom w:val="none" w:sz="0" w:space="0" w:color="auto"/>
            <w:right w:val="none" w:sz="0" w:space="0" w:color="auto"/>
          </w:divBdr>
          <w:divsChild>
            <w:div w:id="117531932">
              <w:marLeft w:val="0"/>
              <w:marRight w:val="0"/>
              <w:marTop w:val="0"/>
              <w:marBottom w:val="0"/>
              <w:divBdr>
                <w:top w:val="none" w:sz="0" w:space="0" w:color="auto"/>
                <w:left w:val="none" w:sz="0" w:space="0" w:color="auto"/>
                <w:bottom w:val="none" w:sz="0" w:space="0" w:color="auto"/>
                <w:right w:val="none" w:sz="0" w:space="0" w:color="auto"/>
              </w:divBdr>
              <w:divsChild>
                <w:div w:id="174437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xxxxx@xxx.x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ocdm@mzv.s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ochranaudajov@mzv.s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sirt.gov.sk/wp-content/uploads/2024/04/MetodikaZabezpeceniaIKT_v2.1.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g"/><Relationship Id="rId22"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49A169FAF161418016ECF694E6B5D6" ma:contentTypeVersion="6" ma:contentTypeDescription="Create a new document." ma:contentTypeScope="" ma:versionID="a0f1b1578ae38c87cf1ea608eba110f2">
  <xsd:schema xmlns:xsd="http://www.w3.org/2001/XMLSchema" xmlns:xs="http://www.w3.org/2001/XMLSchema" xmlns:p="http://schemas.microsoft.com/office/2006/metadata/properties" xmlns:ns3="fefed98a-38ef-43cd-b64e-b95c824afcce" targetNamespace="http://schemas.microsoft.com/office/2006/metadata/properties" ma:root="true" ma:fieldsID="23f7ba865d5e33233cb2ff00756e4cd8" ns3:_="">
    <xsd:import namespace="fefed98a-38ef-43cd-b64e-b95c824afcc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ed98a-38ef-43cd-b64e-b95c824af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fields xmlns:f="http://schemas.fabasoft.com/folio/2007/fields">
  <f:record>
    <f:field ref="objname" par="" text="01_Zmluva - IS ES MZVEZ" edit="true"/>
    <f:field ref="objsubject" par="" text="" edit="true"/>
    <f:field ref="objcreatedby" par="" text="TÓTH, Emil, Mgr."/>
    <f:field ref="objcreatedat" par="" date="2024-09-11T14:44:21" text="11.9.2024 14:44:21"/>
    <f:field ref="objchangedby" par="" text="REHÁK, Roman, Ing."/>
    <f:field ref="objmodifiedat" par="" date="2024-09-11T14:50:27" text="11.9.2024 14:50:27"/>
    <f:field ref="doc_FSCFOLIO_1_1001_FieldDocumentNumber" par="" text=""/>
    <f:field ref="doc_FSCFOLIO_1_1001_FieldSubject" par="" text=""/>
    <f:field ref="FSCFOLIO_1_1001_FieldCurrentUser" par="" text="Mgr. Emil TÓTH"/>
    <f:field ref="CCAPRECONFIG_15_1001_Objektname" par="" text="01_Zmluva - IS ES MZVEZ"/>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efed98a-38ef-43cd-b64e-b95c824afcc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E9A4F-650A-4D0A-BA7F-8E9E41511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ed98a-38ef-43cd-b64e-b95c824af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78E7CF86-6155-4945-98B5-E9C4F53EA0C8}">
  <ds:schemaRefs>
    <ds:schemaRef ds:uri="http://schemas.microsoft.com/sharepoint/v3/contenttype/forms"/>
  </ds:schemaRefs>
</ds:datastoreItem>
</file>

<file path=customXml/itemProps4.xml><?xml version="1.0" encoding="utf-8"?>
<ds:datastoreItem xmlns:ds="http://schemas.openxmlformats.org/officeDocument/2006/customXml" ds:itemID="{27075C26-FEEA-48A2-B314-3023CA66CAAF}">
  <ds:schemaRefs>
    <ds:schemaRef ds:uri="http://schemas.microsoft.com/office/2006/metadata/properties"/>
    <ds:schemaRef ds:uri="http://schemas.microsoft.com/office/infopath/2007/PartnerControls"/>
    <ds:schemaRef ds:uri="fefed98a-38ef-43cd-b64e-b95c824afcce"/>
  </ds:schemaRefs>
</ds:datastoreItem>
</file>

<file path=customXml/itemProps5.xml><?xml version="1.0" encoding="utf-8"?>
<ds:datastoreItem xmlns:ds="http://schemas.openxmlformats.org/officeDocument/2006/customXml" ds:itemID="{874CBC48-F9EA-4382-B636-E4FF5B88C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32</Pages>
  <Words>12685</Words>
  <Characters>72307</Characters>
  <Application>Microsoft Office Word</Application>
  <DocSecurity>0</DocSecurity>
  <Lines>602</Lines>
  <Paragraphs>169</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ZMLUVA</vt:lpstr>
      <vt:lpstr>ZMLUVA</vt:lpstr>
      <vt:lpstr>ZMLUVA</vt:lpstr>
    </vt:vector>
  </TitlesOfParts>
  <Company/>
  <LinksUpToDate>false</LinksUpToDate>
  <CharactersWithSpaces>84823</CharactersWithSpaces>
  <SharedDoc>false</SharedDoc>
  <HLinks>
    <vt:vector size="18" baseType="variant">
      <vt:variant>
        <vt:i4>7667802</vt:i4>
      </vt:variant>
      <vt:variant>
        <vt:i4>6</vt:i4>
      </vt:variant>
      <vt:variant>
        <vt:i4>0</vt:i4>
      </vt:variant>
      <vt:variant>
        <vt:i4>5</vt:i4>
      </vt:variant>
      <vt:variant>
        <vt:lpwstr>mailto:ochranaudajov@mzv.sk</vt:lpwstr>
      </vt:variant>
      <vt:variant>
        <vt:lpwstr/>
      </vt:variant>
      <vt:variant>
        <vt:i4>7012406</vt:i4>
      </vt:variant>
      <vt:variant>
        <vt:i4>3</vt:i4>
      </vt:variant>
      <vt:variant>
        <vt:i4>0</vt:i4>
      </vt:variant>
      <vt:variant>
        <vt:i4>5</vt:i4>
      </vt:variant>
      <vt:variant>
        <vt:lpwstr>https://www.slov-lex.sk/pravne-predpisy/SK/ZZ/2018/18/20211101</vt:lpwstr>
      </vt:variant>
      <vt:variant>
        <vt:lpwstr/>
      </vt:variant>
      <vt:variant>
        <vt:i4>4849754</vt:i4>
      </vt:variant>
      <vt:variant>
        <vt:i4>0</vt:i4>
      </vt:variant>
      <vt:variant>
        <vt:i4>0</vt:i4>
      </vt:variant>
      <vt:variant>
        <vt:i4>5</vt:i4>
      </vt:variant>
      <vt:variant>
        <vt:lpwstr>https://www.slov-lex.sk/pravne-predpisy/SK/ZZ/2018/69/</vt:lpwstr>
      </vt:variant>
      <vt:variant>
        <vt:lpwstr>paragraf-12.odsek-1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dc:title>
  <dc:subject/>
  <dc:creator>Kuban Rastislav /SBPI/MZV</dc:creator>
  <cp:keywords/>
  <cp:lastModifiedBy>Oravec Stanislav /ODVO/MZV</cp:lastModifiedBy>
  <cp:revision>9</cp:revision>
  <cp:lastPrinted>2024-10-02T10:46:00Z</cp:lastPrinted>
  <dcterms:created xsi:type="dcterms:W3CDTF">2025-01-17T14:14:00Z</dcterms:created>
  <dcterms:modified xsi:type="dcterms:W3CDTF">2025-04-01T09:37:00Z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OPRP(Oddelenie prípravy a realizácie projektov)</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MZV@103.510:mzv_OZkom_IntAddressati_1">
    <vt:lpwstr/>
  </property>
  <property fmtid="{D5CDD505-2E9C-101B-9397-08002B2CF9AE}" pid="71" name="FSC#SKMZV@103.510:mzv_OZkom_IntAddressati_2">
    <vt:lpwstr/>
  </property>
  <property fmtid="{D5CDD505-2E9C-101B-9397-08002B2CF9AE}" pid="72" name="FSC#SKMZV@103.510:mzv_OZkom_IntAddressati_3">
    <vt:lpwstr/>
  </property>
  <property fmtid="{D5CDD505-2E9C-101B-9397-08002B2CF9AE}" pid="73" name="FSC#SKMZV@103.510:mzv_OZkom_IntAddressati_4">
    <vt:lpwstr/>
  </property>
  <property fmtid="{D5CDD505-2E9C-101B-9397-08002B2CF9AE}" pid="74" name="FSC#SKMZV@103.510:mzv_OZkom_IntAddressati_5">
    <vt:lpwstr/>
  </property>
  <property fmtid="{D5CDD505-2E9C-101B-9397-08002B2CF9AE}" pid="75" name="FSC#SKMZV@103.510:mzv_OZkom_IntAddressati_6">
    <vt:lpwstr/>
  </property>
  <property fmtid="{D5CDD505-2E9C-101B-9397-08002B2CF9AE}" pid="76" name="FSC#SKMZV@103.510:mzv_OZkom_IntAddressati_NaVedomie_1">
    <vt:lpwstr/>
  </property>
  <property fmtid="{D5CDD505-2E9C-101B-9397-08002B2CF9AE}" pid="77" name="FSC#SKMZV@103.510:mzv_OZkom_IntAddressati_NaVedomie_2">
    <vt:lpwstr/>
  </property>
  <property fmtid="{D5CDD505-2E9C-101B-9397-08002B2CF9AE}" pid="78" name="FSC#SKMZV@103.510:mzv_OZkom_IntAddressati_NaVedomie_3">
    <vt:lpwstr/>
  </property>
  <property fmtid="{D5CDD505-2E9C-101B-9397-08002B2CF9AE}" pid="79" name="FSC#SKMZV@103.510:mzv_OZkom_IntAddressati_NaVedomie_4">
    <vt:lpwstr/>
  </property>
  <property fmtid="{D5CDD505-2E9C-101B-9397-08002B2CF9AE}" pid="80" name="FSC#SKMZV@103.510:mzv_OZkom_IntAddressati_NaVedomie_5">
    <vt:lpwstr/>
  </property>
  <property fmtid="{D5CDD505-2E9C-101B-9397-08002B2CF9AE}" pid="81" name="FSC#SKMZV@103.510:mzv_OZkom_IntAddressati_NaVedomie_6">
    <vt:lpwstr/>
  </property>
  <property fmtid="{D5CDD505-2E9C-101B-9397-08002B2CF9AE}" pid="82" name="FSC#SKEDITIONREG@103.510:a_acceptor">
    <vt:lpwstr/>
  </property>
  <property fmtid="{D5CDD505-2E9C-101B-9397-08002B2CF9AE}" pid="83" name="FSC#SKEDITIONREG@103.510:a_clearedat">
    <vt:lpwstr/>
  </property>
  <property fmtid="{D5CDD505-2E9C-101B-9397-08002B2CF9AE}" pid="84" name="FSC#SKEDITIONREG@103.510:a_clearedby">
    <vt:lpwstr/>
  </property>
  <property fmtid="{D5CDD505-2E9C-101B-9397-08002B2CF9AE}" pid="85" name="FSC#SKEDITIONREG@103.510:a_comm">
    <vt:lpwstr/>
  </property>
  <property fmtid="{D5CDD505-2E9C-101B-9397-08002B2CF9AE}" pid="86" name="FSC#SKEDITIONREG@103.510:a_decisionattachments">
    <vt:lpwstr/>
  </property>
  <property fmtid="{D5CDD505-2E9C-101B-9397-08002B2CF9AE}" pid="87" name="FSC#SKEDITIONREG@103.510:a_deliveredat">
    <vt:lpwstr/>
  </property>
  <property fmtid="{D5CDD505-2E9C-101B-9397-08002B2CF9AE}" pid="88" name="FSC#SKEDITIONREG@103.510:a_delivery">
    <vt:lpwstr/>
  </property>
  <property fmtid="{D5CDD505-2E9C-101B-9397-08002B2CF9AE}" pid="89" name="FSC#SKEDITIONREG@103.510:a_extension">
    <vt:lpwstr/>
  </property>
  <property fmtid="{D5CDD505-2E9C-101B-9397-08002B2CF9AE}" pid="90" name="FSC#SKEDITIONREG@103.510:a_filenumber">
    <vt:lpwstr/>
  </property>
  <property fmtid="{D5CDD505-2E9C-101B-9397-08002B2CF9AE}" pid="91" name="FSC#SKEDITIONREG@103.510:a_fileresponsible">
    <vt:lpwstr/>
  </property>
  <property fmtid="{D5CDD505-2E9C-101B-9397-08002B2CF9AE}" pid="92" name="FSC#SKEDITIONREG@103.510:a_fileresporg">
    <vt:lpwstr/>
  </property>
  <property fmtid="{D5CDD505-2E9C-101B-9397-08002B2CF9AE}" pid="93" name="FSC#SKEDITIONREG@103.510:a_fileresporg_email_OU">
    <vt:lpwstr/>
  </property>
  <property fmtid="{D5CDD505-2E9C-101B-9397-08002B2CF9AE}" pid="94" name="FSC#SKEDITIONREG@103.510:a_fileresporg_emailaddress">
    <vt:lpwstr/>
  </property>
  <property fmtid="{D5CDD505-2E9C-101B-9397-08002B2CF9AE}" pid="95" name="FSC#SKEDITIONREG@103.510:a_fileresporg_fax">
    <vt:lpwstr/>
  </property>
  <property fmtid="{D5CDD505-2E9C-101B-9397-08002B2CF9AE}" pid="96" name="FSC#SKEDITIONREG@103.510:a_fileresporg_fax_OU">
    <vt:lpwstr/>
  </property>
  <property fmtid="{D5CDD505-2E9C-101B-9397-08002B2CF9AE}" pid="97" name="FSC#SKEDITIONREG@103.510:a_fileresporg_function">
    <vt:lpwstr/>
  </property>
  <property fmtid="{D5CDD505-2E9C-101B-9397-08002B2CF9AE}" pid="98" name="FSC#SKEDITIONREG@103.510:a_fileresporg_function_OU">
    <vt:lpwstr/>
  </property>
  <property fmtid="{D5CDD505-2E9C-101B-9397-08002B2CF9AE}" pid="99" name="FSC#SKEDITIONREG@103.510:a_fileresporg_head">
    <vt:lpwstr/>
  </property>
  <property fmtid="{D5CDD505-2E9C-101B-9397-08002B2CF9AE}" pid="100" name="FSC#SKEDITIONREG@103.510:a_fileresporg_head_OU">
    <vt:lpwstr/>
  </property>
  <property fmtid="{D5CDD505-2E9C-101B-9397-08002B2CF9AE}" pid="101" name="FSC#SKEDITIONREG@103.510:a_fileresporg_OU">
    <vt:lpwstr/>
  </property>
  <property fmtid="{D5CDD505-2E9C-101B-9397-08002B2CF9AE}" pid="102" name="FSC#SKEDITIONREG@103.510:a_fileresporg_phone">
    <vt:lpwstr/>
  </property>
  <property fmtid="{D5CDD505-2E9C-101B-9397-08002B2CF9AE}" pid="103" name="FSC#SKEDITIONREG@103.510:a_fileresporg_phone_OU">
    <vt:lpwstr/>
  </property>
  <property fmtid="{D5CDD505-2E9C-101B-9397-08002B2CF9AE}" pid="104" name="FSC#SKEDITIONREG@103.510:a_incattachments">
    <vt:lpwstr/>
  </property>
  <property fmtid="{D5CDD505-2E9C-101B-9397-08002B2CF9AE}" pid="105" name="FSC#SKEDITIONREG@103.510:a_incnr">
    <vt:lpwstr/>
  </property>
  <property fmtid="{D5CDD505-2E9C-101B-9397-08002B2CF9AE}" pid="106" name="FSC#SKEDITIONREG@103.510:a_objcreatedstr">
    <vt:lpwstr/>
  </property>
  <property fmtid="{D5CDD505-2E9C-101B-9397-08002B2CF9AE}" pid="107" name="FSC#SKEDITIONREG@103.510:a_ordernumber">
    <vt:lpwstr/>
  </property>
  <property fmtid="{D5CDD505-2E9C-101B-9397-08002B2CF9AE}" pid="108" name="FSC#SKEDITIONREG@103.510:a_oursign">
    <vt:lpwstr/>
  </property>
  <property fmtid="{D5CDD505-2E9C-101B-9397-08002B2CF9AE}" pid="109" name="FSC#SKEDITIONREG@103.510:a_sendersign">
    <vt:lpwstr/>
  </property>
  <property fmtid="{D5CDD505-2E9C-101B-9397-08002B2CF9AE}" pid="110" name="FSC#SKEDITIONREG@103.510:a_shortou">
    <vt:lpwstr/>
  </property>
  <property fmtid="{D5CDD505-2E9C-101B-9397-08002B2CF9AE}" pid="111" name="FSC#SKEDITIONREG@103.510:a_testsalutation">
    <vt:lpwstr/>
  </property>
  <property fmtid="{D5CDD505-2E9C-101B-9397-08002B2CF9AE}" pid="112" name="FSC#SKEDITIONREG@103.510:a_validfrom">
    <vt:lpwstr/>
  </property>
  <property fmtid="{D5CDD505-2E9C-101B-9397-08002B2CF9AE}" pid="113" name="FSC#SKEDITIONREG@103.510:as_activity">
    <vt:lpwstr/>
  </property>
  <property fmtid="{D5CDD505-2E9C-101B-9397-08002B2CF9AE}" pid="114" name="FSC#SKEDITIONREG@103.510:as_docdate">
    <vt:lpwstr/>
  </property>
  <property fmtid="{D5CDD505-2E9C-101B-9397-08002B2CF9AE}" pid="115" name="FSC#SKEDITIONREG@103.510:as_establishdate">
    <vt:lpwstr/>
  </property>
  <property fmtid="{D5CDD505-2E9C-101B-9397-08002B2CF9AE}" pid="116" name="FSC#SKEDITIONREG@103.510:as_fileresphead">
    <vt:lpwstr/>
  </property>
  <property fmtid="{D5CDD505-2E9C-101B-9397-08002B2CF9AE}" pid="117" name="FSC#SKEDITIONREG@103.510:as_filerespheadfnct">
    <vt:lpwstr/>
  </property>
  <property fmtid="{D5CDD505-2E9C-101B-9397-08002B2CF9AE}" pid="118" name="FSC#SKEDITIONREG@103.510:as_fileresponsible">
    <vt:lpwstr/>
  </property>
  <property fmtid="{D5CDD505-2E9C-101B-9397-08002B2CF9AE}" pid="119" name="FSC#SKEDITIONREG@103.510:as_filesubj">
    <vt:lpwstr/>
  </property>
  <property fmtid="{D5CDD505-2E9C-101B-9397-08002B2CF9AE}" pid="120" name="FSC#SKEDITIONREG@103.510:as_objname">
    <vt:lpwstr/>
  </property>
  <property fmtid="{D5CDD505-2E9C-101B-9397-08002B2CF9AE}" pid="121" name="FSC#SKEDITIONREG@103.510:as_ou">
    <vt:lpwstr/>
  </property>
  <property fmtid="{D5CDD505-2E9C-101B-9397-08002B2CF9AE}" pid="122" name="FSC#SKEDITIONREG@103.510:as_owner">
    <vt:lpwstr>Mgr. Emil TÓTH</vt:lpwstr>
  </property>
  <property fmtid="{D5CDD505-2E9C-101B-9397-08002B2CF9AE}" pid="123" name="FSC#SKEDITIONREG@103.510:as_phonelink">
    <vt:lpwstr/>
  </property>
  <property fmtid="{D5CDD505-2E9C-101B-9397-08002B2CF9AE}" pid="124" name="FSC#SKEDITIONREG@103.510:oz_externAdr">
    <vt:lpwstr/>
  </property>
  <property fmtid="{D5CDD505-2E9C-101B-9397-08002B2CF9AE}" pid="125" name="FSC#SKEDITIONREG@103.510:a_depositperiod">
    <vt:lpwstr/>
  </property>
  <property fmtid="{D5CDD505-2E9C-101B-9397-08002B2CF9AE}" pid="126" name="FSC#SKEDITIONREG@103.510:a_disposestate">
    <vt:lpwstr/>
  </property>
  <property fmtid="{D5CDD505-2E9C-101B-9397-08002B2CF9AE}" pid="127" name="FSC#SKEDITIONREG@103.510:a_fileresponsiblefnct">
    <vt:lpwstr/>
  </property>
  <property fmtid="{D5CDD505-2E9C-101B-9397-08002B2CF9AE}" pid="128" name="FSC#SKEDITIONREG@103.510:a_fileresporg_position">
    <vt:lpwstr/>
  </property>
  <property fmtid="{D5CDD505-2E9C-101B-9397-08002B2CF9AE}" pid="129" name="FSC#SKEDITIONREG@103.510:a_fileresporg_position_OU">
    <vt:lpwstr/>
  </property>
  <property fmtid="{D5CDD505-2E9C-101B-9397-08002B2CF9AE}" pid="130" name="FSC#SKEDITIONREG@103.510:a_osobnecislosprac">
    <vt:lpwstr/>
  </property>
  <property fmtid="{D5CDD505-2E9C-101B-9397-08002B2CF9AE}" pid="131" name="FSC#SKEDITIONREG@103.510:a_registrysign">
    <vt:lpwstr/>
  </property>
  <property fmtid="{D5CDD505-2E9C-101B-9397-08002B2CF9AE}" pid="132" name="FSC#SKEDITIONREG@103.510:a_subfileatt">
    <vt:lpwstr/>
  </property>
  <property fmtid="{D5CDD505-2E9C-101B-9397-08002B2CF9AE}" pid="133" name="FSC#SKEDITIONREG@103.510:as_filesubjall">
    <vt:lpwstr/>
  </property>
  <property fmtid="{D5CDD505-2E9C-101B-9397-08002B2CF9AE}" pid="134" name="FSC#SKEDITIONREG@103.510:CreatedAt">
    <vt:lpwstr>11. 9. 2024, 14:44</vt:lpwstr>
  </property>
  <property fmtid="{D5CDD505-2E9C-101B-9397-08002B2CF9AE}" pid="135" name="FSC#SKEDITIONREG@103.510:curruserrolegroup">
    <vt:lpwstr>Oddelenie prípravy a realizácie projektov</vt:lpwstr>
  </property>
  <property fmtid="{D5CDD505-2E9C-101B-9397-08002B2CF9AE}" pid="136" name="FSC#SKEDITIONREG@103.510:currusersubst">
    <vt:lpwstr/>
  </property>
  <property fmtid="{D5CDD505-2E9C-101B-9397-08002B2CF9AE}" pid="137" name="FSC#SKEDITIONREG@103.510:emailsprac">
    <vt:lpwstr/>
  </property>
  <property fmtid="{D5CDD505-2E9C-101B-9397-08002B2CF9AE}" pid="138" name="FSC#SKEDITIONREG@103.510:ms_VyskladaniePoznamok">
    <vt:lpwstr/>
  </property>
  <property fmtid="{D5CDD505-2E9C-101B-9397-08002B2CF9AE}" pid="139" name="FSC#SKEDITIONREG@103.510:oumlname_fnct">
    <vt:lpwstr/>
  </property>
  <property fmtid="{D5CDD505-2E9C-101B-9397-08002B2CF9AE}" pid="140" name="FSC#SKEDITIONREG@103.510:sk_org_city">
    <vt:lpwstr>Bratislava-Staré Mesto</vt:lpwstr>
  </property>
  <property fmtid="{D5CDD505-2E9C-101B-9397-08002B2CF9AE}" pid="141" name="FSC#SKEDITIONREG@103.510:sk_org_dic">
    <vt:lpwstr>2020879344</vt:lpwstr>
  </property>
  <property fmtid="{D5CDD505-2E9C-101B-9397-08002B2CF9AE}" pid="142" name="FSC#SKEDITIONREG@103.510:sk_org_email">
    <vt:lpwstr>info@mzv.sk</vt:lpwstr>
  </property>
  <property fmtid="{D5CDD505-2E9C-101B-9397-08002B2CF9AE}" pid="143" name="FSC#SKEDITIONREG@103.510:sk_org_fax">
    <vt:lpwstr/>
  </property>
  <property fmtid="{D5CDD505-2E9C-101B-9397-08002B2CF9AE}" pid="144" name="FSC#SKEDITIONREG@103.510:sk_org_fullname">
    <vt:lpwstr>Ministerstvo zahraničných vecí a európskych záležitostí Slovenskej republiky</vt:lpwstr>
  </property>
  <property fmtid="{D5CDD505-2E9C-101B-9397-08002B2CF9AE}" pid="145" name="FSC#SKEDITIONREG@103.510:sk_org_ico">
    <vt:lpwstr>00699021</vt:lpwstr>
  </property>
  <property fmtid="{D5CDD505-2E9C-101B-9397-08002B2CF9AE}" pid="146" name="FSC#SKEDITIONREG@103.510:sk_org_phone">
    <vt:lpwstr/>
  </property>
  <property fmtid="{D5CDD505-2E9C-101B-9397-08002B2CF9AE}" pid="147" name="FSC#SKEDITIONREG@103.510:sk_org_shortname">
    <vt:lpwstr/>
  </property>
  <property fmtid="{D5CDD505-2E9C-101B-9397-08002B2CF9AE}" pid="148" name="FSC#SKEDITIONREG@103.510:sk_org_state">
    <vt:lpwstr>Bratislava I</vt:lpwstr>
  </property>
  <property fmtid="{D5CDD505-2E9C-101B-9397-08002B2CF9AE}" pid="149" name="FSC#SKEDITIONREG@103.510:sk_org_street">
    <vt:lpwstr>Hlboká cesta</vt:lpwstr>
  </property>
  <property fmtid="{D5CDD505-2E9C-101B-9397-08002B2CF9AE}" pid="150" name="FSC#SKEDITIONREG@103.510:sk_org_zip">
    <vt:lpwstr>833 36</vt:lpwstr>
  </property>
  <property fmtid="{D5CDD505-2E9C-101B-9397-08002B2CF9AE}" pid="151" name="FSC#SKEDITIONREG@103.510:viz_clearedat">
    <vt:lpwstr/>
  </property>
  <property fmtid="{D5CDD505-2E9C-101B-9397-08002B2CF9AE}" pid="152" name="FSC#SKEDITIONREG@103.510:viz_clearedby">
    <vt:lpwstr/>
  </property>
  <property fmtid="{D5CDD505-2E9C-101B-9397-08002B2CF9AE}" pid="153" name="FSC#SKEDITIONREG@103.510:viz_comm">
    <vt:lpwstr/>
  </property>
  <property fmtid="{D5CDD505-2E9C-101B-9397-08002B2CF9AE}" pid="154" name="FSC#SKEDITIONREG@103.510:viz_decisionattachments">
    <vt:lpwstr/>
  </property>
  <property fmtid="{D5CDD505-2E9C-101B-9397-08002B2CF9AE}" pid="155" name="FSC#SKEDITIONREG@103.510:viz_deliveredat">
    <vt:lpwstr/>
  </property>
  <property fmtid="{D5CDD505-2E9C-101B-9397-08002B2CF9AE}" pid="156" name="FSC#SKEDITIONREG@103.510:viz_delivery">
    <vt:lpwstr/>
  </property>
  <property fmtid="{D5CDD505-2E9C-101B-9397-08002B2CF9AE}" pid="157" name="FSC#SKEDITIONREG@103.510:viz_extension">
    <vt:lpwstr/>
  </property>
  <property fmtid="{D5CDD505-2E9C-101B-9397-08002B2CF9AE}" pid="158" name="FSC#SKEDITIONREG@103.510:viz_filenumber">
    <vt:lpwstr/>
  </property>
  <property fmtid="{D5CDD505-2E9C-101B-9397-08002B2CF9AE}" pid="159" name="FSC#SKEDITIONREG@103.510:viz_fileresponsible">
    <vt:lpwstr/>
  </property>
  <property fmtid="{D5CDD505-2E9C-101B-9397-08002B2CF9AE}" pid="160" name="FSC#SKEDITIONREG@103.510:viz_fileresporg">
    <vt:lpwstr/>
  </property>
  <property fmtid="{D5CDD505-2E9C-101B-9397-08002B2CF9AE}" pid="161" name="FSC#SKEDITIONREG@103.510:viz_fileresporg_email_OU">
    <vt:lpwstr/>
  </property>
  <property fmtid="{D5CDD505-2E9C-101B-9397-08002B2CF9AE}" pid="162" name="FSC#SKEDITIONREG@103.510:viz_fileresporg_emailaddress">
    <vt:lpwstr/>
  </property>
  <property fmtid="{D5CDD505-2E9C-101B-9397-08002B2CF9AE}" pid="163" name="FSC#SKEDITIONREG@103.510:viz_fileresporg_fax">
    <vt:lpwstr/>
  </property>
  <property fmtid="{D5CDD505-2E9C-101B-9397-08002B2CF9AE}" pid="164" name="FSC#SKEDITIONREG@103.510:viz_fileresporg_fax_OU">
    <vt:lpwstr/>
  </property>
  <property fmtid="{D5CDD505-2E9C-101B-9397-08002B2CF9AE}" pid="165" name="FSC#SKEDITIONREG@103.510:viz_fileresporg_function">
    <vt:lpwstr/>
  </property>
  <property fmtid="{D5CDD505-2E9C-101B-9397-08002B2CF9AE}" pid="166" name="FSC#SKEDITIONREG@103.510:viz_fileresporg_function_OU">
    <vt:lpwstr/>
  </property>
  <property fmtid="{D5CDD505-2E9C-101B-9397-08002B2CF9AE}" pid="167" name="FSC#SKEDITIONREG@103.510:viz_fileresporg_head">
    <vt:lpwstr/>
  </property>
  <property fmtid="{D5CDD505-2E9C-101B-9397-08002B2CF9AE}" pid="168" name="FSC#SKEDITIONREG@103.510:viz_fileresporg_head_OU">
    <vt:lpwstr/>
  </property>
  <property fmtid="{D5CDD505-2E9C-101B-9397-08002B2CF9AE}" pid="169" name="FSC#SKEDITIONREG@103.510:viz_fileresporg_longname">
    <vt:lpwstr/>
  </property>
  <property fmtid="{D5CDD505-2E9C-101B-9397-08002B2CF9AE}" pid="170" name="FSC#SKEDITIONREG@103.510:viz_fileresporg_mesto">
    <vt:lpwstr/>
  </property>
  <property fmtid="{D5CDD505-2E9C-101B-9397-08002B2CF9AE}" pid="171" name="FSC#SKEDITIONREG@103.510:viz_fileresporg_odbor">
    <vt:lpwstr/>
  </property>
  <property fmtid="{D5CDD505-2E9C-101B-9397-08002B2CF9AE}" pid="172" name="FSC#SKEDITIONREG@103.510:viz_fileresporg_odbor_function">
    <vt:lpwstr/>
  </property>
  <property fmtid="{D5CDD505-2E9C-101B-9397-08002B2CF9AE}" pid="173" name="FSC#SKEDITIONREG@103.510:viz_fileresporg_odbor_head">
    <vt:lpwstr/>
  </property>
  <property fmtid="{D5CDD505-2E9C-101B-9397-08002B2CF9AE}" pid="174" name="FSC#SKEDITIONREG@103.510:viz_fileresporg_OU">
    <vt:lpwstr/>
  </property>
  <property fmtid="{D5CDD505-2E9C-101B-9397-08002B2CF9AE}" pid="175" name="FSC#SKEDITIONREG@103.510:viz_fileresporg_phone">
    <vt:lpwstr/>
  </property>
  <property fmtid="{D5CDD505-2E9C-101B-9397-08002B2CF9AE}" pid="176" name="FSC#SKEDITIONREG@103.510:viz_fileresporg_phone_OU">
    <vt:lpwstr/>
  </property>
  <property fmtid="{D5CDD505-2E9C-101B-9397-08002B2CF9AE}" pid="177" name="FSC#SKEDITIONREG@103.510:viz_fileresporg_position">
    <vt:lpwstr/>
  </property>
  <property fmtid="{D5CDD505-2E9C-101B-9397-08002B2CF9AE}" pid="178" name="FSC#SKEDITIONREG@103.510:viz_fileresporg_position_OU">
    <vt:lpwstr/>
  </property>
  <property fmtid="{D5CDD505-2E9C-101B-9397-08002B2CF9AE}" pid="179" name="FSC#SKEDITIONREG@103.510:viz_fileresporg_psc">
    <vt:lpwstr/>
  </property>
  <property fmtid="{D5CDD505-2E9C-101B-9397-08002B2CF9AE}" pid="180" name="FSC#SKEDITIONREG@103.510:viz_fileresporg_sekcia">
    <vt:lpwstr/>
  </property>
  <property fmtid="{D5CDD505-2E9C-101B-9397-08002B2CF9AE}" pid="181" name="FSC#SKEDITIONREG@103.510:viz_fileresporg_sekcia_function">
    <vt:lpwstr/>
  </property>
  <property fmtid="{D5CDD505-2E9C-101B-9397-08002B2CF9AE}" pid="182" name="FSC#SKEDITIONREG@103.510:viz_fileresporg_sekcia_head">
    <vt:lpwstr/>
  </property>
  <property fmtid="{D5CDD505-2E9C-101B-9397-08002B2CF9AE}" pid="183" name="FSC#SKEDITIONREG@103.510:viz_fileresporg_stat">
    <vt:lpwstr/>
  </property>
  <property fmtid="{D5CDD505-2E9C-101B-9397-08002B2CF9AE}" pid="184" name="FSC#SKEDITIONREG@103.510:viz_fileresporg_ulica">
    <vt:lpwstr/>
  </property>
  <property fmtid="{D5CDD505-2E9C-101B-9397-08002B2CF9AE}" pid="185" name="FSC#SKEDITIONREG@103.510:viz_fileresporgknazov">
    <vt:lpwstr/>
  </property>
  <property fmtid="{D5CDD505-2E9C-101B-9397-08002B2CF9AE}" pid="186" name="FSC#SKEDITIONREG@103.510:viz_filesubj">
    <vt:lpwstr/>
  </property>
  <property fmtid="{D5CDD505-2E9C-101B-9397-08002B2CF9AE}" pid="187" name="FSC#SKEDITIONREG@103.510:viz_incattachments">
    <vt:lpwstr/>
  </property>
  <property fmtid="{D5CDD505-2E9C-101B-9397-08002B2CF9AE}" pid="188" name="FSC#SKEDITIONREG@103.510:viz_incnr">
    <vt:lpwstr/>
  </property>
  <property fmtid="{D5CDD505-2E9C-101B-9397-08002B2CF9AE}" pid="189" name="FSC#SKEDITIONREG@103.510:viz_intletterrecivers">
    <vt:lpwstr/>
  </property>
  <property fmtid="{D5CDD505-2E9C-101B-9397-08002B2CF9AE}" pid="190" name="FSC#SKEDITIONREG@103.510:viz_objcreatedstr">
    <vt:lpwstr/>
  </property>
  <property fmtid="{D5CDD505-2E9C-101B-9397-08002B2CF9AE}" pid="191" name="FSC#SKEDITIONREG@103.510:viz_ordernumber">
    <vt:lpwstr/>
  </property>
  <property fmtid="{D5CDD505-2E9C-101B-9397-08002B2CF9AE}" pid="192" name="FSC#SKEDITIONREG@103.510:viz_oursign">
    <vt:lpwstr/>
  </property>
  <property fmtid="{D5CDD505-2E9C-101B-9397-08002B2CF9AE}" pid="193" name="FSC#SKEDITIONREG@103.510:viz_responseto_createdby">
    <vt:lpwstr/>
  </property>
  <property fmtid="{D5CDD505-2E9C-101B-9397-08002B2CF9AE}" pid="194" name="FSC#SKEDITIONREG@103.510:viz_sendersign">
    <vt:lpwstr/>
  </property>
  <property fmtid="{D5CDD505-2E9C-101B-9397-08002B2CF9AE}" pid="195" name="FSC#SKEDITIONREG@103.510:viz_shortfileresporg">
    <vt:lpwstr/>
  </property>
  <property fmtid="{D5CDD505-2E9C-101B-9397-08002B2CF9AE}" pid="196" name="FSC#SKEDITIONREG@103.510:viz_tel_number">
    <vt:lpwstr/>
  </property>
  <property fmtid="{D5CDD505-2E9C-101B-9397-08002B2CF9AE}" pid="197" name="FSC#SKEDITIONREG@103.510:viz_testsalutation">
    <vt:lpwstr/>
  </property>
  <property fmtid="{D5CDD505-2E9C-101B-9397-08002B2CF9AE}" pid="198" name="FSC#SKEDITIONREG@103.510:viz_validfrom">
    <vt:lpwstr/>
  </property>
  <property fmtid="{D5CDD505-2E9C-101B-9397-08002B2CF9AE}" pid="199" name="FSC#SKEDITIONREG@103.510:zaznam_jeden_adresat">
    <vt:lpwstr/>
  </property>
  <property fmtid="{D5CDD505-2E9C-101B-9397-08002B2CF9AE}" pid="200" name="FSC#SKEDITIONREG@103.510:zaznam_vnut_adresati_1">
    <vt:lpwstr/>
  </property>
  <property fmtid="{D5CDD505-2E9C-101B-9397-08002B2CF9AE}" pid="201" name="FSC#SKEDITIONREG@103.510:zaznam_vnut_adresati_10">
    <vt:lpwstr/>
  </property>
  <property fmtid="{D5CDD505-2E9C-101B-9397-08002B2CF9AE}" pid="202" name="FSC#SKEDITIONREG@103.510:zaznam_vnut_adresati_11">
    <vt:lpwstr/>
  </property>
  <property fmtid="{D5CDD505-2E9C-101B-9397-08002B2CF9AE}" pid="203" name="FSC#SKEDITIONREG@103.510:zaznam_vnut_adresati_12">
    <vt:lpwstr/>
  </property>
  <property fmtid="{D5CDD505-2E9C-101B-9397-08002B2CF9AE}" pid="204" name="FSC#SKEDITIONREG@103.510:zaznam_vnut_adresati_13">
    <vt:lpwstr/>
  </property>
  <property fmtid="{D5CDD505-2E9C-101B-9397-08002B2CF9AE}" pid="205" name="FSC#SKEDITIONREG@103.510:zaznam_vnut_adresati_14">
    <vt:lpwstr/>
  </property>
  <property fmtid="{D5CDD505-2E9C-101B-9397-08002B2CF9AE}" pid="206" name="FSC#SKEDITIONREG@103.510:zaznam_vnut_adresati_15">
    <vt:lpwstr/>
  </property>
  <property fmtid="{D5CDD505-2E9C-101B-9397-08002B2CF9AE}" pid="207" name="FSC#SKEDITIONREG@103.510:zaznam_vnut_adresati_16">
    <vt:lpwstr/>
  </property>
  <property fmtid="{D5CDD505-2E9C-101B-9397-08002B2CF9AE}" pid="208" name="FSC#SKEDITIONREG@103.510:zaznam_vnut_adresati_17">
    <vt:lpwstr/>
  </property>
  <property fmtid="{D5CDD505-2E9C-101B-9397-08002B2CF9AE}" pid="209" name="FSC#SKEDITIONREG@103.510:zaznam_vnut_adresati_18">
    <vt:lpwstr/>
  </property>
  <property fmtid="{D5CDD505-2E9C-101B-9397-08002B2CF9AE}" pid="210" name="FSC#SKEDITIONREG@103.510:zaznam_vnut_adresati_19">
    <vt:lpwstr/>
  </property>
  <property fmtid="{D5CDD505-2E9C-101B-9397-08002B2CF9AE}" pid="211" name="FSC#SKEDITIONREG@103.510:zaznam_vnut_adresati_2">
    <vt:lpwstr/>
  </property>
  <property fmtid="{D5CDD505-2E9C-101B-9397-08002B2CF9AE}" pid="212" name="FSC#SKEDITIONREG@103.510:zaznam_vnut_adresati_20">
    <vt:lpwstr/>
  </property>
  <property fmtid="{D5CDD505-2E9C-101B-9397-08002B2CF9AE}" pid="213" name="FSC#SKEDITIONREG@103.510:zaznam_vnut_adresati_21">
    <vt:lpwstr/>
  </property>
  <property fmtid="{D5CDD505-2E9C-101B-9397-08002B2CF9AE}" pid="214" name="FSC#SKEDITIONREG@103.510:zaznam_vnut_adresati_22">
    <vt:lpwstr/>
  </property>
  <property fmtid="{D5CDD505-2E9C-101B-9397-08002B2CF9AE}" pid="215" name="FSC#SKEDITIONREG@103.510:zaznam_vnut_adresati_23">
    <vt:lpwstr/>
  </property>
  <property fmtid="{D5CDD505-2E9C-101B-9397-08002B2CF9AE}" pid="216" name="FSC#SKEDITIONREG@103.510:zaznam_vnut_adresati_24">
    <vt:lpwstr/>
  </property>
  <property fmtid="{D5CDD505-2E9C-101B-9397-08002B2CF9AE}" pid="217" name="FSC#SKEDITIONREG@103.510:zaznam_vnut_adresati_25">
    <vt:lpwstr/>
  </property>
  <property fmtid="{D5CDD505-2E9C-101B-9397-08002B2CF9AE}" pid="218" name="FSC#SKEDITIONREG@103.510:zaznam_vnut_adresati_26">
    <vt:lpwstr/>
  </property>
  <property fmtid="{D5CDD505-2E9C-101B-9397-08002B2CF9AE}" pid="219" name="FSC#SKEDITIONREG@103.510:zaznam_vnut_adresati_27">
    <vt:lpwstr/>
  </property>
  <property fmtid="{D5CDD505-2E9C-101B-9397-08002B2CF9AE}" pid="220" name="FSC#SKEDITIONREG@103.510:zaznam_vnut_adresati_28">
    <vt:lpwstr/>
  </property>
  <property fmtid="{D5CDD505-2E9C-101B-9397-08002B2CF9AE}" pid="221" name="FSC#SKEDITIONREG@103.510:zaznam_vnut_adresati_29">
    <vt:lpwstr/>
  </property>
  <property fmtid="{D5CDD505-2E9C-101B-9397-08002B2CF9AE}" pid="222" name="FSC#SKEDITIONREG@103.510:zaznam_vnut_adresati_3">
    <vt:lpwstr/>
  </property>
  <property fmtid="{D5CDD505-2E9C-101B-9397-08002B2CF9AE}" pid="223" name="FSC#SKEDITIONREG@103.510:zaznam_vnut_adresati_30">
    <vt:lpwstr/>
  </property>
  <property fmtid="{D5CDD505-2E9C-101B-9397-08002B2CF9AE}" pid="224" name="FSC#SKEDITIONREG@103.510:zaznam_vnut_adresati_31">
    <vt:lpwstr/>
  </property>
  <property fmtid="{D5CDD505-2E9C-101B-9397-08002B2CF9AE}" pid="225" name="FSC#SKEDITIONREG@103.510:zaznam_vnut_adresati_32">
    <vt:lpwstr/>
  </property>
  <property fmtid="{D5CDD505-2E9C-101B-9397-08002B2CF9AE}" pid="226" name="FSC#SKEDITIONREG@103.510:zaznam_vnut_adresati_33">
    <vt:lpwstr/>
  </property>
  <property fmtid="{D5CDD505-2E9C-101B-9397-08002B2CF9AE}" pid="227" name="FSC#SKEDITIONREG@103.510:zaznam_vnut_adresati_34">
    <vt:lpwstr/>
  </property>
  <property fmtid="{D5CDD505-2E9C-101B-9397-08002B2CF9AE}" pid="228" name="FSC#SKEDITIONREG@103.510:zaznam_vnut_adresati_35">
    <vt:lpwstr/>
  </property>
  <property fmtid="{D5CDD505-2E9C-101B-9397-08002B2CF9AE}" pid="229" name="FSC#SKEDITIONREG@103.510:zaznam_vnut_adresati_36">
    <vt:lpwstr/>
  </property>
  <property fmtid="{D5CDD505-2E9C-101B-9397-08002B2CF9AE}" pid="230" name="FSC#SKEDITIONREG@103.510:zaznam_vnut_adresati_37">
    <vt:lpwstr/>
  </property>
  <property fmtid="{D5CDD505-2E9C-101B-9397-08002B2CF9AE}" pid="231" name="FSC#SKEDITIONREG@103.510:zaznam_vnut_adresati_38">
    <vt:lpwstr/>
  </property>
  <property fmtid="{D5CDD505-2E9C-101B-9397-08002B2CF9AE}" pid="232" name="FSC#SKEDITIONREG@103.510:zaznam_vnut_adresati_39">
    <vt:lpwstr/>
  </property>
  <property fmtid="{D5CDD505-2E9C-101B-9397-08002B2CF9AE}" pid="233" name="FSC#SKEDITIONREG@103.510:zaznam_vnut_adresati_4">
    <vt:lpwstr/>
  </property>
  <property fmtid="{D5CDD505-2E9C-101B-9397-08002B2CF9AE}" pid="234" name="FSC#SKEDITIONREG@103.510:zaznam_vnut_adresati_40">
    <vt:lpwstr/>
  </property>
  <property fmtid="{D5CDD505-2E9C-101B-9397-08002B2CF9AE}" pid="235" name="FSC#SKEDITIONREG@103.510:zaznam_vnut_adresati_41">
    <vt:lpwstr/>
  </property>
  <property fmtid="{D5CDD505-2E9C-101B-9397-08002B2CF9AE}" pid="236" name="FSC#SKEDITIONREG@103.510:zaznam_vnut_adresati_42">
    <vt:lpwstr/>
  </property>
  <property fmtid="{D5CDD505-2E9C-101B-9397-08002B2CF9AE}" pid="237" name="FSC#SKEDITIONREG@103.510:zaznam_vnut_adresati_43">
    <vt:lpwstr/>
  </property>
  <property fmtid="{D5CDD505-2E9C-101B-9397-08002B2CF9AE}" pid="238" name="FSC#SKEDITIONREG@103.510:zaznam_vnut_adresati_44">
    <vt:lpwstr/>
  </property>
  <property fmtid="{D5CDD505-2E9C-101B-9397-08002B2CF9AE}" pid="239" name="FSC#SKEDITIONREG@103.510:zaznam_vnut_adresati_45">
    <vt:lpwstr/>
  </property>
  <property fmtid="{D5CDD505-2E9C-101B-9397-08002B2CF9AE}" pid="240" name="FSC#SKEDITIONREG@103.510:zaznam_vnut_adresati_46">
    <vt:lpwstr/>
  </property>
  <property fmtid="{D5CDD505-2E9C-101B-9397-08002B2CF9AE}" pid="241" name="FSC#SKEDITIONREG@103.510:zaznam_vnut_adresati_47">
    <vt:lpwstr/>
  </property>
  <property fmtid="{D5CDD505-2E9C-101B-9397-08002B2CF9AE}" pid="242" name="FSC#SKEDITIONREG@103.510:zaznam_vnut_adresati_48">
    <vt:lpwstr/>
  </property>
  <property fmtid="{D5CDD505-2E9C-101B-9397-08002B2CF9AE}" pid="243" name="FSC#SKEDITIONREG@103.510:zaznam_vnut_adresati_49">
    <vt:lpwstr/>
  </property>
  <property fmtid="{D5CDD505-2E9C-101B-9397-08002B2CF9AE}" pid="244" name="FSC#SKEDITIONREG@103.510:zaznam_vnut_adresati_5">
    <vt:lpwstr/>
  </property>
  <property fmtid="{D5CDD505-2E9C-101B-9397-08002B2CF9AE}" pid="245" name="FSC#SKEDITIONREG@103.510:zaznam_vnut_adresati_50">
    <vt:lpwstr/>
  </property>
  <property fmtid="{D5CDD505-2E9C-101B-9397-08002B2CF9AE}" pid="246" name="FSC#SKEDITIONREG@103.510:zaznam_vnut_adresati_51">
    <vt:lpwstr/>
  </property>
  <property fmtid="{D5CDD505-2E9C-101B-9397-08002B2CF9AE}" pid="247" name="FSC#SKEDITIONREG@103.510:zaznam_vnut_adresati_52">
    <vt:lpwstr/>
  </property>
  <property fmtid="{D5CDD505-2E9C-101B-9397-08002B2CF9AE}" pid="248" name="FSC#SKEDITIONREG@103.510:zaznam_vnut_adresati_53">
    <vt:lpwstr/>
  </property>
  <property fmtid="{D5CDD505-2E9C-101B-9397-08002B2CF9AE}" pid="249" name="FSC#SKEDITIONREG@103.510:zaznam_vnut_adresati_54">
    <vt:lpwstr/>
  </property>
  <property fmtid="{D5CDD505-2E9C-101B-9397-08002B2CF9AE}" pid="250" name="FSC#SKEDITIONREG@103.510:zaznam_vnut_adresati_55">
    <vt:lpwstr/>
  </property>
  <property fmtid="{D5CDD505-2E9C-101B-9397-08002B2CF9AE}" pid="251" name="FSC#SKEDITIONREG@103.510:zaznam_vnut_adresati_56">
    <vt:lpwstr/>
  </property>
  <property fmtid="{D5CDD505-2E9C-101B-9397-08002B2CF9AE}" pid="252" name="FSC#SKEDITIONREG@103.510:zaznam_vnut_adresati_57">
    <vt:lpwstr/>
  </property>
  <property fmtid="{D5CDD505-2E9C-101B-9397-08002B2CF9AE}" pid="253" name="FSC#SKEDITIONREG@103.510:zaznam_vnut_adresati_58">
    <vt:lpwstr/>
  </property>
  <property fmtid="{D5CDD505-2E9C-101B-9397-08002B2CF9AE}" pid="254" name="FSC#SKEDITIONREG@103.510:zaznam_vnut_adresati_59">
    <vt:lpwstr/>
  </property>
  <property fmtid="{D5CDD505-2E9C-101B-9397-08002B2CF9AE}" pid="255" name="FSC#SKEDITIONREG@103.510:zaznam_vnut_adresati_6">
    <vt:lpwstr/>
  </property>
  <property fmtid="{D5CDD505-2E9C-101B-9397-08002B2CF9AE}" pid="256" name="FSC#SKEDITIONREG@103.510:zaznam_vnut_adresati_60">
    <vt:lpwstr/>
  </property>
  <property fmtid="{D5CDD505-2E9C-101B-9397-08002B2CF9AE}" pid="257" name="FSC#SKEDITIONREG@103.510:zaznam_vnut_adresati_61">
    <vt:lpwstr/>
  </property>
  <property fmtid="{D5CDD505-2E9C-101B-9397-08002B2CF9AE}" pid="258" name="FSC#SKEDITIONREG@103.510:zaznam_vnut_adresati_62">
    <vt:lpwstr/>
  </property>
  <property fmtid="{D5CDD505-2E9C-101B-9397-08002B2CF9AE}" pid="259" name="FSC#SKEDITIONREG@103.510:zaznam_vnut_adresati_63">
    <vt:lpwstr/>
  </property>
  <property fmtid="{D5CDD505-2E9C-101B-9397-08002B2CF9AE}" pid="260" name="FSC#SKEDITIONREG@103.510:zaznam_vnut_adresati_64">
    <vt:lpwstr/>
  </property>
  <property fmtid="{D5CDD505-2E9C-101B-9397-08002B2CF9AE}" pid="261" name="FSC#SKEDITIONREG@103.510:zaznam_vnut_adresati_65">
    <vt:lpwstr/>
  </property>
  <property fmtid="{D5CDD505-2E9C-101B-9397-08002B2CF9AE}" pid="262" name="FSC#SKEDITIONREG@103.510:zaznam_vnut_adresati_66">
    <vt:lpwstr/>
  </property>
  <property fmtid="{D5CDD505-2E9C-101B-9397-08002B2CF9AE}" pid="263" name="FSC#SKEDITIONREG@103.510:zaznam_vnut_adresati_67">
    <vt:lpwstr/>
  </property>
  <property fmtid="{D5CDD505-2E9C-101B-9397-08002B2CF9AE}" pid="264" name="FSC#SKEDITIONREG@103.510:zaznam_vnut_adresati_68">
    <vt:lpwstr/>
  </property>
  <property fmtid="{D5CDD505-2E9C-101B-9397-08002B2CF9AE}" pid="265" name="FSC#SKEDITIONREG@103.510:zaznam_vnut_adresati_69">
    <vt:lpwstr/>
  </property>
  <property fmtid="{D5CDD505-2E9C-101B-9397-08002B2CF9AE}" pid="266" name="FSC#SKEDITIONREG@103.510:zaznam_vnut_adresati_7">
    <vt:lpwstr/>
  </property>
  <property fmtid="{D5CDD505-2E9C-101B-9397-08002B2CF9AE}" pid="267" name="FSC#SKEDITIONREG@103.510:zaznam_vnut_adresati_70">
    <vt:lpwstr/>
  </property>
  <property fmtid="{D5CDD505-2E9C-101B-9397-08002B2CF9AE}" pid="268" name="FSC#SKEDITIONREG@103.510:zaznam_vnut_adresati_8">
    <vt:lpwstr/>
  </property>
  <property fmtid="{D5CDD505-2E9C-101B-9397-08002B2CF9AE}" pid="269" name="FSC#SKEDITIONREG@103.510:zaznam_vnut_adresati_9">
    <vt:lpwstr/>
  </property>
  <property fmtid="{D5CDD505-2E9C-101B-9397-08002B2CF9AE}" pid="270" name="FSC#SKEDITIONREG@103.510:zaznam_vonk_adresati_1">
    <vt:lpwstr/>
  </property>
  <property fmtid="{D5CDD505-2E9C-101B-9397-08002B2CF9AE}" pid="271" name="FSC#SKEDITIONREG@103.510:zaznam_vonk_adresati_2">
    <vt:lpwstr/>
  </property>
  <property fmtid="{D5CDD505-2E9C-101B-9397-08002B2CF9AE}" pid="272" name="FSC#SKEDITIONREG@103.510:zaznam_vonk_adresati_3">
    <vt:lpwstr/>
  </property>
  <property fmtid="{D5CDD505-2E9C-101B-9397-08002B2CF9AE}" pid="273" name="FSC#SKEDITIONREG@103.510:zaznam_vonk_adresati_4">
    <vt:lpwstr/>
  </property>
  <property fmtid="{D5CDD505-2E9C-101B-9397-08002B2CF9AE}" pid="274" name="FSC#SKEDITIONREG@103.510:zaznam_vonk_adresati_5">
    <vt:lpwstr/>
  </property>
  <property fmtid="{D5CDD505-2E9C-101B-9397-08002B2CF9AE}" pid="275" name="FSC#SKEDITIONREG@103.510:zaznam_vonk_adresati_6">
    <vt:lpwstr/>
  </property>
  <property fmtid="{D5CDD505-2E9C-101B-9397-08002B2CF9AE}" pid="276" name="FSC#SKEDITIONREG@103.510:zaznam_vonk_adresati_7">
    <vt:lpwstr/>
  </property>
  <property fmtid="{D5CDD505-2E9C-101B-9397-08002B2CF9AE}" pid="277" name="FSC#SKEDITIONREG@103.510:zaznam_vonk_adresati_8">
    <vt:lpwstr/>
  </property>
  <property fmtid="{D5CDD505-2E9C-101B-9397-08002B2CF9AE}" pid="278" name="FSC#SKEDITIONREG@103.510:zaznam_vonk_adresati_9">
    <vt:lpwstr/>
  </property>
  <property fmtid="{D5CDD505-2E9C-101B-9397-08002B2CF9AE}" pid="279" name="FSC#SKEDITIONREG@103.510:zaznam_vonk_adresati_10">
    <vt:lpwstr/>
  </property>
  <property fmtid="{D5CDD505-2E9C-101B-9397-08002B2CF9AE}" pid="280" name="FSC#SKEDITIONREG@103.510:zaznam_vonk_adresati_11">
    <vt:lpwstr/>
  </property>
  <property fmtid="{D5CDD505-2E9C-101B-9397-08002B2CF9AE}" pid="281" name="FSC#SKEDITIONREG@103.510:zaznam_vonk_adresati_12">
    <vt:lpwstr/>
  </property>
  <property fmtid="{D5CDD505-2E9C-101B-9397-08002B2CF9AE}" pid="282" name="FSC#SKEDITIONREG@103.510:zaznam_vonk_adresati_13">
    <vt:lpwstr/>
  </property>
  <property fmtid="{D5CDD505-2E9C-101B-9397-08002B2CF9AE}" pid="283" name="FSC#SKEDITIONREG@103.510:zaznam_vonk_adresati_14">
    <vt:lpwstr/>
  </property>
  <property fmtid="{D5CDD505-2E9C-101B-9397-08002B2CF9AE}" pid="284" name="FSC#SKEDITIONREG@103.510:zaznam_vonk_adresati_15">
    <vt:lpwstr/>
  </property>
  <property fmtid="{D5CDD505-2E9C-101B-9397-08002B2CF9AE}" pid="285" name="FSC#SKEDITIONREG@103.510:zaznam_vonk_adresati_16">
    <vt:lpwstr/>
  </property>
  <property fmtid="{D5CDD505-2E9C-101B-9397-08002B2CF9AE}" pid="286" name="FSC#SKEDITIONREG@103.510:zaznam_vonk_adresati_17">
    <vt:lpwstr/>
  </property>
  <property fmtid="{D5CDD505-2E9C-101B-9397-08002B2CF9AE}" pid="287" name="FSC#SKEDITIONREG@103.510:zaznam_vonk_adresati_18">
    <vt:lpwstr/>
  </property>
  <property fmtid="{D5CDD505-2E9C-101B-9397-08002B2CF9AE}" pid="288" name="FSC#SKEDITIONREG@103.510:zaznam_vonk_adresati_19">
    <vt:lpwstr/>
  </property>
  <property fmtid="{D5CDD505-2E9C-101B-9397-08002B2CF9AE}" pid="289" name="FSC#SKEDITIONREG@103.510:zaznam_vonk_adresati_20">
    <vt:lpwstr/>
  </property>
  <property fmtid="{D5CDD505-2E9C-101B-9397-08002B2CF9AE}" pid="290" name="FSC#SKEDITIONREG@103.510:zaznam_vonk_adresati_21">
    <vt:lpwstr/>
  </property>
  <property fmtid="{D5CDD505-2E9C-101B-9397-08002B2CF9AE}" pid="291" name="FSC#SKEDITIONREG@103.510:zaznam_vonk_adresati_22">
    <vt:lpwstr/>
  </property>
  <property fmtid="{D5CDD505-2E9C-101B-9397-08002B2CF9AE}" pid="292" name="FSC#SKEDITIONREG@103.510:zaznam_vonk_adresati_23">
    <vt:lpwstr/>
  </property>
  <property fmtid="{D5CDD505-2E9C-101B-9397-08002B2CF9AE}" pid="293" name="FSC#SKEDITIONREG@103.510:zaznam_vonk_adresati_24">
    <vt:lpwstr/>
  </property>
  <property fmtid="{D5CDD505-2E9C-101B-9397-08002B2CF9AE}" pid="294" name="FSC#SKEDITIONREG@103.510:zaznam_vonk_adresati_25">
    <vt:lpwstr/>
  </property>
  <property fmtid="{D5CDD505-2E9C-101B-9397-08002B2CF9AE}" pid="295" name="FSC#SKEDITIONREG@103.510:zaznam_vonk_adresati_26">
    <vt:lpwstr/>
  </property>
  <property fmtid="{D5CDD505-2E9C-101B-9397-08002B2CF9AE}" pid="296" name="FSC#SKEDITIONREG@103.510:zaznam_vonk_adresati_27">
    <vt:lpwstr/>
  </property>
  <property fmtid="{D5CDD505-2E9C-101B-9397-08002B2CF9AE}" pid="297" name="FSC#SKEDITIONREG@103.510:zaznam_vonk_adresati_28">
    <vt:lpwstr/>
  </property>
  <property fmtid="{D5CDD505-2E9C-101B-9397-08002B2CF9AE}" pid="298" name="FSC#SKEDITIONREG@103.510:zaznam_vonk_adresati_29">
    <vt:lpwstr/>
  </property>
  <property fmtid="{D5CDD505-2E9C-101B-9397-08002B2CF9AE}" pid="299" name="FSC#SKEDITIONREG@103.510:zaznam_vonk_adresati_30">
    <vt:lpwstr/>
  </property>
  <property fmtid="{D5CDD505-2E9C-101B-9397-08002B2CF9AE}" pid="300" name="FSC#SKEDITIONREG@103.510:zaznam_vonk_adresati_31">
    <vt:lpwstr/>
  </property>
  <property fmtid="{D5CDD505-2E9C-101B-9397-08002B2CF9AE}" pid="301" name="FSC#SKEDITIONREG@103.510:zaznam_vonk_adresati_32">
    <vt:lpwstr/>
  </property>
  <property fmtid="{D5CDD505-2E9C-101B-9397-08002B2CF9AE}" pid="302" name="FSC#SKEDITIONREG@103.510:zaznam_vonk_adresati_33">
    <vt:lpwstr/>
  </property>
  <property fmtid="{D5CDD505-2E9C-101B-9397-08002B2CF9AE}" pid="303" name="FSC#SKEDITIONREG@103.510:zaznam_vonk_adresati_34">
    <vt:lpwstr/>
  </property>
  <property fmtid="{D5CDD505-2E9C-101B-9397-08002B2CF9AE}" pid="304" name="FSC#SKEDITIONREG@103.510:zaznam_vonk_adresati_35">
    <vt:lpwstr/>
  </property>
  <property fmtid="{D5CDD505-2E9C-101B-9397-08002B2CF9AE}" pid="305" name="FSC#SKEDITIONREG@103.510:Stazovatel">
    <vt:lpwstr/>
  </property>
  <property fmtid="{D5CDD505-2E9C-101B-9397-08002B2CF9AE}" pid="306" name="FSC#SKEDITIONREG@103.510:ProtiKomu">
    <vt:lpwstr/>
  </property>
  <property fmtid="{D5CDD505-2E9C-101B-9397-08002B2CF9AE}" pid="307" name="FSC#SKEDITIONREG@103.510:EvCisloStaz">
    <vt:lpwstr/>
  </property>
  <property fmtid="{D5CDD505-2E9C-101B-9397-08002B2CF9AE}" pid="308" name="FSC#SKEDITIONREG@103.510:jod_AttrDateSkutocnyDatumVydania">
    <vt:lpwstr/>
  </property>
  <property fmtid="{D5CDD505-2E9C-101B-9397-08002B2CF9AE}" pid="309" name="FSC#SKEDITIONREG@103.510:jod_AttrNumCisloZmeny">
    <vt:lpwstr/>
  </property>
  <property fmtid="{D5CDD505-2E9C-101B-9397-08002B2CF9AE}" pid="310" name="FSC#SKEDITIONREG@103.510:jod_AttrStrRegCisloZaznamu">
    <vt:lpwstr/>
  </property>
  <property fmtid="{D5CDD505-2E9C-101B-9397-08002B2CF9AE}" pid="311" name="FSC#SKEDITIONREG@103.510:jod_cislodoc">
    <vt:lpwstr/>
  </property>
  <property fmtid="{D5CDD505-2E9C-101B-9397-08002B2CF9AE}" pid="312" name="FSC#SKEDITIONREG@103.510:jod_druh">
    <vt:lpwstr/>
  </property>
  <property fmtid="{D5CDD505-2E9C-101B-9397-08002B2CF9AE}" pid="313" name="FSC#SKEDITIONREG@103.510:jod_lu">
    <vt:lpwstr/>
  </property>
  <property fmtid="{D5CDD505-2E9C-101B-9397-08002B2CF9AE}" pid="314" name="FSC#SKEDITIONREG@103.510:jod_nazov">
    <vt:lpwstr/>
  </property>
  <property fmtid="{D5CDD505-2E9C-101B-9397-08002B2CF9AE}" pid="315" name="FSC#SKEDITIONREG@103.510:jod_typ">
    <vt:lpwstr/>
  </property>
  <property fmtid="{D5CDD505-2E9C-101B-9397-08002B2CF9AE}" pid="316" name="FSC#SKEDITIONREG@103.510:jod_zh">
    <vt:lpwstr/>
  </property>
  <property fmtid="{D5CDD505-2E9C-101B-9397-08002B2CF9AE}" pid="317" name="FSC#SKEDITIONREG@103.510:jod_sAttrDatePlatnostDo">
    <vt:lpwstr/>
  </property>
  <property fmtid="{D5CDD505-2E9C-101B-9397-08002B2CF9AE}" pid="318" name="FSC#SKEDITIONREG@103.510:jod_sAttrDatePlatnostOd">
    <vt:lpwstr/>
  </property>
  <property fmtid="{D5CDD505-2E9C-101B-9397-08002B2CF9AE}" pid="319" name="FSC#SKEDITIONREG@103.510:jod_sAttrDateUcinnostDoc">
    <vt:lpwstr/>
  </property>
  <property fmtid="{D5CDD505-2E9C-101B-9397-08002B2CF9AE}" pid="320" name="FSC#SKEDITIONREG@103.510:a_telephone">
    <vt:lpwstr/>
  </property>
  <property fmtid="{D5CDD505-2E9C-101B-9397-08002B2CF9AE}" pid="321" name="FSC#SKEDITIONREG@103.510:a_email">
    <vt:lpwstr/>
  </property>
  <property fmtid="{D5CDD505-2E9C-101B-9397-08002B2CF9AE}" pid="322" name="FSC#SKEDITIONREG@103.510:a_nazovOU">
    <vt:lpwstr/>
  </property>
  <property fmtid="{D5CDD505-2E9C-101B-9397-08002B2CF9AE}" pid="323" name="FSC#SKEDITIONREG@103.510:a_veduciOU">
    <vt:lpwstr/>
  </property>
  <property fmtid="{D5CDD505-2E9C-101B-9397-08002B2CF9AE}" pid="324" name="FSC#SKEDITIONREG@103.510:a_nadradeneOU">
    <vt:lpwstr/>
  </property>
  <property fmtid="{D5CDD505-2E9C-101B-9397-08002B2CF9AE}" pid="325" name="FSC#SKEDITIONREG@103.510:a_veduciOd">
    <vt:lpwstr/>
  </property>
  <property fmtid="{D5CDD505-2E9C-101B-9397-08002B2CF9AE}" pid="326" name="FSC#SKEDITIONREG@103.510:a_komu">
    <vt:lpwstr/>
  </property>
  <property fmtid="{D5CDD505-2E9C-101B-9397-08002B2CF9AE}" pid="327" name="FSC#SKEDITIONREG@103.510:a_nasecislo">
    <vt:lpwstr/>
  </property>
  <property fmtid="{D5CDD505-2E9C-101B-9397-08002B2CF9AE}" pid="328" name="FSC#SKEDITIONREG@103.510:a_riaditelOdboru">
    <vt:lpwstr/>
  </property>
  <property fmtid="{D5CDD505-2E9C-101B-9397-08002B2CF9AE}" pid="329" name="FSC#SKEDITIONREG@103.510:zaz_fileresporg_addrstreet">
    <vt:lpwstr/>
  </property>
  <property fmtid="{D5CDD505-2E9C-101B-9397-08002B2CF9AE}" pid="330" name="FSC#SKEDITIONREG@103.510:zaz_fileresporg_addrzipcode">
    <vt:lpwstr/>
  </property>
  <property fmtid="{D5CDD505-2E9C-101B-9397-08002B2CF9AE}" pid="331" name="FSC#SKEDITIONREG@103.510:zaz_fileresporg_addrcity">
    <vt:lpwstr/>
  </property>
  <property fmtid="{D5CDD505-2E9C-101B-9397-08002B2CF9AE}" pid="332" name="FSC#COOELAK@1.1001:Subject">
    <vt:lpwstr/>
  </property>
  <property fmtid="{D5CDD505-2E9C-101B-9397-08002B2CF9AE}" pid="333" name="FSC#COOELAK@1.1001:FileReference">
    <vt:lpwstr/>
  </property>
  <property fmtid="{D5CDD505-2E9C-101B-9397-08002B2CF9AE}" pid="334" name="FSC#COOELAK@1.1001:FileRefYear">
    <vt:lpwstr/>
  </property>
  <property fmtid="{D5CDD505-2E9C-101B-9397-08002B2CF9AE}" pid="335" name="FSC#COOELAK@1.1001:FileRefOrdinal">
    <vt:lpwstr/>
  </property>
  <property fmtid="{D5CDD505-2E9C-101B-9397-08002B2CF9AE}" pid="336" name="FSC#COOELAK@1.1001:FileRefOU">
    <vt:lpwstr/>
  </property>
  <property fmtid="{D5CDD505-2E9C-101B-9397-08002B2CF9AE}" pid="337" name="FSC#COOELAK@1.1001:Organization">
    <vt:lpwstr/>
  </property>
  <property fmtid="{D5CDD505-2E9C-101B-9397-08002B2CF9AE}" pid="338" name="FSC#COOELAK@1.1001:Owner">
    <vt:lpwstr>TÓTH, Emil, Mgr.</vt:lpwstr>
  </property>
  <property fmtid="{D5CDD505-2E9C-101B-9397-08002B2CF9AE}" pid="339" name="FSC#COOELAK@1.1001:OwnerExtension">
    <vt:lpwstr/>
  </property>
  <property fmtid="{D5CDD505-2E9C-101B-9397-08002B2CF9AE}" pid="340" name="FSC#COOELAK@1.1001:OwnerFaxExtension">
    <vt:lpwstr/>
  </property>
  <property fmtid="{D5CDD505-2E9C-101B-9397-08002B2CF9AE}" pid="341" name="FSC#COOELAK@1.1001:DispatchedBy">
    <vt:lpwstr/>
  </property>
  <property fmtid="{D5CDD505-2E9C-101B-9397-08002B2CF9AE}" pid="342" name="FSC#COOELAK@1.1001:DispatchedAt">
    <vt:lpwstr/>
  </property>
  <property fmtid="{D5CDD505-2E9C-101B-9397-08002B2CF9AE}" pid="343" name="FSC#COOELAK@1.1001:ApprovedBy">
    <vt:lpwstr/>
  </property>
  <property fmtid="{D5CDD505-2E9C-101B-9397-08002B2CF9AE}" pid="344" name="FSC#COOELAK@1.1001:ApprovedAt">
    <vt:lpwstr/>
  </property>
  <property fmtid="{D5CDD505-2E9C-101B-9397-08002B2CF9AE}" pid="345" name="FSC#COOELAK@1.1001:Department">
    <vt:lpwstr>OPRP(Oddelenie prípravy a realizácie projektov)</vt:lpwstr>
  </property>
  <property fmtid="{D5CDD505-2E9C-101B-9397-08002B2CF9AE}" pid="346" name="FSC#COOELAK@1.1001:CreatedAt">
    <vt:lpwstr>11.09.2024</vt:lpwstr>
  </property>
  <property fmtid="{D5CDD505-2E9C-101B-9397-08002B2CF9AE}" pid="347" name="FSC#COOELAK@1.1001:OU">
    <vt:lpwstr>OPRP(Oddelenie prípravy a realizácie projektov)</vt:lpwstr>
  </property>
  <property fmtid="{D5CDD505-2E9C-101B-9397-08002B2CF9AE}" pid="348" name="FSC#COOELAK@1.1001:Priority">
    <vt:lpwstr> ()</vt:lpwstr>
  </property>
  <property fmtid="{D5CDD505-2E9C-101B-9397-08002B2CF9AE}" pid="349" name="FSC#COOELAK@1.1001:ObjBarCode">
    <vt:lpwstr>*COO.2145.2000.6.9285081*</vt:lpwstr>
  </property>
  <property fmtid="{D5CDD505-2E9C-101B-9397-08002B2CF9AE}" pid="350" name="FSC#COOELAK@1.1001:RefBarCode">
    <vt:lpwstr/>
  </property>
  <property fmtid="{D5CDD505-2E9C-101B-9397-08002B2CF9AE}" pid="351" name="FSC#COOELAK@1.1001:FileRefBarCode">
    <vt:lpwstr>**</vt:lpwstr>
  </property>
  <property fmtid="{D5CDD505-2E9C-101B-9397-08002B2CF9AE}" pid="352" name="FSC#COOELAK@1.1001:ExternalRef">
    <vt:lpwstr/>
  </property>
  <property fmtid="{D5CDD505-2E9C-101B-9397-08002B2CF9AE}" pid="353" name="FSC#COOELAK@1.1001:IncomingNumber">
    <vt:lpwstr/>
  </property>
  <property fmtid="{D5CDD505-2E9C-101B-9397-08002B2CF9AE}" pid="354" name="FSC#COOELAK@1.1001:IncomingSubject">
    <vt:lpwstr/>
  </property>
  <property fmtid="{D5CDD505-2E9C-101B-9397-08002B2CF9AE}" pid="355" name="FSC#COOELAK@1.1001:ProcessResponsible">
    <vt:lpwstr/>
  </property>
  <property fmtid="{D5CDD505-2E9C-101B-9397-08002B2CF9AE}" pid="356" name="FSC#COOELAK@1.1001:ProcessResponsiblePhone">
    <vt:lpwstr/>
  </property>
  <property fmtid="{D5CDD505-2E9C-101B-9397-08002B2CF9AE}" pid="357" name="FSC#COOELAK@1.1001:ProcessResponsibleMail">
    <vt:lpwstr/>
  </property>
  <property fmtid="{D5CDD505-2E9C-101B-9397-08002B2CF9AE}" pid="358" name="FSC#COOELAK@1.1001:ProcessResponsibleFax">
    <vt:lpwstr/>
  </property>
  <property fmtid="{D5CDD505-2E9C-101B-9397-08002B2CF9AE}" pid="359" name="FSC#COOELAK@1.1001:ApproverFirstName">
    <vt:lpwstr/>
  </property>
  <property fmtid="{D5CDD505-2E9C-101B-9397-08002B2CF9AE}" pid="360" name="FSC#COOELAK@1.1001:ApproverSurName">
    <vt:lpwstr/>
  </property>
  <property fmtid="{D5CDD505-2E9C-101B-9397-08002B2CF9AE}" pid="361" name="FSC#COOELAK@1.1001:ApproverTitle">
    <vt:lpwstr/>
  </property>
  <property fmtid="{D5CDD505-2E9C-101B-9397-08002B2CF9AE}" pid="362" name="FSC#COOELAK@1.1001:ExternalDate">
    <vt:lpwstr/>
  </property>
  <property fmtid="{D5CDD505-2E9C-101B-9397-08002B2CF9AE}" pid="363" name="FSC#COOELAK@1.1001:SettlementApprovedAt">
    <vt:lpwstr/>
  </property>
  <property fmtid="{D5CDD505-2E9C-101B-9397-08002B2CF9AE}" pid="364" name="FSC#COOELAK@1.1001:BaseNumber">
    <vt:lpwstr/>
  </property>
  <property fmtid="{D5CDD505-2E9C-101B-9397-08002B2CF9AE}" pid="365" name="FSC#COOELAK@1.1001:CurrentUserRolePos">
    <vt:lpwstr>vedúci</vt:lpwstr>
  </property>
  <property fmtid="{D5CDD505-2E9C-101B-9397-08002B2CF9AE}" pid="366" name="FSC#COOELAK@1.1001:CurrentUserEmail">
    <vt:lpwstr>emil.toth@mzv.sk</vt:lpwstr>
  </property>
  <property fmtid="{D5CDD505-2E9C-101B-9397-08002B2CF9AE}" pid="367" name="FSC#ELAKGOV@1.1001:PersonalSubjGender">
    <vt:lpwstr/>
  </property>
  <property fmtid="{D5CDD505-2E9C-101B-9397-08002B2CF9AE}" pid="368" name="FSC#ELAKGOV@1.1001:PersonalSubjFirstName">
    <vt:lpwstr/>
  </property>
  <property fmtid="{D5CDD505-2E9C-101B-9397-08002B2CF9AE}" pid="369" name="FSC#ELAKGOV@1.1001:PersonalSubjSurName">
    <vt:lpwstr/>
  </property>
  <property fmtid="{D5CDD505-2E9C-101B-9397-08002B2CF9AE}" pid="370" name="FSC#ELAKGOV@1.1001:PersonalSubjSalutation">
    <vt:lpwstr/>
  </property>
  <property fmtid="{D5CDD505-2E9C-101B-9397-08002B2CF9AE}" pid="371" name="FSC#ELAKGOV@1.1001:PersonalSubjAddress">
    <vt:lpwstr/>
  </property>
  <property fmtid="{D5CDD505-2E9C-101B-9397-08002B2CF9AE}" pid="372" name="FSC#ATSTATECFG@1.1001:Office">
    <vt:lpwstr/>
  </property>
  <property fmtid="{D5CDD505-2E9C-101B-9397-08002B2CF9AE}" pid="373" name="FSC#ATSTATECFG@1.1001:Agent">
    <vt:lpwstr/>
  </property>
  <property fmtid="{D5CDD505-2E9C-101B-9397-08002B2CF9AE}" pid="374" name="FSC#ATSTATECFG@1.1001:AgentPhone">
    <vt:lpwstr/>
  </property>
  <property fmtid="{D5CDD505-2E9C-101B-9397-08002B2CF9AE}" pid="375" name="FSC#ATSTATECFG@1.1001:DepartmentFax">
    <vt:lpwstr/>
  </property>
  <property fmtid="{D5CDD505-2E9C-101B-9397-08002B2CF9AE}" pid="376" name="FSC#ATSTATECFG@1.1001:DepartmentEmail">
    <vt:lpwstr/>
  </property>
  <property fmtid="{D5CDD505-2E9C-101B-9397-08002B2CF9AE}" pid="377" name="FSC#ATSTATECFG@1.1001:SubfileDate">
    <vt:lpwstr/>
  </property>
  <property fmtid="{D5CDD505-2E9C-101B-9397-08002B2CF9AE}" pid="378" name="FSC#ATSTATECFG@1.1001:SubfileSubject">
    <vt:lpwstr/>
  </property>
  <property fmtid="{D5CDD505-2E9C-101B-9397-08002B2CF9AE}" pid="379" name="FSC#ATSTATECFG@1.1001:DepartmentZipCode">
    <vt:lpwstr/>
  </property>
  <property fmtid="{D5CDD505-2E9C-101B-9397-08002B2CF9AE}" pid="380" name="FSC#ATSTATECFG@1.1001:DepartmentCountry">
    <vt:lpwstr/>
  </property>
  <property fmtid="{D5CDD505-2E9C-101B-9397-08002B2CF9AE}" pid="381" name="FSC#ATSTATECFG@1.1001:DepartmentCity">
    <vt:lpwstr/>
  </property>
  <property fmtid="{D5CDD505-2E9C-101B-9397-08002B2CF9AE}" pid="382" name="FSC#ATSTATECFG@1.1001:DepartmentStreet">
    <vt:lpwstr/>
  </property>
  <property fmtid="{D5CDD505-2E9C-101B-9397-08002B2CF9AE}" pid="383" name="FSC#ATSTATECFG@1.1001:DepartmentDVR">
    <vt:lpwstr/>
  </property>
  <property fmtid="{D5CDD505-2E9C-101B-9397-08002B2CF9AE}" pid="384" name="FSC#ATSTATECFG@1.1001:DepartmentUID">
    <vt:lpwstr/>
  </property>
  <property fmtid="{D5CDD505-2E9C-101B-9397-08002B2CF9AE}" pid="385" name="FSC#ATSTATECFG@1.1001:SubfileReference">
    <vt:lpwstr/>
  </property>
  <property fmtid="{D5CDD505-2E9C-101B-9397-08002B2CF9AE}" pid="386" name="FSC#ATSTATECFG@1.1001:Clause">
    <vt:lpwstr/>
  </property>
  <property fmtid="{D5CDD505-2E9C-101B-9397-08002B2CF9AE}" pid="387" name="FSC#ATSTATECFG@1.1001:ApprovedSignature">
    <vt:lpwstr/>
  </property>
  <property fmtid="{D5CDD505-2E9C-101B-9397-08002B2CF9AE}" pid="388" name="FSC#ATSTATECFG@1.1001:BankAccount">
    <vt:lpwstr/>
  </property>
  <property fmtid="{D5CDD505-2E9C-101B-9397-08002B2CF9AE}" pid="389" name="FSC#ATSTATECFG@1.1001:BankAccountOwner">
    <vt:lpwstr/>
  </property>
  <property fmtid="{D5CDD505-2E9C-101B-9397-08002B2CF9AE}" pid="390" name="FSC#ATSTATECFG@1.1001:BankInstitute">
    <vt:lpwstr/>
  </property>
  <property fmtid="{D5CDD505-2E9C-101B-9397-08002B2CF9AE}" pid="391" name="FSC#ATSTATECFG@1.1001:BankAccountID">
    <vt:lpwstr/>
  </property>
  <property fmtid="{D5CDD505-2E9C-101B-9397-08002B2CF9AE}" pid="392" name="FSC#ATSTATECFG@1.1001:BankAccountIBAN">
    <vt:lpwstr/>
  </property>
  <property fmtid="{D5CDD505-2E9C-101B-9397-08002B2CF9AE}" pid="393" name="FSC#ATSTATECFG@1.1001:BankAccountBIC">
    <vt:lpwstr/>
  </property>
  <property fmtid="{D5CDD505-2E9C-101B-9397-08002B2CF9AE}" pid="394" name="FSC#ATSTATECFG@1.1001:BankName">
    <vt:lpwstr/>
  </property>
  <property fmtid="{D5CDD505-2E9C-101B-9397-08002B2CF9AE}" pid="395" name="FSC#COOELAK@1.1001:ObjectAddressees">
    <vt:lpwstr/>
  </property>
  <property fmtid="{D5CDD505-2E9C-101B-9397-08002B2CF9AE}" pid="396" name="FSC#COOSYSTEM@1.1:Container">
    <vt:lpwstr>COO.2145.2000.6.9285081</vt:lpwstr>
  </property>
  <property fmtid="{D5CDD505-2E9C-101B-9397-08002B2CF9AE}" pid="397" name="FSC#FSCFOLIO@1.1001:docpropproject">
    <vt:lpwstr/>
  </property>
  <property fmtid="{D5CDD505-2E9C-101B-9397-08002B2CF9AE}" pid="398" name="FSC#SKMZV@103.510:mzv_OZkom_ExtAddressati_1">
    <vt:lpwstr/>
  </property>
  <property fmtid="{D5CDD505-2E9C-101B-9397-08002B2CF9AE}" pid="399" name="FSC#SKMZV@103.510:mzv_OZkom_ExtAddressati_2">
    <vt:lpwstr/>
  </property>
  <property fmtid="{D5CDD505-2E9C-101B-9397-08002B2CF9AE}" pid="400" name="FSC#SKMZV@103.510:mzv_OZkom_ExtAddressati_3">
    <vt:lpwstr/>
  </property>
  <property fmtid="{D5CDD505-2E9C-101B-9397-08002B2CF9AE}" pid="401" name="FSC#SKMZV@103.510:mzv_OZkom_ExtAddressati_4">
    <vt:lpwstr/>
  </property>
  <property fmtid="{D5CDD505-2E9C-101B-9397-08002B2CF9AE}" pid="402" name="FSC#SKMZV@103.510:mzv_OZkom_ExtAddressati_5">
    <vt:lpwstr/>
  </property>
  <property fmtid="{D5CDD505-2E9C-101B-9397-08002B2CF9AE}" pid="403" name="FSC#SKMZV@103.510:mzv_OZkom_ExtAddressati_6">
    <vt:lpwstr/>
  </property>
  <property fmtid="{D5CDD505-2E9C-101B-9397-08002B2CF9AE}" pid="404" name="FSC#SKMZV@103.510:mzv_OZkom_ExtAddressati_NaVedomie_1">
    <vt:lpwstr/>
  </property>
  <property fmtid="{D5CDD505-2E9C-101B-9397-08002B2CF9AE}" pid="405" name="FSC#SKMZV@103.510:mzv_OZkom_ExtAddressati_NaVedomie_2">
    <vt:lpwstr/>
  </property>
  <property fmtid="{D5CDD505-2E9C-101B-9397-08002B2CF9AE}" pid="406" name="FSC#SKMZV@103.510:mzv_OZkom_ExtAddressati_NaVedomie_3">
    <vt:lpwstr/>
  </property>
  <property fmtid="{D5CDD505-2E9C-101B-9397-08002B2CF9AE}" pid="407" name="FSC#SKMZV@103.510:mzv_OZkom_ExtAddressati_NaVedomie_4">
    <vt:lpwstr/>
  </property>
  <property fmtid="{D5CDD505-2E9C-101B-9397-08002B2CF9AE}" pid="408" name="FSC#SKMZV@103.510:mzv_OZkom_ExtAddressati_NaVedomie_5">
    <vt:lpwstr/>
  </property>
  <property fmtid="{D5CDD505-2E9C-101B-9397-08002B2CF9AE}" pid="409" name="FSC#SKMZV@103.510:mzv_OZkom_ExtAddressati_NaVedomie_6">
    <vt:lpwstr/>
  </property>
  <property fmtid="{D5CDD505-2E9C-101B-9397-08002B2CF9AE}" pid="410" name="FSC#SKMZV@103.510:mzv_viz_fileresporg_odbor">
    <vt:lpwstr/>
  </property>
  <property fmtid="{D5CDD505-2E9C-101B-9397-08002B2CF9AE}" pid="411" name="FSC#SKEDITIONREG@103.510:viz_tel_number2">
    <vt:lpwstr/>
  </property>
  <property fmtid="{D5CDD505-2E9C-101B-9397-08002B2CF9AE}" pid="412" name="FSC#SKCONV@103.510:docname">
    <vt:lpwstr/>
  </property>
  <property fmtid="{D5CDD505-2E9C-101B-9397-08002B2CF9AE}" pid="413" name="ClassificationContentMarkingHeaderShapeIds">
    <vt:lpwstr>3daaebcf,13df10f8,1fd42d78</vt:lpwstr>
  </property>
  <property fmtid="{D5CDD505-2E9C-101B-9397-08002B2CF9AE}" pid="414" name="ClassificationContentMarkingHeaderFontProps">
    <vt:lpwstr>#ff0000,12,Calibri</vt:lpwstr>
  </property>
  <property fmtid="{D5CDD505-2E9C-101B-9397-08002B2CF9AE}" pid="415" name="ClassificationContentMarkingHeaderText">
    <vt:lpwstr>INTERNÉ</vt:lpwstr>
  </property>
  <property fmtid="{D5CDD505-2E9C-101B-9397-08002B2CF9AE}" pid="416" name="ClassificationContentMarkingFooterShapeIds">
    <vt:lpwstr>1fccccaf,650e1966,253208bf</vt:lpwstr>
  </property>
  <property fmtid="{D5CDD505-2E9C-101B-9397-08002B2CF9AE}" pid="417" name="ClassificationContentMarkingFooterFontProps">
    <vt:lpwstr>#ff0000,12,Calibri</vt:lpwstr>
  </property>
  <property fmtid="{D5CDD505-2E9C-101B-9397-08002B2CF9AE}" pid="418" name="ClassificationContentMarkingFooterText">
    <vt:lpwstr>INTERNÉ</vt:lpwstr>
  </property>
  <property fmtid="{D5CDD505-2E9C-101B-9397-08002B2CF9AE}" pid="419" name="MSIP_Label_8411ea1f-1665-4a34-a3d8-210cc7d6932e_Enabled">
    <vt:lpwstr>true</vt:lpwstr>
  </property>
  <property fmtid="{D5CDD505-2E9C-101B-9397-08002B2CF9AE}" pid="420" name="MSIP_Label_8411ea1f-1665-4a34-a3d8-210cc7d6932e_SetDate">
    <vt:lpwstr>2024-08-05T10:32:43Z</vt:lpwstr>
  </property>
  <property fmtid="{D5CDD505-2E9C-101B-9397-08002B2CF9AE}" pid="421" name="MSIP_Label_8411ea1f-1665-4a34-a3d8-210cc7d6932e_Method">
    <vt:lpwstr>Standard</vt:lpwstr>
  </property>
  <property fmtid="{D5CDD505-2E9C-101B-9397-08002B2CF9AE}" pid="422" name="MSIP_Label_8411ea1f-1665-4a34-a3d8-210cc7d6932e_Name">
    <vt:lpwstr>Interné</vt:lpwstr>
  </property>
  <property fmtid="{D5CDD505-2E9C-101B-9397-08002B2CF9AE}" pid="423" name="MSIP_Label_8411ea1f-1665-4a34-a3d8-210cc7d6932e_SiteId">
    <vt:lpwstr>8fe5905d-1a8a-4469-a0d9-11f2c367f0ac</vt:lpwstr>
  </property>
  <property fmtid="{D5CDD505-2E9C-101B-9397-08002B2CF9AE}" pid="424" name="MSIP_Label_8411ea1f-1665-4a34-a3d8-210cc7d6932e_ActionId">
    <vt:lpwstr>4638130b-4eaa-4fa6-9dd0-8ae280504afd</vt:lpwstr>
  </property>
  <property fmtid="{D5CDD505-2E9C-101B-9397-08002B2CF9AE}" pid="425" name="MSIP_Label_8411ea1f-1665-4a34-a3d8-210cc7d6932e_ContentBits">
    <vt:lpwstr>3</vt:lpwstr>
  </property>
  <property fmtid="{D5CDD505-2E9C-101B-9397-08002B2CF9AE}" pid="426" name="ContentTypeId">
    <vt:lpwstr>0x010100C549A169FAF161418016ECF694E6B5D6</vt:lpwstr>
  </property>
</Properties>
</file>