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B50B" w14:textId="7AB355A4" w:rsidR="00D63BEE" w:rsidRDefault="00B2398E" w:rsidP="00B2398E">
      <w:pPr>
        <w:ind w:left="2832" w:firstLine="708"/>
      </w:pPr>
      <w:r>
        <w:t>Otázky a odpovede</w:t>
      </w:r>
    </w:p>
    <w:p w14:paraId="7B2235AA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Otázka č.1:</w:t>
      </w:r>
    </w:p>
    <w:p w14:paraId="6A71B75C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Dobrý deň,</w:t>
      </w:r>
      <w:r w:rsidRPr="00A4772C">
        <w:rPr>
          <w:rFonts w:ascii="Cambria" w:hAnsi="Cambria"/>
        </w:rPr>
        <w:br/>
        <w:t>verejného obstarávateľa žiadam doplniť projektovú dokumentáciu, aspoň pôdorys prípadne technickú správu. Ďakujem</w:t>
      </w:r>
    </w:p>
    <w:p w14:paraId="27944753" w14:textId="77777777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Odpoveď č.1:</w:t>
      </w:r>
    </w:p>
    <w:p w14:paraId="7E80FB23" w14:textId="3A4844E6" w:rsidR="00B2398E" w:rsidRPr="00A4772C" w:rsidRDefault="00B2398E" w:rsidP="00B2398E">
      <w:pPr>
        <w:rPr>
          <w:rFonts w:ascii="Cambria" w:hAnsi="Cambria"/>
        </w:rPr>
      </w:pPr>
      <w:r w:rsidRPr="00A4772C">
        <w:rPr>
          <w:rFonts w:ascii="Cambria" w:hAnsi="Cambria"/>
        </w:rPr>
        <w:t>Verejný obstarávateľ Vám v prílohe zasiela dostupnú projektovú dokumentáciu. Táto dokumentácia bude uložená aj v dokumentoch zákazky pod názvom: Príloha č.4 - Projektová dokumentácia. Príloha č. 4 - bude doplnená aj v aktualizovanom dokumente "Súťažné podklady, zmena dňa 8.11.2024", doplnenie bude zvýraznené červenou farbou.</w:t>
      </w:r>
    </w:p>
    <w:p w14:paraId="11274B7B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Otázka č.2:</w:t>
      </w:r>
    </w:p>
    <w:p w14:paraId="2B8777A4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Dobrý deň, máme otázku - obsahuje položka č.19 realizáciu nového bleskozvodu aj s novým materiálom ? Alebo je to iba montáž a demontáž existujúceho bleskozvodu ? Je požadovaná aj revízia po montáži? Je k dispozícii aktuálna revízia bleskozvodu ?</w:t>
      </w:r>
    </w:p>
    <w:p w14:paraId="07058CC6" w14:textId="77777777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Odpoveď č.2:</w:t>
      </w:r>
    </w:p>
    <w:p w14:paraId="51F3263B" w14:textId="7986DC06" w:rsidR="00F97CC0" w:rsidRPr="00A4772C" w:rsidRDefault="00F97CC0" w:rsidP="00F97CC0">
      <w:pPr>
        <w:rPr>
          <w:rFonts w:ascii="Cambria" w:hAnsi="Cambria"/>
        </w:rPr>
      </w:pPr>
      <w:r w:rsidRPr="00A4772C">
        <w:rPr>
          <w:rFonts w:ascii="Cambria" w:hAnsi="Cambria"/>
        </w:rPr>
        <w:t>Je požadovaná aj revízia po montáži?</w:t>
      </w:r>
      <w:r w:rsidRPr="00A4772C">
        <w:rPr>
          <w:rFonts w:ascii="Cambria" w:hAnsi="Cambria"/>
        </w:rPr>
        <w:br/>
        <w:t>Odpoveď: Nie.</w:t>
      </w:r>
    </w:p>
    <w:p w14:paraId="2D87EF37" w14:textId="7777777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Je k dispozícii aktuálna revízia bleskozvodu ?</w:t>
      </w:r>
    </w:p>
    <w:p w14:paraId="5FBF6BE4" w14:textId="429371F7" w:rsidR="00F97CC0" w:rsidRPr="00A4772C" w:rsidRDefault="00F97CC0" w:rsidP="00F97CC0">
      <w:pPr>
        <w:pStyle w:val="Bezriadkovania"/>
        <w:rPr>
          <w:rFonts w:ascii="Cambria" w:hAnsi="Cambria"/>
        </w:rPr>
      </w:pPr>
      <w:r w:rsidRPr="00A4772C">
        <w:rPr>
          <w:rFonts w:ascii="Cambria" w:hAnsi="Cambria"/>
        </w:rPr>
        <w:t>Odpoveď: Áno.</w:t>
      </w:r>
    </w:p>
    <w:p w14:paraId="7ABE52DE" w14:textId="77777777" w:rsidR="00081B97" w:rsidRPr="00A4772C" w:rsidRDefault="00081B97" w:rsidP="00B2398E">
      <w:pPr>
        <w:rPr>
          <w:rFonts w:ascii="Cambria" w:hAnsi="Cambria"/>
        </w:rPr>
      </w:pPr>
    </w:p>
    <w:p w14:paraId="5ECA2905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Otázka č.3:</w:t>
      </w:r>
    </w:p>
    <w:p w14:paraId="0C949656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Dobry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den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, kedy sa da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vykonat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 xml:space="preserve"> obhliadka a koho je potrebne </w:t>
      </w:r>
      <w:proofErr w:type="spellStart"/>
      <w:r w:rsidRPr="00A4772C">
        <w:rPr>
          <w:rFonts w:ascii="Cambria" w:hAnsi="Cambria" w:cs="Open Sans"/>
          <w:color w:val="333333"/>
          <w:sz w:val="22"/>
          <w:szCs w:val="22"/>
        </w:rPr>
        <w:t>kontaktovat</w:t>
      </w:r>
      <w:proofErr w:type="spellEnd"/>
      <w:r w:rsidRPr="00A4772C">
        <w:rPr>
          <w:rFonts w:ascii="Cambria" w:hAnsi="Cambria" w:cs="Open Sans"/>
          <w:color w:val="333333"/>
          <w:sz w:val="22"/>
          <w:szCs w:val="22"/>
        </w:rPr>
        <w:t>?</w:t>
      </w:r>
    </w:p>
    <w:p w14:paraId="3B581BD6" w14:textId="0EE487CE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Odpoveď č.3:</w:t>
      </w:r>
    </w:p>
    <w:p w14:paraId="3E30BC3B" w14:textId="77777777" w:rsidR="00383D53" w:rsidRPr="00A4772C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Verejný obstarávateľ Vám zasiela kontaktné údaje v prípade vykonania obhliadky miesta plnenia. </w:t>
      </w:r>
    </w:p>
    <w:p w14:paraId="6EB1F4F4" w14:textId="3C251AA8" w:rsidR="00383D53" w:rsidRDefault="00383D5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4772C">
        <w:rPr>
          <w:rFonts w:ascii="Cambria" w:hAnsi="Cambria" w:cs="Open Sans"/>
          <w:color w:val="333333"/>
          <w:sz w:val="22"/>
          <w:szCs w:val="22"/>
        </w:rPr>
        <w:t>Meno :Branislav Strečanský, email: strecansky@starz.sk, kontakt: 0902 902</w:t>
      </w:r>
      <w:r w:rsidR="005F1623">
        <w:rPr>
          <w:rFonts w:ascii="Cambria" w:hAnsi="Cambria" w:cs="Open Sans"/>
          <w:color w:val="333333"/>
          <w:sz w:val="22"/>
          <w:szCs w:val="22"/>
        </w:rPr>
        <w:t> </w:t>
      </w:r>
      <w:r w:rsidRPr="00A4772C">
        <w:rPr>
          <w:rFonts w:ascii="Cambria" w:hAnsi="Cambria" w:cs="Open Sans"/>
          <w:color w:val="333333"/>
          <w:sz w:val="22"/>
          <w:szCs w:val="22"/>
        </w:rPr>
        <w:t>009</w:t>
      </w:r>
    </w:p>
    <w:p w14:paraId="37D30C5E" w14:textId="77777777" w:rsidR="005F1623" w:rsidRDefault="005F1623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0BA0EBD" w14:textId="71354B3E" w:rsidR="005F1623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Otázka č.4:</w:t>
      </w:r>
    </w:p>
    <w:p w14:paraId="6EF37314" w14:textId="08CEB9FB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4D7DC4">
        <w:rPr>
          <w:rFonts w:ascii="Cambria" w:hAnsi="Cambria" w:cs="Open Sans"/>
          <w:color w:val="333333"/>
          <w:sz w:val="22"/>
          <w:szCs w:val="22"/>
        </w:rPr>
        <w:t>Dobrý deň v projektovej dokumentácii nie špecifikovaná nosná konštrukcia strechy. Vedeli by ste doplniť projektovú dokumentáciu o celú skladbu strechy? Ďakujem</w:t>
      </w:r>
    </w:p>
    <w:p w14:paraId="557420CE" w14:textId="77777777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B8A51FF" w14:textId="45C7C5BC" w:rsidR="004D7DC4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Odpoveď č.4:</w:t>
      </w:r>
    </w:p>
    <w:p w14:paraId="5875050D" w14:textId="5071BF24" w:rsidR="009879EB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>Verejný obstarávateľ doplnil</w:t>
      </w:r>
      <w:r w:rsidR="003B1DA5">
        <w:rPr>
          <w:rFonts w:ascii="Cambria" w:hAnsi="Cambria" w:cs="Open Sans"/>
          <w:color w:val="333333"/>
          <w:sz w:val="22"/>
          <w:szCs w:val="22"/>
        </w:rPr>
        <w:t xml:space="preserve"> do </w:t>
      </w:r>
      <w:r w:rsidR="00D01505">
        <w:rPr>
          <w:rFonts w:ascii="Cambria" w:hAnsi="Cambria" w:cs="Open Sans"/>
          <w:color w:val="333333"/>
          <w:sz w:val="22"/>
          <w:szCs w:val="22"/>
        </w:rPr>
        <w:t>p</w:t>
      </w:r>
      <w:r>
        <w:rPr>
          <w:rFonts w:ascii="Cambria" w:hAnsi="Cambria" w:cs="Open Sans"/>
          <w:color w:val="333333"/>
          <w:sz w:val="22"/>
          <w:szCs w:val="22"/>
        </w:rPr>
        <w:t>rojek</w:t>
      </w:r>
      <w:r w:rsidR="003B1DA5">
        <w:rPr>
          <w:rFonts w:ascii="Cambria" w:hAnsi="Cambria" w:cs="Open Sans"/>
          <w:color w:val="333333"/>
          <w:sz w:val="22"/>
          <w:szCs w:val="22"/>
        </w:rPr>
        <w:t xml:space="preserve">tovej dokumentácie 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skladbu strechy. </w:t>
      </w:r>
    </w:p>
    <w:p w14:paraId="4F2E0226" w14:textId="1BD99094" w:rsidR="004D7DC4" w:rsidRDefault="00983480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>
        <w:rPr>
          <w:rFonts w:ascii="Cambria" w:hAnsi="Cambria" w:cs="Open Sans"/>
          <w:color w:val="333333"/>
          <w:sz w:val="22"/>
          <w:szCs w:val="22"/>
        </w:rPr>
        <w:t xml:space="preserve">Doplnená projektová dokumentácia </w:t>
      </w:r>
      <w:r w:rsidR="00BE3F95">
        <w:rPr>
          <w:rFonts w:ascii="Cambria" w:hAnsi="Cambria" w:cs="Open Sans"/>
          <w:color w:val="333333"/>
          <w:sz w:val="22"/>
          <w:szCs w:val="22"/>
        </w:rPr>
        <w:t xml:space="preserve">o skladbu strechy </w:t>
      </w:r>
      <w:r w:rsidR="00D01505">
        <w:rPr>
          <w:rFonts w:ascii="Cambria" w:hAnsi="Cambria" w:cs="Open Sans"/>
          <w:color w:val="333333"/>
          <w:sz w:val="22"/>
          <w:szCs w:val="22"/>
        </w:rPr>
        <w:t>bud</w:t>
      </w:r>
      <w:r w:rsidR="00BE3F95">
        <w:rPr>
          <w:rFonts w:ascii="Cambria" w:hAnsi="Cambria" w:cs="Open Sans"/>
          <w:color w:val="333333"/>
          <w:sz w:val="22"/>
          <w:szCs w:val="22"/>
        </w:rPr>
        <w:t>e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9879EB">
        <w:rPr>
          <w:rFonts w:ascii="Cambria" w:hAnsi="Cambria" w:cs="Open Sans"/>
          <w:color w:val="333333"/>
          <w:sz w:val="22"/>
          <w:szCs w:val="22"/>
        </w:rPr>
        <w:t>u</w:t>
      </w:r>
      <w:r w:rsidR="00D01505">
        <w:rPr>
          <w:rFonts w:ascii="Cambria" w:hAnsi="Cambria" w:cs="Open Sans"/>
          <w:color w:val="333333"/>
          <w:sz w:val="22"/>
          <w:szCs w:val="22"/>
        </w:rPr>
        <w:t>ložen</w:t>
      </w:r>
      <w:r w:rsidR="00BE3F95">
        <w:rPr>
          <w:rFonts w:ascii="Cambria" w:hAnsi="Cambria" w:cs="Open Sans"/>
          <w:color w:val="333333"/>
          <w:sz w:val="22"/>
          <w:szCs w:val="22"/>
        </w:rPr>
        <w:t>á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 v dokumentoch zákazky pod názvom</w:t>
      </w:r>
      <w:r w:rsidR="009879EB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D01505">
        <w:rPr>
          <w:rFonts w:ascii="Cambria" w:hAnsi="Cambria" w:cs="Open Sans"/>
          <w:color w:val="333333"/>
          <w:sz w:val="22"/>
          <w:szCs w:val="22"/>
        </w:rPr>
        <w:t>“Príloha č.4</w:t>
      </w:r>
      <w:r w:rsidR="00A21A46">
        <w:rPr>
          <w:rFonts w:ascii="Cambria" w:hAnsi="Cambria" w:cs="Open Sans"/>
          <w:color w:val="333333"/>
          <w:sz w:val="22"/>
          <w:szCs w:val="22"/>
        </w:rPr>
        <w:t xml:space="preserve"> 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- </w:t>
      </w:r>
      <w:r w:rsidR="009879EB">
        <w:rPr>
          <w:rFonts w:ascii="Cambria" w:hAnsi="Cambria" w:cs="Open Sans"/>
          <w:color w:val="333333"/>
          <w:sz w:val="22"/>
          <w:szCs w:val="22"/>
        </w:rPr>
        <w:t>P</w:t>
      </w:r>
      <w:r w:rsidR="00D01505">
        <w:rPr>
          <w:rFonts w:ascii="Cambria" w:hAnsi="Cambria" w:cs="Open Sans"/>
          <w:color w:val="333333"/>
          <w:sz w:val="22"/>
          <w:szCs w:val="22"/>
        </w:rPr>
        <w:t xml:space="preserve">rojektová dokumentácia zmena dňa 13.11.2024“. </w:t>
      </w:r>
    </w:p>
    <w:p w14:paraId="0B3C667C" w14:textId="7B293D37" w:rsidR="00AD51F4" w:rsidRDefault="00AD51F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  <w:r w:rsidRPr="00AD51F4">
        <w:rPr>
          <w:rFonts w:ascii="Cambria" w:hAnsi="Cambria" w:cs="Open Sans"/>
          <w:color w:val="333333"/>
          <w:sz w:val="22"/>
          <w:szCs w:val="22"/>
        </w:rPr>
        <w:t>Otázky a odpovede budú tiež zaktualizované a budú uložené v dokumentoch zákazky pod názvom "Otázky a odpovede zmena dňa 13.11.2024.  </w:t>
      </w:r>
    </w:p>
    <w:p w14:paraId="694A95B5" w14:textId="77777777" w:rsidR="004D7DC4" w:rsidRPr="00A4772C" w:rsidRDefault="004D7DC4" w:rsidP="00383D53">
      <w:pPr>
        <w:pStyle w:val="Normlnywebov"/>
        <w:shd w:val="clear" w:color="auto" w:fill="FFFFFF"/>
        <w:spacing w:before="0" w:beforeAutospacing="0" w:after="135" w:afterAutospacing="0"/>
        <w:rPr>
          <w:rFonts w:ascii="Cambria" w:hAnsi="Cambria" w:cs="Open Sans"/>
          <w:color w:val="333333"/>
          <w:sz w:val="22"/>
          <w:szCs w:val="22"/>
        </w:rPr>
      </w:pPr>
    </w:p>
    <w:p w14:paraId="281ED35A" w14:textId="77777777" w:rsidR="00383D53" w:rsidRPr="00B2398E" w:rsidRDefault="00383D53" w:rsidP="00B2398E"/>
    <w:p w14:paraId="56E3F167" w14:textId="77777777" w:rsidR="00B2398E" w:rsidRDefault="00B2398E" w:rsidP="00B2398E">
      <w:pPr>
        <w:ind w:left="2832" w:firstLine="708"/>
      </w:pPr>
    </w:p>
    <w:sectPr w:rsidR="00B2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081B97"/>
    <w:rsid w:val="000A5AE1"/>
    <w:rsid w:val="000E1942"/>
    <w:rsid w:val="001B7A8A"/>
    <w:rsid w:val="001E258D"/>
    <w:rsid w:val="00383D53"/>
    <w:rsid w:val="003B1DA5"/>
    <w:rsid w:val="00414B13"/>
    <w:rsid w:val="00435E30"/>
    <w:rsid w:val="004D7DC4"/>
    <w:rsid w:val="004F3BA0"/>
    <w:rsid w:val="005C1F81"/>
    <w:rsid w:val="005E69D3"/>
    <w:rsid w:val="005F1623"/>
    <w:rsid w:val="00983480"/>
    <w:rsid w:val="009879EB"/>
    <w:rsid w:val="009B182E"/>
    <w:rsid w:val="00A21A46"/>
    <w:rsid w:val="00A4772C"/>
    <w:rsid w:val="00AD51F4"/>
    <w:rsid w:val="00B2398E"/>
    <w:rsid w:val="00BE3F95"/>
    <w:rsid w:val="00D01505"/>
    <w:rsid w:val="00D1402A"/>
    <w:rsid w:val="00D63BEE"/>
    <w:rsid w:val="00F97CC0"/>
    <w:rsid w:val="00FA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2CB"/>
  <w15:chartTrackingRefBased/>
  <w15:docId w15:val="{EB796487-6BBF-4849-BD99-669C132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3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3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3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3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3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3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3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39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39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398E"/>
    <w:rPr>
      <w:b/>
      <w:bCs/>
      <w:smallCaps/>
      <w:color w:val="0F4761" w:themeColor="accent1" w:themeShade="BF"/>
      <w:spacing w:val="5"/>
    </w:rPr>
  </w:style>
  <w:style w:type="paragraph" w:styleId="Bezriadkovania">
    <w:name w:val="No Spacing"/>
    <w:uiPriority w:val="1"/>
    <w:qFormat/>
    <w:rsid w:val="00F97CC0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83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2851CBF2-12D5-4B9F-B6CE-4D37563B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2f276f23-bb9b-44c8-bc99-74ceb6c2f5f5"/>
    <ds:schemaRef ds:uri="47e099a6-7496-4f04-8070-846fee51b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57E26-558E-4337-B605-4BD99DE5F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DCDD5-63B1-4474-AAA7-9C4569135855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17</cp:revision>
  <dcterms:created xsi:type="dcterms:W3CDTF">2024-11-08T13:15:00Z</dcterms:created>
  <dcterms:modified xsi:type="dcterms:W3CDTF">2024-11-13T11:12:00Z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