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0430B" w:rsidRDefault="003209ED" w:rsidP="009F792C">
      <w:r>
        <w:t xml:space="preserve"> </w:t>
      </w:r>
    </w:p>
    <w:p w14:paraId="52AD27D0" w14:textId="77777777" w:rsidR="006076E2" w:rsidRDefault="00DC2395" w:rsidP="00DC2395">
      <w:pPr>
        <w:jc w:val="center"/>
        <w:rPr>
          <w:rFonts w:ascii="Arial" w:hAnsi="Arial" w:cs="Arial"/>
          <w:sz w:val="28"/>
          <w:szCs w:val="28"/>
        </w:rPr>
      </w:pPr>
      <w:r w:rsidRPr="00010721">
        <w:rPr>
          <w:rFonts w:ascii="Arial" w:hAnsi="Arial" w:cs="Arial"/>
          <w:sz w:val="28"/>
          <w:szCs w:val="28"/>
        </w:rPr>
        <w:t>ZÁPISNICA Z</w:t>
      </w:r>
      <w:r w:rsidR="00C06E35">
        <w:rPr>
          <w:rFonts w:ascii="Arial" w:hAnsi="Arial" w:cs="Arial"/>
          <w:sz w:val="28"/>
          <w:szCs w:val="28"/>
        </w:rPr>
        <w:t> VYHODNOTENIA PODMIENOK ÚČASTI</w:t>
      </w:r>
    </w:p>
    <w:p w14:paraId="672A6659" w14:textId="77777777" w:rsidR="00C06E35" w:rsidRDefault="00C06E35" w:rsidP="00C06E35">
      <w:pPr>
        <w:rPr>
          <w:rFonts w:ascii="Arial" w:hAnsi="Arial" w:cs="Arial"/>
          <w:sz w:val="28"/>
          <w:szCs w:val="28"/>
        </w:rPr>
      </w:pPr>
    </w:p>
    <w:p w14:paraId="2EB82CA9" w14:textId="77777777" w:rsidR="00C8722C" w:rsidRPr="00C8722C" w:rsidRDefault="00C8722C" w:rsidP="00DC2395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>pre časť 1 predmetu zákazky s názvom:</w:t>
      </w:r>
    </w:p>
    <w:p w14:paraId="5454FCCB" w14:textId="77777777" w:rsidR="00C8722C" w:rsidRPr="00C8722C" w:rsidRDefault="00C8722C" w:rsidP="00C8722C">
      <w:pPr>
        <w:jc w:val="center"/>
        <w:rPr>
          <w:rFonts w:ascii="Arial" w:hAnsi="Arial" w:cs="Arial"/>
          <w:b/>
          <w:bCs/>
        </w:rPr>
      </w:pPr>
      <w:r w:rsidRPr="00C8722C">
        <w:rPr>
          <w:rFonts w:ascii="Arial" w:hAnsi="Arial" w:cs="Arial"/>
          <w:b/>
          <w:bCs/>
        </w:rPr>
        <w:t>„Dobudovanie univerzitného campusu TnUAD – projekt DRS“</w:t>
      </w:r>
    </w:p>
    <w:p w14:paraId="0A37501D" w14:textId="77777777" w:rsidR="00C8722C" w:rsidRDefault="00C8722C" w:rsidP="00C8722C">
      <w:pPr>
        <w:jc w:val="center"/>
        <w:rPr>
          <w:rFonts w:ascii="Arial" w:hAnsi="Arial" w:cs="Arial"/>
        </w:rPr>
      </w:pPr>
    </w:p>
    <w:p w14:paraId="1D11AE57" w14:textId="77777777" w:rsidR="00C8722C" w:rsidRPr="00C8722C" w:rsidRDefault="00C8722C" w:rsidP="00C8722C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 vo verejnom obstarávaní s názvom: </w:t>
      </w:r>
    </w:p>
    <w:p w14:paraId="102616A1" w14:textId="77777777" w:rsidR="00C8722C" w:rsidRPr="00C8722C" w:rsidRDefault="00C8722C" w:rsidP="00C8722C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>„Dobudovanie univerzitného campusu TnUAD – DRS a projekt interiéru“</w:t>
      </w:r>
    </w:p>
    <w:p w14:paraId="5DAB6C7B" w14:textId="77777777" w:rsidR="00C8722C" w:rsidRPr="00BF384B" w:rsidRDefault="00C8722C" w:rsidP="00DC2395">
      <w:pPr>
        <w:jc w:val="center"/>
        <w:rPr>
          <w:rFonts w:ascii="Arial" w:hAnsi="Arial" w:cs="Arial"/>
          <w:sz w:val="28"/>
          <w:szCs w:val="28"/>
        </w:rPr>
      </w:pPr>
    </w:p>
    <w:p w14:paraId="32A319E1" w14:textId="1870FD19" w:rsidR="00524D62" w:rsidRPr="00784C70" w:rsidRDefault="00524D62" w:rsidP="72D707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72D707E8">
        <w:rPr>
          <w:rFonts w:ascii="Arial" w:hAnsi="Arial" w:cs="Arial"/>
          <w:b/>
          <w:bCs/>
          <w:sz w:val="20"/>
          <w:szCs w:val="20"/>
        </w:rPr>
        <w:t xml:space="preserve">zo dňa </w:t>
      </w:r>
      <w:r w:rsidR="00C06E35" w:rsidRPr="72D707E8">
        <w:rPr>
          <w:rFonts w:ascii="Arial" w:hAnsi="Arial" w:cs="Arial"/>
          <w:b/>
          <w:bCs/>
          <w:sz w:val="20"/>
          <w:szCs w:val="20"/>
        </w:rPr>
        <w:t>3.2.</w:t>
      </w:r>
      <w:r w:rsidR="00EB0B68" w:rsidRPr="72D707E8">
        <w:rPr>
          <w:rFonts w:ascii="Arial" w:hAnsi="Arial" w:cs="Arial"/>
          <w:b/>
          <w:bCs/>
          <w:sz w:val="20"/>
          <w:szCs w:val="20"/>
        </w:rPr>
        <w:t>2025</w:t>
      </w:r>
      <w:r w:rsidRPr="72D707E8">
        <w:rPr>
          <w:rFonts w:ascii="Arial" w:hAnsi="Arial" w:cs="Arial"/>
          <w:b/>
          <w:bCs/>
          <w:sz w:val="20"/>
          <w:szCs w:val="20"/>
        </w:rPr>
        <w:t xml:space="preserve"> o</w:t>
      </w:r>
      <w:r w:rsidR="00C06E35" w:rsidRPr="72D707E8">
        <w:rPr>
          <w:rFonts w:ascii="Arial" w:hAnsi="Arial" w:cs="Arial"/>
          <w:b/>
          <w:bCs/>
          <w:sz w:val="20"/>
          <w:szCs w:val="20"/>
        </w:rPr>
        <w:t> 9:00</w:t>
      </w:r>
      <w:r w:rsidRPr="72D707E8">
        <w:rPr>
          <w:rFonts w:ascii="Arial" w:hAnsi="Arial" w:cs="Arial"/>
          <w:b/>
          <w:bCs/>
          <w:sz w:val="20"/>
          <w:szCs w:val="20"/>
        </w:rPr>
        <w:t xml:space="preserve"> hod.</w:t>
      </w:r>
    </w:p>
    <w:p w14:paraId="6B6AA1A6" w14:textId="2A5189EF" w:rsidR="00524D62" w:rsidRDefault="00524D62" w:rsidP="000E6E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1023F765">
        <w:rPr>
          <w:rFonts w:ascii="Arial" w:hAnsi="Arial" w:cs="Arial"/>
          <w:sz w:val="20"/>
          <w:szCs w:val="20"/>
        </w:rPr>
        <w:t xml:space="preserve">podľa § </w:t>
      </w:r>
      <w:r w:rsidR="000E6EAC" w:rsidRPr="1023F765">
        <w:rPr>
          <w:rFonts w:ascii="Arial" w:hAnsi="Arial" w:cs="Arial"/>
          <w:sz w:val="20"/>
          <w:szCs w:val="20"/>
        </w:rPr>
        <w:t>5</w:t>
      </w:r>
      <w:r w:rsidR="1455769C" w:rsidRPr="1023F765">
        <w:rPr>
          <w:rFonts w:ascii="Arial" w:hAnsi="Arial" w:cs="Arial"/>
          <w:sz w:val="20"/>
          <w:szCs w:val="20"/>
        </w:rPr>
        <w:t>3</w:t>
      </w:r>
      <w:r w:rsidR="00117360" w:rsidRPr="1023F765">
        <w:rPr>
          <w:rFonts w:ascii="Arial" w:hAnsi="Arial" w:cs="Arial"/>
          <w:sz w:val="20"/>
          <w:szCs w:val="20"/>
        </w:rPr>
        <w:t xml:space="preserve"> </w:t>
      </w:r>
      <w:r w:rsidRPr="1023F765">
        <w:rPr>
          <w:rFonts w:ascii="Arial" w:hAnsi="Arial" w:cs="Arial"/>
          <w:sz w:val="20"/>
          <w:szCs w:val="20"/>
        </w:rPr>
        <w:t xml:space="preserve"> zákona č</w:t>
      </w:r>
      <w:r w:rsidR="00117360" w:rsidRPr="1023F765">
        <w:rPr>
          <w:rFonts w:ascii="Arial" w:hAnsi="Arial" w:cs="Arial"/>
          <w:sz w:val="20"/>
          <w:szCs w:val="20"/>
        </w:rPr>
        <w:t>. 343/2015</w:t>
      </w:r>
      <w:r w:rsidRPr="1023F765">
        <w:rPr>
          <w:rFonts w:ascii="Arial" w:hAnsi="Arial" w:cs="Arial"/>
          <w:sz w:val="20"/>
          <w:szCs w:val="20"/>
        </w:rPr>
        <w:t xml:space="preserve"> Z.z. o verejnom obstarávaní a o zmene a doplnení niektorých</w:t>
      </w:r>
      <w:r w:rsidR="00117360" w:rsidRPr="1023F765">
        <w:rPr>
          <w:rFonts w:ascii="Arial" w:hAnsi="Arial" w:cs="Arial"/>
          <w:sz w:val="20"/>
          <w:szCs w:val="20"/>
        </w:rPr>
        <w:t xml:space="preserve"> </w:t>
      </w:r>
      <w:r w:rsidRPr="1023F765">
        <w:rPr>
          <w:rFonts w:ascii="Arial" w:hAnsi="Arial" w:cs="Arial"/>
          <w:sz w:val="20"/>
          <w:szCs w:val="20"/>
        </w:rPr>
        <w:t>zákonov v znení neskorších predpisov ( ďalej len „zákon o verejnom obstarávaní“)</w:t>
      </w:r>
    </w:p>
    <w:p w14:paraId="02EB378F" w14:textId="77777777" w:rsidR="00524D62" w:rsidRDefault="00524D62" w:rsidP="00524D62">
      <w:pPr>
        <w:jc w:val="center"/>
        <w:rPr>
          <w:rFonts w:ascii="Arial" w:hAnsi="Arial" w:cs="Arial"/>
          <w:b/>
          <w:sz w:val="20"/>
          <w:szCs w:val="20"/>
        </w:rPr>
      </w:pPr>
    </w:p>
    <w:p w14:paraId="341A2680" w14:textId="77777777" w:rsidR="001B5427" w:rsidRPr="00BF0BB6" w:rsidRDefault="00925210" w:rsidP="00F07B1E">
      <w:pPr>
        <w:pStyle w:val="Odsekzoznamu"/>
        <w:numPr>
          <w:ilvl w:val="0"/>
          <w:numId w:val="16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  <w:r w:rsidR="001B5427" w:rsidRPr="00EB1646">
        <w:rPr>
          <w:b/>
          <w:bCs/>
        </w:rPr>
        <w:t xml:space="preserve"> </w:t>
      </w:r>
      <w:r w:rsidR="001B5427" w:rsidRPr="00BF0BB6">
        <w:rPr>
          <w:rFonts w:ascii="Arial" w:hAnsi="Arial" w:cs="Arial"/>
          <w:b/>
          <w:bCs/>
        </w:rPr>
        <w:t>Identifikácia verejného obstarávateľa</w:t>
      </w:r>
      <w:r w:rsidR="001B5427" w:rsidRPr="00BF0BB6">
        <w:rPr>
          <w:rFonts w:ascii="Arial" w:hAnsi="Arial" w:cs="Arial"/>
        </w:rPr>
        <w:t xml:space="preserve"> </w:t>
      </w:r>
      <w:r w:rsidR="001B5427" w:rsidRPr="00BF0BB6">
        <w:rPr>
          <w:rFonts w:ascii="Arial" w:hAnsi="Arial" w:cs="Arial"/>
          <w:color w:val="000000"/>
        </w:rPr>
        <w:t xml:space="preserve">          </w:t>
      </w:r>
    </w:p>
    <w:p w14:paraId="1C0D835E" w14:textId="77777777" w:rsidR="00F07B1E" w:rsidRPr="00F07B1E" w:rsidRDefault="001B5427" w:rsidP="00F07B1E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BF0BB6">
        <w:rPr>
          <w:rFonts w:ascii="Arial" w:hAnsi="Arial" w:cs="Arial"/>
          <w:color w:val="000000"/>
          <w:sz w:val="20"/>
          <w:szCs w:val="20"/>
        </w:rPr>
        <w:t xml:space="preserve">  Názov organizácie: </w:t>
      </w:r>
      <w:r w:rsidRPr="00BF0BB6">
        <w:rPr>
          <w:rFonts w:ascii="Arial" w:hAnsi="Arial" w:cs="Arial"/>
          <w:color w:val="000000"/>
          <w:sz w:val="20"/>
          <w:szCs w:val="20"/>
        </w:rPr>
        <w:tab/>
      </w:r>
      <w:r w:rsidR="00F07B1E" w:rsidRPr="00F07B1E">
        <w:rPr>
          <w:rFonts w:ascii="Arial" w:hAnsi="Arial" w:cs="Arial"/>
          <w:b/>
          <w:bCs/>
          <w:sz w:val="20"/>
          <w:szCs w:val="20"/>
        </w:rPr>
        <w:t xml:space="preserve">Trenčianska univerzita Alexandra Dubčeka v Trenčíne </w:t>
      </w:r>
    </w:p>
    <w:p w14:paraId="58BE9CE2" w14:textId="77777777" w:rsidR="00F07B1E" w:rsidRPr="00F07B1E" w:rsidRDefault="001B5427" w:rsidP="00F07B1E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 xml:space="preserve">  Sídlo organizácie: </w:t>
      </w:r>
      <w:r w:rsidRPr="00BF0BB6">
        <w:rPr>
          <w:rFonts w:ascii="Arial" w:hAnsi="Arial" w:cs="Arial"/>
          <w:sz w:val="20"/>
          <w:szCs w:val="20"/>
        </w:rPr>
        <w:tab/>
      </w:r>
      <w:r w:rsidR="00F07B1E">
        <w:rPr>
          <w:rFonts w:ascii="Arial" w:hAnsi="Arial" w:cs="Arial"/>
          <w:sz w:val="20"/>
          <w:szCs w:val="20"/>
        </w:rPr>
        <w:tab/>
      </w:r>
      <w:r w:rsidR="00F07B1E" w:rsidRPr="00F07B1E">
        <w:rPr>
          <w:rFonts w:ascii="Arial" w:hAnsi="Arial" w:cs="Arial"/>
          <w:sz w:val="20"/>
          <w:szCs w:val="20"/>
        </w:rPr>
        <w:t xml:space="preserve">Študentská 2, 911 50 Trenčín </w:t>
      </w:r>
      <w:r w:rsidR="00F07B1E" w:rsidRPr="00F07B1E">
        <w:rPr>
          <w:rFonts w:ascii="Arial" w:hAnsi="Arial" w:cs="Arial"/>
          <w:sz w:val="20"/>
          <w:szCs w:val="20"/>
        </w:rPr>
        <w:tab/>
      </w:r>
      <w:r w:rsidR="00F07B1E" w:rsidRPr="00F07B1E">
        <w:rPr>
          <w:rFonts w:ascii="Arial" w:hAnsi="Arial" w:cs="Arial"/>
          <w:sz w:val="20"/>
          <w:szCs w:val="20"/>
        </w:rPr>
        <w:tab/>
      </w:r>
      <w:r w:rsidR="00F07B1E" w:rsidRPr="00F07B1E">
        <w:rPr>
          <w:rFonts w:ascii="Arial" w:hAnsi="Arial" w:cs="Arial"/>
          <w:sz w:val="20"/>
          <w:szCs w:val="20"/>
        </w:rPr>
        <w:tab/>
      </w:r>
    </w:p>
    <w:p w14:paraId="7C0451D0" w14:textId="77777777" w:rsidR="001B5427" w:rsidRPr="00BF0BB6" w:rsidRDefault="00F07B1E" w:rsidP="00F07B1E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07B1E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07B1E">
        <w:rPr>
          <w:rFonts w:ascii="Arial" w:hAnsi="Arial" w:cs="Arial"/>
          <w:sz w:val="20"/>
          <w:szCs w:val="20"/>
        </w:rPr>
        <w:t xml:space="preserve"> doc. Ing. Jozef Habánik, PhD.</w:t>
      </w:r>
    </w:p>
    <w:p w14:paraId="1F84EDE3" w14:textId="22B8C3BE" w:rsidR="00F07B1E" w:rsidRPr="00F07B1E" w:rsidRDefault="00F07B1E" w:rsidP="00F07B1E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IČO: </w:t>
      </w:r>
      <w:r>
        <w:tab/>
      </w:r>
      <w:r>
        <w:tab/>
      </w:r>
      <w:r>
        <w:tab/>
      </w:r>
      <w:r w:rsidR="6A50EDCE" w:rsidRPr="554F6BEF">
        <w:rPr>
          <w:rFonts w:ascii="Arial" w:hAnsi="Arial" w:cs="Arial"/>
          <w:sz w:val="20"/>
          <w:szCs w:val="20"/>
        </w:rPr>
        <w:t xml:space="preserve">             </w:t>
      </w:r>
      <w:r w:rsidRPr="554F6BEF">
        <w:rPr>
          <w:rFonts w:ascii="Arial" w:hAnsi="Arial" w:cs="Arial"/>
          <w:sz w:val="20"/>
          <w:szCs w:val="20"/>
        </w:rPr>
        <w:t>31118259</w:t>
      </w:r>
      <w:r>
        <w:tab/>
      </w:r>
      <w:r>
        <w:tab/>
      </w:r>
      <w:r>
        <w:tab/>
      </w:r>
      <w:r>
        <w:tab/>
      </w:r>
    </w:p>
    <w:p w14:paraId="569CB3BD" w14:textId="12D3DDE6" w:rsidR="00F07B1E" w:rsidRPr="00F07B1E" w:rsidRDefault="00F07B1E" w:rsidP="00F07B1E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DIČ: </w:t>
      </w:r>
      <w:r>
        <w:tab/>
      </w:r>
      <w:r>
        <w:tab/>
      </w:r>
      <w:r>
        <w:tab/>
      </w:r>
      <w:r w:rsidR="183274B6" w:rsidRPr="554F6BEF">
        <w:rPr>
          <w:rFonts w:ascii="Arial" w:hAnsi="Arial" w:cs="Arial"/>
          <w:sz w:val="20"/>
          <w:szCs w:val="20"/>
        </w:rPr>
        <w:t xml:space="preserve">             </w:t>
      </w:r>
      <w:r w:rsidRPr="554F6BEF">
        <w:rPr>
          <w:rFonts w:ascii="Arial" w:hAnsi="Arial" w:cs="Arial"/>
          <w:sz w:val="20"/>
          <w:szCs w:val="20"/>
        </w:rPr>
        <w:t>2021376368</w:t>
      </w:r>
      <w:r>
        <w:tab/>
      </w:r>
    </w:p>
    <w:p w14:paraId="39701E70" w14:textId="77777777" w:rsidR="00F07B1E" w:rsidRPr="00F07B1E" w:rsidRDefault="00F07B1E" w:rsidP="00F07B1E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0F07B1E">
        <w:rPr>
          <w:rFonts w:ascii="Arial" w:hAnsi="Arial" w:cs="Arial"/>
          <w:sz w:val="20"/>
          <w:szCs w:val="20"/>
        </w:rPr>
        <w:t xml:space="preserve">IČ DPH: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>SK 2021376368</w:t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</w:p>
    <w:p w14:paraId="20240CFA" w14:textId="42282362" w:rsidR="00001B39" w:rsidRPr="00001B39" w:rsidRDefault="00001B39" w:rsidP="00001B39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webová stránka:  </w:t>
      </w:r>
      <w:r w:rsidR="00F07B1E">
        <w:tab/>
      </w:r>
      <w:r w:rsidR="00F07B1E">
        <w:tab/>
      </w:r>
      <w:r w:rsidRPr="554F6BEF">
        <w:rPr>
          <w:rFonts w:ascii="Arial" w:hAnsi="Arial" w:cs="Arial"/>
          <w:sz w:val="20"/>
          <w:szCs w:val="20"/>
        </w:rPr>
        <w:t xml:space="preserve">https://tnuni.sk/ </w:t>
      </w:r>
    </w:p>
    <w:p w14:paraId="5AB50C4A" w14:textId="309BF008" w:rsidR="00001B39" w:rsidRPr="00001B39" w:rsidRDefault="00001B39" w:rsidP="00001B39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>Kontaktná osoba:</w:t>
      </w:r>
      <w:r>
        <w:tab/>
      </w:r>
      <w:r>
        <w:tab/>
      </w:r>
      <w:r w:rsidRPr="554F6BEF">
        <w:rPr>
          <w:rFonts w:ascii="Arial" w:hAnsi="Arial" w:cs="Arial"/>
          <w:sz w:val="20"/>
          <w:szCs w:val="20"/>
        </w:rPr>
        <w:t>Mgr. Jaroslav Lexa</w:t>
      </w:r>
    </w:p>
    <w:p w14:paraId="6A89499F" w14:textId="6093FF85" w:rsidR="00001B39" w:rsidRPr="00001B39" w:rsidRDefault="70F9B49A" w:rsidP="00001B39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>t</w:t>
      </w:r>
      <w:r w:rsidR="00001B39" w:rsidRPr="554F6BEF">
        <w:rPr>
          <w:rFonts w:ascii="Arial" w:hAnsi="Arial" w:cs="Arial"/>
          <w:sz w:val="20"/>
          <w:szCs w:val="20"/>
        </w:rPr>
        <w:t xml:space="preserve">el.: </w:t>
      </w:r>
      <w:r w:rsidR="00001B39">
        <w:tab/>
      </w:r>
      <w:r w:rsidR="00001B39">
        <w:tab/>
      </w:r>
      <w:r w:rsidR="00001B39">
        <w:tab/>
      </w:r>
      <w:r w:rsidR="0F3A36FB" w:rsidRPr="554F6BEF">
        <w:rPr>
          <w:rFonts w:ascii="Arial" w:hAnsi="Arial" w:cs="Arial"/>
          <w:sz w:val="20"/>
          <w:szCs w:val="20"/>
        </w:rPr>
        <w:t xml:space="preserve">                          </w:t>
      </w:r>
      <w:r w:rsidR="00001B39" w:rsidRPr="554F6BEF">
        <w:rPr>
          <w:rFonts w:ascii="Arial" w:hAnsi="Arial" w:cs="Arial"/>
          <w:sz w:val="20"/>
          <w:szCs w:val="20"/>
        </w:rPr>
        <w:t>+421 903 716 374</w:t>
      </w:r>
    </w:p>
    <w:p w14:paraId="422E03E3" w14:textId="367E4899" w:rsidR="001B5427" w:rsidRPr="00001B39" w:rsidRDefault="00001B39" w:rsidP="00001B39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E-mail: </w:t>
      </w:r>
      <w:r>
        <w:tab/>
      </w:r>
      <w:r>
        <w:tab/>
      </w:r>
      <w:r>
        <w:tab/>
      </w:r>
      <w:r w:rsidR="570E76DF" w:rsidRPr="554F6BEF">
        <w:rPr>
          <w:rFonts w:ascii="Arial" w:hAnsi="Arial" w:cs="Arial"/>
          <w:sz w:val="20"/>
          <w:szCs w:val="20"/>
        </w:rPr>
        <w:t xml:space="preserve">             </w:t>
      </w:r>
      <w:hyperlink r:id="rId11">
        <w:r w:rsidRPr="554F6BEF">
          <w:rPr>
            <w:rFonts w:ascii="Arial" w:hAnsi="Arial" w:cs="Arial"/>
            <w:sz w:val="20"/>
            <w:szCs w:val="20"/>
          </w:rPr>
          <w:t>jaroslav.lexa@apuen.sk</w:t>
        </w:r>
      </w:hyperlink>
      <w:r w:rsidRPr="554F6BEF">
        <w:rPr>
          <w:rFonts w:ascii="Arial" w:hAnsi="Arial" w:cs="Arial"/>
          <w:sz w:val="20"/>
          <w:szCs w:val="20"/>
        </w:rPr>
        <w:t>;</w:t>
      </w:r>
      <w:r w:rsidR="00F07B1E" w:rsidRPr="554F6BEF">
        <w:rPr>
          <w:rFonts w:ascii="Arial" w:hAnsi="Arial" w:cs="Arial"/>
          <w:sz w:val="20"/>
          <w:szCs w:val="20"/>
        </w:rPr>
        <w:t>.</w:t>
      </w:r>
    </w:p>
    <w:p w14:paraId="7E62A37D" w14:textId="0EABF4E0" w:rsidR="001B5427" w:rsidRPr="00BF0BB6" w:rsidRDefault="001B5427" w:rsidP="00001B39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Verejný obstarávateľ podľa § 7 ods. 1 písm. </w:t>
      </w:r>
      <w:r w:rsidR="00001B39" w:rsidRPr="554F6BEF">
        <w:rPr>
          <w:rFonts w:ascii="Arial" w:hAnsi="Arial" w:cs="Arial"/>
          <w:sz w:val="20"/>
          <w:szCs w:val="20"/>
        </w:rPr>
        <w:t>d</w:t>
      </w:r>
      <w:r w:rsidRPr="554F6BEF">
        <w:rPr>
          <w:rFonts w:ascii="Arial" w:hAnsi="Arial" w:cs="Arial"/>
          <w:sz w:val="20"/>
          <w:szCs w:val="20"/>
        </w:rPr>
        <w:t xml:space="preserve">) </w:t>
      </w:r>
      <w:r w:rsidR="7B7A278D" w:rsidRPr="554F6BEF">
        <w:rPr>
          <w:rFonts w:ascii="Arial" w:hAnsi="Arial" w:cs="Arial"/>
          <w:sz w:val="20"/>
          <w:szCs w:val="20"/>
        </w:rPr>
        <w:t>zákona o verejnom obstarávaní</w:t>
      </w:r>
      <w:r w:rsidRPr="554F6BEF">
        <w:rPr>
          <w:rFonts w:ascii="Arial" w:hAnsi="Arial" w:cs="Arial"/>
          <w:sz w:val="20"/>
          <w:szCs w:val="20"/>
        </w:rPr>
        <w:t xml:space="preserve"> </w:t>
      </w:r>
    </w:p>
    <w:p w14:paraId="6A05A809" w14:textId="77777777" w:rsidR="00F07B1E" w:rsidRDefault="00F07B1E" w:rsidP="00001B39">
      <w:pPr>
        <w:tabs>
          <w:tab w:val="left" w:pos="284"/>
          <w:tab w:val="left" w:pos="426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</w:p>
    <w:p w14:paraId="5A39BBE3" w14:textId="77777777" w:rsidR="001B5427" w:rsidRPr="00BF0BB6" w:rsidRDefault="001B5427" w:rsidP="001B5427">
      <w:pPr>
        <w:tabs>
          <w:tab w:val="left" w:pos="284"/>
          <w:tab w:val="left" w:pos="540"/>
          <w:tab w:val="left" w:pos="709"/>
        </w:tabs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ab/>
      </w:r>
    </w:p>
    <w:p w14:paraId="795DDF21" w14:textId="77777777" w:rsidR="00F73EAD" w:rsidRDefault="001B5427" w:rsidP="00F73EAD">
      <w:pPr>
        <w:pStyle w:val="Odsekzoznamu"/>
        <w:numPr>
          <w:ilvl w:val="0"/>
          <w:numId w:val="16"/>
        </w:numPr>
        <w:tabs>
          <w:tab w:val="left" w:pos="426"/>
          <w:tab w:val="left" w:pos="2410"/>
        </w:tabs>
        <w:spacing w:line="276" w:lineRule="auto"/>
        <w:ind w:left="2127" w:hanging="2127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 xml:space="preserve">Predmet zákazky: </w:t>
      </w:r>
    </w:p>
    <w:p w14:paraId="1814CF23" w14:textId="77777777" w:rsidR="00006841" w:rsidRDefault="00DC5A54" w:rsidP="0A38AFE3">
      <w:pPr>
        <w:tabs>
          <w:tab w:val="left" w:pos="426"/>
        </w:tabs>
        <w:ind w:left="3540" w:hanging="3540"/>
        <w:rPr>
          <w:b/>
          <w:bCs/>
        </w:rPr>
      </w:pPr>
      <w:r w:rsidRPr="00C8722C">
        <w:rPr>
          <w:rFonts w:ascii="Arial" w:hAnsi="Arial" w:cs="Arial"/>
          <w:b/>
          <w:bCs/>
        </w:rPr>
        <w:t>Dobudovanie univerzitného campusu TnUAD – projekt DRS</w:t>
      </w:r>
      <w:r w:rsidR="00006841" w:rsidRPr="0A38AFE3">
        <w:rPr>
          <w:b/>
          <w:bCs/>
        </w:rPr>
        <w:t xml:space="preserve">  </w:t>
      </w:r>
    </w:p>
    <w:p w14:paraId="41C8F396" w14:textId="77777777" w:rsidR="00DC5A54" w:rsidRPr="00B73CDE" w:rsidRDefault="00DC5A54" w:rsidP="00006841">
      <w:pPr>
        <w:tabs>
          <w:tab w:val="left" w:pos="426"/>
        </w:tabs>
        <w:ind w:left="3540" w:hanging="3540"/>
        <w:rPr>
          <w:rFonts w:ascii="Arial" w:hAnsi="Arial" w:cs="Arial"/>
          <w:b/>
        </w:rPr>
      </w:pPr>
    </w:p>
    <w:p w14:paraId="65DE2C3C" w14:textId="77777777" w:rsidR="00022257" w:rsidRPr="00BF0BB6" w:rsidRDefault="0002225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>Oznámenie zverejnené:</w:t>
      </w: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vo vestníku verejného obstarávania č</w:t>
      </w:r>
      <w:r w:rsidRPr="0A38AFE3">
        <w:rPr>
          <w:rFonts w:ascii="Arial" w:hAnsi="Arial" w:cs="Arial"/>
          <w:b/>
          <w:bCs/>
          <w:sz w:val="20"/>
          <w:szCs w:val="20"/>
        </w:rPr>
        <w:t xml:space="preserve">. </w:t>
      </w:r>
      <w:r w:rsidR="00B764DD">
        <w:rPr>
          <w:rFonts w:ascii="Arial" w:hAnsi="Arial" w:cs="Arial"/>
          <w:sz w:val="20"/>
          <w:szCs w:val="20"/>
          <w:shd w:val="clear" w:color="auto" w:fill="FFFFFF"/>
        </w:rPr>
        <w:t>250/2024</w:t>
      </w:r>
      <w:r w:rsidRPr="00B8528A">
        <w:rPr>
          <w:rFonts w:ascii="Arial" w:hAnsi="Arial" w:cs="Arial"/>
          <w:sz w:val="20"/>
          <w:szCs w:val="20"/>
        </w:rPr>
        <w:t xml:space="preserve"> pod</w:t>
      </w:r>
      <w:r w:rsidRPr="00BF0BB6">
        <w:rPr>
          <w:rFonts w:ascii="Arial" w:hAnsi="Arial" w:cs="Arial"/>
          <w:sz w:val="20"/>
          <w:szCs w:val="20"/>
        </w:rPr>
        <w:t xml:space="preserve"> číslom </w:t>
      </w:r>
      <w:r w:rsidR="00B764DD" w:rsidRPr="00B764DD">
        <w:rPr>
          <w:rFonts w:ascii="Arial" w:hAnsi="Arial" w:cs="Arial"/>
          <w:sz w:val="20"/>
          <w:szCs w:val="20"/>
        </w:rPr>
        <w:t xml:space="preserve">31367 </w:t>
      </w:r>
      <w:r w:rsidR="00B764DD">
        <w:rPr>
          <w:rFonts w:ascii="Arial" w:hAnsi="Arial" w:cs="Arial"/>
          <w:sz w:val="20"/>
          <w:szCs w:val="20"/>
        </w:rPr>
        <w:t>–</w:t>
      </w:r>
      <w:r w:rsidR="00B764DD" w:rsidRPr="00B764DD">
        <w:rPr>
          <w:rFonts w:ascii="Arial" w:hAnsi="Arial" w:cs="Arial"/>
          <w:sz w:val="20"/>
          <w:szCs w:val="20"/>
        </w:rPr>
        <w:t xml:space="preserve"> MSS</w:t>
      </w:r>
      <w:r w:rsidR="00B764DD">
        <w:rPr>
          <w:rFonts w:ascii="Arial" w:hAnsi="Arial" w:cs="Arial"/>
          <w:sz w:val="20"/>
          <w:szCs w:val="20"/>
        </w:rPr>
        <w:t xml:space="preserve"> </w:t>
      </w:r>
      <w:r w:rsidRPr="00BF0BB6">
        <w:rPr>
          <w:rFonts w:ascii="Arial" w:hAnsi="Arial" w:cs="Arial"/>
          <w:sz w:val="20"/>
          <w:szCs w:val="20"/>
        </w:rPr>
        <w:t xml:space="preserve">dňa </w:t>
      </w:r>
      <w:r w:rsidR="00B764DD">
        <w:rPr>
          <w:rFonts w:ascii="Arial" w:hAnsi="Arial" w:cs="Arial"/>
          <w:sz w:val="20"/>
          <w:szCs w:val="20"/>
        </w:rPr>
        <w:t>19.12.2024</w:t>
      </w:r>
    </w:p>
    <w:p w14:paraId="4AA1A22B" w14:textId="77777777" w:rsidR="00022257" w:rsidRPr="00BF0BB6" w:rsidRDefault="0002225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>Postup: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elektronické predkladanie ponúk prostredníctvom systému JOSEPHIN</w:t>
      </w:r>
      <w:r w:rsidR="00A14A78">
        <w:rPr>
          <w:rFonts w:ascii="Arial" w:hAnsi="Arial" w:cs="Arial"/>
          <w:sz w:val="20"/>
          <w:szCs w:val="20"/>
        </w:rPr>
        <w:t>E</w:t>
      </w:r>
    </w:p>
    <w:p w14:paraId="3CC6CD04" w14:textId="77777777" w:rsidR="00022257" w:rsidRPr="00BF0BB6" w:rsidRDefault="0002225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>Zákazka z hľadiska limitu:</w:t>
      </w:r>
      <w:r w:rsidRPr="00BF0BB6">
        <w:rPr>
          <w:rFonts w:ascii="Arial" w:hAnsi="Arial" w:cs="Arial"/>
          <w:sz w:val="20"/>
          <w:szCs w:val="20"/>
        </w:rPr>
        <w:tab/>
      </w:r>
      <w:r w:rsidR="00B764DD">
        <w:rPr>
          <w:rFonts w:ascii="Arial" w:hAnsi="Arial" w:cs="Arial"/>
          <w:sz w:val="20"/>
          <w:szCs w:val="20"/>
        </w:rPr>
        <w:t>nadl</w:t>
      </w:r>
      <w:r w:rsidRPr="00BF0BB6">
        <w:rPr>
          <w:rFonts w:ascii="Arial" w:hAnsi="Arial" w:cs="Arial"/>
          <w:sz w:val="20"/>
          <w:szCs w:val="20"/>
        </w:rPr>
        <w:t>imitná zákazka</w:t>
      </w:r>
    </w:p>
    <w:p w14:paraId="3A943746" w14:textId="77777777" w:rsidR="00022257" w:rsidRPr="00BF0BB6" w:rsidRDefault="0002225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>Druh predmetu:</w:t>
      </w:r>
      <w:r w:rsidRPr="00BF0BB6">
        <w:rPr>
          <w:rFonts w:ascii="Arial" w:hAnsi="Arial" w:cs="Arial"/>
          <w:sz w:val="20"/>
          <w:szCs w:val="20"/>
        </w:rPr>
        <w:tab/>
      </w:r>
      <w:r w:rsidR="00B764DD">
        <w:rPr>
          <w:rFonts w:ascii="Arial" w:hAnsi="Arial" w:cs="Arial"/>
          <w:sz w:val="20"/>
          <w:szCs w:val="20"/>
        </w:rPr>
        <w:t>služby</w:t>
      </w:r>
      <w:r w:rsidRPr="00BF0BB6">
        <w:rPr>
          <w:rFonts w:ascii="Arial" w:hAnsi="Arial" w:cs="Arial"/>
          <w:sz w:val="20"/>
          <w:szCs w:val="20"/>
        </w:rPr>
        <w:t xml:space="preserve"> </w:t>
      </w:r>
    </w:p>
    <w:p w14:paraId="22C6B914" w14:textId="77777777" w:rsidR="00022257" w:rsidRPr="00BF0BB6" w:rsidRDefault="0002225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>Miesto a čas otvárania:</w:t>
      </w:r>
      <w:r w:rsidRPr="00BF0BB6">
        <w:rPr>
          <w:rFonts w:ascii="Arial" w:hAnsi="Arial" w:cs="Arial"/>
          <w:sz w:val="20"/>
          <w:szCs w:val="20"/>
        </w:rPr>
        <w:tab/>
      </w:r>
      <w:r w:rsidR="00B764DD">
        <w:rPr>
          <w:rFonts w:ascii="Arial" w:hAnsi="Arial" w:cs="Arial"/>
          <w:sz w:val="20"/>
          <w:szCs w:val="20"/>
        </w:rPr>
        <w:t>on-line, prostredníctvom sw. Josephine</w:t>
      </w:r>
    </w:p>
    <w:p w14:paraId="72A3D3EC" w14:textId="77777777" w:rsidR="001B5427" w:rsidRPr="00BF0BB6" w:rsidRDefault="001B5427" w:rsidP="00022257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</w:p>
    <w:p w14:paraId="4EADE935" w14:textId="77777777" w:rsidR="001B5427" w:rsidRPr="00BF0BB6" w:rsidRDefault="001B5427" w:rsidP="001B5427">
      <w:pPr>
        <w:pStyle w:val="Odsekzoznamu"/>
        <w:numPr>
          <w:ilvl w:val="0"/>
          <w:numId w:val="1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>Členovia komisie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525"/>
      </w:tblGrid>
      <w:tr w:rsidR="00001B39" w:rsidRPr="00001B39" w14:paraId="6E2A70FF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F2EC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Mária Šedivá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2D83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Predseda komisie</w:t>
            </w:r>
          </w:p>
        </w:tc>
      </w:tr>
      <w:tr w:rsidR="00001B39" w:rsidRPr="00001B39" w14:paraId="049FD3B6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8F96F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Anna Dvoraková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F1FF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001B39" w:rsidRPr="00001B39" w14:paraId="6C3942C9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6F09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Boris Janský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6BC1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001B39" w:rsidRPr="00001B39" w14:paraId="3FF54A76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65BF6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Michaela Nagyová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B240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001B39" w:rsidRPr="00001B39" w14:paraId="5F166A2E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D16C2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</w:t>
            </w:r>
            <w:r w:rsidR="00F728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F728DF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rián Pavlík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E3E6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001B39" w:rsidRPr="00001B39" w14:paraId="545276A0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07C72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Mgr. Jaroslav Lexa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3742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  <w:tr w:rsidR="00001B39" w:rsidRPr="00001B39" w14:paraId="481496E3" w14:textId="77777777" w:rsidTr="00001B39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25873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Mgr. Martina Klacek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B4B1" w14:textId="77777777" w:rsidR="00001B39" w:rsidRPr="00001B39" w:rsidRDefault="00001B39" w:rsidP="00001B39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</w:tbl>
    <w:p w14:paraId="0D0B940D" w14:textId="77777777" w:rsidR="00001B39" w:rsidRDefault="00022257" w:rsidP="00001B39">
      <w:pPr>
        <w:ind w:firstLine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E27B00A" w14:textId="77777777" w:rsidR="00001B39" w:rsidRDefault="00001B39" w:rsidP="00001B39">
      <w:pPr>
        <w:ind w:firstLine="426"/>
        <w:rPr>
          <w:rFonts w:ascii="Arial" w:hAnsi="Arial" w:cs="Arial"/>
          <w:bCs/>
          <w:sz w:val="20"/>
          <w:szCs w:val="20"/>
        </w:rPr>
      </w:pPr>
    </w:p>
    <w:p w14:paraId="3656B9AB" w14:textId="77777777" w:rsidR="00001B39" w:rsidRDefault="00001B39" w:rsidP="3EB0AD9D">
      <w:pPr>
        <w:rPr>
          <w:rFonts w:ascii="Arial" w:hAnsi="Arial" w:cs="Arial"/>
          <w:b/>
          <w:bCs/>
          <w:sz w:val="20"/>
          <w:szCs w:val="20"/>
        </w:rPr>
      </w:pPr>
    </w:p>
    <w:p w14:paraId="20079A13" w14:textId="22C375D8" w:rsidR="3EB0AD9D" w:rsidRDefault="3EB0AD9D" w:rsidP="3EB0AD9D">
      <w:pPr>
        <w:rPr>
          <w:rFonts w:ascii="Arial" w:hAnsi="Arial" w:cs="Arial"/>
          <w:b/>
          <w:bCs/>
          <w:sz w:val="20"/>
          <w:szCs w:val="20"/>
        </w:rPr>
      </w:pPr>
    </w:p>
    <w:p w14:paraId="2CC89C38" w14:textId="77777777" w:rsidR="0093641A" w:rsidRPr="00B43DFA" w:rsidRDefault="0093641A" w:rsidP="00001B39">
      <w:pPr>
        <w:ind w:left="426" w:hanging="426"/>
        <w:rPr>
          <w:rFonts w:ascii="Arial" w:hAnsi="Arial" w:cs="Arial"/>
          <w:b/>
          <w:sz w:val="20"/>
          <w:szCs w:val="20"/>
        </w:rPr>
      </w:pPr>
      <w:r w:rsidRPr="00B43DFA">
        <w:rPr>
          <w:rFonts w:ascii="Arial" w:hAnsi="Arial" w:cs="Arial"/>
          <w:b/>
          <w:sz w:val="20"/>
          <w:szCs w:val="20"/>
        </w:rPr>
        <w:t>4.</w:t>
      </w:r>
      <w:r w:rsidRPr="00B43DFA">
        <w:rPr>
          <w:rFonts w:ascii="Arial" w:hAnsi="Arial" w:cs="Arial"/>
          <w:sz w:val="20"/>
          <w:szCs w:val="20"/>
        </w:rPr>
        <w:t xml:space="preserve">  </w:t>
      </w:r>
      <w:r w:rsidR="00001B39">
        <w:rPr>
          <w:rFonts w:ascii="Arial" w:hAnsi="Arial" w:cs="Arial"/>
          <w:sz w:val="20"/>
          <w:szCs w:val="20"/>
        </w:rPr>
        <w:t xml:space="preserve">  </w:t>
      </w:r>
      <w:r w:rsidRPr="00B43DFA">
        <w:rPr>
          <w:rFonts w:ascii="Arial" w:hAnsi="Arial" w:cs="Arial"/>
          <w:b/>
          <w:sz w:val="20"/>
          <w:szCs w:val="20"/>
        </w:rPr>
        <w:t>Zoznam uchádzačov</w:t>
      </w:r>
    </w:p>
    <w:p w14:paraId="6833B3CF" w14:textId="22866FCE" w:rsidR="00AD36BA" w:rsidRDefault="22F97E85" w:rsidP="00C21109">
      <w:pPr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B43DFA">
        <w:rPr>
          <w:rFonts w:ascii="Arial" w:hAnsi="Arial" w:cs="Arial"/>
          <w:sz w:val="20"/>
          <w:szCs w:val="20"/>
        </w:rPr>
        <w:t>V</w:t>
      </w:r>
      <w:r w:rsidR="0093641A" w:rsidRPr="00B43DFA">
        <w:rPr>
          <w:rFonts w:ascii="Arial" w:hAnsi="Arial" w:cs="Arial"/>
          <w:sz w:val="20"/>
          <w:szCs w:val="20"/>
        </w:rPr>
        <w:t xml:space="preserve"> zmysle zákona o verejnom obstarávaní </w:t>
      </w:r>
      <w:r w:rsidR="5452B97B" w:rsidRPr="00B43DFA">
        <w:rPr>
          <w:rFonts w:ascii="Arial" w:hAnsi="Arial" w:cs="Arial"/>
          <w:sz w:val="20"/>
          <w:szCs w:val="20"/>
        </w:rPr>
        <w:t>ide o n</w:t>
      </w:r>
      <w:r w:rsidR="5452B97B" w:rsidRPr="554F6BEF">
        <w:rPr>
          <w:rFonts w:ascii="Arial" w:hAnsi="Arial" w:cs="Arial"/>
          <w:sz w:val="20"/>
          <w:szCs w:val="20"/>
        </w:rPr>
        <w:t>adlimitnú zákazku</w:t>
      </w:r>
      <w:r w:rsidR="002C625B">
        <w:rPr>
          <w:rFonts w:ascii="Arial" w:hAnsi="Arial" w:cs="Arial"/>
          <w:sz w:val="20"/>
          <w:szCs w:val="20"/>
        </w:rPr>
        <w:t>.</w:t>
      </w:r>
      <w:r w:rsidR="00C21109">
        <w:rPr>
          <w:rFonts w:ascii="Arial" w:hAnsi="Arial" w:cs="Arial"/>
          <w:sz w:val="20"/>
          <w:szCs w:val="20"/>
        </w:rPr>
        <w:t xml:space="preserve"> </w:t>
      </w:r>
      <w:r w:rsidR="0093641A" w:rsidRPr="00B43DFA">
        <w:rPr>
          <w:rFonts w:ascii="Arial" w:hAnsi="Arial" w:cs="Arial"/>
          <w:sz w:val="20"/>
          <w:szCs w:val="20"/>
        </w:rPr>
        <w:t xml:space="preserve">Verejný obstarávateľ po zverejnení vo Vestníku verejného obstarávania </w:t>
      </w:r>
      <w:r w:rsidR="00C21109">
        <w:rPr>
          <w:rFonts w:ascii="Arial" w:hAnsi="Arial" w:cs="Arial"/>
          <w:sz w:val="20"/>
          <w:szCs w:val="20"/>
          <w:shd w:val="clear" w:color="auto" w:fill="FFFFFF"/>
        </w:rPr>
        <w:t>250/2024</w:t>
      </w:r>
      <w:r w:rsidR="00C21109" w:rsidRPr="00B8528A">
        <w:rPr>
          <w:rFonts w:ascii="Arial" w:hAnsi="Arial" w:cs="Arial"/>
          <w:sz w:val="20"/>
          <w:szCs w:val="20"/>
        </w:rPr>
        <w:t xml:space="preserve"> pod</w:t>
      </w:r>
      <w:r w:rsidR="00C21109" w:rsidRPr="00BF0BB6">
        <w:rPr>
          <w:rFonts w:ascii="Arial" w:hAnsi="Arial" w:cs="Arial"/>
          <w:sz w:val="20"/>
          <w:szCs w:val="20"/>
        </w:rPr>
        <w:t xml:space="preserve"> číslom </w:t>
      </w:r>
      <w:r w:rsidR="00C21109" w:rsidRPr="00B764DD">
        <w:rPr>
          <w:rFonts w:ascii="Arial" w:hAnsi="Arial" w:cs="Arial"/>
          <w:sz w:val="20"/>
          <w:szCs w:val="20"/>
        </w:rPr>
        <w:t xml:space="preserve">31367 </w:t>
      </w:r>
      <w:r w:rsidR="00C21109">
        <w:rPr>
          <w:rFonts w:ascii="Arial" w:hAnsi="Arial" w:cs="Arial"/>
          <w:sz w:val="20"/>
          <w:szCs w:val="20"/>
        </w:rPr>
        <w:t>–</w:t>
      </w:r>
      <w:r w:rsidR="00C21109" w:rsidRPr="00B764DD">
        <w:rPr>
          <w:rFonts w:ascii="Arial" w:hAnsi="Arial" w:cs="Arial"/>
          <w:sz w:val="20"/>
          <w:szCs w:val="20"/>
        </w:rPr>
        <w:t xml:space="preserve"> MSS</w:t>
      </w:r>
      <w:r w:rsidR="00C21109">
        <w:rPr>
          <w:rFonts w:ascii="Arial" w:hAnsi="Arial" w:cs="Arial"/>
          <w:sz w:val="20"/>
          <w:szCs w:val="20"/>
        </w:rPr>
        <w:t xml:space="preserve"> </w:t>
      </w:r>
      <w:r w:rsidR="00C21109" w:rsidRPr="00BF0BB6">
        <w:rPr>
          <w:rFonts w:ascii="Arial" w:hAnsi="Arial" w:cs="Arial"/>
          <w:sz w:val="20"/>
          <w:szCs w:val="20"/>
        </w:rPr>
        <w:t xml:space="preserve">dňa </w:t>
      </w:r>
      <w:r w:rsidR="00C21109">
        <w:rPr>
          <w:rFonts w:ascii="Arial" w:hAnsi="Arial" w:cs="Arial"/>
          <w:sz w:val="20"/>
          <w:szCs w:val="20"/>
        </w:rPr>
        <w:t xml:space="preserve">19.12.2024 </w:t>
      </w:r>
      <w:r w:rsidR="00925210">
        <w:rPr>
          <w:rFonts w:ascii="Arial" w:hAnsi="Arial" w:cs="Arial"/>
          <w:sz w:val="20"/>
          <w:szCs w:val="20"/>
        </w:rPr>
        <w:t xml:space="preserve">v termíne predkladania ponúk </w:t>
      </w:r>
      <w:r w:rsidR="00001B39">
        <w:rPr>
          <w:rFonts w:ascii="Arial" w:hAnsi="Arial" w:cs="Arial"/>
          <w:sz w:val="20"/>
          <w:szCs w:val="20"/>
        </w:rPr>
        <w:t>23.1.2025</w:t>
      </w:r>
      <w:r w:rsidR="00925210">
        <w:rPr>
          <w:rFonts w:ascii="Arial" w:hAnsi="Arial" w:cs="Arial"/>
          <w:sz w:val="20"/>
          <w:szCs w:val="20"/>
        </w:rPr>
        <w:t xml:space="preserve"> do 1</w:t>
      </w:r>
      <w:r w:rsidR="00A51540">
        <w:rPr>
          <w:rFonts w:ascii="Arial" w:hAnsi="Arial" w:cs="Arial"/>
          <w:sz w:val="20"/>
          <w:szCs w:val="20"/>
        </w:rPr>
        <w:t>0.00</w:t>
      </w:r>
      <w:r w:rsidR="00925210">
        <w:rPr>
          <w:rFonts w:ascii="Arial" w:hAnsi="Arial" w:cs="Arial"/>
          <w:sz w:val="20"/>
          <w:szCs w:val="20"/>
        </w:rPr>
        <w:t>hod. obdržal</w:t>
      </w:r>
      <w:r w:rsidR="00D06879">
        <w:rPr>
          <w:rFonts w:ascii="Arial" w:hAnsi="Arial" w:cs="Arial"/>
          <w:sz w:val="20"/>
          <w:szCs w:val="20"/>
        </w:rPr>
        <w:t xml:space="preserve"> prostredníctvom sw. Josephine</w:t>
      </w:r>
      <w:r w:rsidR="00925210">
        <w:rPr>
          <w:rFonts w:ascii="Arial" w:hAnsi="Arial" w:cs="Arial"/>
          <w:sz w:val="20"/>
          <w:szCs w:val="20"/>
        </w:rPr>
        <w:t xml:space="preserve"> ponuky od nasledovn</w:t>
      </w:r>
      <w:r w:rsidR="00F70DA8">
        <w:rPr>
          <w:rFonts w:ascii="Arial" w:hAnsi="Arial" w:cs="Arial"/>
          <w:sz w:val="20"/>
          <w:szCs w:val="20"/>
        </w:rPr>
        <w:t xml:space="preserve">ých </w:t>
      </w:r>
      <w:r w:rsidR="007A4BEA">
        <w:rPr>
          <w:rFonts w:ascii="Arial" w:hAnsi="Arial" w:cs="Arial"/>
          <w:sz w:val="20"/>
          <w:szCs w:val="20"/>
        </w:rPr>
        <w:t xml:space="preserve"> </w:t>
      </w:r>
      <w:r w:rsidR="00F70DA8">
        <w:rPr>
          <w:rFonts w:ascii="Arial" w:hAnsi="Arial" w:cs="Arial"/>
          <w:sz w:val="20"/>
          <w:szCs w:val="20"/>
        </w:rPr>
        <w:t>u</w:t>
      </w:r>
      <w:r w:rsidR="00925210">
        <w:rPr>
          <w:rFonts w:ascii="Arial" w:hAnsi="Arial" w:cs="Arial"/>
          <w:sz w:val="20"/>
          <w:szCs w:val="20"/>
        </w:rPr>
        <w:t>chádzač</w:t>
      </w:r>
      <w:r w:rsidR="00F70DA8">
        <w:rPr>
          <w:rFonts w:ascii="Arial" w:hAnsi="Arial" w:cs="Arial"/>
          <w:sz w:val="20"/>
          <w:szCs w:val="20"/>
        </w:rPr>
        <w:t>ov</w:t>
      </w:r>
      <w:r w:rsidR="008705C0">
        <w:rPr>
          <w:rFonts w:ascii="Arial" w:hAnsi="Arial" w:cs="Arial"/>
          <w:sz w:val="20"/>
          <w:szCs w:val="20"/>
        </w:rPr>
        <w:t xml:space="preserve"> pre časť 1</w:t>
      </w:r>
      <w:r w:rsidR="00001B39">
        <w:rPr>
          <w:rFonts w:ascii="Arial" w:hAnsi="Arial" w:cs="Arial"/>
          <w:sz w:val="20"/>
          <w:szCs w:val="20"/>
        </w:rPr>
        <w:t>:</w:t>
      </w:r>
      <w:r w:rsidR="00925210">
        <w:rPr>
          <w:rFonts w:ascii="Arial" w:hAnsi="Arial" w:cs="Arial"/>
          <w:sz w:val="20"/>
          <w:szCs w:val="20"/>
        </w:rPr>
        <w:t xml:space="preserve"> </w:t>
      </w:r>
    </w:p>
    <w:p w14:paraId="45FB0818" w14:textId="77777777" w:rsidR="00AD36BA" w:rsidRPr="0093641A" w:rsidRDefault="00AD36BA" w:rsidP="0093641A">
      <w:pPr>
        <w:autoSpaceDE w:val="0"/>
        <w:autoSpaceDN w:val="0"/>
        <w:adjustRightInd w:val="0"/>
        <w:ind w:left="360" w:hanging="360"/>
        <w:rPr>
          <w:rFonts w:ascii="Arial" w:hAnsi="Arial" w:cs="Arial"/>
          <w:color w:val="FF0000"/>
          <w:sz w:val="20"/>
          <w:szCs w:val="20"/>
        </w:rPr>
      </w:pPr>
    </w:p>
    <w:p w14:paraId="049F31CB" w14:textId="77777777" w:rsidR="00B246B1" w:rsidRDefault="00B246B1" w:rsidP="009A79E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816"/>
        <w:gridCol w:w="1189"/>
        <w:gridCol w:w="2092"/>
        <w:gridCol w:w="1871"/>
      </w:tblGrid>
      <w:tr w:rsidR="00C06E35" w14:paraId="6CC5EF29" w14:textId="77777777" w:rsidTr="00C06E35">
        <w:trPr>
          <w:trHeight w:val="481"/>
        </w:trPr>
        <w:tc>
          <w:tcPr>
            <w:tcW w:w="779" w:type="dxa"/>
            <w:shd w:val="clear" w:color="auto" w:fill="auto"/>
          </w:tcPr>
          <w:p w14:paraId="5E5F336F" w14:textId="77777777" w:rsidR="00C06E35" w:rsidRDefault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Por. číslo</w:t>
            </w:r>
          </w:p>
        </w:tc>
        <w:tc>
          <w:tcPr>
            <w:tcW w:w="2904" w:type="dxa"/>
            <w:shd w:val="clear" w:color="auto" w:fill="auto"/>
          </w:tcPr>
          <w:p w14:paraId="1009C152" w14:textId="77777777" w:rsidR="00C06E35" w:rsidRDefault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Názov uchádzača</w:t>
            </w:r>
          </w:p>
        </w:tc>
        <w:tc>
          <w:tcPr>
            <w:tcW w:w="1207" w:type="dxa"/>
          </w:tcPr>
          <w:p w14:paraId="53128261" w14:textId="77777777" w:rsidR="00C06E35" w:rsidRDefault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16660DE" w14:textId="77777777" w:rsidR="00C06E35" w:rsidRDefault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1910" w:type="dxa"/>
            <w:shd w:val="clear" w:color="auto" w:fill="auto"/>
          </w:tcPr>
          <w:p w14:paraId="672F5B7E" w14:textId="77777777" w:rsidR="00C06E35" w:rsidRDefault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Doručenie</w:t>
            </w:r>
          </w:p>
        </w:tc>
      </w:tr>
      <w:tr w:rsidR="00C06E35" w14:paraId="1771CB3E" w14:textId="77777777" w:rsidTr="00C06E35">
        <w:tc>
          <w:tcPr>
            <w:tcW w:w="779" w:type="dxa"/>
            <w:shd w:val="clear" w:color="auto" w:fill="auto"/>
          </w:tcPr>
          <w:p w14:paraId="62486C05" w14:textId="77777777" w:rsidR="00C06E35" w:rsidRDefault="00C06E35" w:rsidP="00C06E3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463B4B93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Proma s.r.o.</w:t>
            </w:r>
          </w:p>
        </w:tc>
        <w:tc>
          <w:tcPr>
            <w:tcW w:w="1207" w:type="dxa"/>
          </w:tcPr>
          <w:p w14:paraId="2CD822F6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171908</w:t>
            </w:r>
          </w:p>
        </w:tc>
        <w:tc>
          <w:tcPr>
            <w:tcW w:w="2167" w:type="dxa"/>
            <w:shd w:val="clear" w:color="auto" w:fill="auto"/>
          </w:tcPr>
          <w:p w14:paraId="56284C66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353 010,00</w:t>
            </w:r>
          </w:p>
        </w:tc>
        <w:tc>
          <w:tcPr>
            <w:tcW w:w="1910" w:type="dxa"/>
            <w:shd w:val="clear" w:color="auto" w:fill="auto"/>
          </w:tcPr>
          <w:p w14:paraId="7970833D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21.01.2025 14:24:30</w:t>
            </w:r>
          </w:p>
        </w:tc>
      </w:tr>
      <w:tr w:rsidR="00C06E35" w14:paraId="269C674E" w14:textId="77777777" w:rsidTr="00C06E35">
        <w:tc>
          <w:tcPr>
            <w:tcW w:w="779" w:type="dxa"/>
            <w:shd w:val="clear" w:color="auto" w:fill="auto"/>
          </w:tcPr>
          <w:p w14:paraId="4101652C" w14:textId="77777777" w:rsidR="00C06E35" w:rsidRDefault="00C06E35" w:rsidP="00C06E3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7D142C29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De Bondt, s.r.o.</w:t>
            </w:r>
          </w:p>
        </w:tc>
        <w:tc>
          <w:tcPr>
            <w:tcW w:w="1207" w:type="dxa"/>
          </w:tcPr>
          <w:p w14:paraId="042FB85F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172110</w:t>
            </w:r>
          </w:p>
        </w:tc>
        <w:tc>
          <w:tcPr>
            <w:tcW w:w="2167" w:type="dxa"/>
            <w:shd w:val="clear" w:color="auto" w:fill="auto"/>
          </w:tcPr>
          <w:p w14:paraId="15A63D1E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512 910,00</w:t>
            </w:r>
          </w:p>
        </w:tc>
        <w:tc>
          <w:tcPr>
            <w:tcW w:w="1910" w:type="dxa"/>
            <w:shd w:val="clear" w:color="auto" w:fill="auto"/>
          </w:tcPr>
          <w:p w14:paraId="3FFFD97B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22.01.2025 16:41:22</w:t>
            </w:r>
          </w:p>
        </w:tc>
      </w:tr>
      <w:tr w:rsidR="00C06E35" w14:paraId="7F452F9F" w14:textId="77777777" w:rsidTr="00C06E35">
        <w:tc>
          <w:tcPr>
            <w:tcW w:w="779" w:type="dxa"/>
            <w:shd w:val="clear" w:color="auto" w:fill="auto"/>
          </w:tcPr>
          <w:p w14:paraId="4B99056E" w14:textId="77777777" w:rsidR="00C06E35" w:rsidRDefault="00C06E35" w:rsidP="00C06E3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1FA00524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Valbek SK, spol. s r.o.</w:t>
            </w:r>
          </w:p>
        </w:tc>
        <w:tc>
          <w:tcPr>
            <w:tcW w:w="1207" w:type="dxa"/>
          </w:tcPr>
          <w:p w14:paraId="0C0D88BC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172154</w:t>
            </w:r>
          </w:p>
        </w:tc>
        <w:tc>
          <w:tcPr>
            <w:tcW w:w="2167" w:type="dxa"/>
            <w:shd w:val="clear" w:color="auto" w:fill="auto"/>
          </w:tcPr>
          <w:p w14:paraId="3673BC3B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458 790,00</w:t>
            </w:r>
          </w:p>
        </w:tc>
        <w:tc>
          <w:tcPr>
            <w:tcW w:w="1910" w:type="dxa"/>
            <w:shd w:val="clear" w:color="auto" w:fill="auto"/>
          </w:tcPr>
          <w:p w14:paraId="6D5C27D0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23.01.2025 08:35:51</w:t>
            </w:r>
          </w:p>
        </w:tc>
      </w:tr>
      <w:tr w:rsidR="00C06E35" w14:paraId="6B64E8D6" w14:textId="77777777" w:rsidTr="00C06E35">
        <w:tc>
          <w:tcPr>
            <w:tcW w:w="779" w:type="dxa"/>
            <w:shd w:val="clear" w:color="auto" w:fill="auto"/>
          </w:tcPr>
          <w:p w14:paraId="1299C43A" w14:textId="77777777" w:rsidR="00C06E35" w:rsidRDefault="00C06E35" w:rsidP="00C06E3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48C2FB38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AKVADRÁT s.r.o.</w:t>
            </w:r>
          </w:p>
        </w:tc>
        <w:tc>
          <w:tcPr>
            <w:tcW w:w="1207" w:type="dxa"/>
          </w:tcPr>
          <w:p w14:paraId="06C33A82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172191</w:t>
            </w:r>
          </w:p>
        </w:tc>
        <w:tc>
          <w:tcPr>
            <w:tcW w:w="2167" w:type="dxa"/>
            <w:shd w:val="clear" w:color="auto" w:fill="auto"/>
          </w:tcPr>
          <w:p w14:paraId="623D1FB2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399 614,70</w:t>
            </w:r>
          </w:p>
        </w:tc>
        <w:tc>
          <w:tcPr>
            <w:tcW w:w="1910" w:type="dxa"/>
            <w:shd w:val="clear" w:color="auto" w:fill="auto"/>
          </w:tcPr>
          <w:p w14:paraId="4C0B2620" w14:textId="77777777" w:rsidR="00C06E35" w:rsidRPr="00C06E35" w:rsidRDefault="00C06E35" w:rsidP="00C06E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23.01.2025 09:57:20</w:t>
            </w:r>
          </w:p>
        </w:tc>
      </w:tr>
    </w:tbl>
    <w:p w14:paraId="4DDBEF00" w14:textId="77777777" w:rsidR="005B5E20" w:rsidRDefault="005B5E20" w:rsidP="009A79E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p w14:paraId="0E0EF359" w14:textId="7DFD4F07" w:rsidR="3EB0AD9D" w:rsidRDefault="3EB0AD9D" w:rsidP="3EB0AD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62B7CA" w14:textId="2E71F556" w:rsidR="3EB0AD9D" w:rsidRDefault="3EB0AD9D" w:rsidP="3EB0AD9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489CCF" w14:textId="62F2E0F0" w:rsidR="009E29C3" w:rsidRDefault="00E242F7" w:rsidP="1023F76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1F6A8F4">
        <w:rPr>
          <w:rFonts w:ascii="Arial" w:hAnsi="Arial" w:cs="Arial"/>
          <w:b/>
          <w:bCs/>
          <w:sz w:val="20"/>
          <w:szCs w:val="20"/>
        </w:rPr>
        <w:t>5</w:t>
      </w:r>
      <w:r w:rsidR="009A79E8" w:rsidRPr="21F6A8F4">
        <w:rPr>
          <w:rFonts w:ascii="Arial" w:hAnsi="Arial" w:cs="Arial"/>
          <w:b/>
          <w:bCs/>
          <w:sz w:val="20"/>
          <w:szCs w:val="20"/>
        </w:rPr>
        <w:t xml:space="preserve">. </w:t>
      </w:r>
      <w:r w:rsidR="4DAE42C9" w:rsidRPr="21F6A8F4">
        <w:rPr>
          <w:rFonts w:ascii="Arial" w:eastAsia="Arial" w:hAnsi="Arial" w:cs="Arial"/>
          <w:b/>
          <w:bCs/>
          <w:sz w:val="20"/>
          <w:szCs w:val="20"/>
        </w:rPr>
        <w:t>Vyhodnotenie splnenia podmienok účasti</w:t>
      </w:r>
      <w:r w:rsidR="4DAE42C9" w:rsidRPr="21F6A8F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261B184" w14:textId="4E908E4B" w:rsidR="009E29C3" w:rsidRDefault="4DAE42C9" w:rsidP="0A38AFE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b/>
          <w:bCs/>
          <w:sz w:val="20"/>
          <w:szCs w:val="20"/>
        </w:rPr>
        <w:t xml:space="preserve">Verejný obstarávateľ vyhodnocoval splnenie podmienok účasti u </w:t>
      </w:r>
      <w:r w:rsidR="00C06E35" w:rsidRPr="0A38AFE3">
        <w:rPr>
          <w:rFonts w:ascii="Arial" w:hAnsi="Arial" w:cs="Arial"/>
          <w:b/>
          <w:bCs/>
          <w:sz w:val="20"/>
          <w:szCs w:val="20"/>
        </w:rPr>
        <w:t>uchádzača umiestneného na prvom</w:t>
      </w:r>
      <w:r w:rsidR="07643CCC" w:rsidRPr="0A38AFE3">
        <w:rPr>
          <w:rFonts w:ascii="Arial" w:hAnsi="Arial" w:cs="Arial"/>
          <w:b/>
          <w:bCs/>
          <w:sz w:val="20"/>
          <w:szCs w:val="20"/>
        </w:rPr>
        <w:t xml:space="preserve"> predbežnom</w:t>
      </w:r>
      <w:r w:rsidR="00C06E35" w:rsidRPr="0A38AFE3">
        <w:rPr>
          <w:rFonts w:ascii="Arial" w:hAnsi="Arial" w:cs="Arial"/>
          <w:b/>
          <w:bCs/>
          <w:sz w:val="20"/>
          <w:szCs w:val="20"/>
        </w:rPr>
        <w:t xml:space="preserve"> mieste </w:t>
      </w:r>
      <w:r w:rsidR="7C79221E" w:rsidRPr="0A38AFE3">
        <w:rPr>
          <w:rFonts w:ascii="Arial" w:hAnsi="Arial" w:cs="Arial"/>
          <w:b/>
          <w:bCs/>
          <w:sz w:val="20"/>
          <w:szCs w:val="20"/>
        </w:rPr>
        <w:t>na základe určeného kritéria. V</w:t>
      </w:r>
      <w:r w:rsidR="00C06E35" w:rsidRPr="0A38AFE3">
        <w:rPr>
          <w:rFonts w:ascii="Arial" w:hAnsi="Arial" w:cs="Arial"/>
          <w:b/>
          <w:bCs/>
          <w:sz w:val="20"/>
          <w:szCs w:val="20"/>
        </w:rPr>
        <w:t xml:space="preserve"> zmysle § 66 ods. 7 pristúpil k vyhodnoteniu ponuky uchádzača PROMA, s.r.o. </w:t>
      </w:r>
    </w:p>
    <w:p w14:paraId="46E6B19B" w14:textId="693B0641" w:rsidR="009E29C3" w:rsidRDefault="009A79E8" w:rsidP="21F6A8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 xml:space="preserve">Otváranie </w:t>
      </w:r>
      <w:r w:rsidR="00E242F7" w:rsidRPr="0A38AFE3">
        <w:rPr>
          <w:rFonts w:ascii="Arial" w:hAnsi="Arial" w:cs="Arial"/>
          <w:sz w:val="20"/>
          <w:szCs w:val="20"/>
        </w:rPr>
        <w:t>ponúk</w:t>
      </w:r>
      <w:r w:rsidR="005E67B5" w:rsidRPr="0A38AFE3">
        <w:rPr>
          <w:rFonts w:ascii="Arial" w:hAnsi="Arial" w:cs="Arial"/>
          <w:sz w:val="20"/>
          <w:szCs w:val="20"/>
        </w:rPr>
        <w:t xml:space="preserve"> </w:t>
      </w:r>
      <w:r w:rsidRPr="0A38AFE3">
        <w:rPr>
          <w:rFonts w:ascii="Arial" w:hAnsi="Arial" w:cs="Arial"/>
          <w:sz w:val="20"/>
          <w:szCs w:val="20"/>
        </w:rPr>
        <w:t xml:space="preserve">sa uskutočnilo </w:t>
      </w:r>
      <w:r w:rsidR="00B246B1" w:rsidRPr="0A38AFE3">
        <w:rPr>
          <w:rFonts w:ascii="Arial" w:hAnsi="Arial" w:cs="Arial"/>
          <w:sz w:val="20"/>
          <w:szCs w:val="20"/>
        </w:rPr>
        <w:t xml:space="preserve">elektronicky prostredníctvom sw Josephine </w:t>
      </w:r>
      <w:r w:rsidRPr="0A38AFE3">
        <w:rPr>
          <w:rFonts w:ascii="Arial" w:hAnsi="Arial" w:cs="Arial"/>
          <w:sz w:val="20"/>
          <w:szCs w:val="20"/>
        </w:rPr>
        <w:t xml:space="preserve">dňa </w:t>
      </w:r>
      <w:r w:rsidR="002C2990" w:rsidRPr="0A38AFE3">
        <w:rPr>
          <w:rFonts w:ascii="Arial" w:hAnsi="Arial" w:cs="Arial"/>
          <w:sz w:val="20"/>
          <w:szCs w:val="20"/>
        </w:rPr>
        <w:t>23.</w:t>
      </w:r>
      <w:r w:rsidR="008F3E38" w:rsidRPr="0A38AFE3">
        <w:rPr>
          <w:rFonts w:ascii="Arial" w:hAnsi="Arial" w:cs="Arial"/>
          <w:sz w:val="20"/>
          <w:szCs w:val="20"/>
        </w:rPr>
        <w:t>1.2025</w:t>
      </w:r>
      <w:r w:rsidR="00B246B1" w:rsidRPr="0A38AFE3">
        <w:rPr>
          <w:rFonts w:ascii="Arial" w:hAnsi="Arial" w:cs="Arial"/>
          <w:sz w:val="20"/>
          <w:szCs w:val="20"/>
        </w:rPr>
        <w:t xml:space="preserve"> </w:t>
      </w:r>
      <w:r w:rsidRPr="0A38AFE3">
        <w:rPr>
          <w:rFonts w:ascii="Arial" w:hAnsi="Arial" w:cs="Arial"/>
          <w:sz w:val="20"/>
          <w:szCs w:val="20"/>
        </w:rPr>
        <w:t>o</w:t>
      </w:r>
      <w:r w:rsidR="008F3E38" w:rsidRPr="0A38AFE3">
        <w:rPr>
          <w:rFonts w:ascii="Arial" w:hAnsi="Arial" w:cs="Arial"/>
          <w:sz w:val="20"/>
          <w:szCs w:val="20"/>
        </w:rPr>
        <w:t> 10:07</w:t>
      </w:r>
      <w:r w:rsidR="00485997" w:rsidRPr="0A38AFE3">
        <w:rPr>
          <w:rFonts w:ascii="Arial" w:hAnsi="Arial" w:cs="Arial"/>
          <w:sz w:val="20"/>
          <w:szCs w:val="20"/>
        </w:rPr>
        <w:t xml:space="preserve"> h</w:t>
      </w:r>
      <w:r w:rsidRPr="0A38AFE3">
        <w:rPr>
          <w:rFonts w:ascii="Arial" w:hAnsi="Arial" w:cs="Arial"/>
          <w:sz w:val="20"/>
          <w:szCs w:val="20"/>
        </w:rPr>
        <w:t xml:space="preserve">od. </w:t>
      </w:r>
      <w:r w:rsidR="008F3E38" w:rsidRPr="0A38AFE3">
        <w:rPr>
          <w:rFonts w:ascii="Arial" w:hAnsi="Arial" w:cs="Arial"/>
          <w:sz w:val="20"/>
          <w:szCs w:val="20"/>
        </w:rPr>
        <w:t xml:space="preserve">v zasadacej miestnosti </w:t>
      </w:r>
      <w:r w:rsidR="009E29C3" w:rsidRPr="0A38AFE3">
        <w:rPr>
          <w:rFonts w:ascii="Arial" w:hAnsi="Arial" w:cs="Arial"/>
          <w:sz w:val="20"/>
          <w:szCs w:val="20"/>
        </w:rPr>
        <w:t xml:space="preserve"> </w:t>
      </w:r>
      <w:r w:rsidR="008F3E38" w:rsidRPr="0A38AFE3">
        <w:rPr>
          <w:rFonts w:ascii="Arial" w:hAnsi="Arial" w:cs="Arial"/>
          <w:sz w:val="20"/>
          <w:szCs w:val="20"/>
        </w:rPr>
        <w:t>Trenčianskej univerzity Alexandra Dubčeka v Trenčíne, Študentská 2, 911 50 Trenčín.</w:t>
      </w:r>
    </w:p>
    <w:p w14:paraId="5200C10C" w14:textId="7B267C65" w:rsidR="00BA26A2" w:rsidRDefault="009A79E8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 xml:space="preserve">  </w:t>
      </w:r>
      <w:r w:rsidR="00BA26A2" w:rsidRPr="0A38AFE3">
        <w:rPr>
          <w:rFonts w:ascii="Arial" w:hAnsi="Arial" w:cs="Arial"/>
          <w:sz w:val="20"/>
          <w:szCs w:val="20"/>
        </w:rPr>
        <w:t xml:space="preserve"> Uchád</w:t>
      </w:r>
      <w:r w:rsidR="1A2A3F11" w:rsidRPr="0A38AFE3">
        <w:rPr>
          <w:rFonts w:ascii="Arial" w:hAnsi="Arial" w:cs="Arial"/>
          <w:sz w:val="20"/>
          <w:szCs w:val="20"/>
        </w:rPr>
        <w:t>z</w:t>
      </w:r>
      <w:r w:rsidR="00BA26A2" w:rsidRPr="0A38AFE3">
        <w:rPr>
          <w:rFonts w:ascii="Arial" w:hAnsi="Arial" w:cs="Arial"/>
          <w:sz w:val="20"/>
          <w:szCs w:val="20"/>
        </w:rPr>
        <w:t xml:space="preserve">ač predložil nasledovné dokumenty: </w:t>
      </w:r>
    </w:p>
    <w:p w14:paraId="3545D3BA" w14:textId="77777777" w:rsidR="00BA26A2" w:rsidRDefault="009A79E8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A26A2" w:rsidRPr="00BA26A2">
        <w:rPr>
          <w:rFonts w:ascii="Arial" w:hAnsi="Arial" w:cs="Arial"/>
          <w:sz w:val="20"/>
          <w:szCs w:val="20"/>
        </w:rPr>
        <w:t xml:space="preserve">1. Identifikačné údaje uchádzača </w:t>
      </w:r>
    </w:p>
    <w:p w14:paraId="126F9345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 xml:space="preserve">2. Súhlasy FO so spracovaním osobných údajov </w:t>
      </w:r>
    </w:p>
    <w:p w14:paraId="2F5BC4F1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 xml:space="preserve">3. Link k zoznamu hospodárskych subjektov </w:t>
      </w:r>
    </w:p>
    <w:p w14:paraId="5B131979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 xml:space="preserve">4. Referencie 2 odovzdané objekty (stupeň DSP alebo DRS) v digitálnom 3D modeli (BIM ) za 5 r. </w:t>
      </w:r>
    </w:p>
    <w:p w14:paraId="413F3DC0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 xml:space="preserve">5. Čestné vyhlásenie k osobnému postaveniu - § 32 ods. 7 a ods. 8 zákona o verejnom obstarávaní </w:t>
      </w:r>
    </w:p>
    <w:p w14:paraId="5A699AE1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>6. Návrh zmluvy pre časť č. 1</w:t>
      </w:r>
    </w:p>
    <w:p w14:paraId="14A52521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 xml:space="preserve"> 7. Príloha č. 2.1. súťažných podkladov – „Návrh na plnenie kritérií“ </w:t>
      </w:r>
    </w:p>
    <w:p w14:paraId="294DCB38" w14:textId="1FCE837E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>8. Doklad o</w:t>
      </w:r>
      <w:r w:rsidR="00FC04B8">
        <w:rPr>
          <w:rFonts w:ascii="Arial" w:hAnsi="Arial" w:cs="Arial"/>
          <w:sz w:val="20"/>
          <w:szCs w:val="20"/>
        </w:rPr>
        <w:t> bankovej záruke</w:t>
      </w:r>
      <w:r w:rsidRPr="00BA26A2">
        <w:rPr>
          <w:rFonts w:ascii="Arial" w:hAnsi="Arial" w:cs="Arial"/>
          <w:sz w:val="20"/>
          <w:szCs w:val="20"/>
        </w:rPr>
        <w:t xml:space="preserve"> 12.000 Eur </w:t>
      </w:r>
    </w:p>
    <w:p w14:paraId="78AFF5F2" w14:textId="77777777" w:rsidR="009A79E8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 w:rsidRPr="00BA26A2">
        <w:rPr>
          <w:rFonts w:ascii="Arial" w:hAnsi="Arial" w:cs="Arial"/>
          <w:sz w:val="20"/>
          <w:szCs w:val="20"/>
        </w:rPr>
        <w:t>9. Čestné vyhlásenie uchádzača o akceptácií podmienok verejnej súťaže_ Príloha č. 8 SP</w:t>
      </w:r>
    </w:p>
    <w:p w14:paraId="3461D779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021921C6" w14:textId="77777777" w:rsidR="00BA26A2" w:rsidRDefault="00BA26A2" w:rsidP="00B246B1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Podmienky účasti splnil uchádzač nasledovne: </w:t>
      </w:r>
    </w:p>
    <w:p w14:paraId="1B691A16" w14:textId="388FAB53" w:rsidR="00BA26A2" w:rsidRPr="00FF7244" w:rsidRDefault="00BA26A2" w:rsidP="00BA26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  <w:u w:val="single"/>
        </w:rPr>
        <w:t>§ 32 osobné postavenie</w:t>
      </w:r>
      <w:r w:rsidRPr="0A38AFE3">
        <w:rPr>
          <w:rFonts w:ascii="Arial" w:hAnsi="Arial" w:cs="Arial"/>
          <w:sz w:val="20"/>
          <w:szCs w:val="20"/>
        </w:rPr>
        <w:t xml:space="preserve"> splnil platným zápisom v zozname hospodárskych subjektov, čo verejný obstarávateľ overil nahliadnutím do ZHS, reg. č. 2023/2-PO-F2164, zápis je platný do 4.2.2026</w:t>
      </w:r>
    </w:p>
    <w:p w14:paraId="4E687F5C" w14:textId="77777777" w:rsidR="00DD4F0B" w:rsidRDefault="00BA26A2" w:rsidP="00BA26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  <w:u w:val="single"/>
        </w:rPr>
        <w:t xml:space="preserve">§ 34 technická spôsobilosť </w:t>
      </w:r>
      <w:r w:rsidRPr="0A38AFE3">
        <w:rPr>
          <w:rFonts w:ascii="Arial" w:hAnsi="Arial" w:cs="Arial"/>
          <w:sz w:val="20"/>
          <w:szCs w:val="20"/>
        </w:rPr>
        <w:t xml:space="preserve">- predložil zoznam </w:t>
      </w:r>
      <w:r w:rsidR="00DD4F0B" w:rsidRPr="0A38AFE3">
        <w:rPr>
          <w:rFonts w:ascii="Arial" w:hAnsi="Arial" w:cs="Arial"/>
          <w:sz w:val="20"/>
          <w:szCs w:val="20"/>
        </w:rPr>
        <w:t>šiestich dodávok služieb (referencií):</w:t>
      </w:r>
    </w:p>
    <w:p w14:paraId="1A6EE77C" w14:textId="1F9AB919" w:rsidR="00DD4F0B" w:rsidRDefault="00DD4F0B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refere</w:t>
      </w:r>
      <w:r w:rsidR="00BA26A2" w:rsidRPr="0A38AFE3">
        <w:rPr>
          <w:rFonts w:ascii="Arial" w:hAnsi="Arial" w:cs="Arial"/>
          <w:sz w:val="20"/>
          <w:szCs w:val="20"/>
        </w:rPr>
        <w:t>ncia</w:t>
      </w:r>
      <w:r w:rsidRPr="0A38AFE3">
        <w:rPr>
          <w:rFonts w:ascii="Arial" w:hAnsi="Arial" w:cs="Arial"/>
          <w:sz w:val="20"/>
          <w:szCs w:val="20"/>
        </w:rPr>
        <w:t xml:space="preserve"> </w:t>
      </w:r>
      <w:r w:rsidR="00BA26A2" w:rsidRPr="0A38AFE3">
        <w:rPr>
          <w:rFonts w:ascii="Arial" w:hAnsi="Arial" w:cs="Arial"/>
          <w:sz w:val="20"/>
          <w:szCs w:val="20"/>
        </w:rPr>
        <w:t xml:space="preserve">č. 1 ZWIRN area s.r.o., </w:t>
      </w:r>
      <w:r w:rsidRPr="0A38AFE3">
        <w:rPr>
          <w:rFonts w:ascii="Arial" w:hAnsi="Arial" w:cs="Arial"/>
          <w:sz w:val="20"/>
          <w:szCs w:val="20"/>
        </w:rPr>
        <w:t xml:space="preserve"> </w:t>
      </w:r>
    </w:p>
    <w:p w14:paraId="0F8FA8D1" w14:textId="3D2FCEB2" w:rsidR="00DD4F0B" w:rsidRDefault="00DD4F0B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Projektová dokumentácia vo vyhotov</w:t>
      </w:r>
      <w:r w:rsidR="495989BB" w:rsidRPr="0A38AFE3">
        <w:rPr>
          <w:rFonts w:ascii="Arial" w:hAnsi="Arial" w:cs="Arial"/>
          <w:sz w:val="20"/>
          <w:szCs w:val="20"/>
        </w:rPr>
        <w:t>e</w:t>
      </w:r>
      <w:r w:rsidRPr="0A38AFE3">
        <w:rPr>
          <w:rFonts w:ascii="Arial" w:hAnsi="Arial" w:cs="Arial"/>
          <w:sz w:val="20"/>
          <w:szCs w:val="20"/>
        </w:rPr>
        <w:t>ní DSP v zmysle BEP a BIM manuálom v 3D modeli BIM</w:t>
      </w:r>
    </w:p>
    <w:p w14:paraId="4BE04E5A" w14:textId="77777777" w:rsidR="00A6747B" w:rsidRDefault="00BA26A2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stavby: „BCT 2 – Polyfunčný súbor BCT 2 Bytové domy“ </w:t>
      </w:r>
    </w:p>
    <w:p w14:paraId="1E31C3F1" w14:textId="0BD43DBA" w:rsidR="00BA26A2" w:rsidRDefault="00A6747B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cena služby</w:t>
      </w:r>
      <w:r w:rsidR="00BA26A2" w:rsidRPr="0A38AFE3">
        <w:rPr>
          <w:rFonts w:ascii="Arial" w:hAnsi="Arial" w:cs="Arial"/>
          <w:sz w:val="20"/>
          <w:szCs w:val="20"/>
        </w:rPr>
        <w:t xml:space="preserve"> 579 000,- bez DPH, </w:t>
      </w:r>
      <w:r w:rsidR="00DD4F0B" w:rsidRPr="0A38AFE3">
        <w:rPr>
          <w:rFonts w:ascii="Arial" w:hAnsi="Arial" w:cs="Arial"/>
          <w:sz w:val="20"/>
          <w:szCs w:val="20"/>
        </w:rPr>
        <w:t xml:space="preserve"> </w:t>
      </w:r>
    </w:p>
    <w:p w14:paraId="0D6EF69E" w14:textId="77777777" w:rsidR="00BA26A2" w:rsidRDefault="00BA26A2" w:rsidP="00DD4F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Investičný náklad sta</w:t>
      </w:r>
      <w:r w:rsidR="00DD4F0B" w:rsidRPr="0A38AFE3">
        <w:rPr>
          <w:rFonts w:ascii="Arial" w:hAnsi="Arial" w:cs="Arial"/>
          <w:sz w:val="20"/>
          <w:szCs w:val="20"/>
        </w:rPr>
        <w:t>vby 94mil. €</w:t>
      </w:r>
    </w:p>
    <w:p w14:paraId="09C50328" w14:textId="77368BB8" w:rsidR="2B9E9AD4" w:rsidRDefault="2B9E9AD4" w:rsidP="0A38AFE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Lehota dodania 12/2021 – 08/2022</w:t>
      </w:r>
    </w:p>
    <w:p w14:paraId="3B7DBA9E" w14:textId="4F712C60" w:rsidR="0A38AFE3" w:rsidRDefault="0A38AFE3" w:rsidP="0A38AFE3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C7B4044" w14:textId="4EBDE1C0" w:rsidR="3EB0AD9D" w:rsidRDefault="3EB0AD9D" w:rsidP="3EB0AD9D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B3D47C3" w14:textId="373F0266" w:rsidR="00DD4F0B" w:rsidRDefault="00DD4F0B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 xml:space="preserve">referencia č. 5 ZWIRN area s.r.o.,  </w:t>
      </w:r>
    </w:p>
    <w:p w14:paraId="1426F77B" w14:textId="77777777" w:rsidR="00DD4F0B" w:rsidRDefault="00DD4F0B" w:rsidP="00DD4F0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Projektová dokumentácia vo vyhotovení DRS, inžinierska činnosť a autorský dozor, PD  v zmysle BEP a BIM manuálom v 3D modeli BIM</w:t>
      </w:r>
    </w:p>
    <w:p w14:paraId="42988007" w14:textId="77777777" w:rsidR="00DD4F0B" w:rsidRDefault="00DD4F0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stavby: </w:t>
      </w:r>
      <w:r>
        <w:rPr>
          <w:rFonts w:ascii="Arial" w:hAnsi="Arial" w:cs="Arial"/>
          <w:sz w:val="20"/>
          <w:szCs w:val="20"/>
        </w:rPr>
        <w:tab/>
        <w:t>„BCT infraštruktúra – BCT, úprava priľahlých komunikácií a technickej infraštruktúry.“</w:t>
      </w:r>
    </w:p>
    <w:p w14:paraId="0869392C" w14:textId="77777777" w:rsidR="00A6747B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služby 456 815,-€ bez DPH </w:t>
      </w:r>
    </w:p>
    <w:p w14:paraId="066BB417" w14:textId="77777777" w:rsidR="00A6747B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Investičný náklad stavby 42,5 MIL.</w:t>
      </w:r>
    </w:p>
    <w:p w14:paraId="2004136D" w14:textId="77777777" w:rsidR="00A6747B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Lehota dodania 8/2019-8/2022</w:t>
      </w:r>
    </w:p>
    <w:p w14:paraId="3CF2D8B6" w14:textId="77777777" w:rsidR="00A6747B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4117849C" w14:textId="383D9B31" w:rsidR="3EB0AD9D" w:rsidRDefault="3EB0AD9D" w:rsidP="3EB0AD9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F40A84C" w14:textId="3337C71F" w:rsidR="3EB0AD9D" w:rsidRDefault="3EB0AD9D" w:rsidP="3EB0AD9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AF0AC0B" w14:textId="77777777" w:rsidR="009C7C61" w:rsidRDefault="009C7C61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Požiadavka na technickú a odbornú spôsobilosť podľa § 34 ods. 1 písm. a) zákona o verejnom obstarávaní znela:</w:t>
      </w:r>
    </w:p>
    <w:p w14:paraId="556AED0C" w14:textId="77777777" w:rsidR="009C7C61" w:rsidRP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C7C61">
        <w:rPr>
          <w:rFonts w:ascii="Arial" w:hAnsi="Arial" w:cs="Arial"/>
          <w:sz w:val="20"/>
          <w:szCs w:val="20"/>
        </w:rPr>
        <w:t>Zo zoznamu poskytnutých služieb musí vyplynúť, že:</w:t>
      </w:r>
    </w:p>
    <w:p w14:paraId="7FDA7937" w14:textId="77777777" w:rsidR="009C7C61" w:rsidRP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C7C61">
        <w:rPr>
          <w:rFonts w:ascii="Arial" w:hAnsi="Arial" w:cs="Arial"/>
          <w:sz w:val="20"/>
          <w:szCs w:val="20"/>
        </w:rPr>
        <w:t>- uchádzač v referenčnom období vypracoval aspoň 2 odovzdané projekty (stupeň DSP alebo DRS) v</w:t>
      </w:r>
      <w:r>
        <w:rPr>
          <w:rFonts w:ascii="Arial" w:hAnsi="Arial" w:cs="Arial"/>
          <w:sz w:val="20"/>
          <w:szCs w:val="20"/>
        </w:rPr>
        <w:t xml:space="preserve"> </w:t>
      </w:r>
      <w:r w:rsidRPr="009C7C61">
        <w:rPr>
          <w:rFonts w:ascii="Arial" w:hAnsi="Arial" w:cs="Arial"/>
          <w:sz w:val="20"/>
          <w:szCs w:val="20"/>
        </w:rPr>
        <w:t>digitálnom 3D modeli (BIM projektovanie) v súhrnnej hodnote zodpovedajúcej PHZ pre túto časť</w:t>
      </w:r>
      <w:r>
        <w:rPr>
          <w:rFonts w:ascii="Arial" w:hAnsi="Arial" w:cs="Arial"/>
          <w:sz w:val="20"/>
          <w:szCs w:val="20"/>
        </w:rPr>
        <w:t xml:space="preserve"> </w:t>
      </w:r>
      <w:r w:rsidRPr="009C7C61">
        <w:rPr>
          <w:rFonts w:ascii="Arial" w:hAnsi="Arial" w:cs="Arial"/>
          <w:sz w:val="20"/>
          <w:szCs w:val="20"/>
        </w:rPr>
        <w:t>predmetu zákazky</w:t>
      </w:r>
      <w:r>
        <w:rPr>
          <w:rFonts w:ascii="Arial" w:hAnsi="Arial" w:cs="Arial"/>
          <w:sz w:val="20"/>
          <w:szCs w:val="20"/>
        </w:rPr>
        <w:t xml:space="preserve"> (PHZ pre túto časť 1 bola 433 000 € bez DPH</w:t>
      </w:r>
      <w:r w:rsidRPr="009C7C61">
        <w:rPr>
          <w:rFonts w:ascii="Arial" w:hAnsi="Arial" w:cs="Arial"/>
          <w:sz w:val="20"/>
          <w:szCs w:val="20"/>
        </w:rPr>
        <w:t>,</w:t>
      </w:r>
    </w:p>
    <w:p w14:paraId="252378BD" w14:textId="77777777" w:rsid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C7C61">
        <w:rPr>
          <w:rFonts w:ascii="Arial" w:hAnsi="Arial" w:cs="Arial"/>
          <w:sz w:val="20"/>
          <w:szCs w:val="20"/>
        </w:rPr>
        <w:t>- pričom aspoň jeden z takýchto projektov sa týkal projektovania diela v investičnej hodnote min. 5 mil.</w:t>
      </w:r>
      <w:r>
        <w:rPr>
          <w:rFonts w:ascii="Arial" w:hAnsi="Arial" w:cs="Arial"/>
          <w:sz w:val="20"/>
          <w:szCs w:val="20"/>
        </w:rPr>
        <w:t xml:space="preserve"> </w:t>
      </w:r>
      <w:r w:rsidRPr="009C7C61">
        <w:rPr>
          <w:rFonts w:ascii="Arial" w:hAnsi="Arial" w:cs="Arial"/>
          <w:sz w:val="20"/>
          <w:szCs w:val="20"/>
        </w:rPr>
        <w:t>EUR bez DPH.</w:t>
      </w:r>
    </w:p>
    <w:p w14:paraId="0FB78278" w14:textId="77777777" w:rsid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70010B99" w14:textId="6095BA5D" w:rsidR="3EB0AD9D" w:rsidRDefault="3EB0AD9D" w:rsidP="3EB0AD9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C08A78C" w14:textId="77777777" w:rsid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hore uvedených vybratých referencií vyplýva, že uchádzač v rozhodnom období realizoval </w:t>
      </w:r>
      <w:r w:rsidR="00B81CAF">
        <w:rPr>
          <w:rFonts w:ascii="Arial" w:hAnsi="Arial" w:cs="Arial"/>
          <w:sz w:val="20"/>
          <w:szCs w:val="20"/>
        </w:rPr>
        <w:t>požadované služby v hodnote prevyšujúcej PHZ t.j. 433 000 v investičnej hodnote prevyšujúcej 100 mil. € (požadovaných bol 5 mil. €).</w:t>
      </w:r>
    </w:p>
    <w:p w14:paraId="1FC39945" w14:textId="77777777" w:rsidR="009C7C61" w:rsidRDefault="009C7C61" w:rsidP="009C7C6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05ADA32B" w14:textId="703BE230" w:rsidR="3EB0AD9D" w:rsidRDefault="3EB0AD9D" w:rsidP="3EB0AD9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5355CE6" w14:textId="55DCFEB6" w:rsidR="009C7C61" w:rsidRDefault="009C7C61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 xml:space="preserve">Uchádzač zložil </w:t>
      </w:r>
      <w:r w:rsidR="00B81CAF" w:rsidRPr="0A38AFE3">
        <w:rPr>
          <w:rFonts w:ascii="Arial" w:hAnsi="Arial" w:cs="Arial"/>
          <w:sz w:val="20"/>
          <w:szCs w:val="20"/>
        </w:rPr>
        <w:t>bankovú záruku VÚB,</w:t>
      </w:r>
      <w:r w:rsidR="46BA5A72" w:rsidRPr="0A38AFE3">
        <w:rPr>
          <w:rFonts w:ascii="Arial" w:hAnsi="Arial" w:cs="Arial"/>
          <w:sz w:val="20"/>
          <w:szCs w:val="20"/>
        </w:rPr>
        <w:t xml:space="preserve"> </w:t>
      </w:r>
      <w:r w:rsidR="00B81CAF" w:rsidRPr="0A38AFE3">
        <w:rPr>
          <w:rFonts w:ascii="Arial" w:hAnsi="Arial" w:cs="Arial"/>
          <w:sz w:val="20"/>
          <w:szCs w:val="20"/>
        </w:rPr>
        <w:t>a .s. v požadovanej výške 12 000 € s koncom záruky dňom 30.4.2025 (požadované bolo min do 23.4.2025).</w:t>
      </w:r>
    </w:p>
    <w:p w14:paraId="0562CB0E" w14:textId="77777777" w:rsidR="00B81CAF" w:rsidRDefault="00B81CAF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7A3DA5FC" w14:textId="02F35D5A" w:rsidR="3EB0AD9D" w:rsidRDefault="3EB0AD9D" w:rsidP="3EB0AD9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7A24D02" w14:textId="34E9B274" w:rsidR="00B81CAF" w:rsidRDefault="00B81CAF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A38AFE3">
        <w:rPr>
          <w:rFonts w:ascii="Arial" w:hAnsi="Arial" w:cs="Arial"/>
          <w:sz w:val="20"/>
          <w:szCs w:val="20"/>
        </w:rPr>
        <w:t>Z hore uvedeného má komisia za to, že uchádzač splnil všetky podmienky účasti</w:t>
      </w:r>
      <w:r w:rsidR="6BED7393" w:rsidRPr="0A38AFE3">
        <w:rPr>
          <w:rFonts w:ascii="Arial" w:hAnsi="Arial" w:cs="Arial"/>
          <w:sz w:val="20"/>
          <w:szCs w:val="20"/>
        </w:rPr>
        <w:t xml:space="preserve">, </w:t>
      </w:r>
      <w:r w:rsidRPr="0A38AFE3">
        <w:rPr>
          <w:rFonts w:ascii="Arial" w:hAnsi="Arial" w:cs="Arial"/>
          <w:sz w:val="20"/>
          <w:szCs w:val="20"/>
        </w:rPr>
        <w:t>a to tak osobného postavenia ako aj technickej a odbornej spôsobilosti.</w:t>
      </w:r>
    </w:p>
    <w:p w14:paraId="34CE0A41" w14:textId="77777777" w:rsidR="00A6747B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62EBF3C5" w14:textId="77777777" w:rsidR="00A6747B" w:rsidRPr="00FF7244" w:rsidRDefault="00A6747B" w:rsidP="00DD4F0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14:paraId="43F0B3C3" w14:textId="3A4F9F5B" w:rsidR="3EB0AD9D" w:rsidRDefault="3EB0AD9D" w:rsidP="3EB0AD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0F5B7B3" w14:textId="651AF5EA" w:rsidR="3EB0AD9D" w:rsidRDefault="3EB0AD9D" w:rsidP="3EB0AD9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00E1BBB" w14:textId="168EFFB8" w:rsidR="554F6BEF" w:rsidRDefault="554F6BEF" w:rsidP="554F6BE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1CB688C" w14:textId="6FEBD792" w:rsidR="554F6BEF" w:rsidRDefault="554F6BEF" w:rsidP="554F6BE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5C11387" w14:textId="757A4733" w:rsidR="554F6BEF" w:rsidRDefault="554F6BEF" w:rsidP="554F6BE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9377ADC" w14:textId="20517F54" w:rsidR="554F6BEF" w:rsidRDefault="554F6BEF" w:rsidP="554F6BE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01B0E63" w14:textId="05F48EC4" w:rsidR="554F6BEF" w:rsidRDefault="554F6BEF" w:rsidP="554F6BEF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DDB324D" w14:textId="77777777" w:rsidR="009A79E8" w:rsidRPr="00777861" w:rsidRDefault="00A040AA" w:rsidP="008F3E38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 w:rsidRPr="554F6BEF">
        <w:rPr>
          <w:rFonts w:ascii="Arial" w:hAnsi="Arial" w:cs="Arial"/>
          <w:b/>
          <w:bCs/>
          <w:sz w:val="20"/>
          <w:szCs w:val="20"/>
        </w:rPr>
        <w:t>6</w:t>
      </w:r>
      <w:r w:rsidR="009A79E8" w:rsidRPr="554F6BEF">
        <w:rPr>
          <w:rFonts w:ascii="Arial" w:hAnsi="Arial" w:cs="Arial"/>
          <w:b/>
          <w:bCs/>
          <w:sz w:val="20"/>
          <w:szCs w:val="20"/>
        </w:rPr>
        <w:t>.  Záver</w:t>
      </w:r>
    </w:p>
    <w:p w14:paraId="40F6606D" w14:textId="39D56771" w:rsidR="554F6BEF" w:rsidRDefault="554F6BEF" w:rsidP="554F6BEF">
      <w:pPr>
        <w:ind w:left="180" w:hanging="180"/>
        <w:jc w:val="both"/>
        <w:rPr>
          <w:rFonts w:ascii="Arial" w:hAnsi="Arial" w:cs="Arial"/>
          <w:b/>
          <w:bCs/>
          <w:sz w:val="20"/>
          <w:szCs w:val="20"/>
        </w:rPr>
      </w:pPr>
    </w:p>
    <w:p w14:paraId="484630EC" w14:textId="6E6E8182" w:rsidR="009A79E8" w:rsidRPr="00B81CAF" w:rsidRDefault="009A79E8" w:rsidP="0A38AFE3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554F6BEF">
        <w:rPr>
          <w:rFonts w:ascii="Arial" w:hAnsi="Arial" w:cs="Arial"/>
          <w:sz w:val="20"/>
          <w:szCs w:val="20"/>
        </w:rPr>
        <w:t xml:space="preserve">  Členovia komisie  skonštatovali, že cenové ponuky boli doručené v stanovenom termíne </w:t>
      </w:r>
      <w:r>
        <w:tab/>
      </w:r>
      <w:r w:rsidR="008F3E38" w:rsidRPr="554F6BEF">
        <w:rPr>
          <w:rFonts w:ascii="Arial" w:hAnsi="Arial" w:cs="Arial"/>
          <w:sz w:val="20"/>
          <w:szCs w:val="20"/>
        </w:rPr>
        <w:t>23.1.2025</w:t>
      </w:r>
      <w:r w:rsidR="00997406" w:rsidRPr="554F6BEF">
        <w:rPr>
          <w:rFonts w:ascii="Arial" w:hAnsi="Arial" w:cs="Arial"/>
          <w:sz w:val="20"/>
          <w:szCs w:val="20"/>
        </w:rPr>
        <w:t xml:space="preserve"> </w:t>
      </w:r>
      <w:r w:rsidR="001B56E5" w:rsidRPr="554F6BEF">
        <w:rPr>
          <w:rFonts w:ascii="Arial" w:hAnsi="Arial" w:cs="Arial"/>
          <w:sz w:val="20"/>
          <w:szCs w:val="20"/>
        </w:rPr>
        <w:t xml:space="preserve"> do 1</w:t>
      </w:r>
      <w:r w:rsidR="00997406" w:rsidRPr="554F6BEF">
        <w:rPr>
          <w:rFonts w:ascii="Arial" w:hAnsi="Arial" w:cs="Arial"/>
          <w:sz w:val="20"/>
          <w:szCs w:val="20"/>
        </w:rPr>
        <w:t>0</w:t>
      </w:r>
      <w:r w:rsidR="00B246B1" w:rsidRPr="554F6BEF">
        <w:rPr>
          <w:rFonts w:ascii="Arial" w:hAnsi="Arial" w:cs="Arial"/>
          <w:sz w:val="20"/>
          <w:szCs w:val="20"/>
        </w:rPr>
        <w:t>.00hod</w:t>
      </w:r>
      <w:r w:rsidR="00A040AA" w:rsidRPr="554F6BEF">
        <w:rPr>
          <w:rFonts w:ascii="Arial" w:hAnsi="Arial" w:cs="Arial"/>
          <w:sz w:val="20"/>
          <w:szCs w:val="20"/>
        </w:rPr>
        <w:t>,</w:t>
      </w:r>
      <w:r w:rsidR="00B246B1" w:rsidRPr="554F6BEF">
        <w:rPr>
          <w:rFonts w:ascii="Arial" w:hAnsi="Arial" w:cs="Arial"/>
          <w:sz w:val="20"/>
          <w:szCs w:val="20"/>
        </w:rPr>
        <w:t xml:space="preserve"> v požadovanej forme</w:t>
      </w:r>
      <w:r w:rsidRPr="554F6BEF">
        <w:rPr>
          <w:rFonts w:ascii="Arial" w:hAnsi="Arial" w:cs="Arial"/>
          <w:sz w:val="20"/>
          <w:szCs w:val="20"/>
        </w:rPr>
        <w:t xml:space="preserve"> v súlade s požiadavkami verejného obstarávateľa.   </w:t>
      </w:r>
    </w:p>
    <w:p w14:paraId="54F9AE05" w14:textId="03372634" w:rsidR="009A79E8" w:rsidRDefault="009A79E8" w:rsidP="554F6B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554F6BEF">
        <w:rPr>
          <w:rFonts w:ascii="Arial" w:hAnsi="Arial" w:cs="Arial"/>
          <w:sz w:val="22"/>
          <w:szCs w:val="22"/>
        </w:rPr>
        <w:t xml:space="preserve">   </w:t>
      </w:r>
      <w:r w:rsidR="000D490A" w:rsidRPr="554F6BEF">
        <w:rPr>
          <w:rFonts w:ascii="Arial" w:hAnsi="Arial" w:cs="Arial"/>
          <w:sz w:val="20"/>
          <w:szCs w:val="20"/>
        </w:rPr>
        <w:t xml:space="preserve">   </w:t>
      </w:r>
    </w:p>
    <w:p w14:paraId="7A4B73DB" w14:textId="00F9BF38" w:rsidR="00181B2B" w:rsidRDefault="000D490A" w:rsidP="0A38AFE3">
      <w:pPr>
        <w:ind w:left="180" w:hanging="180"/>
        <w:jc w:val="both"/>
        <w:rPr>
          <w:rFonts w:ascii="Arial" w:hAnsi="Arial" w:cs="Arial"/>
          <w:b/>
          <w:bCs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 </w:t>
      </w:r>
      <w:r w:rsidR="009A79E8" w:rsidRPr="554F6BEF">
        <w:rPr>
          <w:rFonts w:ascii="Arial" w:hAnsi="Arial" w:cs="Arial"/>
          <w:sz w:val="20"/>
          <w:szCs w:val="20"/>
        </w:rPr>
        <w:t xml:space="preserve"> Členovia komisie prehlasujú, </w:t>
      </w:r>
      <w:r w:rsidR="006E7C86" w:rsidRPr="554F6BEF">
        <w:rPr>
          <w:rFonts w:ascii="Arial" w:hAnsi="Arial" w:cs="Arial"/>
          <w:sz w:val="20"/>
          <w:szCs w:val="20"/>
        </w:rPr>
        <w:t xml:space="preserve">že sa zúčastnili rokovania komisie, a </w:t>
      </w:r>
      <w:r w:rsidR="009A79E8" w:rsidRPr="554F6BEF">
        <w:rPr>
          <w:rFonts w:ascii="Arial" w:hAnsi="Arial" w:cs="Arial"/>
          <w:sz w:val="20"/>
          <w:szCs w:val="20"/>
        </w:rPr>
        <w:t>že súhlasia s touto zápisnicou z </w:t>
      </w:r>
      <w:r w:rsidR="46E5078E" w:rsidRPr="554F6BEF">
        <w:rPr>
          <w:rFonts w:ascii="Arial" w:hAnsi="Arial" w:cs="Arial"/>
          <w:sz w:val="20"/>
          <w:szCs w:val="20"/>
        </w:rPr>
        <w:t>vyhodnotenia</w:t>
      </w:r>
      <w:r w:rsidR="009A79E8" w:rsidRPr="554F6BEF">
        <w:rPr>
          <w:rFonts w:ascii="Arial" w:hAnsi="Arial" w:cs="Arial"/>
          <w:sz w:val="20"/>
          <w:szCs w:val="20"/>
        </w:rPr>
        <w:t xml:space="preserve"> ponúk, čo potvrdzujú svojim   podpisom.</w:t>
      </w:r>
    </w:p>
    <w:p w14:paraId="5997CC1D" w14:textId="77777777" w:rsidR="00B246B1" w:rsidRDefault="00B246B1" w:rsidP="00555779">
      <w:pPr>
        <w:pStyle w:val="Odsekzoznamu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p w14:paraId="0A6959E7" w14:textId="77777777" w:rsidR="00A8362D" w:rsidRDefault="008B2054" w:rsidP="008B2054">
      <w:pPr>
        <w:ind w:left="426"/>
        <w:rPr>
          <w:rFonts w:ascii="Arial" w:hAnsi="Arial" w:cs="Arial"/>
          <w:bCs/>
          <w:sz w:val="20"/>
          <w:szCs w:val="20"/>
        </w:rPr>
      </w:pPr>
      <w:r w:rsidRPr="00E32E4C">
        <w:rPr>
          <w:rFonts w:ascii="Arial" w:hAnsi="Arial" w:cs="Arial"/>
          <w:bCs/>
          <w:sz w:val="20"/>
          <w:szCs w:val="20"/>
        </w:rPr>
        <w:tab/>
      </w:r>
      <w:r w:rsidRPr="00E32E4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10FFD37" w14:textId="77777777" w:rsidR="00A8362D" w:rsidRDefault="00A8362D" w:rsidP="008B2054">
      <w:pPr>
        <w:ind w:left="426"/>
        <w:rPr>
          <w:rFonts w:ascii="Arial" w:hAnsi="Arial" w:cs="Arial"/>
          <w:bCs/>
          <w:sz w:val="20"/>
          <w:szCs w:val="20"/>
        </w:rPr>
      </w:pPr>
    </w:p>
    <w:p w14:paraId="6B699379" w14:textId="77777777" w:rsidR="00A8362D" w:rsidRDefault="00A8362D" w:rsidP="008B2054">
      <w:pPr>
        <w:ind w:left="426"/>
        <w:rPr>
          <w:rFonts w:ascii="Arial" w:hAnsi="Arial" w:cs="Arial"/>
          <w:bCs/>
          <w:sz w:val="20"/>
          <w:szCs w:val="20"/>
        </w:rPr>
      </w:pPr>
    </w:p>
    <w:p w14:paraId="11D81938" w14:textId="038DC208" w:rsidR="008B2054" w:rsidRPr="00E00140" w:rsidRDefault="00A8362D" w:rsidP="554F6BEF">
      <w:pPr>
        <w:ind w:left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>Ing. Mária Šedivá</w:t>
      </w:r>
      <w:r w:rsidRPr="554F6BEF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>
        <w:tab/>
      </w:r>
      <w:r w:rsidR="79089483" w:rsidRPr="554F6BEF">
        <w:rPr>
          <w:rFonts w:ascii="Arial" w:hAnsi="Arial" w:cs="Arial"/>
          <w:sz w:val="20"/>
          <w:szCs w:val="20"/>
        </w:rPr>
        <w:t xml:space="preserve">    </w:t>
      </w:r>
      <w:r w:rsidR="1BB23693" w:rsidRPr="554F6BEF">
        <w:rPr>
          <w:rFonts w:ascii="Arial" w:hAnsi="Arial" w:cs="Arial"/>
          <w:sz w:val="20"/>
          <w:szCs w:val="20"/>
        </w:rPr>
        <w:t xml:space="preserve">       </w:t>
      </w:r>
      <w:r w:rsidR="008B2054"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3B2A7E77" w14:textId="093E054E" w:rsidR="008B2054" w:rsidRDefault="571E9F1A" w:rsidP="0A38AFE3">
      <w:pPr>
        <w:ind w:left="4674" w:firstLine="708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 xml:space="preserve">        </w:t>
      </w:r>
      <w:r w:rsidR="008B2054" w:rsidRPr="554F6BEF">
        <w:rPr>
          <w:rFonts w:ascii="Arial" w:hAnsi="Arial" w:cs="Arial"/>
          <w:sz w:val="20"/>
          <w:szCs w:val="20"/>
        </w:rPr>
        <w:t xml:space="preserve">predseda komisie  </w:t>
      </w:r>
    </w:p>
    <w:p w14:paraId="3FE9F23F" w14:textId="77777777" w:rsidR="00DA08E0" w:rsidRDefault="00DA08E0" w:rsidP="008B2054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1F72F646" w14:textId="77777777" w:rsidR="00A8362D" w:rsidRDefault="00A8362D" w:rsidP="008B2054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08CE6F91" w14:textId="77777777" w:rsidR="004B4C53" w:rsidRDefault="004B4C53" w:rsidP="008B2054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43E76206" w14:textId="063ADE6D" w:rsidR="00DA08E0" w:rsidRDefault="00DA08E0" w:rsidP="554F6BEF">
      <w:pPr>
        <w:ind w:firstLine="426"/>
        <w:rPr>
          <w:rFonts w:ascii="Arial" w:hAnsi="Arial" w:cs="Arial"/>
          <w:sz w:val="20"/>
          <w:szCs w:val="20"/>
          <w:u w:val="single"/>
          <w:lang w:val="en-US"/>
        </w:rPr>
      </w:pPr>
      <w:r w:rsidRPr="554F6BEF">
        <w:rPr>
          <w:rFonts w:ascii="Arial" w:hAnsi="Arial" w:cs="Arial"/>
          <w:sz w:val="20"/>
          <w:szCs w:val="20"/>
          <w:lang w:val="en-US"/>
        </w:rPr>
        <w:t xml:space="preserve"> </w:t>
      </w:r>
      <w:r w:rsidR="00A8362D" w:rsidRPr="554F6BEF">
        <w:rPr>
          <w:rFonts w:ascii="Arial" w:hAnsi="Arial" w:cs="Arial"/>
          <w:sz w:val="20"/>
          <w:szCs w:val="20"/>
          <w:lang w:val="en-US"/>
        </w:rPr>
        <w:t>Ing. Anna Dvoraková </w:t>
      </w:r>
      <w:r w:rsidR="00A8362D" w:rsidRPr="554F6BEF">
        <w:rPr>
          <w:rFonts w:ascii="Arial" w:hAnsi="Arial" w:cs="Arial"/>
          <w:b/>
          <w:bCs/>
          <w:sz w:val="20"/>
          <w:szCs w:val="20"/>
          <w:lang w:val="en-US"/>
        </w:rPr>
        <w:t> </w:t>
      </w:r>
      <w:r>
        <w:tab/>
      </w:r>
      <w:r>
        <w:tab/>
      </w:r>
      <w:r>
        <w:tab/>
      </w:r>
      <w:r>
        <w:tab/>
      </w:r>
      <w:r w:rsidR="24B6DFA3" w:rsidRPr="554F6BEF">
        <w:rPr>
          <w:rFonts w:ascii="Arial" w:hAnsi="Arial" w:cs="Arial"/>
          <w:sz w:val="20"/>
          <w:szCs w:val="20"/>
          <w:lang w:val="en-US"/>
        </w:rPr>
        <w:t xml:space="preserve">              </w:t>
      </w:r>
      <w:r w:rsidRPr="554F6BEF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4495574" w14:textId="77777777" w:rsidR="00DA08E0" w:rsidRDefault="00DA08E0" w:rsidP="00DA08E0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  <w:t>člen komisie</w:t>
      </w:r>
      <w:r w:rsidR="00A8362D"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61CDCEAD" w14:textId="77777777" w:rsidR="00DA08E0" w:rsidRDefault="00DA08E0" w:rsidP="00DA08E0">
      <w:pPr>
        <w:ind w:left="5382" w:hanging="5382"/>
        <w:rPr>
          <w:rFonts w:ascii="Arial" w:hAnsi="Arial" w:cs="Arial"/>
          <w:bCs/>
          <w:sz w:val="20"/>
          <w:szCs w:val="20"/>
        </w:rPr>
      </w:pPr>
    </w:p>
    <w:p w14:paraId="6BB9E253" w14:textId="77777777" w:rsidR="001B56E5" w:rsidRDefault="008B2054" w:rsidP="008B2054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3DE523C" w14:textId="77777777" w:rsidR="004B4C53" w:rsidRDefault="004B4C53" w:rsidP="008B2054">
      <w:pPr>
        <w:ind w:left="426"/>
        <w:rPr>
          <w:rFonts w:ascii="Arial" w:hAnsi="Arial" w:cs="Arial"/>
          <w:bCs/>
          <w:sz w:val="20"/>
          <w:szCs w:val="20"/>
        </w:rPr>
      </w:pPr>
    </w:p>
    <w:p w14:paraId="746C1874" w14:textId="0926588A" w:rsidR="008B2054" w:rsidRDefault="00A8362D" w:rsidP="554F6BEF">
      <w:pPr>
        <w:ind w:left="426"/>
        <w:rPr>
          <w:rFonts w:ascii="Arial" w:hAnsi="Arial" w:cs="Arial"/>
          <w:sz w:val="20"/>
          <w:szCs w:val="20"/>
          <w:u w:val="single"/>
        </w:rPr>
      </w:pPr>
      <w:r w:rsidRPr="554F6BEF">
        <w:rPr>
          <w:rFonts w:ascii="Arial" w:hAnsi="Arial" w:cs="Arial"/>
          <w:sz w:val="20"/>
          <w:szCs w:val="20"/>
        </w:rPr>
        <w:t>Ing. Boris Janský </w:t>
      </w:r>
      <w:r w:rsidRPr="554F6BEF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>
        <w:tab/>
      </w:r>
      <w:r w:rsidR="53BADA99" w:rsidRPr="554F6BEF">
        <w:rPr>
          <w:rFonts w:ascii="Arial" w:hAnsi="Arial" w:cs="Arial"/>
          <w:sz w:val="20"/>
          <w:szCs w:val="20"/>
        </w:rPr>
        <w:t xml:space="preserve">                 </w:t>
      </w:r>
      <w:r w:rsidR="008B2054"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0F17155F" w14:textId="77777777" w:rsidR="00A8362D" w:rsidRDefault="008B2054" w:rsidP="00A8362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</w:r>
      <w:r w:rsidR="00A8362D" w:rsidRPr="00552C33">
        <w:rPr>
          <w:rFonts w:ascii="Arial" w:hAnsi="Arial" w:cs="Arial"/>
          <w:bCs/>
          <w:sz w:val="20"/>
          <w:szCs w:val="20"/>
        </w:rPr>
        <w:t>člen komisie</w:t>
      </w:r>
      <w:r w:rsidR="00A8362D"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52E56223" w14:textId="77777777" w:rsidR="00A8362D" w:rsidRDefault="00A8362D" w:rsidP="00A8362D">
      <w:pPr>
        <w:ind w:left="5382" w:hanging="5382"/>
        <w:rPr>
          <w:rFonts w:ascii="Arial" w:hAnsi="Arial" w:cs="Arial"/>
          <w:bCs/>
          <w:sz w:val="20"/>
          <w:szCs w:val="20"/>
        </w:rPr>
      </w:pPr>
    </w:p>
    <w:p w14:paraId="07547A01" w14:textId="77777777" w:rsidR="002E2949" w:rsidRDefault="002E2949" w:rsidP="008B2054">
      <w:pPr>
        <w:ind w:left="426"/>
        <w:rPr>
          <w:rFonts w:ascii="Arial" w:hAnsi="Arial" w:cs="Arial"/>
          <w:bCs/>
          <w:sz w:val="20"/>
          <w:szCs w:val="20"/>
        </w:rPr>
      </w:pPr>
    </w:p>
    <w:p w14:paraId="5043CB0F" w14:textId="77777777" w:rsidR="00A8362D" w:rsidRDefault="00A8362D" w:rsidP="00A8362D">
      <w:pPr>
        <w:ind w:firstLine="426"/>
        <w:rPr>
          <w:rFonts w:ascii="Arial" w:hAnsi="Arial" w:cs="Arial"/>
          <w:bCs/>
          <w:sz w:val="20"/>
          <w:szCs w:val="20"/>
        </w:rPr>
      </w:pPr>
    </w:p>
    <w:p w14:paraId="4E2D6029" w14:textId="0A327EAF" w:rsidR="002E2949" w:rsidRDefault="00A8362D" w:rsidP="554F6BEF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554F6BEF">
        <w:rPr>
          <w:rFonts w:ascii="Arial" w:hAnsi="Arial" w:cs="Arial"/>
          <w:sz w:val="20"/>
          <w:szCs w:val="20"/>
        </w:rPr>
        <w:t>Michaela Nagyová </w:t>
      </w:r>
      <w:r w:rsidRPr="554F6BEF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06FE561E" w:rsidRPr="554F6BEF">
        <w:rPr>
          <w:rFonts w:ascii="Arial" w:hAnsi="Arial" w:cs="Arial"/>
          <w:sz w:val="20"/>
          <w:szCs w:val="20"/>
        </w:rPr>
        <w:t xml:space="preserve">                 </w:t>
      </w:r>
      <w:r w:rsidR="002E2949"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0C841D06" w14:textId="77777777" w:rsidR="002E2949" w:rsidRDefault="002E2949" w:rsidP="002E2949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8362D">
        <w:rPr>
          <w:rFonts w:ascii="Arial" w:hAnsi="Arial" w:cs="Arial"/>
          <w:bCs/>
          <w:sz w:val="20"/>
          <w:szCs w:val="20"/>
        </w:rPr>
        <w:tab/>
      </w:r>
      <w:r w:rsidR="00A8362D">
        <w:rPr>
          <w:rFonts w:ascii="Arial" w:hAnsi="Arial" w:cs="Arial"/>
          <w:bCs/>
          <w:sz w:val="20"/>
          <w:szCs w:val="20"/>
        </w:rPr>
        <w:tab/>
      </w:r>
      <w:r w:rsidR="00A8362D" w:rsidRPr="00552C33">
        <w:rPr>
          <w:rFonts w:ascii="Arial" w:hAnsi="Arial" w:cs="Arial"/>
          <w:bCs/>
          <w:sz w:val="20"/>
          <w:szCs w:val="20"/>
        </w:rPr>
        <w:t>člen komisie</w:t>
      </w:r>
      <w:r w:rsidR="00A8362D"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07459315" w14:textId="77777777" w:rsidR="002E2949" w:rsidRDefault="002E2949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6537F28F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6DFB9E20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6AC26572" w14:textId="7BED1A54" w:rsidR="00A8362D" w:rsidRDefault="00A8362D" w:rsidP="554F6BEF">
      <w:pPr>
        <w:ind w:firstLine="426"/>
        <w:rPr>
          <w:rFonts w:ascii="Arial" w:hAnsi="Arial" w:cs="Arial"/>
          <w:sz w:val="20"/>
          <w:szCs w:val="20"/>
        </w:rPr>
      </w:pPr>
      <w:r w:rsidRPr="554F6BEF">
        <w:rPr>
          <w:rFonts w:ascii="Arial" w:hAnsi="Arial" w:cs="Arial"/>
          <w:sz w:val="20"/>
          <w:szCs w:val="20"/>
        </w:rPr>
        <w:t>Ing. M</w:t>
      </w:r>
      <w:r w:rsidR="50B940C8" w:rsidRPr="554F6BEF">
        <w:rPr>
          <w:rFonts w:ascii="Arial" w:hAnsi="Arial" w:cs="Arial"/>
          <w:sz w:val="20"/>
          <w:szCs w:val="20"/>
        </w:rPr>
        <w:t>a</w:t>
      </w:r>
      <w:r w:rsidRPr="554F6BEF">
        <w:rPr>
          <w:rFonts w:ascii="Arial" w:hAnsi="Arial" w:cs="Arial"/>
          <w:sz w:val="20"/>
          <w:szCs w:val="20"/>
        </w:rPr>
        <w:t>rián Pavlík </w:t>
      </w:r>
      <w:r w:rsidRPr="554F6BEF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2F346D5B" w:rsidRPr="554F6BEF">
        <w:rPr>
          <w:rFonts w:ascii="Arial" w:hAnsi="Arial" w:cs="Arial"/>
          <w:sz w:val="20"/>
          <w:szCs w:val="20"/>
        </w:rPr>
        <w:t xml:space="preserve">                             </w:t>
      </w:r>
      <w:r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534167CA" w14:textId="77777777" w:rsidR="00A8362D" w:rsidRDefault="00A8362D" w:rsidP="00A8362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70DF9E56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44E871BC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144A5D23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42F679DE" w14:textId="210171A9" w:rsidR="00A8362D" w:rsidRDefault="00A8362D" w:rsidP="554F6BEF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554F6BEF">
        <w:rPr>
          <w:rFonts w:ascii="Arial" w:hAnsi="Arial" w:cs="Arial"/>
          <w:sz w:val="20"/>
          <w:szCs w:val="20"/>
        </w:rPr>
        <w:t>Mgr. Jaroslav Lexa</w:t>
      </w:r>
      <w:r w:rsidRPr="554F6BEF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1C44396B" w:rsidRPr="554F6BEF">
        <w:rPr>
          <w:rFonts w:ascii="Arial" w:hAnsi="Arial" w:cs="Arial"/>
          <w:sz w:val="20"/>
          <w:szCs w:val="20"/>
        </w:rPr>
        <w:t xml:space="preserve">              </w:t>
      </w:r>
      <w:r w:rsidR="75824BA4" w:rsidRPr="554F6BEF">
        <w:rPr>
          <w:rFonts w:ascii="Arial" w:hAnsi="Arial" w:cs="Arial"/>
          <w:sz w:val="20"/>
          <w:szCs w:val="20"/>
        </w:rPr>
        <w:t xml:space="preserve">  </w:t>
      </w:r>
      <w:r w:rsidR="1C44396B" w:rsidRPr="554F6BEF">
        <w:rPr>
          <w:rFonts w:ascii="Arial" w:hAnsi="Arial" w:cs="Arial"/>
          <w:sz w:val="20"/>
          <w:szCs w:val="20"/>
        </w:rPr>
        <w:t xml:space="preserve"> </w:t>
      </w:r>
      <w:r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490D7102" w14:textId="77777777" w:rsidR="00A8362D" w:rsidRDefault="00A8362D" w:rsidP="00A8362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bez práva vyhodnocovať</w:t>
      </w:r>
    </w:p>
    <w:p w14:paraId="738610EB" w14:textId="77777777" w:rsidR="00A8362D" w:rsidRDefault="00A8362D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637805D2" w14:textId="77777777" w:rsidR="002E2949" w:rsidRDefault="002E2949" w:rsidP="002E2949">
      <w:pPr>
        <w:ind w:left="426"/>
        <w:rPr>
          <w:rFonts w:ascii="Arial" w:hAnsi="Arial" w:cs="Arial"/>
          <w:bCs/>
          <w:sz w:val="20"/>
          <w:szCs w:val="20"/>
        </w:rPr>
      </w:pPr>
    </w:p>
    <w:p w14:paraId="463F29E8" w14:textId="77777777" w:rsidR="00A8362D" w:rsidRDefault="00A8362D" w:rsidP="00A8362D">
      <w:pPr>
        <w:ind w:firstLine="426"/>
        <w:rPr>
          <w:rFonts w:ascii="Arial" w:hAnsi="Arial" w:cs="Arial"/>
          <w:bCs/>
          <w:sz w:val="20"/>
          <w:szCs w:val="20"/>
        </w:rPr>
      </w:pPr>
    </w:p>
    <w:p w14:paraId="5CA1B118" w14:textId="275728B1" w:rsidR="00A8362D" w:rsidRDefault="008B2054" w:rsidP="554F6BEF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554F6BEF">
        <w:rPr>
          <w:rFonts w:ascii="Arial" w:hAnsi="Arial" w:cs="Arial"/>
          <w:sz w:val="20"/>
          <w:szCs w:val="20"/>
        </w:rPr>
        <w:t>Mgr. Martina Klacek</w:t>
      </w:r>
      <w:r>
        <w:tab/>
      </w:r>
      <w:r>
        <w:tab/>
      </w:r>
      <w:r>
        <w:tab/>
      </w:r>
      <w:r>
        <w:tab/>
      </w:r>
      <w:r w:rsidR="04441114" w:rsidRPr="554F6BEF">
        <w:rPr>
          <w:rFonts w:ascii="Arial" w:hAnsi="Arial" w:cs="Arial"/>
          <w:sz w:val="20"/>
          <w:szCs w:val="20"/>
        </w:rPr>
        <w:t xml:space="preserve">                    </w:t>
      </w:r>
      <w:r w:rsidR="00A8362D" w:rsidRPr="554F6BEF">
        <w:rPr>
          <w:rFonts w:ascii="Arial" w:hAnsi="Arial" w:cs="Arial"/>
          <w:sz w:val="20"/>
          <w:szCs w:val="20"/>
        </w:rPr>
        <w:t>....................................</w:t>
      </w:r>
    </w:p>
    <w:p w14:paraId="1B97AAF8" w14:textId="77777777" w:rsidR="00A8362D" w:rsidRDefault="00A8362D" w:rsidP="00A8362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bez práva vyhodnocovať</w:t>
      </w:r>
    </w:p>
    <w:p w14:paraId="3B7B4B86" w14:textId="77777777" w:rsidR="00BA6936" w:rsidRDefault="008540ED" w:rsidP="00A8362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ab/>
      </w:r>
    </w:p>
    <w:sectPr w:rsidR="00BA6936" w:rsidSect="00DF59F3">
      <w:headerReference w:type="even" r:id="rId12"/>
      <w:headerReference w:type="default" r:id="rId13"/>
      <w:footerReference w:type="default" r:id="rId14"/>
      <w:pgSz w:w="11906" w:h="16838"/>
      <w:pgMar w:top="1134" w:right="184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35400" w14:textId="77777777" w:rsidR="005F3988" w:rsidRDefault="005F3988" w:rsidP="00F55A76">
      <w:r>
        <w:separator/>
      </w:r>
    </w:p>
  </w:endnote>
  <w:endnote w:type="continuationSeparator" w:id="0">
    <w:p w14:paraId="4A7C9F0C" w14:textId="77777777" w:rsidR="005F3988" w:rsidRDefault="005F3988" w:rsidP="00F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9076" w14:textId="77777777" w:rsidR="00BE33C1" w:rsidRDefault="00BE33C1" w:rsidP="0035632B">
    <w:pPr>
      <w:pStyle w:val="Pta"/>
      <w:tabs>
        <w:tab w:val="clear" w:pos="4536"/>
        <w:tab w:val="clear" w:pos="9072"/>
        <w:tab w:val="left" w:pos="227"/>
      </w:tabs>
      <w:spacing w:line="276" w:lineRule="auto"/>
      <w:ind w:right="-851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AB01" w14:textId="77777777" w:rsidR="005F3988" w:rsidRDefault="005F3988" w:rsidP="00F55A76">
      <w:r>
        <w:separator/>
      </w:r>
    </w:p>
  </w:footnote>
  <w:footnote w:type="continuationSeparator" w:id="0">
    <w:p w14:paraId="43114D75" w14:textId="77777777" w:rsidR="005F3988" w:rsidRDefault="005F3988" w:rsidP="00F5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BE33C1" w:rsidRDefault="00BE33C1">
    <w:pPr>
      <w:pStyle w:val="Hlavika"/>
    </w:pPr>
  </w:p>
  <w:p w14:paraId="2DBF0D7D" w14:textId="77777777" w:rsidR="00BE33C1" w:rsidRDefault="00BE33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53C1" w14:textId="77777777" w:rsidR="00EB0B68" w:rsidRDefault="00EB0B68" w:rsidP="00EB0B68">
    <w:pPr>
      <w:keepNext/>
      <w:keepLines/>
      <w:spacing w:before="40" w:line="276" w:lineRule="auto"/>
      <w:ind w:firstLine="708"/>
      <w:outlineLvl w:val="6"/>
      <w:rPr>
        <w:rFonts w:ascii="Cambria" w:hAnsi="Cambria"/>
        <w:iCs/>
        <w:color w:val="76923C"/>
        <w:sz w:val="32"/>
        <w:szCs w:val="22"/>
        <w:lang w:eastAsia="en-US"/>
      </w:rPr>
    </w:pPr>
    <w:r>
      <w:rPr>
        <w:rFonts w:ascii="Cambria" w:hAnsi="Cambria"/>
        <w:iCs/>
        <w:color w:val="76923C"/>
        <w:sz w:val="22"/>
        <w:szCs w:val="22"/>
        <w:lang w:eastAsia="en-US"/>
      </w:rPr>
      <w:t xml:space="preserve">         </w:t>
    </w:r>
    <w:r w:rsidRPr="00F549DA">
      <w:rPr>
        <w:rFonts w:ascii="Cambria" w:hAnsi="Cambria"/>
        <w:iCs/>
        <w:color w:val="76923C"/>
        <w:sz w:val="22"/>
        <w:szCs w:val="22"/>
        <w:lang w:eastAsia="en-US"/>
      </w:rPr>
      <w:tab/>
    </w:r>
    <w:r w:rsidR="00600903">
      <w:rPr>
        <w:noProof/>
      </w:rPr>
      <w:drawing>
        <wp:anchor distT="0" distB="0" distL="114300" distR="114300" simplePos="0" relativeHeight="251657728" behindDoc="0" locked="0" layoutInCell="1" allowOverlap="1" wp14:anchorId="474D4761" wp14:editId="07777777">
          <wp:simplePos x="0" y="0"/>
          <wp:positionH relativeFrom="column">
            <wp:posOffset>-4445</wp:posOffset>
          </wp:positionH>
          <wp:positionV relativeFrom="paragraph">
            <wp:posOffset>26670</wp:posOffset>
          </wp:positionV>
          <wp:extent cx="734060" cy="723900"/>
          <wp:effectExtent l="0" t="0" r="0" b="0"/>
          <wp:wrapSquare wrapText="bothSides"/>
          <wp:docPr id="15" name="Obrázok 1287113423" descr="peciatka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87113423" descr="peciatka UN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Trenčianska univerzita Alexandra Dubčeka v</w:t>
    </w:r>
    <w:r>
      <w:rPr>
        <w:rFonts w:ascii="Cambria" w:hAnsi="Cambria"/>
        <w:iCs/>
        <w:color w:val="76923C"/>
        <w:sz w:val="32"/>
        <w:szCs w:val="22"/>
        <w:lang w:eastAsia="en-US"/>
      </w:rPr>
      <w:t> </w:t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Trenčíne</w:t>
    </w:r>
  </w:p>
  <w:p w14:paraId="2BA226A1" w14:textId="77777777" w:rsidR="00EB0B68" w:rsidRDefault="00EB0B68" w:rsidP="00EB0B68">
    <w:pPr>
      <w:keepNext/>
      <w:keepLines/>
      <w:spacing w:before="40" w:line="276" w:lineRule="auto"/>
      <w:outlineLvl w:val="6"/>
      <w:rPr>
        <w:rFonts w:ascii="Cambria" w:hAnsi="Cambria"/>
        <w:iCs/>
        <w:color w:val="76923C"/>
        <w:sz w:val="32"/>
        <w:szCs w:val="22"/>
        <w:lang w:eastAsia="en-US"/>
      </w:rPr>
    </w:pPr>
  </w:p>
  <w:p w14:paraId="17AD93B2" w14:textId="77777777" w:rsidR="00EB0B68" w:rsidRPr="00F549DA" w:rsidRDefault="00EB0B68" w:rsidP="00EB0B68">
    <w:pPr>
      <w:keepNext/>
      <w:keepLines/>
      <w:spacing w:before="40" w:line="276" w:lineRule="auto"/>
      <w:outlineLvl w:val="6"/>
      <w:rPr>
        <w:rFonts w:ascii="Cambria" w:hAnsi="Cambria"/>
        <w:b/>
        <w:color w:val="76923C"/>
        <w:sz w:val="32"/>
        <w:szCs w:val="22"/>
        <w:lang w:eastAsia="en-US"/>
      </w:rPr>
    </w:pPr>
  </w:p>
  <w:p w14:paraId="0DE4B5B7" w14:textId="77777777" w:rsidR="00BE33C1" w:rsidRDefault="00BE33C1" w:rsidP="00002A10">
    <w:pPr>
      <w:pStyle w:val="Hlavika"/>
      <w:tabs>
        <w:tab w:val="clear" w:pos="9072"/>
      </w:tabs>
      <w:rPr>
        <w:rStyle w:val="slostrany"/>
        <w:color w:val="A6A6A6"/>
        <w:sz w:val="18"/>
        <w:szCs w:val="18"/>
      </w:rPr>
    </w:pPr>
  </w:p>
  <w:p w14:paraId="0253A35C" w14:textId="77777777" w:rsidR="00BE33C1" w:rsidRPr="00002A10" w:rsidRDefault="00BE33C1" w:rsidP="0035632B">
    <w:pPr>
      <w:pStyle w:val="Hlavika"/>
      <w:tabs>
        <w:tab w:val="clear" w:pos="4536"/>
        <w:tab w:val="clear" w:pos="9072"/>
      </w:tabs>
      <w:spacing w:before="60"/>
      <w:ind w:right="45"/>
      <w:jc w:val="right"/>
    </w:pPr>
    <w:r w:rsidRPr="00B0077B">
      <w:rPr>
        <w:color w:val="A6A6A6"/>
        <w:sz w:val="18"/>
        <w:szCs w:val="18"/>
      </w:rPr>
      <w:t>Formulár č. F. 2</w:t>
    </w:r>
    <w:r>
      <w:rPr>
        <w:color w:val="A6A6A6"/>
        <w:sz w:val="18"/>
        <w:szCs w:val="18"/>
      </w:rPr>
      <w:t>43</w:t>
    </w:r>
    <w:r w:rsidRPr="00B0077B">
      <w:rPr>
        <w:color w:val="A6A6A6"/>
        <w:sz w:val="18"/>
        <w:szCs w:val="18"/>
      </w:rPr>
      <w:t>/0</w:t>
    </w:r>
    <w:r w:rsidRPr="00B0077B">
      <w:rPr>
        <w:sz w:val="18"/>
        <w:szCs w:val="18"/>
      </w:rPr>
      <w:t xml:space="preserve">     </w:t>
    </w:r>
    <w:r w:rsidRPr="00B0077B">
      <w:rPr>
        <w:noProof/>
        <w:color w:val="A6A6A6"/>
        <w:sz w:val="18"/>
        <w:szCs w:val="18"/>
      </w:rPr>
      <w:t xml:space="preserve">Strana </w:t>
    </w:r>
    <w:r w:rsidRPr="00B0077B">
      <w:rPr>
        <w:rStyle w:val="slostrany"/>
        <w:color w:val="A6A6A6"/>
        <w:sz w:val="18"/>
        <w:szCs w:val="18"/>
      </w:rPr>
      <w:fldChar w:fldCharType="begin"/>
    </w:r>
    <w:r w:rsidRPr="00B0077B">
      <w:rPr>
        <w:rStyle w:val="slostrany"/>
        <w:color w:val="A6A6A6"/>
        <w:sz w:val="18"/>
        <w:szCs w:val="18"/>
      </w:rPr>
      <w:instrText xml:space="preserve"> PAGE </w:instrText>
    </w:r>
    <w:r w:rsidRPr="00B0077B">
      <w:rPr>
        <w:rStyle w:val="slostrany"/>
        <w:color w:val="A6A6A6"/>
        <w:sz w:val="18"/>
        <w:szCs w:val="18"/>
      </w:rPr>
      <w:fldChar w:fldCharType="separate"/>
    </w:r>
    <w:r w:rsidR="00316A08">
      <w:rPr>
        <w:rStyle w:val="slostrany"/>
        <w:noProof/>
        <w:color w:val="A6A6A6"/>
        <w:sz w:val="18"/>
        <w:szCs w:val="18"/>
      </w:rPr>
      <w:t>2</w:t>
    </w:r>
    <w:r w:rsidRPr="00B0077B">
      <w:rPr>
        <w:rStyle w:val="slostrany"/>
        <w:color w:val="A6A6A6"/>
        <w:sz w:val="18"/>
        <w:szCs w:val="18"/>
      </w:rPr>
      <w:fldChar w:fldCharType="end"/>
    </w:r>
    <w:r w:rsidRPr="00B0077B">
      <w:rPr>
        <w:rStyle w:val="slostrany"/>
        <w:color w:val="A6A6A6"/>
        <w:sz w:val="18"/>
        <w:szCs w:val="18"/>
      </w:rPr>
      <w:t xml:space="preserve"> z </w:t>
    </w:r>
    <w:r w:rsidRPr="00B0077B">
      <w:rPr>
        <w:rStyle w:val="slostrany"/>
        <w:color w:val="A6A6A6"/>
        <w:sz w:val="18"/>
        <w:szCs w:val="18"/>
      </w:rPr>
      <w:fldChar w:fldCharType="begin"/>
    </w:r>
    <w:r w:rsidRPr="00B0077B">
      <w:rPr>
        <w:rStyle w:val="slostrany"/>
        <w:color w:val="A6A6A6"/>
        <w:sz w:val="18"/>
        <w:szCs w:val="18"/>
      </w:rPr>
      <w:instrText xml:space="preserve"> NUMPAGES </w:instrText>
    </w:r>
    <w:r w:rsidRPr="00B0077B">
      <w:rPr>
        <w:rStyle w:val="slostrany"/>
        <w:color w:val="A6A6A6"/>
        <w:sz w:val="18"/>
        <w:szCs w:val="18"/>
      </w:rPr>
      <w:fldChar w:fldCharType="separate"/>
    </w:r>
    <w:r w:rsidR="00316A08">
      <w:rPr>
        <w:rStyle w:val="slostrany"/>
        <w:noProof/>
        <w:color w:val="A6A6A6"/>
        <w:sz w:val="18"/>
        <w:szCs w:val="18"/>
      </w:rPr>
      <w:t>3</w:t>
    </w:r>
    <w:r w:rsidRPr="00B0077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C43"/>
    <w:multiLevelType w:val="singleLevel"/>
    <w:tmpl w:val="34F4FB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1C065AF8"/>
    <w:multiLevelType w:val="hybridMultilevel"/>
    <w:tmpl w:val="431CE796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867FF"/>
    <w:multiLevelType w:val="hybridMultilevel"/>
    <w:tmpl w:val="0BA415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224"/>
    <w:multiLevelType w:val="hybridMultilevel"/>
    <w:tmpl w:val="18C49D40"/>
    <w:lvl w:ilvl="0" w:tplc="646E2B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252229A"/>
    <w:multiLevelType w:val="hybridMultilevel"/>
    <w:tmpl w:val="EB828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0593"/>
    <w:multiLevelType w:val="hybridMultilevel"/>
    <w:tmpl w:val="19D8DA8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15435F0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F14879"/>
    <w:multiLevelType w:val="hybridMultilevel"/>
    <w:tmpl w:val="00702952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7339E"/>
    <w:multiLevelType w:val="hybridMultilevel"/>
    <w:tmpl w:val="FD6248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15BCD"/>
    <w:multiLevelType w:val="hybridMultilevel"/>
    <w:tmpl w:val="D2662C7C"/>
    <w:lvl w:ilvl="0" w:tplc="11FE8688">
      <w:start w:val="1"/>
      <w:numFmt w:val="decimal"/>
      <w:lvlText w:val="%1."/>
      <w:lvlJc w:val="left"/>
      <w:pPr>
        <w:ind w:left="720" w:hanging="360"/>
      </w:pPr>
    </w:lvl>
    <w:lvl w:ilvl="1" w:tplc="8A4C1F6E">
      <w:start w:val="1"/>
      <w:numFmt w:val="lowerLetter"/>
      <w:lvlText w:val="%2."/>
      <w:lvlJc w:val="left"/>
      <w:pPr>
        <w:ind w:left="1440" w:hanging="360"/>
      </w:pPr>
    </w:lvl>
    <w:lvl w:ilvl="2" w:tplc="19F4F30A">
      <w:start w:val="1"/>
      <w:numFmt w:val="lowerRoman"/>
      <w:lvlText w:val="%3."/>
      <w:lvlJc w:val="right"/>
      <w:pPr>
        <w:ind w:left="2160" w:hanging="180"/>
      </w:pPr>
    </w:lvl>
    <w:lvl w:ilvl="3" w:tplc="57F0F008">
      <w:start w:val="1"/>
      <w:numFmt w:val="decimal"/>
      <w:lvlText w:val="%4."/>
      <w:lvlJc w:val="left"/>
      <w:pPr>
        <w:ind w:left="2880" w:hanging="360"/>
      </w:pPr>
    </w:lvl>
    <w:lvl w:ilvl="4" w:tplc="083AF36E">
      <w:start w:val="1"/>
      <w:numFmt w:val="lowerLetter"/>
      <w:lvlText w:val="%5."/>
      <w:lvlJc w:val="left"/>
      <w:pPr>
        <w:ind w:left="3600" w:hanging="360"/>
      </w:pPr>
    </w:lvl>
    <w:lvl w:ilvl="5" w:tplc="77E6553A">
      <w:start w:val="1"/>
      <w:numFmt w:val="lowerRoman"/>
      <w:lvlText w:val="%6."/>
      <w:lvlJc w:val="right"/>
      <w:pPr>
        <w:ind w:left="4320" w:hanging="180"/>
      </w:pPr>
    </w:lvl>
    <w:lvl w:ilvl="6" w:tplc="28FE0A0E">
      <w:start w:val="1"/>
      <w:numFmt w:val="decimal"/>
      <w:lvlText w:val="%7."/>
      <w:lvlJc w:val="left"/>
      <w:pPr>
        <w:ind w:left="5040" w:hanging="360"/>
      </w:pPr>
    </w:lvl>
    <w:lvl w:ilvl="7" w:tplc="FB907FC0">
      <w:start w:val="1"/>
      <w:numFmt w:val="lowerLetter"/>
      <w:lvlText w:val="%8."/>
      <w:lvlJc w:val="left"/>
      <w:pPr>
        <w:ind w:left="5760" w:hanging="360"/>
      </w:pPr>
    </w:lvl>
    <w:lvl w:ilvl="8" w:tplc="85F6A2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1DCA"/>
    <w:multiLevelType w:val="hybridMultilevel"/>
    <w:tmpl w:val="0660115A"/>
    <w:lvl w:ilvl="0" w:tplc="114C13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A702AB"/>
    <w:multiLevelType w:val="hybridMultilevel"/>
    <w:tmpl w:val="2990F554"/>
    <w:lvl w:ilvl="0" w:tplc="2C9CBC7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8E74DAA"/>
    <w:multiLevelType w:val="hybridMultilevel"/>
    <w:tmpl w:val="5E72B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C01E8"/>
    <w:multiLevelType w:val="hybridMultilevel"/>
    <w:tmpl w:val="C588A7B2"/>
    <w:lvl w:ilvl="0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135E7"/>
    <w:multiLevelType w:val="singleLevel"/>
    <w:tmpl w:val="54387810"/>
    <w:lvl w:ilvl="0">
      <w:start w:val="1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A1522"/>
    <w:multiLevelType w:val="hybridMultilevel"/>
    <w:tmpl w:val="91D2AC28"/>
    <w:lvl w:ilvl="0" w:tplc="041B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1F1CDE"/>
    <w:multiLevelType w:val="hybridMultilevel"/>
    <w:tmpl w:val="57BA0066"/>
    <w:lvl w:ilvl="0" w:tplc="85F47BAE">
      <w:start w:val="1"/>
      <w:numFmt w:val="decimal"/>
      <w:lvlText w:val="%1."/>
      <w:lvlJc w:val="left"/>
      <w:pPr>
        <w:ind w:left="720" w:hanging="360"/>
      </w:pPr>
    </w:lvl>
    <w:lvl w:ilvl="1" w:tplc="1E945D22">
      <w:start w:val="1"/>
      <w:numFmt w:val="lowerLetter"/>
      <w:lvlText w:val="%2."/>
      <w:lvlJc w:val="left"/>
      <w:pPr>
        <w:ind w:left="1440" w:hanging="360"/>
      </w:pPr>
    </w:lvl>
    <w:lvl w:ilvl="2" w:tplc="515243B4">
      <w:start w:val="1"/>
      <w:numFmt w:val="lowerRoman"/>
      <w:lvlText w:val="%3."/>
      <w:lvlJc w:val="right"/>
      <w:pPr>
        <w:ind w:left="2160" w:hanging="180"/>
      </w:pPr>
    </w:lvl>
    <w:lvl w:ilvl="3" w:tplc="A9FA7F98">
      <w:start w:val="1"/>
      <w:numFmt w:val="decimal"/>
      <w:lvlText w:val="%4."/>
      <w:lvlJc w:val="left"/>
      <w:pPr>
        <w:ind w:left="2880" w:hanging="360"/>
      </w:pPr>
    </w:lvl>
    <w:lvl w:ilvl="4" w:tplc="541AC9CA">
      <w:start w:val="1"/>
      <w:numFmt w:val="lowerLetter"/>
      <w:lvlText w:val="%5."/>
      <w:lvlJc w:val="left"/>
      <w:pPr>
        <w:ind w:left="3600" w:hanging="360"/>
      </w:pPr>
    </w:lvl>
    <w:lvl w:ilvl="5" w:tplc="F4BEE618">
      <w:start w:val="1"/>
      <w:numFmt w:val="lowerRoman"/>
      <w:lvlText w:val="%6."/>
      <w:lvlJc w:val="right"/>
      <w:pPr>
        <w:ind w:left="4320" w:hanging="180"/>
      </w:pPr>
    </w:lvl>
    <w:lvl w:ilvl="6" w:tplc="BE460FA0">
      <w:start w:val="1"/>
      <w:numFmt w:val="decimal"/>
      <w:lvlText w:val="%7."/>
      <w:lvlJc w:val="left"/>
      <w:pPr>
        <w:ind w:left="5040" w:hanging="360"/>
      </w:pPr>
    </w:lvl>
    <w:lvl w:ilvl="7" w:tplc="D214F960">
      <w:start w:val="1"/>
      <w:numFmt w:val="lowerLetter"/>
      <w:lvlText w:val="%8."/>
      <w:lvlJc w:val="left"/>
      <w:pPr>
        <w:ind w:left="5760" w:hanging="360"/>
      </w:pPr>
    </w:lvl>
    <w:lvl w:ilvl="8" w:tplc="69FA18D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45330"/>
    <w:multiLevelType w:val="hybridMultilevel"/>
    <w:tmpl w:val="B518EC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9915">
    <w:abstractNumId w:val="8"/>
  </w:num>
  <w:num w:numId="2" w16cid:durableId="699160674">
    <w:abstractNumId w:val="16"/>
  </w:num>
  <w:num w:numId="3" w16cid:durableId="1084180291">
    <w:abstractNumId w:val="13"/>
  </w:num>
  <w:num w:numId="4" w16cid:durableId="628046764">
    <w:abstractNumId w:val="17"/>
  </w:num>
  <w:num w:numId="5" w16cid:durableId="1978027484">
    <w:abstractNumId w:val="10"/>
  </w:num>
  <w:num w:numId="6" w16cid:durableId="745765256">
    <w:abstractNumId w:val="15"/>
  </w:num>
  <w:num w:numId="7" w16cid:durableId="686834603">
    <w:abstractNumId w:val="3"/>
  </w:num>
  <w:num w:numId="8" w16cid:durableId="747389598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57727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8706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261717">
    <w:abstractNumId w:val="2"/>
  </w:num>
  <w:num w:numId="12" w16cid:durableId="1032536837">
    <w:abstractNumId w:val="1"/>
  </w:num>
  <w:num w:numId="13" w16cid:durableId="1431731411">
    <w:abstractNumId w:val="7"/>
  </w:num>
  <w:num w:numId="14" w16cid:durableId="2052142521">
    <w:abstractNumId w:val="5"/>
  </w:num>
  <w:num w:numId="15" w16cid:durableId="1245453312">
    <w:abstractNumId w:val="0"/>
    <w:lvlOverride w:ilvl="0">
      <w:startOverride w:val="1"/>
    </w:lvlOverride>
  </w:num>
  <w:num w:numId="16" w16cid:durableId="1624995087">
    <w:abstractNumId w:val="14"/>
  </w:num>
  <w:num w:numId="17" w16cid:durableId="107049966">
    <w:abstractNumId w:val="4"/>
  </w:num>
  <w:num w:numId="18" w16cid:durableId="1399749969">
    <w:abstractNumId w:val="11"/>
  </w:num>
  <w:num w:numId="19" w16cid:durableId="1592355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5"/>
    <w:rsid w:val="00001B39"/>
    <w:rsid w:val="00002A10"/>
    <w:rsid w:val="00004299"/>
    <w:rsid w:val="000059E5"/>
    <w:rsid w:val="00006841"/>
    <w:rsid w:val="0000702D"/>
    <w:rsid w:val="00022257"/>
    <w:rsid w:val="000240E7"/>
    <w:rsid w:val="000245F8"/>
    <w:rsid w:val="00030977"/>
    <w:rsid w:val="00036398"/>
    <w:rsid w:val="00040FEA"/>
    <w:rsid w:val="00045B3C"/>
    <w:rsid w:val="00047F26"/>
    <w:rsid w:val="00050B20"/>
    <w:rsid w:val="000548AC"/>
    <w:rsid w:val="00071C39"/>
    <w:rsid w:val="000921DB"/>
    <w:rsid w:val="00094F2F"/>
    <w:rsid w:val="00095B5B"/>
    <w:rsid w:val="00095D58"/>
    <w:rsid w:val="000A0310"/>
    <w:rsid w:val="000A4FA5"/>
    <w:rsid w:val="000B6AD5"/>
    <w:rsid w:val="000C4A00"/>
    <w:rsid w:val="000D4597"/>
    <w:rsid w:val="000D490A"/>
    <w:rsid w:val="000D4B24"/>
    <w:rsid w:val="000E6A0B"/>
    <w:rsid w:val="000E6EAC"/>
    <w:rsid w:val="000E75F5"/>
    <w:rsid w:val="000F112E"/>
    <w:rsid w:val="0010430B"/>
    <w:rsid w:val="00110EC9"/>
    <w:rsid w:val="001117C8"/>
    <w:rsid w:val="00117360"/>
    <w:rsid w:val="00133159"/>
    <w:rsid w:val="00133712"/>
    <w:rsid w:val="001423BE"/>
    <w:rsid w:val="001427C8"/>
    <w:rsid w:val="001438B6"/>
    <w:rsid w:val="001457A1"/>
    <w:rsid w:val="00153012"/>
    <w:rsid w:val="001537ED"/>
    <w:rsid w:val="00164D88"/>
    <w:rsid w:val="00167F04"/>
    <w:rsid w:val="00167F73"/>
    <w:rsid w:val="00175D83"/>
    <w:rsid w:val="001769DD"/>
    <w:rsid w:val="00181B2B"/>
    <w:rsid w:val="0018373D"/>
    <w:rsid w:val="0019324C"/>
    <w:rsid w:val="00197692"/>
    <w:rsid w:val="001A5E2B"/>
    <w:rsid w:val="001B2F46"/>
    <w:rsid w:val="001B3720"/>
    <w:rsid w:val="001B5427"/>
    <w:rsid w:val="001B56E5"/>
    <w:rsid w:val="001B798B"/>
    <w:rsid w:val="001C163F"/>
    <w:rsid w:val="001C608A"/>
    <w:rsid w:val="001C6E00"/>
    <w:rsid w:val="001D60C2"/>
    <w:rsid w:val="001E61C5"/>
    <w:rsid w:val="001E6D59"/>
    <w:rsid w:val="001E6D65"/>
    <w:rsid w:val="002070E3"/>
    <w:rsid w:val="00213ED9"/>
    <w:rsid w:val="00215134"/>
    <w:rsid w:val="00224A06"/>
    <w:rsid w:val="00235839"/>
    <w:rsid w:val="002472C8"/>
    <w:rsid w:val="00252F2F"/>
    <w:rsid w:val="002532FE"/>
    <w:rsid w:val="00254AEB"/>
    <w:rsid w:val="002708F4"/>
    <w:rsid w:val="00270D78"/>
    <w:rsid w:val="00273071"/>
    <w:rsid w:val="00273594"/>
    <w:rsid w:val="0028018B"/>
    <w:rsid w:val="00283444"/>
    <w:rsid w:val="00291347"/>
    <w:rsid w:val="002958B0"/>
    <w:rsid w:val="002A1F6B"/>
    <w:rsid w:val="002B4A3D"/>
    <w:rsid w:val="002B5F5E"/>
    <w:rsid w:val="002C2990"/>
    <w:rsid w:val="002C625B"/>
    <w:rsid w:val="002C7C26"/>
    <w:rsid w:val="002D03A4"/>
    <w:rsid w:val="002E0B1A"/>
    <w:rsid w:val="002E2949"/>
    <w:rsid w:val="003067A8"/>
    <w:rsid w:val="00310E82"/>
    <w:rsid w:val="00313856"/>
    <w:rsid w:val="00316A08"/>
    <w:rsid w:val="003170B7"/>
    <w:rsid w:val="003209ED"/>
    <w:rsid w:val="00334F86"/>
    <w:rsid w:val="0034423E"/>
    <w:rsid w:val="00354DE2"/>
    <w:rsid w:val="0035632B"/>
    <w:rsid w:val="0036436A"/>
    <w:rsid w:val="00365B58"/>
    <w:rsid w:val="0036663E"/>
    <w:rsid w:val="003720EA"/>
    <w:rsid w:val="003765C7"/>
    <w:rsid w:val="00382006"/>
    <w:rsid w:val="00391CED"/>
    <w:rsid w:val="0039374E"/>
    <w:rsid w:val="00395803"/>
    <w:rsid w:val="00395EA5"/>
    <w:rsid w:val="003966AA"/>
    <w:rsid w:val="003A4D1F"/>
    <w:rsid w:val="003B6911"/>
    <w:rsid w:val="003B730F"/>
    <w:rsid w:val="003D2FE6"/>
    <w:rsid w:val="003D30F1"/>
    <w:rsid w:val="003D37BE"/>
    <w:rsid w:val="003D5A90"/>
    <w:rsid w:val="003D7214"/>
    <w:rsid w:val="003E0736"/>
    <w:rsid w:val="003E18CA"/>
    <w:rsid w:val="003E2FD1"/>
    <w:rsid w:val="003E4C7B"/>
    <w:rsid w:val="003F62A4"/>
    <w:rsid w:val="00403111"/>
    <w:rsid w:val="00403B49"/>
    <w:rsid w:val="004065B6"/>
    <w:rsid w:val="00406FCF"/>
    <w:rsid w:val="0041110A"/>
    <w:rsid w:val="00415E6F"/>
    <w:rsid w:val="00432C19"/>
    <w:rsid w:val="00433D6C"/>
    <w:rsid w:val="00437397"/>
    <w:rsid w:val="004377D1"/>
    <w:rsid w:val="00442EC4"/>
    <w:rsid w:val="0044407D"/>
    <w:rsid w:val="004440F7"/>
    <w:rsid w:val="00446D81"/>
    <w:rsid w:val="00447325"/>
    <w:rsid w:val="004527BC"/>
    <w:rsid w:val="00453629"/>
    <w:rsid w:val="00463400"/>
    <w:rsid w:val="004718BC"/>
    <w:rsid w:val="00474803"/>
    <w:rsid w:val="00485997"/>
    <w:rsid w:val="00495C34"/>
    <w:rsid w:val="00496787"/>
    <w:rsid w:val="00497EB7"/>
    <w:rsid w:val="004A32CB"/>
    <w:rsid w:val="004A4A32"/>
    <w:rsid w:val="004A6B67"/>
    <w:rsid w:val="004B4C53"/>
    <w:rsid w:val="004C2DF8"/>
    <w:rsid w:val="004D3440"/>
    <w:rsid w:val="004D7BD0"/>
    <w:rsid w:val="004E0A96"/>
    <w:rsid w:val="004E2BCD"/>
    <w:rsid w:val="004F5406"/>
    <w:rsid w:val="004F69FC"/>
    <w:rsid w:val="00501D2E"/>
    <w:rsid w:val="00513F0A"/>
    <w:rsid w:val="005245A9"/>
    <w:rsid w:val="00524D62"/>
    <w:rsid w:val="0053155D"/>
    <w:rsid w:val="00537015"/>
    <w:rsid w:val="005370EF"/>
    <w:rsid w:val="00537664"/>
    <w:rsid w:val="005412E7"/>
    <w:rsid w:val="00541395"/>
    <w:rsid w:val="00541853"/>
    <w:rsid w:val="0055107F"/>
    <w:rsid w:val="0055248D"/>
    <w:rsid w:val="00555779"/>
    <w:rsid w:val="005766EA"/>
    <w:rsid w:val="0057739E"/>
    <w:rsid w:val="0057752B"/>
    <w:rsid w:val="00584E62"/>
    <w:rsid w:val="00585D0E"/>
    <w:rsid w:val="00587AEA"/>
    <w:rsid w:val="00590DB6"/>
    <w:rsid w:val="005A70C4"/>
    <w:rsid w:val="005B5E20"/>
    <w:rsid w:val="005B6F82"/>
    <w:rsid w:val="005C1531"/>
    <w:rsid w:val="005D2E70"/>
    <w:rsid w:val="005D4052"/>
    <w:rsid w:val="005D7096"/>
    <w:rsid w:val="005E1AAE"/>
    <w:rsid w:val="005E4FD7"/>
    <w:rsid w:val="005E67B5"/>
    <w:rsid w:val="005F2934"/>
    <w:rsid w:val="005F3988"/>
    <w:rsid w:val="005F3CE1"/>
    <w:rsid w:val="005F452C"/>
    <w:rsid w:val="005F660B"/>
    <w:rsid w:val="00600903"/>
    <w:rsid w:val="0060714D"/>
    <w:rsid w:val="006076E2"/>
    <w:rsid w:val="006152A0"/>
    <w:rsid w:val="00626377"/>
    <w:rsid w:val="006356BA"/>
    <w:rsid w:val="00641D64"/>
    <w:rsid w:val="00642928"/>
    <w:rsid w:val="006576D2"/>
    <w:rsid w:val="0066311B"/>
    <w:rsid w:val="00665C7C"/>
    <w:rsid w:val="00671791"/>
    <w:rsid w:val="00686963"/>
    <w:rsid w:val="006924D4"/>
    <w:rsid w:val="00696DEB"/>
    <w:rsid w:val="006B3257"/>
    <w:rsid w:val="006D6FAC"/>
    <w:rsid w:val="006E014A"/>
    <w:rsid w:val="006E6E95"/>
    <w:rsid w:val="006E7C86"/>
    <w:rsid w:val="006F06D2"/>
    <w:rsid w:val="006F32B6"/>
    <w:rsid w:val="006F5840"/>
    <w:rsid w:val="006F7A7D"/>
    <w:rsid w:val="00705C12"/>
    <w:rsid w:val="007078A7"/>
    <w:rsid w:val="00717097"/>
    <w:rsid w:val="00720C78"/>
    <w:rsid w:val="0072466A"/>
    <w:rsid w:val="00726DC7"/>
    <w:rsid w:val="00731038"/>
    <w:rsid w:val="00735170"/>
    <w:rsid w:val="00737C28"/>
    <w:rsid w:val="0074064D"/>
    <w:rsid w:val="007407E6"/>
    <w:rsid w:val="00746BC2"/>
    <w:rsid w:val="00752859"/>
    <w:rsid w:val="00766280"/>
    <w:rsid w:val="007675CC"/>
    <w:rsid w:val="00767D45"/>
    <w:rsid w:val="00773574"/>
    <w:rsid w:val="00782F10"/>
    <w:rsid w:val="00784C70"/>
    <w:rsid w:val="007A051D"/>
    <w:rsid w:val="007A4BEA"/>
    <w:rsid w:val="007B2832"/>
    <w:rsid w:val="007B40DE"/>
    <w:rsid w:val="007B4389"/>
    <w:rsid w:val="007B768E"/>
    <w:rsid w:val="007C5DD1"/>
    <w:rsid w:val="007D7F06"/>
    <w:rsid w:val="007F7486"/>
    <w:rsid w:val="007F7E1F"/>
    <w:rsid w:val="00821CAD"/>
    <w:rsid w:val="0082338B"/>
    <w:rsid w:val="00826205"/>
    <w:rsid w:val="00830572"/>
    <w:rsid w:val="00831AF6"/>
    <w:rsid w:val="00842CCB"/>
    <w:rsid w:val="00842EF7"/>
    <w:rsid w:val="008431CA"/>
    <w:rsid w:val="008451E1"/>
    <w:rsid w:val="0084780E"/>
    <w:rsid w:val="0085052A"/>
    <w:rsid w:val="008506CE"/>
    <w:rsid w:val="008540ED"/>
    <w:rsid w:val="008557F6"/>
    <w:rsid w:val="00857820"/>
    <w:rsid w:val="00857A83"/>
    <w:rsid w:val="008632C6"/>
    <w:rsid w:val="008705C0"/>
    <w:rsid w:val="00876D6F"/>
    <w:rsid w:val="0087750A"/>
    <w:rsid w:val="00882ED6"/>
    <w:rsid w:val="008A060C"/>
    <w:rsid w:val="008A631C"/>
    <w:rsid w:val="008B2054"/>
    <w:rsid w:val="008B4B67"/>
    <w:rsid w:val="008C3296"/>
    <w:rsid w:val="008C5388"/>
    <w:rsid w:val="008D17FD"/>
    <w:rsid w:val="008D23FD"/>
    <w:rsid w:val="008D2BD5"/>
    <w:rsid w:val="008E6024"/>
    <w:rsid w:val="008E6AF5"/>
    <w:rsid w:val="008F3E38"/>
    <w:rsid w:val="00905EDE"/>
    <w:rsid w:val="0092231D"/>
    <w:rsid w:val="00923A90"/>
    <w:rsid w:val="00925210"/>
    <w:rsid w:val="00932DA3"/>
    <w:rsid w:val="0093641A"/>
    <w:rsid w:val="00940F5D"/>
    <w:rsid w:val="00943607"/>
    <w:rsid w:val="009538CE"/>
    <w:rsid w:val="00962819"/>
    <w:rsid w:val="0096635E"/>
    <w:rsid w:val="00967A93"/>
    <w:rsid w:val="00973212"/>
    <w:rsid w:val="009830CC"/>
    <w:rsid w:val="00994DA4"/>
    <w:rsid w:val="00997406"/>
    <w:rsid w:val="009A79E8"/>
    <w:rsid w:val="009B0217"/>
    <w:rsid w:val="009B467F"/>
    <w:rsid w:val="009B5ADF"/>
    <w:rsid w:val="009C0876"/>
    <w:rsid w:val="009C3DF8"/>
    <w:rsid w:val="009C6444"/>
    <w:rsid w:val="009C7C61"/>
    <w:rsid w:val="009D38C3"/>
    <w:rsid w:val="009D3BEA"/>
    <w:rsid w:val="009E29C3"/>
    <w:rsid w:val="009E63DA"/>
    <w:rsid w:val="009F0495"/>
    <w:rsid w:val="009F4E80"/>
    <w:rsid w:val="009F792C"/>
    <w:rsid w:val="00A040AA"/>
    <w:rsid w:val="00A10CDE"/>
    <w:rsid w:val="00A11009"/>
    <w:rsid w:val="00A13281"/>
    <w:rsid w:val="00A14A78"/>
    <w:rsid w:val="00A1552E"/>
    <w:rsid w:val="00A15E5B"/>
    <w:rsid w:val="00A17A15"/>
    <w:rsid w:val="00A239BD"/>
    <w:rsid w:val="00A45DBC"/>
    <w:rsid w:val="00A501B9"/>
    <w:rsid w:val="00A51540"/>
    <w:rsid w:val="00A55100"/>
    <w:rsid w:val="00A65DC7"/>
    <w:rsid w:val="00A66FF6"/>
    <w:rsid w:val="00A6747B"/>
    <w:rsid w:val="00A72451"/>
    <w:rsid w:val="00A73176"/>
    <w:rsid w:val="00A75C0C"/>
    <w:rsid w:val="00A8362D"/>
    <w:rsid w:val="00A87D79"/>
    <w:rsid w:val="00A91AA2"/>
    <w:rsid w:val="00A921ED"/>
    <w:rsid w:val="00A936F0"/>
    <w:rsid w:val="00A9446E"/>
    <w:rsid w:val="00A9621D"/>
    <w:rsid w:val="00AA0DB5"/>
    <w:rsid w:val="00AB0166"/>
    <w:rsid w:val="00AB0525"/>
    <w:rsid w:val="00AC0EAB"/>
    <w:rsid w:val="00AC1187"/>
    <w:rsid w:val="00AC3E01"/>
    <w:rsid w:val="00AC51F1"/>
    <w:rsid w:val="00AD36BA"/>
    <w:rsid w:val="00AD628B"/>
    <w:rsid w:val="00AE29B1"/>
    <w:rsid w:val="00AE2E45"/>
    <w:rsid w:val="00AE5B98"/>
    <w:rsid w:val="00AF08F2"/>
    <w:rsid w:val="00AF356E"/>
    <w:rsid w:val="00AF430B"/>
    <w:rsid w:val="00B246B1"/>
    <w:rsid w:val="00B25166"/>
    <w:rsid w:val="00B264F5"/>
    <w:rsid w:val="00B32198"/>
    <w:rsid w:val="00B33697"/>
    <w:rsid w:val="00B419F3"/>
    <w:rsid w:val="00B43DFA"/>
    <w:rsid w:val="00B45882"/>
    <w:rsid w:val="00B45C6D"/>
    <w:rsid w:val="00B46B9F"/>
    <w:rsid w:val="00B517F7"/>
    <w:rsid w:val="00B5248B"/>
    <w:rsid w:val="00B56959"/>
    <w:rsid w:val="00B63C8B"/>
    <w:rsid w:val="00B64C9E"/>
    <w:rsid w:val="00B652CF"/>
    <w:rsid w:val="00B703A6"/>
    <w:rsid w:val="00B764DD"/>
    <w:rsid w:val="00B81CAF"/>
    <w:rsid w:val="00B843B2"/>
    <w:rsid w:val="00B84710"/>
    <w:rsid w:val="00B87CB4"/>
    <w:rsid w:val="00B90ACA"/>
    <w:rsid w:val="00B92E15"/>
    <w:rsid w:val="00B96718"/>
    <w:rsid w:val="00BA0AE1"/>
    <w:rsid w:val="00BA26A2"/>
    <w:rsid w:val="00BA3596"/>
    <w:rsid w:val="00BA6936"/>
    <w:rsid w:val="00BB1EFA"/>
    <w:rsid w:val="00BB5CF4"/>
    <w:rsid w:val="00BC2AF5"/>
    <w:rsid w:val="00BC4131"/>
    <w:rsid w:val="00BE05BC"/>
    <w:rsid w:val="00BE30DE"/>
    <w:rsid w:val="00BE33C1"/>
    <w:rsid w:val="00BE687D"/>
    <w:rsid w:val="00BE688E"/>
    <w:rsid w:val="00BE6C2E"/>
    <w:rsid w:val="00BF384B"/>
    <w:rsid w:val="00BF3B36"/>
    <w:rsid w:val="00C006A0"/>
    <w:rsid w:val="00C06E35"/>
    <w:rsid w:val="00C109A3"/>
    <w:rsid w:val="00C11BF8"/>
    <w:rsid w:val="00C14081"/>
    <w:rsid w:val="00C21109"/>
    <w:rsid w:val="00C21C93"/>
    <w:rsid w:val="00C2210D"/>
    <w:rsid w:val="00C26A1E"/>
    <w:rsid w:val="00C3258A"/>
    <w:rsid w:val="00C347D9"/>
    <w:rsid w:val="00C34E35"/>
    <w:rsid w:val="00C36436"/>
    <w:rsid w:val="00C44B9A"/>
    <w:rsid w:val="00C6123F"/>
    <w:rsid w:val="00C7107C"/>
    <w:rsid w:val="00C73C21"/>
    <w:rsid w:val="00C755C6"/>
    <w:rsid w:val="00C77130"/>
    <w:rsid w:val="00C77AC7"/>
    <w:rsid w:val="00C8655E"/>
    <w:rsid w:val="00C8722C"/>
    <w:rsid w:val="00CA39CF"/>
    <w:rsid w:val="00CA433E"/>
    <w:rsid w:val="00CB59BC"/>
    <w:rsid w:val="00CB6F08"/>
    <w:rsid w:val="00CC1B5D"/>
    <w:rsid w:val="00CD3343"/>
    <w:rsid w:val="00CE1390"/>
    <w:rsid w:val="00CE5DE5"/>
    <w:rsid w:val="00D06879"/>
    <w:rsid w:val="00D16E89"/>
    <w:rsid w:val="00D23EE7"/>
    <w:rsid w:val="00D25FE7"/>
    <w:rsid w:val="00D56BB9"/>
    <w:rsid w:val="00D636CB"/>
    <w:rsid w:val="00D641F7"/>
    <w:rsid w:val="00D7169B"/>
    <w:rsid w:val="00D742C4"/>
    <w:rsid w:val="00D82434"/>
    <w:rsid w:val="00D83C9D"/>
    <w:rsid w:val="00D857A4"/>
    <w:rsid w:val="00D90B81"/>
    <w:rsid w:val="00D92B2C"/>
    <w:rsid w:val="00D9443B"/>
    <w:rsid w:val="00D957EF"/>
    <w:rsid w:val="00DA08E0"/>
    <w:rsid w:val="00DA6FA1"/>
    <w:rsid w:val="00DB1407"/>
    <w:rsid w:val="00DB1F12"/>
    <w:rsid w:val="00DB616F"/>
    <w:rsid w:val="00DC2395"/>
    <w:rsid w:val="00DC5A54"/>
    <w:rsid w:val="00DD2380"/>
    <w:rsid w:val="00DD4F0B"/>
    <w:rsid w:val="00DF59F3"/>
    <w:rsid w:val="00E006B9"/>
    <w:rsid w:val="00E06FFD"/>
    <w:rsid w:val="00E119B5"/>
    <w:rsid w:val="00E136D7"/>
    <w:rsid w:val="00E2256B"/>
    <w:rsid w:val="00E242F7"/>
    <w:rsid w:val="00E27FA9"/>
    <w:rsid w:val="00E37E16"/>
    <w:rsid w:val="00E44334"/>
    <w:rsid w:val="00E44A48"/>
    <w:rsid w:val="00E46A8C"/>
    <w:rsid w:val="00E607A5"/>
    <w:rsid w:val="00E662EB"/>
    <w:rsid w:val="00E7137E"/>
    <w:rsid w:val="00E76F8C"/>
    <w:rsid w:val="00E90EB3"/>
    <w:rsid w:val="00E97805"/>
    <w:rsid w:val="00EB0B68"/>
    <w:rsid w:val="00EB159E"/>
    <w:rsid w:val="00EB56B8"/>
    <w:rsid w:val="00EB68FA"/>
    <w:rsid w:val="00EB700D"/>
    <w:rsid w:val="00EC0EF5"/>
    <w:rsid w:val="00ED6DE2"/>
    <w:rsid w:val="00EE5694"/>
    <w:rsid w:val="00EE776D"/>
    <w:rsid w:val="00EF1BBE"/>
    <w:rsid w:val="00F00D67"/>
    <w:rsid w:val="00F0181D"/>
    <w:rsid w:val="00F01B72"/>
    <w:rsid w:val="00F02F64"/>
    <w:rsid w:val="00F05DC3"/>
    <w:rsid w:val="00F06D93"/>
    <w:rsid w:val="00F07B1E"/>
    <w:rsid w:val="00F10B93"/>
    <w:rsid w:val="00F12D9C"/>
    <w:rsid w:val="00F1338D"/>
    <w:rsid w:val="00F13F24"/>
    <w:rsid w:val="00F20242"/>
    <w:rsid w:val="00F264A8"/>
    <w:rsid w:val="00F37809"/>
    <w:rsid w:val="00F43C62"/>
    <w:rsid w:val="00F50ED1"/>
    <w:rsid w:val="00F52E10"/>
    <w:rsid w:val="00F53E94"/>
    <w:rsid w:val="00F55A76"/>
    <w:rsid w:val="00F571E3"/>
    <w:rsid w:val="00F617D4"/>
    <w:rsid w:val="00F621B8"/>
    <w:rsid w:val="00F67203"/>
    <w:rsid w:val="00F67E64"/>
    <w:rsid w:val="00F70DA8"/>
    <w:rsid w:val="00F728DF"/>
    <w:rsid w:val="00F73EAD"/>
    <w:rsid w:val="00F81F05"/>
    <w:rsid w:val="00F8264C"/>
    <w:rsid w:val="00F86385"/>
    <w:rsid w:val="00F872C6"/>
    <w:rsid w:val="00F90081"/>
    <w:rsid w:val="00FB6DB9"/>
    <w:rsid w:val="00FB79D5"/>
    <w:rsid w:val="00FC04B8"/>
    <w:rsid w:val="00FC13F3"/>
    <w:rsid w:val="00FC3DE8"/>
    <w:rsid w:val="00FC4D15"/>
    <w:rsid w:val="00FC7D5A"/>
    <w:rsid w:val="00FD5FB3"/>
    <w:rsid w:val="00FE4914"/>
    <w:rsid w:val="04441114"/>
    <w:rsid w:val="05D8C148"/>
    <w:rsid w:val="06FE561E"/>
    <w:rsid w:val="07643CCC"/>
    <w:rsid w:val="089ED811"/>
    <w:rsid w:val="0A2DC27A"/>
    <w:rsid w:val="0A38AFE3"/>
    <w:rsid w:val="0F3A36FB"/>
    <w:rsid w:val="1023F765"/>
    <w:rsid w:val="1455769C"/>
    <w:rsid w:val="183274B6"/>
    <w:rsid w:val="1A2A3F11"/>
    <w:rsid w:val="1BB23693"/>
    <w:rsid w:val="1C44396B"/>
    <w:rsid w:val="217FB479"/>
    <w:rsid w:val="21F6A8F4"/>
    <w:rsid w:val="22F97E85"/>
    <w:rsid w:val="235FCA7B"/>
    <w:rsid w:val="24B6DFA3"/>
    <w:rsid w:val="2B0D4FF1"/>
    <w:rsid w:val="2B9E9AD4"/>
    <w:rsid w:val="2C2F275A"/>
    <w:rsid w:val="2F346D5B"/>
    <w:rsid w:val="309708BA"/>
    <w:rsid w:val="39946004"/>
    <w:rsid w:val="3B6D6955"/>
    <w:rsid w:val="3EB0AD9D"/>
    <w:rsid w:val="46BA5A72"/>
    <w:rsid w:val="46E5078E"/>
    <w:rsid w:val="495419AF"/>
    <w:rsid w:val="495989BB"/>
    <w:rsid w:val="4B4E606A"/>
    <w:rsid w:val="4DAE42C9"/>
    <w:rsid w:val="50B940C8"/>
    <w:rsid w:val="53BADA99"/>
    <w:rsid w:val="5452B97B"/>
    <w:rsid w:val="554F6BEF"/>
    <w:rsid w:val="570E76DF"/>
    <w:rsid w:val="571E9F1A"/>
    <w:rsid w:val="57D627A2"/>
    <w:rsid w:val="5E64ABA9"/>
    <w:rsid w:val="62108287"/>
    <w:rsid w:val="62CE10EF"/>
    <w:rsid w:val="6956E794"/>
    <w:rsid w:val="6A50EDCE"/>
    <w:rsid w:val="6BED7393"/>
    <w:rsid w:val="70F9B49A"/>
    <w:rsid w:val="72D707E8"/>
    <w:rsid w:val="7546EDCC"/>
    <w:rsid w:val="75824BA4"/>
    <w:rsid w:val="79089483"/>
    <w:rsid w:val="7B7A278D"/>
    <w:rsid w:val="7C79221E"/>
    <w:rsid w:val="7CA78710"/>
    <w:rsid w:val="7F5CE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79533"/>
  <w15:chartTrackingRefBased/>
  <w15:docId w15:val="{7A83D1A9-B825-437B-AC7F-35AC1F58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62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9324C"/>
    <w:pPr>
      <w:keepNext/>
      <w:spacing w:after="60"/>
      <w:jc w:val="both"/>
      <w:outlineLvl w:val="1"/>
    </w:pPr>
    <w:rPr>
      <w:bCs/>
      <w:iCs/>
      <w:color w:val="26407F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character" w:styleId="Hypertextovprepojenie">
    <w:name w:val="Hyperlink"/>
    <w:uiPriority w:val="99"/>
    <w:unhideWhenUsed/>
    <w:rsid w:val="00767D45"/>
    <w:rPr>
      <w:color w:val="0000FF"/>
      <w:u w:val="single"/>
    </w:rPr>
  </w:style>
  <w:style w:type="table" w:styleId="Mriekatabuky">
    <w:name w:val="Table Grid"/>
    <w:basedOn w:val="Normlnatabuka"/>
    <w:rsid w:val="00167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 Char Char Char Char, Char Char Char, Char"/>
    <w:basedOn w:val="Normlny"/>
    <w:link w:val="ZkladntextChar"/>
    <w:rsid w:val="00313856"/>
    <w:rPr>
      <w:rFonts w:ascii="Arial" w:hAnsi="Arial"/>
      <w:sz w:val="22"/>
      <w:szCs w:val="20"/>
      <w:lang w:eastAsia="cs-CZ"/>
    </w:rPr>
  </w:style>
  <w:style w:type="paragraph" w:styleId="Odsekzoznamu">
    <w:name w:val="List Paragraph"/>
    <w:aliases w:val="body,Odsek zoznamu2,List Paragraph,Bullet Number,lp1,lp11,List Paragraph11,Bullet 1,Use Case List Paragraph,Nad,Odstavec cíl se seznamem,Odstavec_muj,Odsek,ZOZNAM,Tabuľka,Table,Bullet List,FooterText,numbered,Paragraphe de liste1"/>
    <w:basedOn w:val="Normlny"/>
    <w:link w:val="OdsekzoznamuChar"/>
    <w:uiPriority w:val="34"/>
    <w:qFormat/>
    <w:rsid w:val="001C608A"/>
    <w:pPr>
      <w:ind w:left="720"/>
      <w:contextualSpacing/>
    </w:pPr>
    <w:rPr>
      <w:rFonts w:eastAsia="Calibri"/>
      <w:sz w:val="20"/>
      <w:szCs w:val="20"/>
    </w:rPr>
  </w:style>
  <w:style w:type="paragraph" w:customStyle="1" w:styleId="CharCharCharCharCharCharChar">
    <w:name w:val="Char Char Char Char Char Char Char"/>
    <w:basedOn w:val="Normlny"/>
    <w:rsid w:val="002B4A3D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rsid w:val="001E6D65"/>
    <w:pPr>
      <w:spacing w:after="120"/>
      <w:ind w:left="283"/>
    </w:pPr>
  </w:style>
  <w:style w:type="paragraph" w:styleId="Textbubliny">
    <w:name w:val="Balloon Text"/>
    <w:basedOn w:val="Normlny"/>
    <w:semiHidden/>
    <w:unhideWhenUsed/>
    <w:rsid w:val="003966A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8">
    <w:name w:val="Char Char8"/>
    <w:basedOn w:val="Normlny"/>
    <w:rsid w:val="003170B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ý text Char"/>
    <w:aliases w:val=" Char Char Char Char Char, Char Char Char Char1, Char Char"/>
    <w:link w:val="Zkladntext"/>
    <w:rsid w:val="003170B7"/>
    <w:rPr>
      <w:rFonts w:ascii="Arial" w:eastAsia="Times New Roman" w:hAnsi="Arial"/>
      <w:sz w:val="22"/>
      <w:lang w:eastAsia="cs-CZ"/>
    </w:rPr>
  </w:style>
  <w:style w:type="character" w:customStyle="1" w:styleId="pre">
    <w:name w:val="pre"/>
    <w:basedOn w:val="Predvolenpsmoodseku"/>
    <w:rsid w:val="00AA0DB5"/>
  </w:style>
  <w:style w:type="paragraph" w:customStyle="1" w:styleId="CharCharCharCharCharChar">
    <w:name w:val="Char Char Char Char Char Char"/>
    <w:basedOn w:val="Normlny"/>
    <w:rsid w:val="00395EA5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A1F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EB70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oznam2">
    <w:name w:val="List 2"/>
    <w:basedOn w:val="Normlny"/>
    <w:uiPriority w:val="99"/>
    <w:rsid w:val="001B5427"/>
    <w:pPr>
      <w:ind w:left="566" w:hanging="283"/>
    </w:pPr>
    <w:rPr>
      <w:sz w:val="20"/>
      <w:szCs w:val="20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Nad Char,Odstavec cíl se seznamem Char,Odstavec_muj Char,Odsek Char,ZOZNAM Char"/>
    <w:link w:val="Odsekzoznamu"/>
    <w:uiPriority w:val="34"/>
    <w:qFormat/>
    <w:rsid w:val="00001B3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rcanova@apuen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72F.4F6E1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f0ff6-4ad5-4024-a3b9-5fb58e035e2a">
      <Terms xmlns="http://schemas.microsoft.com/office/infopath/2007/PartnerControls"/>
    </lcf76f155ced4ddcb4097134ff3c332f>
    <TaxCatchAll xmlns="0100f25a-e9d7-4098-9493-e61bb0d50cd9" xsi:nil="true"/>
    <_Flow_SignoffStatus xmlns="edcf0ff6-4ad5-4024-a3b9-5fb58e035e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648C-DA3A-4713-B9FB-1190489CC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0808C-0A08-415B-921E-E8046144EF78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3.xml><?xml version="1.0" encoding="utf-8"?>
<ds:datastoreItem xmlns:ds="http://schemas.openxmlformats.org/officeDocument/2006/customXml" ds:itemID="{F76F9478-F07A-431D-B833-08E1C457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2D9B-185F-4CB9-92CB-EA5DAB05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Company>MsU ZH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POSÚDENIA SPLNENIA PODMIENOKJ ÚČASTI UCHÁDZAČA  PODPRAHOVEJ ZÁKAZKY</dc:title>
  <dc:subject/>
  <dc:creator>urgelova</dc:creator>
  <cp:keywords/>
  <cp:lastModifiedBy>Martina Klacek</cp:lastModifiedBy>
  <cp:revision>72</cp:revision>
  <cp:lastPrinted>2020-10-23T17:00:00Z</cp:lastPrinted>
  <dcterms:created xsi:type="dcterms:W3CDTF">2025-01-31T12:58:00Z</dcterms:created>
  <dcterms:modified xsi:type="dcterms:W3CDTF">2025-02-14T09:47:00Z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v odhlásenia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0x0101005A5E2E797F8B574FB9FCD2D7515D79A9</vt:lpwstr>
  </property>
</Properties>
</file>