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23E6A" w14:textId="32DB4807" w:rsidR="00A34B0B" w:rsidRPr="000D36E0" w:rsidRDefault="00A34B0B" w:rsidP="00A34B0B">
      <w:pPr>
        <w:tabs>
          <w:tab w:val="left" w:pos="1230"/>
          <w:tab w:val="center" w:pos="4535"/>
        </w:tabs>
        <w:jc w:val="center"/>
        <w:rPr>
          <w:rFonts w:asciiTheme="minorHAnsi" w:hAnsiTheme="minorHAnsi" w:cstheme="minorHAnsi"/>
          <w:b/>
          <w:bCs/>
        </w:rPr>
      </w:pPr>
    </w:p>
    <w:p w14:paraId="099F36FD" w14:textId="620A5CA6" w:rsidR="00BF30F7" w:rsidRPr="000D36E0" w:rsidRDefault="000E4F13" w:rsidP="00A34B0B">
      <w:pPr>
        <w:tabs>
          <w:tab w:val="left" w:pos="1230"/>
          <w:tab w:val="center" w:pos="4535"/>
        </w:tabs>
        <w:jc w:val="center"/>
        <w:rPr>
          <w:rFonts w:asciiTheme="minorHAnsi" w:hAnsiTheme="minorHAnsi" w:cstheme="minorHAnsi"/>
          <w:b/>
          <w:bCs/>
        </w:rPr>
      </w:pPr>
      <w:r w:rsidRPr="000D36E0">
        <w:rPr>
          <w:rFonts w:asciiTheme="minorHAnsi" w:hAnsiTheme="minorHAnsi" w:cstheme="minorHAnsi"/>
          <w:b/>
          <w:bCs/>
        </w:rPr>
        <w:t xml:space="preserve">Zákazka zadávaná postupom </w:t>
      </w:r>
      <w:r w:rsidR="00EF0E19" w:rsidRPr="000D36E0">
        <w:rPr>
          <w:rFonts w:asciiTheme="minorHAnsi" w:hAnsiTheme="minorHAnsi" w:cstheme="minorHAnsi"/>
          <w:b/>
          <w:bCs/>
        </w:rPr>
        <w:t xml:space="preserve">verejnej súťaže </w:t>
      </w:r>
      <w:r w:rsidRPr="000D36E0">
        <w:rPr>
          <w:rFonts w:asciiTheme="minorHAnsi" w:hAnsiTheme="minorHAnsi" w:cstheme="minorHAnsi"/>
          <w:b/>
          <w:bCs/>
        </w:rPr>
        <w:t xml:space="preserve">podľa § </w:t>
      </w:r>
      <w:r w:rsidR="00265B8E" w:rsidRPr="000D36E0">
        <w:rPr>
          <w:rFonts w:asciiTheme="minorHAnsi" w:hAnsiTheme="minorHAnsi" w:cstheme="minorHAnsi"/>
          <w:b/>
          <w:bCs/>
        </w:rPr>
        <w:t>66</w:t>
      </w:r>
      <w:r w:rsidRPr="000D36E0">
        <w:rPr>
          <w:rFonts w:asciiTheme="minorHAnsi" w:hAnsiTheme="minorHAnsi" w:cstheme="minorHAnsi"/>
          <w:b/>
          <w:bCs/>
        </w:rPr>
        <w:t xml:space="preserve"> ods. 7 písm. b) zákona  č.</w:t>
      </w:r>
      <w:r w:rsidR="00F5537E" w:rsidRPr="000D36E0">
        <w:rPr>
          <w:rFonts w:asciiTheme="minorHAnsi" w:hAnsiTheme="minorHAnsi" w:cstheme="minorHAnsi"/>
          <w:b/>
          <w:bCs/>
        </w:rPr>
        <w:t> </w:t>
      </w:r>
      <w:r w:rsidRPr="000D36E0">
        <w:rPr>
          <w:rFonts w:asciiTheme="minorHAnsi" w:hAnsiTheme="minorHAnsi" w:cstheme="minorHAnsi"/>
          <w:b/>
          <w:bCs/>
        </w:rPr>
        <w:t xml:space="preserve">343/2015 </w:t>
      </w:r>
      <w:proofErr w:type="spellStart"/>
      <w:r w:rsidRPr="000D36E0">
        <w:rPr>
          <w:rFonts w:asciiTheme="minorHAnsi" w:hAnsiTheme="minorHAnsi" w:cstheme="minorHAnsi"/>
          <w:b/>
          <w:bCs/>
        </w:rPr>
        <w:t>Z.z</w:t>
      </w:r>
      <w:proofErr w:type="spellEnd"/>
      <w:r w:rsidRPr="000D36E0">
        <w:rPr>
          <w:rFonts w:asciiTheme="minorHAnsi" w:hAnsiTheme="minorHAnsi" w:cstheme="minorHAnsi"/>
          <w:b/>
          <w:bCs/>
        </w:rPr>
        <w:t>. o verejnom obstarávaní a o zmene a doplnení niektorých zákonov v znení neskorších predpisov</w:t>
      </w:r>
    </w:p>
    <w:p w14:paraId="011BA962" w14:textId="77777777" w:rsidR="003C2F42" w:rsidRPr="000D36E0" w:rsidRDefault="003C2F42" w:rsidP="00A34B0B">
      <w:pPr>
        <w:tabs>
          <w:tab w:val="left" w:pos="1230"/>
          <w:tab w:val="center" w:pos="4535"/>
        </w:tabs>
        <w:jc w:val="center"/>
        <w:rPr>
          <w:rFonts w:asciiTheme="minorHAnsi" w:hAnsiTheme="minorHAnsi" w:cstheme="minorHAnsi"/>
          <w:b/>
          <w:bCs/>
          <w:sz w:val="44"/>
          <w:szCs w:val="44"/>
        </w:rPr>
      </w:pPr>
    </w:p>
    <w:p w14:paraId="3B5FEDD6" w14:textId="71EDD019" w:rsidR="000E4F13" w:rsidRPr="000D36E0" w:rsidRDefault="000E4F13" w:rsidP="000E4F13">
      <w:pPr>
        <w:tabs>
          <w:tab w:val="left" w:pos="1230"/>
          <w:tab w:val="center" w:pos="4535"/>
        </w:tabs>
        <w:jc w:val="center"/>
        <w:rPr>
          <w:rFonts w:asciiTheme="minorHAnsi" w:hAnsiTheme="minorHAnsi" w:cstheme="minorHAnsi"/>
          <w:b/>
        </w:rPr>
      </w:pPr>
      <w:r w:rsidRPr="000D36E0">
        <w:rPr>
          <w:rFonts w:asciiTheme="minorHAnsi" w:hAnsiTheme="minorHAnsi" w:cstheme="minorHAnsi"/>
          <w:b/>
        </w:rPr>
        <w:t xml:space="preserve">Zákazka na </w:t>
      </w:r>
      <w:r w:rsidR="00C27B70">
        <w:rPr>
          <w:rFonts w:asciiTheme="minorHAnsi" w:hAnsiTheme="minorHAnsi" w:cstheme="minorHAnsi"/>
          <w:b/>
        </w:rPr>
        <w:t>dodanie tovaru</w:t>
      </w:r>
      <w:r w:rsidRPr="000D36E0">
        <w:rPr>
          <w:rFonts w:asciiTheme="minorHAnsi" w:hAnsiTheme="minorHAnsi" w:cstheme="minorHAnsi"/>
          <w:b/>
        </w:rPr>
        <w:t xml:space="preserve"> </w:t>
      </w:r>
    </w:p>
    <w:p w14:paraId="30094D0A" w14:textId="77777777" w:rsidR="00A34B0B" w:rsidRPr="000D36E0" w:rsidRDefault="00A34B0B" w:rsidP="00A34B0B">
      <w:pPr>
        <w:tabs>
          <w:tab w:val="left" w:pos="1230"/>
          <w:tab w:val="center" w:pos="4535"/>
        </w:tabs>
        <w:jc w:val="center"/>
        <w:rPr>
          <w:rFonts w:asciiTheme="minorHAnsi" w:hAnsiTheme="minorHAnsi" w:cstheme="minorHAnsi"/>
          <w:b/>
          <w:bCs/>
        </w:rPr>
      </w:pPr>
    </w:p>
    <w:p w14:paraId="150E6789" w14:textId="77777777" w:rsidR="00A34B0B" w:rsidRPr="000D36E0" w:rsidRDefault="00A34B0B" w:rsidP="00A34B0B">
      <w:pPr>
        <w:pStyle w:val="Hlavika"/>
        <w:rPr>
          <w:rFonts w:asciiTheme="minorHAnsi" w:hAnsiTheme="minorHAnsi" w:cstheme="minorHAnsi"/>
        </w:rPr>
      </w:pPr>
    </w:p>
    <w:p w14:paraId="64A69E73" w14:textId="77777777" w:rsidR="00A34B0B" w:rsidRPr="000D36E0" w:rsidRDefault="00A34B0B" w:rsidP="00A34B0B">
      <w:pPr>
        <w:pStyle w:val="Hlavika"/>
        <w:rPr>
          <w:rFonts w:asciiTheme="minorHAnsi" w:hAnsiTheme="minorHAnsi" w:cstheme="minorHAnsi"/>
        </w:rPr>
      </w:pPr>
    </w:p>
    <w:p w14:paraId="67199E02" w14:textId="77777777" w:rsidR="00A34B0B" w:rsidRPr="000D36E0" w:rsidRDefault="00A34B0B" w:rsidP="00A34B0B">
      <w:pPr>
        <w:pStyle w:val="Nadpis5"/>
        <w:ind w:left="0" w:firstLine="0"/>
        <w:rPr>
          <w:rFonts w:asciiTheme="minorHAnsi" w:hAnsiTheme="minorHAnsi" w:cstheme="minorHAnsi"/>
          <w:w w:val="150"/>
          <w:sz w:val="24"/>
          <w:szCs w:val="24"/>
        </w:rPr>
      </w:pPr>
    </w:p>
    <w:p w14:paraId="5CCF92B5" w14:textId="77777777" w:rsidR="00A34B0B" w:rsidRPr="000D36E0" w:rsidRDefault="00A34B0B" w:rsidP="00A34B0B">
      <w:pPr>
        <w:pStyle w:val="Nadpis5"/>
        <w:ind w:left="0" w:firstLine="0"/>
        <w:rPr>
          <w:rFonts w:asciiTheme="minorHAnsi" w:hAnsiTheme="minorHAnsi" w:cstheme="minorHAnsi"/>
          <w:w w:val="150"/>
          <w:sz w:val="24"/>
          <w:szCs w:val="24"/>
        </w:rPr>
      </w:pPr>
    </w:p>
    <w:p w14:paraId="223C1DBF" w14:textId="77777777" w:rsidR="00A34B0B" w:rsidRPr="000D36E0" w:rsidRDefault="00A34B0B" w:rsidP="00A34B0B">
      <w:pPr>
        <w:rPr>
          <w:rFonts w:asciiTheme="minorHAnsi" w:hAnsiTheme="minorHAnsi" w:cstheme="minorHAnsi"/>
        </w:rPr>
      </w:pPr>
    </w:p>
    <w:p w14:paraId="774DE2C1" w14:textId="77777777" w:rsidR="00A34B0B" w:rsidRPr="000D36E0" w:rsidRDefault="00A34B0B" w:rsidP="00A34B0B">
      <w:pPr>
        <w:rPr>
          <w:rFonts w:asciiTheme="minorHAnsi" w:hAnsiTheme="minorHAnsi" w:cstheme="minorHAnsi"/>
        </w:rPr>
      </w:pPr>
    </w:p>
    <w:p w14:paraId="6D49643D" w14:textId="77777777" w:rsidR="00A137D4" w:rsidRPr="000D36E0" w:rsidRDefault="00A137D4" w:rsidP="00A34B0B">
      <w:pPr>
        <w:jc w:val="both"/>
        <w:rPr>
          <w:rFonts w:asciiTheme="minorHAnsi" w:hAnsiTheme="minorHAnsi" w:cstheme="minorHAnsi"/>
          <w:sz w:val="20"/>
          <w:szCs w:val="20"/>
        </w:rPr>
      </w:pPr>
    </w:p>
    <w:p w14:paraId="0B68B5C7" w14:textId="2CC20A35" w:rsidR="00A34B0B" w:rsidRPr="000D36E0" w:rsidRDefault="00A137D4" w:rsidP="00A34B0B">
      <w:pPr>
        <w:jc w:val="both"/>
        <w:rPr>
          <w:rFonts w:asciiTheme="minorHAnsi" w:hAnsiTheme="minorHAnsi" w:cstheme="minorHAnsi"/>
        </w:rPr>
      </w:pPr>
      <w:r w:rsidRPr="000D36E0">
        <w:rPr>
          <w:rFonts w:asciiTheme="minorHAnsi" w:hAnsiTheme="minorHAnsi" w:cstheme="minorHAnsi"/>
          <w:sz w:val="20"/>
          <w:szCs w:val="20"/>
        </w:rPr>
        <w:t xml:space="preserve">                                                                                  </w:t>
      </w:r>
      <w:r w:rsidR="00BF30F7" w:rsidRPr="000D36E0">
        <w:rPr>
          <w:rFonts w:asciiTheme="minorHAnsi" w:hAnsiTheme="minorHAnsi" w:cstheme="minorHAnsi"/>
        </w:rPr>
        <w:t xml:space="preserve">Názov </w:t>
      </w:r>
      <w:r w:rsidR="00A34B0B" w:rsidRPr="000D36E0">
        <w:rPr>
          <w:rFonts w:asciiTheme="minorHAnsi" w:hAnsiTheme="minorHAnsi" w:cstheme="minorHAnsi"/>
        </w:rPr>
        <w:t xml:space="preserve">zákazky: </w:t>
      </w:r>
    </w:p>
    <w:p w14:paraId="4B123C6E" w14:textId="77777777" w:rsidR="00A34B0B" w:rsidRPr="000D36E0" w:rsidRDefault="00A34B0B" w:rsidP="00A34B0B">
      <w:pPr>
        <w:jc w:val="both"/>
        <w:rPr>
          <w:rFonts w:asciiTheme="minorHAnsi" w:hAnsiTheme="minorHAnsi" w:cstheme="minorHAnsi"/>
        </w:rPr>
      </w:pPr>
    </w:p>
    <w:p w14:paraId="7751C1D4" w14:textId="4AA01551" w:rsidR="00A23B5C" w:rsidRPr="00A23B5C" w:rsidRDefault="00A64464" w:rsidP="00A23B5C">
      <w:pPr>
        <w:pStyle w:val="Bezriadkovania"/>
        <w:jc w:val="center"/>
        <w:rPr>
          <w:rStyle w:val="CharStyle13"/>
          <w:rFonts w:asciiTheme="minorHAnsi" w:hAnsiTheme="minorHAnsi"/>
          <w:bCs/>
          <w:sz w:val="28"/>
          <w:szCs w:val="28"/>
        </w:rPr>
      </w:pPr>
      <w:bookmarkStart w:id="0" w:name="_Hlk182821010"/>
      <w:r w:rsidRPr="00A64464">
        <w:rPr>
          <w:rFonts w:asciiTheme="minorHAnsi" w:hAnsiTheme="minorHAnsi"/>
          <w:b/>
          <w:bCs/>
          <w:sz w:val="28"/>
          <w:szCs w:val="28"/>
          <w:shd w:val="clear" w:color="auto" w:fill="FFFFFF"/>
        </w:rPr>
        <w:t xml:space="preserve">Brzdené prívesy s vybavením pre núdzové zásahy dobrovoľných hasičov </w:t>
      </w:r>
      <w:bookmarkEnd w:id="0"/>
    </w:p>
    <w:p w14:paraId="755E6F83" w14:textId="2160ABF3" w:rsidR="00B479AF" w:rsidRPr="000D36E0" w:rsidRDefault="004A4F50" w:rsidP="00B479AF">
      <w:pPr>
        <w:pStyle w:val="Bezriadkovania"/>
        <w:jc w:val="center"/>
        <w:rPr>
          <w:rFonts w:asciiTheme="minorHAnsi" w:hAnsiTheme="minorHAnsi" w:cstheme="minorHAnsi"/>
          <w:sz w:val="22"/>
          <w:szCs w:val="22"/>
        </w:rPr>
      </w:pPr>
      <w:r w:rsidRPr="000D36E0">
        <w:rPr>
          <w:rStyle w:val="CharStyle13"/>
          <w:rFonts w:asciiTheme="minorHAnsi" w:hAnsiTheme="minorHAnsi" w:cstheme="minorHAnsi"/>
          <w:sz w:val="28"/>
          <w:szCs w:val="28"/>
        </w:rPr>
        <w:t xml:space="preserve"> </w:t>
      </w:r>
    </w:p>
    <w:p w14:paraId="34FAA945" w14:textId="77777777" w:rsidR="002012A0" w:rsidRPr="000D36E0" w:rsidRDefault="002012A0" w:rsidP="00A34B0B">
      <w:pPr>
        <w:jc w:val="both"/>
        <w:rPr>
          <w:rFonts w:asciiTheme="minorHAnsi" w:hAnsiTheme="minorHAnsi" w:cstheme="minorHAnsi"/>
          <w:sz w:val="20"/>
        </w:rPr>
      </w:pPr>
    </w:p>
    <w:p w14:paraId="21E83B9C" w14:textId="77777777" w:rsidR="002012A0" w:rsidRPr="000D36E0" w:rsidRDefault="002012A0" w:rsidP="00A34B0B">
      <w:pPr>
        <w:jc w:val="both"/>
        <w:rPr>
          <w:rFonts w:asciiTheme="minorHAnsi" w:hAnsiTheme="minorHAnsi" w:cstheme="minorHAnsi"/>
          <w:sz w:val="20"/>
        </w:rPr>
      </w:pPr>
    </w:p>
    <w:p w14:paraId="6EF621D4" w14:textId="77777777" w:rsidR="002012A0" w:rsidRPr="000D36E0" w:rsidRDefault="002012A0" w:rsidP="00A34B0B">
      <w:pPr>
        <w:jc w:val="both"/>
        <w:rPr>
          <w:rFonts w:asciiTheme="minorHAnsi" w:hAnsiTheme="minorHAnsi" w:cstheme="minorHAnsi"/>
          <w:sz w:val="20"/>
        </w:rPr>
      </w:pPr>
    </w:p>
    <w:p w14:paraId="13D7B43B" w14:textId="77777777" w:rsidR="002012A0" w:rsidRPr="000D36E0" w:rsidRDefault="002012A0" w:rsidP="00A34B0B">
      <w:pPr>
        <w:jc w:val="both"/>
        <w:rPr>
          <w:rFonts w:asciiTheme="minorHAnsi" w:hAnsiTheme="minorHAnsi" w:cstheme="minorHAnsi"/>
          <w:sz w:val="20"/>
        </w:rPr>
      </w:pPr>
    </w:p>
    <w:p w14:paraId="484009F7" w14:textId="77777777" w:rsidR="002012A0" w:rsidRPr="000D36E0" w:rsidRDefault="002012A0" w:rsidP="00A34B0B">
      <w:pPr>
        <w:jc w:val="both"/>
        <w:rPr>
          <w:rFonts w:asciiTheme="minorHAnsi" w:hAnsiTheme="minorHAnsi" w:cstheme="minorHAnsi"/>
          <w:sz w:val="20"/>
        </w:rPr>
      </w:pPr>
    </w:p>
    <w:p w14:paraId="1DB1AD6B" w14:textId="77777777" w:rsidR="002012A0" w:rsidRPr="000D36E0" w:rsidRDefault="002012A0" w:rsidP="00A34B0B">
      <w:pPr>
        <w:jc w:val="both"/>
        <w:rPr>
          <w:rFonts w:asciiTheme="minorHAnsi" w:hAnsiTheme="minorHAnsi" w:cstheme="minorHAnsi"/>
          <w:sz w:val="20"/>
        </w:rPr>
      </w:pPr>
    </w:p>
    <w:p w14:paraId="48A0C985" w14:textId="77777777" w:rsidR="002012A0" w:rsidRPr="000D36E0" w:rsidRDefault="002012A0" w:rsidP="00A34B0B">
      <w:pPr>
        <w:jc w:val="both"/>
        <w:rPr>
          <w:rFonts w:asciiTheme="minorHAnsi" w:hAnsiTheme="minorHAnsi" w:cstheme="minorHAnsi"/>
          <w:sz w:val="20"/>
        </w:rPr>
      </w:pPr>
    </w:p>
    <w:p w14:paraId="07B56D88" w14:textId="77777777" w:rsidR="002012A0" w:rsidRPr="000D36E0" w:rsidRDefault="002012A0" w:rsidP="00A34B0B">
      <w:pPr>
        <w:jc w:val="both"/>
        <w:rPr>
          <w:rFonts w:asciiTheme="minorHAnsi" w:hAnsiTheme="minorHAnsi" w:cstheme="minorHAnsi"/>
          <w:sz w:val="20"/>
        </w:rPr>
      </w:pPr>
    </w:p>
    <w:p w14:paraId="311688C6" w14:textId="77777777" w:rsidR="002012A0" w:rsidRPr="000D36E0" w:rsidRDefault="002012A0" w:rsidP="00A34B0B">
      <w:pPr>
        <w:jc w:val="both"/>
        <w:rPr>
          <w:rFonts w:asciiTheme="minorHAnsi" w:hAnsiTheme="minorHAnsi" w:cstheme="minorHAnsi"/>
          <w:sz w:val="20"/>
        </w:rPr>
      </w:pPr>
    </w:p>
    <w:p w14:paraId="6E623103" w14:textId="77777777" w:rsidR="002012A0" w:rsidRPr="000D36E0" w:rsidRDefault="002012A0" w:rsidP="00A34B0B">
      <w:pPr>
        <w:jc w:val="both"/>
        <w:rPr>
          <w:rFonts w:asciiTheme="minorHAnsi" w:hAnsiTheme="minorHAnsi" w:cstheme="minorHAnsi"/>
          <w:sz w:val="20"/>
        </w:rPr>
      </w:pPr>
    </w:p>
    <w:p w14:paraId="2435E74F" w14:textId="77777777" w:rsidR="002012A0" w:rsidRPr="000D36E0" w:rsidRDefault="002012A0" w:rsidP="00A34B0B">
      <w:pPr>
        <w:jc w:val="both"/>
        <w:rPr>
          <w:rFonts w:asciiTheme="minorHAnsi" w:hAnsiTheme="minorHAnsi" w:cstheme="minorHAnsi"/>
          <w:sz w:val="20"/>
        </w:rPr>
      </w:pPr>
    </w:p>
    <w:p w14:paraId="2C7098D6" w14:textId="77777777" w:rsidR="002012A0" w:rsidRPr="000D36E0" w:rsidRDefault="002012A0" w:rsidP="00A34B0B">
      <w:pPr>
        <w:jc w:val="both"/>
        <w:rPr>
          <w:rFonts w:asciiTheme="minorHAnsi" w:hAnsiTheme="minorHAnsi" w:cstheme="minorHAnsi"/>
          <w:sz w:val="20"/>
        </w:rPr>
      </w:pPr>
    </w:p>
    <w:p w14:paraId="11634366" w14:textId="77777777" w:rsidR="002012A0" w:rsidRPr="000D36E0" w:rsidRDefault="002012A0" w:rsidP="00A34B0B">
      <w:pPr>
        <w:jc w:val="both"/>
        <w:rPr>
          <w:rFonts w:asciiTheme="minorHAnsi" w:hAnsiTheme="minorHAnsi" w:cstheme="minorHAnsi"/>
          <w:sz w:val="20"/>
        </w:rPr>
      </w:pPr>
    </w:p>
    <w:p w14:paraId="0ACC3B0B" w14:textId="77777777" w:rsidR="002012A0" w:rsidRPr="000D36E0" w:rsidRDefault="002012A0" w:rsidP="00A34B0B">
      <w:pPr>
        <w:jc w:val="both"/>
        <w:rPr>
          <w:rFonts w:asciiTheme="minorHAnsi" w:hAnsiTheme="minorHAnsi" w:cstheme="minorHAnsi"/>
          <w:sz w:val="20"/>
        </w:rPr>
      </w:pPr>
    </w:p>
    <w:p w14:paraId="58A54DEB" w14:textId="77777777" w:rsidR="002012A0" w:rsidRPr="000D36E0" w:rsidRDefault="002012A0" w:rsidP="00A34B0B">
      <w:pPr>
        <w:jc w:val="both"/>
        <w:rPr>
          <w:rFonts w:asciiTheme="minorHAnsi" w:hAnsiTheme="minorHAnsi" w:cstheme="minorHAnsi"/>
          <w:sz w:val="20"/>
        </w:rPr>
      </w:pPr>
    </w:p>
    <w:p w14:paraId="3828E375" w14:textId="77777777" w:rsidR="002012A0" w:rsidRPr="000D36E0" w:rsidRDefault="002012A0" w:rsidP="00A34B0B">
      <w:pPr>
        <w:jc w:val="both"/>
        <w:rPr>
          <w:rFonts w:asciiTheme="minorHAnsi" w:hAnsiTheme="minorHAnsi" w:cstheme="minorHAnsi"/>
          <w:sz w:val="20"/>
        </w:rPr>
      </w:pPr>
    </w:p>
    <w:p w14:paraId="1BD11D1C" w14:textId="77777777" w:rsidR="002012A0" w:rsidRPr="000D36E0" w:rsidRDefault="002012A0" w:rsidP="00A34B0B">
      <w:pPr>
        <w:jc w:val="both"/>
        <w:rPr>
          <w:rFonts w:asciiTheme="minorHAnsi" w:hAnsiTheme="minorHAnsi" w:cstheme="minorHAnsi"/>
          <w:sz w:val="20"/>
        </w:rPr>
      </w:pPr>
    </w:p>
    <w:p w14:paraId="50F0902E" w14:textId="77777777" w:rsidR="002012A0" w:rsidRPr="000D36E0" w:rsidRDefault="002012A0" w:rsidP="00A34B0B">
      <w:pPr>
        <w:jc w:val="both"/>
        <w:rPr>
          <w:rFonts w:asciiTheme="minorHAnsi" w:hAnsiTheme="minorHAnsi" w:cstheme="minorHAnsi"/>
          <w:sz w:val="20"/>
        </w:rPr>
      </w:pPr>
    </w:p>
    <w:p w14:paraId="77FABA26" w14:textId="77777777" w:rsidR="002012A0" w:rsidRPr="000D36E0" w:rsidRDefault="002012A0" w:rsidP="00A34B0B">
      <w:pPr>
        <w:jc w:val="both"/>
        <w:rPr>
          <w:rFonts w:asciiTheme="minorHAnsi" w:hAnsiTheme="minorHAnsi" w:cstheme="minorHAnsi"/>
          <w:sz w:val="20"/>
        </w:rPr>
      </w:pPr>
    </w:p>
    <w:p w14:paraId="4AF6638B" w14:textId="77777777" w:rsidR="002012A0" w:rsidRPr="000D36E0" w:rsidRDefault="002012A0" w:rsidP="00A34B0B">
      <w:pPr>
        <w:jc w:val="both"/>
        <w:rPr>
          <w:rFonts w:asciiTheme="minorHAnsi" w:hAnsiTheme="minorHAnsi" w:cstheme="minorHAnsi"/>
          <w:sz w:val="20"/>
        </w:rPr>
      </w:pPr>
    </w:p>
    <w:p w14:paraId="17B72EC4" w14:textId="77777777" w:rsidR="002012A0" w:rsidRPr="000D36E0" w:rsidRDefault="002012A0" w:rsidP="00A34B0B">
      <w:pPr>
        <w:jc w:val="both"/>
        <w:rPr>
          <w:rFonts w:asciiTheme="minorHAnsi" w:hAnsiTheme="minorHAnsi" w:cstheme="minorHAnsi"/>
          <w:sz w:val="20"/>
        </w:rPr>
      </w:pPr>
    </w:p>
    <w:p w14:paraId="6A42BA93" w14:textId="77777777" w:rsidR="002012A0" w:rsidRPr="000D36E0" w:rsidRDefault="002012A0" w:rsidP="00A34B0B">
      <w:pPr>
        <w:jc w:val="both"/>
        <w:rPr>
          <w:rFonts w:asciiTheme="minorHAnsi" w:hAnsiTheme="minorHAnsi" w:cstheme="minorHAnsi"/>
          <w:sz w:val="20"/>
        </w:rPr>
      </w:pPr>
    </w:p>
    <w:p w14:paraId="1D05F5E1" w14:textId="77777777" w:rsidR="002012A0" w:rsidRPr="000D36E0" w:rsidRDefault="002012A0" w:rsidP="00A34B0B">
      <w:pPr>
        <w:jc w:val="both"/>
        <w:rPr>
          <w:rFonts w:asciiTheme="minorHAnsi" w:hAnsiTheme="minorHAnsi" w:cstheme="minorHAnsi"/>
          <w:sz w:val="20"/>
        </w:rPr>
      </w:pPr>
    </w:p>
    <w:p w14:paraId="67972712" w14:textId="7B99AE68" w:rsidR="00A34B0B" w:rsidRPr="000D36E0" w:rsidRDefault="00A34B0B" w:rsidP="00A34B0B">
      <w:pPr>
        <w:jc w:val="both"/>
        <w:rPr>
          <w:rFonts w:asciiTheme="minorHAnsi" w:hAnsiTheme="minorHAnsi" w:cstheme="minorHAnsi"/>
          <w:sz w:val="20"/>
        </w:rPr>
      </w:pPr>
      <w:r w:rsidRPr="000D36E0">
        <w:rPr>
          <w:rFonts w:asciiTheme="minorHAnsi" w:hAnsiTheme="minorHAnsi" w:cstheme="minorHAnsi"/>
          <w:sz w:val="20"/>
        </w:rPr>
        <w:t>V Banskej Bystrici,</w:t>
      </w:r>
      <w:r w:rsidR="00204E4A" w:rsidRPr="000D36E0">
        <w:rPr>
          <w:rFonts w:asciiTheme="minorHAnsi" w:hAnsiTheme="minorHAnsi" w:cstheme="minorHAnsi"/>
          <w:sz w:val="20"/>
        </w:rPr>
        <w:t xml:space="preserve"> </w:t>
      </w:r>
      <w:r w:rsidR="002C232D">
        <w:rPr>
          <w:rFonts w:asciiTheme="minorHAnsi" w:hAnsiTheme="minorHAnsi" w:cstheme="minorHAnsi"/>
          <w:sz w:val="20"/>
        </w:rPr>
        <w:t>decem</w:t>
      </w:r>
      <w:r w:rsidR="00A23B5C">
        <w:rPr>
          <w:rFonts w:asciiTheme="minorHAnsi" w:hAnsiTheme="minorHAnsi" w:cstheme="minorHAnsi"/>
          <w:sz w:val="20"/>
        </w:rPr>
        <w:t>ber</w:t>
      </w:r>
      <w:r w:rsidR="00726904" w:rsidRPr="000D36E0">
        <w:rPr>
          <w:rFonts w:asciiTheme="minorHAnsi" w:hAnsiTheme="minorHAnsi" w:cstheme="minorHAnsi"/>
          <w:sz w:val="20"/>
        </w:rPr>
        <w:t xml:space="preserve"> 202</w:t>
      </w:r>
      <w:r w:rsidR="00DB4297" w:rsidRPr="000D36E0">
        <w:rPr>
          <w:rFonts w:asciiTheme="minorHAnsi" w:hAnsiTheme="minorHAnsi" w:cstheme="minorHAnsi"/>
          <w:sz w:val="20"/>
        </w:rPr>
        <w:t>4</w:t>
      </w:r>
    </w:p>
    <w:p w14:paraId="233A73AF" w14:textId="77777777" w:rsidR="00A34B0B" w:rsidRPr="000D36E0" w:rsidRDefault="00A34B0B" w:rsidP="00A34B0B">
      <w:pPr>
        <w:widowControl w:val="0"/>
        <w:rPr>
          <w:rFonts w:asciiTheme="minorHAnsi" w:hAnsiTheme="minorHAnsi" w:cstheme="minorHAnsi"/>
          <w:sz w:val="20"/>
        </w:rPr>
      </w:pPr>
    </w:p>
    <w:p w14:paraId="1474C523" w14:textId="77777777" w:rsidR="00A34B0B" w:rsidRPr="000D36E0" w:rsidRDefault="00A34B0B" w:rsidP="00A34B0B">
      <w:pPr>
        <w:widowControl w:val="0"/>
        <w:ind w:left="4254"/>
        <w:jc w:val="center"/>
        <w:rPr>
          <w:rFonts w:asciiTheme="minorHAnsi" w:hAnsiTheme="minorHAnsi" w:cstheme="minorHAnsi"/>
          <w:sz w:val="20"/>
        </w:rPr>
      </w:pPr>
    </w:p>
    <w:p w14:paraId="2A89C7B6" w14:textId="460167F7" w:rsidR="00A34B0B" w:rsidRPr="000D36E0" w:rsidRDefault="00A34B0B" w:rsidP="00A34B0B">
      <w:pPr>
        <w:tabs>
          <w:tab w:val="left" w:pos="870"/>
          <w:tab w:val="left" w:pos="2166"/>
        </w:tabs>
        <w:jc w:val="center"/>
        <w:rPr>
          <w:rFonts w:asciiTheme="minorHAnsi" w:hAnsiTheme="minorHAnsi" w:cstheme="minorHAnsi"/>
          <w:b/>
          <w:bCs/>
          <w:iCs/>
        </w:rPr>
      </w:pPr>
      <w:r w:rsidRPr="000D36E0">
        <w:rPr>
          <w:rFonts w:asciiTheme="minorHAnsi" w:hAnsiTheme="minorHAnsi" w:cstheme="minorHAnsi"/>
          <w:b/>
          <w:bCs/>
          <w:iCs/>
        </w:rPr>
        <w:br w:type="column"/>
      </w:r>
      <w:r w:rsidRPr="000D36E0">
        <w:rPr>
          <w:rFonts w:asciiTheme="minorHAnsi" w:hAnsiTheme="minorHAnsi" w:cstheme="minorHAnsi"/>
          <w:b/>
          <w:bCs/>
          <w:iCs/>
        </w:rPr>
        <w:lastRenderedPageBreak/>
        <w:t xml:space="preserve">OBSAH  </w:t>
      </w:r>
    </w:p>
    <w:p w14:paraId="02BF50E3" w14:textId="77777777" w:rsidR="00A34B0B" w:rsidRPr="000D36E0" w:rsidRDefault="00A34B0B" w:rsidP="00A34B0B">
      <w:pPr>
        <w:pStyle w:val="Zkladntext"/>
        <w:rPr>
          <w:rFonts w:asciiTheme="minorHAnsi" w:hAnsiTheme="minorHAnsi" w:cstheme="minorHAnsi"/>
          <w:sz w:val="20"/>
        </w:rPr>
      </w:pPr>
    </w:p>
    <w:p w14:paraId="008EB7AF" w14:textId="77777777" w:rsidR="00A34B0B" w:rsidRPr="000D36E0" w:rsidRDefault="00A34B0B" w:rsidP="00A34B0B">
      <w:pPr>
        <w:rPr>
          <w:rFonts w:asciiTheme="minorHAnsi" w:hAnsiTheme="minorHAnsi" w:cstheme="minorHAnsi"/>
          <w:b/>
          <w:iCs/>
        </w:rPr>
      </w:pPr>
    </w:p>
    <w:p w14:paraId="7E297649" w14:textId="77777777" w:rsidR="00A34B0B" w:rsidRPr="000D36E0" w:rsidRDefault="00A34B0B" w:rsidP="00A34B0B">
      <w:pPr>
        <w:rPr>
          <w:rFonts w:asciiTheme="minorHAnsi" w:hAnsiTheme="minorHAnsi" w:cstheme="minorHAnsi"/>
          <w:b/>
          <w:sz w:val="20"/>
          <w:szCs w:val="20"/>
        </w:rPr>
      </w:pPr>
      <w:r w:rsidRPr="000D36E0">
        <w:rPr>
          <w:rFonts w:asciiTheme="minorHAnsi" w:hAnsiTheme="minorHAnsi" w:cstheme="minorHAnsi"/>
          <w:b/>
          <w:iCs/>
          <w:sz w:val="20"/>
          <w:szCs w:val="20"/>
        </w:rPr>
        <w:t>A. POKYNY NA VYPRACOVANIE PONUKY</w:t>
      </w:r>
    </w:p>
    <w:p w14:paraId="17ABCAD3"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1. IDENTIFIKÁCIA VEREJNÉHO OBSTARÁVATEĽA</w:t>
      </w:r>
    </w:p>
    <w:p w14:paraId="3490AE23"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2. PREDMET ZÁKAZKY</w:t>
      </w:r>
    </w:p>
    <w:p w14:paraId="2D753202"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3. VARIANTNÉ RIEŠENIE</w:t>
      </w:r>
    </w:p>
    <w:p w14:paraId="040C4089"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4. MIESTO, TERMÍN DODANIA A SPÔSOB PLNENIA PREDMETU ZÁKAZKY</w:t>
      </w:r>
    </w:p>
    <w:p w14:paraId="65147805"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5. ZDROJ FINANČNÝCH PROSTRIEDKOV</w:t>
      </w:r>
    </w:p>
    <w:p w14:paraId="5D4D571E"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6. DRUH ZÁKAZKY</w:t>
      </w:r>
    </w:p>
    <w:p w14:paraId="7B140B09"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7. LEHOTA VIAZANOSTI PONUKY</w:t>
      </w:r>
    </w:p>
    <w:p w14:paraId="4AF8631C"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8. KOMUNIKÁCIA MEDZI VEREJNÝM OBSTARÁVATEĽOM A ZÁUJEMCAMI/UCHÁDZAČMI</w:t>
      </w:r>
    </w:p>
    <w:p w14:paraId="35FF1957"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9. VYSVETLENIE A ZMENY</w:t>
      </w:r>
    </w:p>
    <w:p w14:paraId="167BF53A" w14:textId="77777777" w:rsidR="00A34B0B" w:rsidRPr="000D36E0" w:rsidRDefault="00A34B0B" w:rsidP="00A34B0B">
      <w:pPr>
        <w:pStyle w:val="tl1"/>
        <w:ind w:left="284"/>
        <w:rPr>
          <w:rFonts w:asciiTheme="minorHAnsi" w:hAnsiTheme="minorHAnsi" w:cstheme="minorHAnsi"/>
          <w:bCs/>
          <w:sz w:val="20"/>
          <w:szCs w:val="20"/>
          <w:lang w:eastAsia="cs-CZ"/>
        </w:rPr>
      </w:pPr>
      <w:r w:rsidRPr="000D36E0">
        <w:rPr>
          <w:rFonts w:asciiTheme="minorHAnsi" w:hAnsiTheme="minorHAnsi" w:cstheme="minorHAnsi"/>
          <w:bCs/>
          <w:sz w:val="20"/>
          <w:szCs w:val="20"/>
        </w:rPr>
        <w:t xml:space="preserve">10. </w:t>
      </w:r>
      <w:r w:rsidRPr="000D36E0">
        <w:rPr>
          <w:rFonts w:asciiTheme="minorHAnsi" w:hAnsiTheme="minorHAnsi" w:cstheme="minorHAnsi"/>
          <w:bCs/>
          <w:sz w:val="20"/>
          <w:szCs w:val="20"/>
          <w:lang w:eastAsia="cs-CZ"/>
        </w:rPr>
        <w:t>OBHLIADKA MIESTA USKUTOČNENIA PREDMETU ZÁKAZKY</w:t>
      </w:r>
    </w:p>
    <w:p w14:paraId="2C7B64A6"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11. VYHOTOVENIE PONUKY</w:t>
      </w:r>
    </w:p>
    <w:p w14:paraId="14D0FF16"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12. JAZYK PONUKY</w:t>
      </w:r>
    </w:p>
    <w:p w14:paraId="30D6AD1C"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13. MENA A CENY UVÁDZANÉ V PONUKE</w:t>
      </w:r>
    </w:p>
    <w:p w14:paraId="36BBD4E7"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 xml:space="preserve">14. </w:t>
      </w:r>
      <w:r w:rsidRPr="000D36E0">
        <w:rPr>
          <w:rFonts w:asciiTheme="minorHAnsi" w:hAnsiTheme="minorHAnsi" w:cstheme="minorHAnsi"/>
          <w:bCs/>
          <w:caps/>
          <w:sz w:val="20"/>
          <w:szCs w:val="20"/>
        </w:rPr>
        <w:t>ZÁBEZPEKA, podmienky jej zloženia, podmienky jej uvoľnenia alebo vrátenia</w:t>
      </w:r>
    </w:p>
    <w:p w14:paraId="5EE37191" w14:textId="3AB89781"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15</w:t>
      </w:r>
      <w:r w:rsidR="003667E0" w:rsidRPr="000D36E0">
        <w:rPr>
          <w:rFonts w:asciiTheme="minorHAnsi" w:hAnsiTheme="minorHAnsi" w:cstheme="minorHAnsi"/>
          <w:bCs/>
          <w:sz w:val="20"/>
          <w:szCs w:val="20"/>
        </w:rPr>
        <w:t xml:space="preserve">. OBSAH </w:t>
      </w:r>
      <w:r w:rsidRPr="000D36E0">
        <w:rPr>
          <w:rFonts w:asciiTheme="minorHAnsi" w:hAnsiTheme="minorHAnsi" w:cstheme="minorHAnsi"/>
          <w:bCs/>
          <w:sz w:val="20"/>
          <w:szCs w:val="20"/>
        </w:rPr>
        <w:t>PONUKY</w:t>
      </w:r>
    </w:p>
    <w:p w14:paraId="5688A4BC"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16. NÁKLADY NA PONUKU</w:t>
      </w:r>
    </w:p>
    <w:p w14:paraId="5324B110" w14:textId="77777777" w:rsidR="00A34B0B" w:rsidRPr="000D36E0" w:rsidRDefault="00A34B0B" w:rsidP="00A34B0B">
      <w:pPr>
        <w:pStyle w:val="tl1"/>
        <w:ind w:left="284"/>
        <w:jc w:val="left"/>
        <w:rPr>
          <w:rFonts w:asciiTheme="minorHAnsi" w:hAnsiTheme="minorHAnsi" w:cstheme="minorHAnsi"/>
          <w:bCs/>
          <w:sz w:val="20"/>
          <w:szCs w:val="20"/>
        </w:rPr>
      </w:pPr>
      <w:r w:rsidRPr="000D36E0">
        <w:rPr>
          <w:rFonts w:asciiTheme="minorHAnsi" w:hAnsiTheme="minorHAnsi" w:cstheme="minorHAnsi"/>
          <w:bCs/>
          <w:sz w:val="20"/>
          <w:szCs w:val="20"/>
        </w:rPr>
        <w:t>17. PREDKLADANIE PONÚK</w:t>
      </w:r>
    </w:p>
    <w:p w14:paraId="41A99AD0"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18. OTVÁRANIE PONÚK</w:t>
      </w:r>
    </w:p>
    <w:p w14:paraId="22A4FBE6"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19. VYHODNOTENIE SPLNENIA PODMIENOK ÚČASTI</w:t>
      </w:r>
    </w:p>
    <w:p w14:paraId="2E607455"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 xml:space="preserve">20. VYHODNOCOVANIE PONÚK </w:t>
      </w:r>
    </w:p>
    <w:p w14:paraId="455BA92F"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sz w:val="20"/>
          <w:szCs w:val="20"/>
        </w:rPr>
        <w:t xml:space="preserve">21. </w:t>
      </w:r>
      <w:r w:rsidRPr="000D36E0">
        <w:rPr>
          <w:rFonts w:asciiTheme="minorHAnsi" w:hAnsiTheme="minorHAnsi" w:cstheme="minorHAnsi"/>
          <w:bCs/>
          <w:sz w:val="20"/>
          <w:szCs w:val="20"/>
        </w:rPr>
        <w:t>PRAVIDLÁ ELEKTRONICKEJ AUKCIE</w:t>
      </w:r>
    </w:p>
    <w:p w14:paraId="687654C7" w14:textId="77777777" w:rsidR="00A34B0B" w:rsidRPr="000D36E0" w:rsidRDefault="00A34B0B" w:rsidP="00A34B0B">
      <w:pPr>
        <w:pStyle w:val="tl1"/>
        <w:ind w:left="284"/>
        <w:jc w:val="left"/>
        <w:rPr>
          <w:rFonts w:asciiTheme="minorHAnsi" w:hAnsiTheme="minorHAnsi" w:cstheme="minorHAnsi"/>
          <w:bCs/>
          <w:sz w:val="20"/>
          <w:szCs w:val="20"/>
        </w:rPr>
      </w:pPr>
      <w:r w:rsidRPr="000D36E0">
        <w:rPr>
          <w:rFonts w:asciiTheme="minorHAnsi" w:hAnsiTheme="minorHAnsi" w:cstheme="minorHAnsi"/>
          <w:bCs/>
          <w:sz w:val="20"/>
          <w:szCs w:val="20"/>
        </w:rPr>
        <w:t>22. INFORMÁCIA O VÝSLEDKU VYHODNOTENIA PONÚK</w:t>
      </w:r>
    </w:p>
    <w:p w14:paraId="1E9F34EE" w14:textId="14AE97E1"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23. UZAVRETIE ZMLUVY</w:t>
      </w:r>
      <w:r w:rsidR="006B22AA" w:rsidRPr="000D36E0">
        <w:rPr>
          <w:rFonts w:asciiTheme="minorHAnsi" w:hAnsiTheme="minorHAnsi" w:cstheme="minorHAnsi"/>
          <w:bCs/>
          <w:sz w:val="20"/>
          <w:szCs w:val="20"/>
        </w:rPr>
        <w:t xml:space="preserve"> A SÚČINNOSŤ</w:t>
      </w:r>
    </w:p>
    <w:p w14:paraId="5CBE51BF" w14:textId="77777777" w:rsidR="00A34B0B" w:rsidRPr="000D36E0" w:rsidRDefault="00A34B0B" w:rsidP="00A34B0B">
      <w:pPr>
        <w:pStyle w:val="Zkladntext"/>
        <w:ind w:left="284"/>
        <w:rPr>
          <w:rStyle w:val="Zvraznenie"/>
          <w:rFonts w:asciiTheme="minorHAnsi" w:hAnsiTheme="minorHAnsi" w:cstheme="minorHAnsi"/>
          <w:b w:val="0"/>
          <w:i w:val="0"/>
          <w:iCs/>
          <w:sz w:val="20"/>
        </w:rPr>
      </w:pPr>
      <w:r w:rsidRPr="000D36E0">
        <w:rPr>
          <w:rStyle w:val="Zvraznenie"/>
          <w:rFonts w:asciiTheme="minorHAnsi" w:hAnsiTheme="minorHAnsi" w:cstheme="minorHAnsi"/>
          <w:b w:val="0"/>
          <w:i w:val="0"/>
          <w:iCs/>
          <w:sz w:val="20"/>
        </w:rPr>
        <w:t>2</w:t>
      </w:r>
      <w:r w:rsidRPr="000D36E0">
        <w:rPr>
          <w:rStyle w:val="Zvraznenie"/>
          <w:rFonts w:asciiTheme="minorHAnsi" w:hAnsiTheme="minorHAnsi" w:cstheme="minorHAnsi"/>
          <w:b w:val="0"/>
          <w:i w:val="0"/>
          <w:iCs/>
          <w:sz w:val="20"/>
          <w:lang w:val="sk-SK"/>
        </w:rPr>
        <w:t>4</w:t>
      </w:r>
      <w:r w:rsidRPr="000D36E0">
        <w:rPr>
          <w:rStyle w:val="Zvraznenie"/>
          <w:rFonts w:asciiTheme="minorHAnsi" w:hAnsiTheme="minorHAnsi" w:cstheme="minorHAnsi"/>
          <w:b w:val="0"/>
          <w:i w:val="0"/>
          <w:iCs/>
          <w:sz w:val="20"/>
        </w:rPr>
        <w:t>. ZÁVEREČNÉ USTANOVENIA</w:t>
      </w:r>
    </w:p>
    <w:p w14:paraId="0C52EA93" w14:textId="77777777" w:rsidR="00A34B0B" w:rsidRPr="000D36E0" w:rsidRDefault="00A34B0B" w:rsidP="00A34B0B">
      <w:pPr>
        <w:pStyle w:val="Zkladntext"/>
        <w:rPr>
          <w:rFonts w:asciiTheme="minorHAnsi" w:hAnsiTheme="minorHAnsi" w:cstheme="minorHAnsi"/>
          <w:sz w:val="20"/>
        </w:rPr>
      </w:pPr>
    </w:p>
    <w:p w14:paraId="63FDC93D" w14:textId="6AA63E3D"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B. OPIS PREDMETU ZÁKAZKY</w:t>
      </w:r>
    </w:p>
    <w:p w14:paraId="2BE06381" w14:textId="08BE7F95" w:rsidR="00B668A2" w:rsidRPr="000D36E0" w:rsidRDefault="00B668A2" w:rsidP="00B668A2">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iCs/>
          <w:sz w:val="20"/>
        </w:rPr>
        <w:t>1.</w:t>
      </w:r>
      <w:r w:rsidRPr="000D36E0">
        <w:rPr>
          <w:rStyle w:val="Zvraznenie"/>
          <w:rFonts w:asciiTheme="minorHAnsi" w:hAnsiTheme="minorHAnsi" w:cstheme="minorHAnsi"/>
          <w:b w:val="0"/>
          <w:i w:val="0"/>
          <w:sz w:val="20"/>
        </w:rPr>
        <w:t xml:space="preserve"> ZÁKLADNÉ ÚDAJE CHARAKTERIZUJÚCE PREDMET ZÁKAZKY</w:t>
      </w:r>
    </w:p>
    <w:p w14:paraId="4D0BCDD1" w14:textId="70926AFC" w:rsidR="00DA30D9" w:rsidRPr="000D36E0" w:rsidRDefault="00DA30D9" w:rsidP="00DA30D9">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sz w:val="20"/>
        </w:rPr>
        <w:t>2. VŠEOBECNÉ A KVALITATÍVNE POŽIADAVKY NA PREDMET ZÁKAZKY</w:t>
      </w:r>
    </w:p>
    <w:p w14:paraId="58E3B94B" w14:textId="3286BD5C" w:rsidR="00DA30D9" w:rsidRPr="000D36E0" w:rsidRDefault="00DA30D9" w:rsidP="00DA30D9">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sz w:val="20"/>
        </w:rPr>
        <w:t>3. DOKLADY A DOKUMENTY POŽADOVANÉ NA PREUKÁZANIE SPLNENIA POŽIADAVIEK VEREJNÉHO OBSTARÁVATEĽA NA PREDMET ZÁKAZKY</w:t>
      </w:r>
    </w:p>
    <w:p w14:paraId="5F546573" w14:textId="77777777" w:rsidR="00A34B0B" w:rsidRPr="000D36E0" w:rsidRDefault="00A34B0B" w:rsidP="00A34B0B">
      <w:pPr>
        <w:pStyle w:val="Zkladntext"/>
        <w:rPr>
          <w:rFonts w:asciiTheme="minorHAnsi" w:hAnsiTheme="minorHAnsi" w:cstheme="minorHAnsi"/>
          <w:sz w:val="20"/>
        </w:rPr>
      </w:pPr>
    </w:p>
    <w:p w14:paraId="43C4D946"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C. OBCHODNÉ PODMIENKY</w:t>
      </w:r>
    </w:p>
    <w:p w14:paraId="71D02CDE" w14:textId="77777777" w:rsidR="00A34B0B" w:rsidRPr="000D36E0" w:rsidRDefault="00A34B0B" w:rsidP="00A34B0B">
      <w:pPr>
        <w:pStyle w:val="Zkladntext"/>
        <w:rPr>
          <w:rFonts w:asciiTheme="minorHAnsi" w:hAnsiTheme="minorHAnsi" w:cstheme="minorHAnsi"/>
          <w:sz w:val="20"/>
        </w:rPr>
      </w:pPr>
    </w:p>
    <w:p w14:paraId="5A5623B4"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D. SPÔSOB URČENIA CENY</w:t>
      </w:r>
    </w:p>
    <w:p w14:paraId="35A48F53" w14:textId="77777777" w:rsidR="00A34B0B" w:rsidRPr="000D36E0" w:rsidRDefault="00A34B0B" w:rsidP="00A34B0B">
      <w:pPr>
        <w:pStyle w:val="Zkladntext"/>
        <w:rPr>
          <w:rFonts w:asciiTheme="minorHAnsi" w:hAnsiTheme="minorHAnsi" w:cstheme="minorHAnsi"/>
          <w:sz w:val="20"/>
        </w:rPr>
      </w:pPr>
    </w:p>
    <w:p w14:paraId="051B4251"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E. KRITÉRIA NA HODNOTENIE PONÚK A PRAVIDLÁ ICH UPLATNENIA</w:t>
      </w:r>
    </w:p>
    <w:p w14:paraId="01CBC4C4" w14:textId="77777777" w:rsidR="00A34B0B" w:rsidRPr="000D36E0" w:rsidRDefault="00A34B0B" w:rsidP="00A34B0B">
      <w:pPr>
        <w:pStyle w:val="Zkladntext"/>
        <w:rPr>
          <w:rFonts w:asciiTheme="minorHAnsi" w:hAnsiTheme="minorHAnsi" w:cstheme="minorHAnsi"/>
          <w:sz w:val="20"/>
        </w:rPr>
      </w:pPr>
    </w:p>
    <w:p w14:paraId="0148548B"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F. PODMIENKY ÚČASTI UCHÁDZAČOV</w:t>
      </w:r>
    </w:p>
    <w:p w14:paraId="4EE01AF6"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1. OSOBNÉ POSTAVENIE</w:t>
      </w:r>
    </w:p>
    <w:p w14:paraId="06771E44"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2. EKONOMICKÉ A FINANČNÉ POSTAVENIE</w:t>
      </w:r>
    </w:p>
    <w:p w14:paraId="22D0C157"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3. TECHNICKÁ SPÔSOBILOSŤ ALEBO ODBORNÁ SPÔSOBILOSŤ</w:t>
      </w:r>
    </w:p>
    <w:p w14:paraId="3D95E7A5"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4. DOPLŇUJÚCE INFORMÁCIE K PODMIENKAM ÚČASTI</w:t>
      </w:r>
    </w:p>
    <w:p w14:paraId="2CBE9AB6" w14:textId="77777777" w:rsidR="00A34B0B" w:rsidRPr="000D36E0" w:rsidRDefault="00A34B0B" w:rsidP="00A34B0B">
      <w:pPr>
        <w:pStyle w:val="Zkladntext"/>
        <w:rPr>
          <w:rFonts w:asciiTheme="minorHAnsi" w:hAnsiTheme="minorHAnsi" w:cstheme="minorHAnsi"/>
          <w:sz w:val="20"/>
        </w:rPr>
      </w:pPr>
    </w:p>
    <w:p w14:paraId="274212A2"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PRÍLOHY</w:t>
      </w:r>
    </w:p>
    <w:p w14:paraId="26DC73B5" w14:textId="6B63690C" w:rsidR="00485D65" w:rsidRPr="000D36E0" w:rsidRDefault="00485D65" w:rsidP="0079024B">
      <w:pPr>
        <w:pStyle w:val="Zkladntext"/>
        <w:rPr>
          <w:rFonts w:asciiTheme="minorHAnsi" w:hAnsiTheme="minorHAnsi" w:cstheme="minorHAnsi"/>
          <w:b w:val="0"/>
          <w:sz w:val="20"/>
          <w:lang w:val="sk-SK"/>
        </w:rPr>
      </w:pPr>
      <w:r w:rsidRPr="000D36E0">
        <w:rPr>
          <w:rFonts w:asciiTheme="minorHAnsi" w:hAnsiTheme="minorHAnsi" w:cstheme="minorHAnsi"/>
          <w:b w:val="0"/>
          <w:sz w:val="20"/>
          <w:lang w:val="sk-SK"/>
        </w:rPr>
        <w:t>Príloha č. 1</w:t>
      </w:r>
      <w:r w:rsidR="00A64464">
        <w:rPr>
          <w:rFonts w:asciiTheme="minorHAnsi" w:hAnsiTheme="minorHAnsi" w:cstheme="minorHAnsi"/>
          <w:b w:val="0"/>
          <w:sz w:val="20"/>
          <w:lang w:val="sk-SK"/>
        </w:rPr>
        <w:t xml:space="preserve"> a-c</w:t>
      </w:r>
      <w:r w:rsidRPr="000D36E0">
        <w:rPr>
          <w:rFonts w:asciiTheme="minorHAnsi" w:hAnsiTheme="minorHAnsi" w:cstheme="minorHAnsi"/>
          <w:b w:val="0"/>
          <w:sz w:val="20"/>
          <w:lang w:val="sk-SK"/>
        </w:rPr>
        <w:t xml:space="preserve"> súťažných podkladov – </w:t>
      </w:r>
      <w:r w:rsidR="00A64464">
        <w:rPr>
          <w:rFonts w:asciiTheme="minorHAnsi" w:hAnsiTheme="minorHAnsi" w:cstheme="minorHAnsi"/>
          <w:b w:val="0"/>
          <w:sz w:val="20"/>
          <w:lang w:val="sk-SK"/>
        </w:rPr>
        <w:t>Kúpna zmluva</w:t>
      </w:r>
    </w:p>
    <w:p w14:paraId="5E4BB082" w14:textId="67E4F6EF" w:rsidR="000F2568" w:rsidRDefault="000F2568" w:rsidP="0079024B">
      <w:pPr>
        <w:pStyle w:val="Zkladntext"/>
        <w:rPr>
          <w:rFonts w:asciiTheme="minorHAnsi" w:hAnsiTheme="minorHAnsi" w:cstheme="minorHAnsi"/>
          <w:b w:val="0"/>
          <w:sz w:val="20"/>
          <w:lang w:val="sk-SK"/>
        </w:rPr>
      </w:pPr>
      <w:r w:rsidRPr="000D36E0">
        <w:rPr>
          <w:rFonts w:asciiTheme="minorHAnsi" w:hAnsiTheme="minorHAnsi" w:cstheme="minorHAnsi"/>
          <w:b w:val="0"/>
          <w:sz w:val="20"/>
          <w:lang w:val="sk-SK"/>
        </w:rPr>
        <w:t>Príloha č. 2</w:t>
      </w:r>
      <w:r w:rsidR="00A64464">
        <w:rPr>
          <w:rFonts w:asciiTheme="minorHAnsi" w:hAnsiTheme="minorHAnsi" w:cstheme="minorHAnsi"/>
          <w:b w:val="0"/>
          <w:sz w:val="20"/>
          <w:lang w:val="sk-SK"/>
        </w:rPr>
        <w:t xml:space="preserve"> a-c</w:t>
      </w:r>
      <w:r w:rsidRPr="000D36E0">
        <w:rPr>
          <w:rFonts w:asciiTheme="minorHAnsi" w:hAnsiTheme="minorHAnsi" w:cstheme="minorHAnsi"/>
          <w:b w:val="0"/>
          <w:sz w:val="20"/>
          <w:lang w:val="sk-SK"/>
        </w:rPr>
        <w:t xml:space="preserve"> súťažných podkladov – </w:t>
      </w:r>
      <w:r w:rsidR="00A64464">
        <w:rPr>
          <w:rFonts w:asciiTheme="minorHAnsi" w:hAnsiTheme="minorHAnsi" w:cstheme="minorHAnsi"/>
          <w:b w:val="0"/>
          <w:sz w:val="20"/>
          <w:lang w:val="sk-SK"/>
        </w:rPr>
        <w:t>Technická špecifikácia</w:t>
      </w:r>
    </w:p>
    <w:p w14:paraId="40FEFF6D" w14:textId="65916F91" w:rsidR="00387D1B" w:rsidRPr="000D36E0" w:rsidRDefault="00387D1B" w:rsidP="0079024B">
      <w:pPr>
        <w:pStyle w:val="Zkladntext"/>
        <w:rPr>
          <w:rFonts w:asciiTheme="minorHAnsi" w:hAnsiTheme="minorHAnsi" w:cstheme="minorHAnsi"/>
          <w:b w:val="0"/>
          <w:sz w:val="20"/>
          <w:lang w:val="sk-SK"/>
        </w:rPr>
      </w:pPr>
      <w:r>
        <w:rPr>
          <w:rFonts w:asciiTheme="minorHAnsi" w:hAnsiTheme="minorHAnsi" w:cstheme="minorHAnsi"/>
          <w:b w:val="0"/>
          <w:sz w:val="20"/>
          <w:lang w:val="sk-SK"/>
        </w:rPr>
        <w:t>Príloha č. 3 a-c súťažných podkladov – Návrh na plnenie kritéria</w:t>
      </w:r>
    </w:p>
    <w:p w14:paraId="4339F9BA" w14:textId="78E2A9C9" w:rsidR="00DE5672" w:rsidRDefault="00DE5672" w:rsidP="00DE5672">
      <w:pPr>
        <w:pStyle w:val="Zkladntext"/>
        <w:rPr>
          <w:rFonts w:asciiTheme="minorHAnsi" w:hAnsiTheme="minorHAnsi" w:cstheme="minorHAnsi"/>
          <w:b w:val="0"/>
          <w:sz w:val="20"/>
          <w:lang w:val="sk-SK"/>
        </w:rPr>
      </w:pPr>
      <w:r w:rsidRPr="000D36E0">
        <w:rPr>
          <w:rFonts w:asciiTheme="minorHAnsi" w:hAnsiTheme="minorHAnsi" w:cstheme="minorHAnsi"/>
          <w:b w:val="0"/>
          <w:sz w:val="20"/>
        </w:rPr>
        <w:t xml:space="preserve">Príloha č. </w:t>
      </w:r>
      <w:r w:rsidR="007A095E">
        <w:rPr>
          <w:rFonts w:asciiTheme="minorHAnsi" w:hAnsiTheme="minorHAnsi" w:cstheme="minorHAnsi"/>
          <w:b w:val="0"/>
          <w:sz w:val="20"/>
          <w:lang w:val="sk-SK"/>
        </w:rPr>
        <w:t>4</w:t>
      </w:r>
      <w:r w:rsidRPr="000D36E0">
        <w:rPr>
          <w:rFonts w:asciiTheme="minorHAnsi" w:hAnsiTheme="minorHAnsi" w:cstheme="minorHAnsi"/>
          <w:b w:val="0"/>
          <w:sz w:val="20"/>
          <w:lang w:val="sk-SK"/>
        </w:rPr>
        <w:t xml:space="preserve"> </w:t>
      </w:r>
      <w:r w:rsidRPr="000D36E0">
        <w:rPr>
          <w:rFonts w:asciiTheme="minorHAnsi" w:hAnsiTheme="minorHAnsi" w:cstheme="minorHAnsi"/>
          <w:b w:val="0"/>
          <w:sz w:val="20"/>
        </w:rPr>
        <w:t xml:space="preserve">súťažných podkladov – </w:t>
      </w:r>
      <w:r w:rsidR="00CB13B8" w:rsidRPr="000D36E0">
        <w:rPr>
          <w:rFonts w:asciiTheme="minorHAnsi" w:hAnsiTheme="minorHAnsi" w:cstheme="minorHAnsi"/>
          <w:b w:val="0"/>
          <w:sz w:val="20"/>
          <w:lang w:val="sk-SK"/>
        </w:rPr>
        <w:t>Čestné vyhlásenie k uplatňovaniu medzinárodných sankcií</w:t>
      </w:r>
    </w:p>
    <w:p w14:paraId="3AF20788" w14:textId="377FD72E" w:rsidR="00A23B5C" w:rsidRPr="000D36E0" w:rsidRDefault="00A23B5C" w:rsidP="00DE5672">
      <w:pPr>
        <w:pStyle w:val="Zkladntext"/>
        <w:rPr>
          <w:rFonts w:asciiTheme="minorHAnsi" w:hAnsiTheme="minorHAnsi" w:cstheme="minorHAnsi"/>
          <w:b w:val="0"/>
          <w:sz w:val="20"/>
          <w:lang w:val="sk-SK"/>
        </w:rPr>
      </w:pPr>
      <w:r>
        <w:rPr>
          <w:rFonts w:asciiTheme="minorHAnsi" w:hAnsiTheme="minorHAnsi" w:cstheme="minorHAnsi"/>
          <w:b w:val="0"/>
          <w:sz w:val="20"/>
          <w:lang w:val="sk-SK"/>
        </w:rPr>
        <w:t xml:space="preserve">Príloha č. </w:t>
      </w:r>
      <w:r w:rsidR="007A095E">
        <w:rPr>
          <w:rFonts w:asciiTheme="minorHAnsi" w:hAnsiTheme="minorHAnsi" w:cstheme="minorHAnsi"/>
          <w:b w:val="0"/>
          <w:sz w:val="20"/>
          <w:lang w:val="sk-SK"/>
        </w:rPr>
        <w:t>5</w:t>
      </w:r>
      <w:r>
        <w:rPr>
          <w:rFonts w:asciiTheme="minorHAnsi" w:hAnsiTheme="minorHAnsi" w:cstheme="minorHAnsi"/>
          <w:b w:val="0"/>
          <w:sz w:val="20"/>
          <w:lang w:val="sk-SK"/>
        </w:rPr>
        <w:t xml:space="preserve"> súťažných podkladov – Čestné vyhlásenie </w:t>
      </w:r>
      <w:r w:rsidR="0022315C" w:rsidRPr="0022315C">
        <w:rPr>
          <w:rFonts w:asciiTheme="minorHAnsi" w:hAnsiTheme="minorHAnsi" w:cstheme="minorHAnsi"/>
          <w:b w:val="0"/>
          <w:bCs/>
          <w:sz w:val="20"/>
          <w:lang w:val="sk-SK"/>
        </w:rPr>
        <w:t>o splnení podmienky účasti §32 ods. 1 písm. a) u iných osôb § 32 ods. 7 v spojitosti s § 32 ods. 8 ZVO</w:t>
      </w:r>
      <w:r>
        <w:rPr>
          <w:rFonts w:asciiTheme="minorHAnsi" w:hAnsiTheme="minorHAnsi" w:cstheme="minorHAnsi"/>
          <w:b w:val="0"/>
          <w:sz w:val="20"/>
          <w:lang w:val="sk-SK"/>
        </w:rPr>
        <w:t xml:space="preserve"> </w:t>
      </w:r>
    </w:p>
    <w:p w14:paraId="1F1CCF36" w14:textId="3A8FB87D" w:rsidR="00A34B0B" w:rsidRPr="000D36E0" w:rsidRDefault="00A34B0B" w:rsidP="00B763A3">
      <w:pPr>
        <w:pStyle w:val="Zkladntext"/>
        <w:numPr>
          <w:ilvl w:val="0"/>
          <w:numId w:val="26"/>
        </w:numPr>
        <w:ind w:left="426" w:hanging="426"/>
        <w:jc w:val="left"/>
        <w:rPr>
          <w:rFonts w:asciiTheme="minorHAnsi" w:hAnsiTheme="minorHAnsi" w:cstheme="minorHAnsi"/>
          <w:iCs/>
          <w:szCs w:val="24"/>
        </w:rPr>
      </w:pPr>
      <w:r w:rsidRPr="000D36E0">
        <w:rPr>
          <w:rFonts w:asciiTheme="minorHAnsi" w:hAnsiTheme="minorHAnsi" w:cstheme="minorHAnsi"/>
        </w:rPr>
        <w:br w:type="column"/>
      </w:r>
      <w:r w:rsidRPr="000D36E0">
        <w:rPr>
          <w:rFonts w:asciiTheme="minorHAnsi" w:hAnsiTheme="minorHAnsi" w:cstheme="minorHAnsi"/>
          <w:iCs/>
          <w:szCs w:val="24"/>
        </w:rPr>
        <w:lastRenderedPageBreak/>
        <w:t>POKYNY NA VYPRACOVANIE PONUKY</w:t>
      </w:r>
    </w:p>
    <w:p w14:paraId="2F461D1D" w14:textId="77777777" w:rsidR="00A34B0B" w:rsidRPr="000D36E0" w:rsidRDefault="00A34B0B" w:rsidP="00A34B0B">
      <w:pPr>
        <w:pStyle w:val="tl1"/>
        <w:jc w:val="left"/>
        <w:rPr>
          <w:rFonts w:asciiTheme="minorHAnsi" w:hAnsiTheme="minorHAnsi" w:cstheme="minorHAnsi"/>
          <w:b/>
          <w:bCs/>
          <w:sz w:val="20"/>
          <w:szCs w:val="20"/>
        </w:rPr>
      </w:pPr>
    </w:p>
    <w:p w14:paraId="6D9D4263" w14:textId="77777777" w:rsidR="00331355"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IDENTIFIKÁCIA VEREJNÉHO  OBSTARÁVATEĽA</w:t>
      </w:r>
    </w:p>
    <w:p w14:paraId="5F1B2B44" w14:textId="0469E5B0" w:rsidR="00366BD0" w:rsidRPr="000D36E0" w:rsidRDefault="00366BD0" w:rsidP="00B763A3">
      <w:pPr>
        <w:pStyle w:val="tl1"/>
        <w:numPr>
          <w:ilvl w:val="1"/>
          <w:numId w:val="24"/>
        </w:numPr>
        <w:ind w:left="426"/>
        <w:jc w:val="left"/>
        <w:rPr>
          <w:rFonts w:asciiTheme="minorHAnsi" w:hAnsiTheme="minorHAnsi" w:cstheme="minorHAnsi"/>
          <w:b/>
          <w:bCs/>
          <w:sz w:val="20"/>
          <w:szCs w:val="20"/>
        </w:rPr>
      </w:pPr>
      <w:r w:rsidRPr="000D36E0">
        <w:rPr>
          <w:rFonts w:asciiTheme="minorHAnsi" w:hAnsiTheme="minorHAnsi" w:cstheme="minorHAnsi"/>
          <w:bCs/>
          <w:iCs/>
          <w:sz w:val="20"/>
          <w:szCs w:val="20"/>
        </w:rPr>
        <w:t>Verejný obstarávateľ</w:t>
      </w:r>
      <w:r w:rsidR="00655381" w:rsidRPr="000D36E0">
        <w:rPr>
          <w:rFonts w:asciiTheme="minorHAnsi" w:hAnsiTheme="minorHAnsi" w:cstheme="minorHAnsi"/>
          <w:bCs/>
          <w:iCs/>
          <w:sz w:val="20"/>
          <w:szCs w:val="20"/>
        </w:rPr>
        <w:t xml:space="preserve"> </w:t>
      </w:r>
    </w:p>
    <w:p w14:paraId="26CE6415" w14:textId="77777777" w:rsidR="00A64464" w:rsidRPr="00A64464" w:rsidRDefault="00A64464" w:rsidP="00A64464">
      <w:pPr>
        <w:pStyle w:val="Odsekzoznamu"/>
        <w:ind w:left="360" w:firstLine="66"/>
        <w:rPr>
          <w:rFonts w:asciiTheme="minorHAnsi" w:hAnsiTheme="minorHAnsi" w:cstheme="minorHAnsi"/>
          <w:iCs/>
          <w:sz w:val="20"/>
          <w:szCs w:val="20"/>
        </w:rPr>
      </w:pPr>
      <w:r w:rsidRPr="00A64464">
        <w:rPr>
          <w:rFonts w:asciiTheme="minorHAnsi" w:hAnsiTheme="minorHAnsi" w:cstheme="minorHAnsi"/>
          <w:iCs/>
          <w:sz w:val="20"/>
          <w:szCs w:val="20"/>
        </w:rPr>
        <w:t>Názov:</w:t>
      </w:r>
      <w:r w:rsidRPr="00A64464">
        <w:rPr>
          <w:rFonts w:asciiTheme="minorHAnsi" w:hAnsiTheme="minorHAnsi" w:cstheme="minorHAnsi"/>
          <w:iCs/>
          <w:sz w:val="20"/>
          <w:szCs w:val="20"/>
        </w:rPr>
        <w:tab/>
      </w:r>
      <w:r w:rsidRPr="00A64464">
        <w:rPr>
          <w:rFonts w:asciiTheme="minorHAnsi" w:hAnsiTheme="minorHAnsi" w:cstheme="minorHAnsi"/>
          <w:iCs/>
          <w:sz w:val="20"/>
          <w:szCs w:val="20"/>
        </w:rPr>
        <w:tab/>
      </w:r>
      <w:r w:rsidRPr="00A64464">
        <w:rPr>
          <w:rFonts w:asciiTheme="minorHAnsi" w:hAnsiTheme="minorHAnsi" w:cstheme="minorHAnsi"/>
          <w:iCs/>
          <w:sz w:val="20"/>
          <w:szCs w:val="20"/>
        </w:rPr>
        <w:tab/>
        <w:t>Banskobystrický samosprávny kraj</w:t>
      </w:r>
    </w:p>
    <w:p w14:paraId="56E24707" w14:textId="77777777" w:rsidR="00A64464" w:rsidRPr="00A64464" w:rsidRDefault="00A64464" w:rsidP="00A64464">
      <w:pPr>
        <w:pStyle w:val="Odsekzoznamu"/>
        <w:ind w:left="360" w:firstLine="66"/>
        <w:rPr>
          <w:rFonts w:asciiTheme="minorHAnsi" w:hAnsiTheme="minorHAnsi" w:cstheme="minorHAnsi"/>
          <w:iCs/>
          <w:sz w:val="20"/>
          <w:szCs w:val="20"/>
        </w:rPr>
      </w:pPr>
      <w:r w:rsidRPr="00A64464">
        <w:rPr>
          <w:rFonts w:asciiTheme="minorHAnsi" w:hAnsiTheme="minorHAnsi" w:cstheme="minorHAnsi"/>
          <w:iCs/>
          <w:sz w:val="20"/>
          <w:szCs w:val="20"/>
        </w:rPr>
        <w:t>Sídlo:</w:t>
      </w:r>
      <w:r w:rsidRPr="00A64464">
        <w:rPr>
          <w:rFonts w:asciiTheme="minorHAnsi" w:hAnsiTheme="minorHAnsi" w:cstheme="minorHAnsi"/>
          <w:iCs/>
          <w:sz w:val="20"/>
          <w:szCs w:val="20"/>
        </w:rPr>
        <w:tab/>
      </w:r>
      <w:r w:rsidRPr="00A64464">
        <w:rPr>
          <w:rFonts w:asciiTheme="minorHAnsi" w:hAnsiTheme="minorHAnsi" w:cstheme="minorHAnsi"/>
          <w:iCs/>
          <w:sz w:val="20"/>
          <w:szCs w:val="20"/>
        </w:rPr>
        <w:tab/>
      </w:r>
      <w:r w:rsidRPr="00A64464">
        <w:rPr>
          <w:rFonts w:asciiTheme="minorHAnsi" w:hAnsiTheme="minorHAnsi" w:cstheme="minorHAnsi"/>
          <w:iCs/>
          <w:sz w:val="20"/>
          <w:szCs w:val="20"/>
        </w:rPr>
        <w:tab/>
        <w:t>Námestie SNP 23, 974 01 Banská Bystrica</w:t>
      </w:r>
    </w:p>
    <w:p w14:paraId="41CBC9BC" w14:textId="77777777" w:rsidR="00A64464" w:rsidRPr="00A64464" w:rsidRDefault="00A64464" w:rsidP="00A64464">
      <w:pPr>
        <w:pStyle w:val="Odsekzoznamu"/>
        <w:ind w:left="360" w:firstLine="66"/>
        <w:rPr>
          <w:rFonts w:asciiTheme="minorHAnsi" w:hAnsiTheme="minorHAnsi" w:cstheme="minorHAnsi"/>
          <w:iCs/>
          <w:sz w:val="20"/>
          <w:szCs w:val="20"/>
        </w:rPr>
      </w:pPr>
      <w:r w:rsidRPr="00A64464">
        <w:rPr>
          <w:rFonts w:asciiTheme="minorHAnsi" w:hAnsiTheme="minorHAnsi" w:cstheme="minorHAnsi"/>
          <w:iCs/>
          <w:sz w:val="20"/>
          <w:szCs w:val="20"/>
        </w:rPr>
        <w:t>Zastúpený:</w:t>
      </w:r>
      <w:r w:rsidRPr="00A64464">
        <w:rPr>
          <w:rFonts w:asciiTheme="minorHAnsi" w:hAnsiTheme="minorHAnsi" w:cstheme="minorHAnsi"/>
          <w:iCs/>
          <w:sz w:val="20"/>
          <w:szCs w:val="20"/>
        </w:rPr>
        <w:tab/>
      </w:r>
      <w:r w:rsidRPr="00A64464">
        <w:rPr>
          <w:rFonts w:asciiTheme="minorHAnsi" w:hAnsiTheme="minorHAnsi" w:cstheme="minorHAnsi"/>
          <w:iCs/>
          <w:sz w:val="20"/>
          <w:szCs w:val="20"/>
        </w:rPr>
        <w:tab/>
      </w:r>
      <w:r w:rsidRPr="00A64464">
        <w:rPr>
          <w:rFonts w:asciiTheme="minorHAnsi" w:hAnsiTheme="minorHAnsi" w:cstheme="minorHAnsi"/>
          <w:iCs/>
          <w:sz w:val="20"/>
          <w:szCs w:val="20"/>
        </w:rPr>
        <w:tab/>
        <w:t>Mgr. Ondrej Lunter, predseda</w:t>
      </w:r>
    </w:p>
    <w:p w14:paraId="4207043E" w14:textId="77777777" w:rsidR="00A64464" w:rsidRPr="00A64464" w:rsidRDefault="00A64464" w:rsidP="00A64464">
      <w:pPr>
        <w:pStyle w:val="Odsekzoznamu"/>
        <w:ind w:left="360" w:firstLine="66"/>
        <w:rPr>
          <w:rFonts w:asciiTheme="minorHAnsi" w:hAnsiTheme="minorHAnsi" w:cstheme="minorHAnsi"/>
          <w:iCs/>
          <w:sz w:val="20"/>
          <w:szCs w:val="20"/>
        </w:rPr>
      </w:pPr>
      <w:r w:rsidRPr="00A64464">
        <w:rPr>
          <w:rFonts w:asciiTheme="minorHAnsi" w:hAnsiTheme="minorHAnsi" w:cstheme="minorHAnsi"/>
          <w:iCs/>
          <w:sz w:val="20"/>
          <w:szCs w:val="20"/>
        </w:rPr>
        <w:t>IČO:</w:t>
      </w:r>
      <w:r w:rsidRPr="00A64464">
        <w:rPr>
          <w:rFonts w:asciiTheme="minorHAnsi" w:hAnsiTheme="minorHAnsi" w:cstheme="minorHAnsi"/>
          <w:iCs/>
          <w:sz w:val="20"/>
          <w:szCs w:val="20"/>
        </w:rPr>
        <w:tab/>
      </w:r>
      <w:r w:rsidRPr="00A64464">
        <w:rPr>
          <w:rFonts w:asciiTheme="minorHAnsi" w:hAnsiTheme="minorHAnsi" w:cstheme="minorHAnsi"/>
          <w:iCs/>
          <w:sz w:val="20"/>
          <w:szCs w:val="20"/>
        </w:rPr>
        <w:tab/>
      </w:r>
      <w:r w:rsidRPr="00A64464">
        <w:rPr>
          <w:rFonts w:asciiTheme="minorHAnsi" w:hAnsiTheme="minorHAnsi" w:cstheme="minorHAnsi"/>
          <w:iCs/>
          <w:sz w:val="20"/>
          <w:szCs w:val="20"/>
        </w:rPr>
        <w:tab/>
        <w:t>37828100</w:t>
      </w:r>
    </w:p>
    <w:p w14:paraId="223A9B49" w14:textId="2BC94809" w:rsidR="00A64464" w:rsidRPr="00A64464" w:rsidRDefault="00A64464" w:rsidP="00A64464">
      <w:pPr>
        <w:pStyle w:val="Odsekzoznamu"/>
        <w:ind w:left="360" w:firstLine="66"/>
        <w:rPr>
          <w:rFonts w:asciiTheme="minorHAnsi" w:hAnsiTheme="minorHAnsi" w:cstheme="minorHAnsi"/>
          <w:iCs/>
          <w:sz w:val="20"/>
          <w:szCs w:val="20"/>
        </w:rPr>
      </w:pPr>
      <w:r w:rsidRPr="00A64464">
        <w:rPr>
          <w:rFonts w:asciiTheme="minorHAnsi" w:hAnsiTheme="minorHAnsi" w:cstheme="minorHAnsi"/>
          <w:iCs/>
          <w:sz w:val="20"/>
          <w:szCs w:val="20"/>
        </w:rPr>
        <w:t>Kontaktná osoba:</w:t>
      </w:r>
      <w:r w:rsidRPr="00A64464">
        <w:rPr>
          <w:rFonts w:asciiTheme="minorHAnsi" w:hAnsiTheme="minorHAnsi" w:cstheme="minorHAnsi"/>
          <w:iCs/>
          <w:sz w:val="20"/>
          <w:szCs w:val="20"/>
        </w:rPr>
        <w:tab/>
      </w:r>
      <w:r w:rsidRPr="00A64464">
        <w:rPr>
          <w:rFonts w:asciiTheme="minorHAnsi" w:hAnsiTheme="minorHAnsi" w:cstheme="minorHAnsi"/>
          <w:iCs/>
          <w:sz w:val="20"/>
          <w:szCs w:val="20"/>
        </w:rPr>
        <w:tab/>
        <w:t xml:space="preserve">Monika Debnárová - </w:t>
      </w:r>
      <w:r>
        <w:rPr>
          <w:rFonts w:asciiTheme="minorHAnsi" w:hAnsiTheme="minorHAnsi" w:cstheme="minorHAnsi"/>
          <w:iCs/>
          <w:sz w:val="20"/>
          <w:szCs w:val="20"/>
        </w:rPr>
        <w:t>špecialistka</w:t>
      </w:r>
      <w:r w:rsidRPr="00A64464">
        <w:rPr>
          <w:rFonts w:asciiTheme="minorHAnsi" w:hAnsiTheme="minorHAnsi" w:cstheme="minorHAnsi"/>
          <w:iCs/>
          <w:sz w:val="20"/>
          <w:szCs w:val="20"/>
        </w:rPr>
        <w:t xml:space="preserve"> pre verejné obstarávanie</w:t>
      </w:r>
    </w:p>
    <w:p w14:paraId="3D64146A" w14:textId="77777777" w:rsidR="00A64464" w:rsidRPr="00A64464" w:rsidRDefault="00A64464" w:rsidP="00A64464">
      <w:pPr>
        <w:pStyle w:val="Odsekzoznamu"/>
        <w:ind w:left="360" w:firstLine="66"/>
        <w:rPr>
          <w:rStyle w:val="Hypertextovprepojenie"/>
          <w:rFonts w:asciiTheme="minorHAnsi" w:hAnsiTheme="minorHAnsi" w:cstheme="minorHAnsi"/>
          <w:iCs/>
          <w:sz w:val="20"/>
          <w:szCs w:val="20"/>
        </w:rPr>
      </w:pPr>
      <w:r w:rsidRPr="00A64464">
        <w:rPr>
          <w:rFonts w:asciiTheme="minorHAnsi" w:hAnsiTheme="minorHAnsi" w:cstheme="minorHAnsi"/>
          <w:iCs/>
          <w:sz w:val="20"/>
          <w:szCs w:val="20"/>
        </w:rPr>
        <w:t xml:space="preserve">Komunikačné rozhranie:  </w:t>
      </w:r>
      <w:r w:rsidRPr="00A64464">
        <w:rPr>
          <w:rFonts w:asciiTheme="minorHAnsi" w:hAnsiTheme="minorHAnsi" w:cstheme="minorHAnsi"/>
          <w:iCs/>
          <w:color w:val="002060"/>
          <w:sz w:val="20"/>
          <w:szCs w:val="20"/>
        </w:rPr>
        <w:t xml:space="preserve"> </w:t>
      </w:r>
      <w:r w:rsidRPr="00A64464">
        <w:rPr>
          <w:rFonts w:asciiTheme="minorHAnsi" w:hAnsiTheme="minorHAnsi" w:cstheme="minorHAnsi"/>
          <w:iCs/>
          <w:color w:val="002060"/>
          <w:sz w:val="20"/>
          <w:szCs w:val="20"/>
        </w:rPr>
        <w:tab/>
      </w:r>
      <w:hyperlink r:id="rId8" w:history="1">
        <w:r w:rsidRPr="00A64464">
          <w:rPr>
            <w:rStyle w:val="Hypertextovprepojenie"/>
            <w:rFonts w:asciiTheme="minorHAnsi" w:hAnsiTheme="minorHAnsi" w:cstheme="minorHAnsi"/>
            <w:iCs/>
            <w:sz w:val="20"/>
            <w:szCs w:val="20"/>
          </w:rPr>
          <w:t>https://josephine.proebiz.com</w:t>
        </w:r>
      </w:hyperlink>
    </w:p>
    <w:p w14:paraId="0B653446" w14:textId="436FF8A1" w:rsidR="00655381" w:rsidRPr="00A64464" w:rsidRDefault="00A64464" w:rsidP="00A64464">
      <w:pPr>
        <w:pStyle w:val="Odsekzoznamu"/>
        <w:ind w:left="360" w:firstLine="66"/>
        <w:rPr>
          <w:rFonts w:asciiTheme="minorHAnsi" w:hAnsiTheme="minorHAnsi" w:cstheme="minorHAnsi"/>
          <w:iCs/>
          <w:sz w:val="20"/>
          <w:szCs w:val="20"/>
        </w:rPr>
      </w:pPr>
      <w:r w:rsidRPr="00A64464">
        <w:rPr>
          <w:rFonts w:asciiTheme="minorHAnsi" w:hAnsiTheme="minorHAnsi" w:cstheme="minorHAnsi"/>
          <w:iCs/>
          <w:sz w:val="20"/>
          <w:szCs w:val="20"/>
        </w:rPr>
        <w:t>Adresa profilu:</w:t>
      </w:r>
      <w:r w:rsidRPr="00A64464">
        <w:rPr>
          <w:rFonts w:asciiTheme="minorHAnsi" w:hAnsiTheme="minorHAnsi" w:cstheme="minorHAnsi"/>
          <w:iCs/>
          <w:sz w:val="20"/>
          <w:szCs w:val="20"/>
        </w:rPr>
        <w:tab/>
      </w:r>
      <w:r w:rsidRPr="00A64464">
        <w:rPr>
          <w:rFonts w:asciiTheme="minorHAnsi" w:hAnsiTheme="minorHAnsi" w:cstheme="minorHAnsi"/>
          <w:iCs/>
          <w:sz w:val="20"/>
          <w:szCs w:val="20"/>
        </w:rPr>
        <w:tab/>
      </w:r>
      <w:hyperlink r:id="rId9" w:history="1">
        <w:r w:rsidRPr="00A64464">
          <w:rPr>
            <w:rStyle w:val="Hypertextovprepojenie"/>
            <w:rFonts w:asciiTheme="minorHAnsi" w:hAnsiTheme="minorHAnsi" w:cstheme="minorHAnsi"/>
            <w:iCs/>
            <w:sz w:val="20"/>
            <w:szCs w:val="20"/>
          </w:rPr>
          <w:t>https://www.uvo.gov.sk/vyhladavanie-profilov/zakazky/3406</w:t>
        </w:r>
      </w:hyperlink>
    </w:p>
    <w:p w14:paraId="599D3867" w14:textId="77777777" w:rsidR="00F00B6D" w:rsidRPr="000D36E0" w:rsidRDefault="00F00B6D" w:rsidP="00A64464">
      <w:pPr>
        <w:rPr>
          <w:rFonts w:asciiTheme="minorHAnsi" w:hAnsiTheme="minorHAnsi" w:cstheme="minorHAnsi"/>
          <w:sz w:val="20"/>
          <w:szCs w:val="20"/>
        </w:rPr>
      </w:pPr>
    </w:p>
    <w:p w14:paraId="2B764597" w14:textId="3343964F"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PREDMET ZÁKAZKY</w:t>
      </w:r>
    </w:p>
    <w:p w14:paraId="320A452E" w14:textId="533ACB3D" w:rsidR="00331355" w:rsidRPr="00DD62E4" w:rsidRDefault="00284C52" w:rsidP="00DD62E4">
      <w:pPr>
        <w:pStyle w:val="tl1"/>
        <w:numPr>
          <w:ilvl w:val="1"/>
          <w:numId w:val="24"/>
        </w:numPr>
        <w:ind w:left="426"/>
        <w:rPr>
          <w:rFonts w:asciiTheme="minorHAnsi" w:hAnsiTheme="minorHAnsi" w:cstheme="minorHAnsi"/>
          <w:bCs/>
          <w:iCs/>
          <w:sz w:val="20"/>
          <w:szCs w:val="20"/>
        </w:rPr>
      </w:pPr>
      <w:r w:rsidRPr="000D36E0">
        <w:rPr>
          <w:rFonts w:asciiTheme="minorHAnsi" w:hAnsiTheme="minorHAnsi" w:cstheme="minorHAnsi"/>
          <w:bCs/>
          <w:iCs/>
          <w:sz w:val="20"/>
          <w:szCs w:val="20"/>
        </w:rPr>
        <w:t xml:space="preserve">Predmetom zákazky je </w:t>
      </w:r>
      <w:r w:rsidR="00A64464">
        <w:rPr>
          <w:rFonts w:asciiTheme="minorHAnsi" w:hAnsiTheme="minorHAnsi" w:cstheme="minorHAnsi"/>
          <w:bCs/>
          <w:iCs/>
          <w:sz w:val="20"/>
          <w:szCs w:val="20"/>
        </w:rPr>
        <w:t>dodanie tovar</w:t>
      </w:r>
      <w:r w:rsidR="00DD62E4">
        <w:rPr>
          <w:rFonts w:asciiTheme="minorHAnsi" w:hAnsiTheme="minorHAnsi" w:cstheme="minorHAnsi"/>
          <w:bCs/>
          <w:iCs/>
          <w:sz w:val="20"/>
          <w:szCs w:val="20"/>
        </w:rPr>
        <w:t>u</w:t>
      </w:r>
      <w:r w:rsidR="00A64464">
        <w:rPr>
          <w:rFonts w:asciiTheme="minorHAnsi" w:hAnsiTheme="minorHAnsi" w:cstheme="minorHAnsi"/>
          <w:bCs/>
          <w:iCs/>
          <w:sz w:val="20"/>
          <w:szCs w:val="20"/>
        </w:rPr>
        <w:t xml:space="preserve"> </w:t>
      </w:r>
      <w:r w:rsidR="00DD62E4">
        <w:rPr>
          <w:rFonts w:asciiTheme="minorHAnsi" w:hAnsiTheme="minorHAnsi" w:cstheme="minorHAnsi"/>
          <w:bCs/>
          <w:iCs/>
          <w:sz w:val="20"/>
          <w:szCs w:val="20"/>
        </w:rPr>
        <w:t xml:space="preserve">– </w:t>
      </w:r>
      <w:r w:rsidR="00DD62E4" w:rsidRPr="00DD62E4">
        <w:rPr>
          <w:rFonts w:asciiTheme="minorHAnsi" w:hAnsiTheme="minorHAnsi" w:cstheme="minorHAnsi"/>
          <w:bCs/>
          <w:iCs/>
          <w:sz w:val="20"/>
          <w:szCs w:val="20"/>
        </w:rPr>
        <w:t xml:space="preserve">19 </w:t>
      </w:r>
      <w:proofErr w:type="spellStart"/>
      <w:r w:rsidR="00DD62E4" w:rsidRPr="00DD62E4">
        <w:rPr>
          <w:rFonts w:asciiTheme="minorHAnsi" w:hAnsiTheme="minorHAnsi" w:cstheme="minorHAnsi"/>
          <w:bCs/>
          <w:iCs/>
          <w:sz w:val="20"/>
          <w:szCs w:val="20"/>
        </w:rPr>
        <w:t>sád</w:t>
      </w:r>
      <w:proofErr w:type="spellEnd"/>
      <w:r w:rsidR="00DD62E4" w:rsidRPr="00DD62E4">
        <w:rPr>
          <w:rFonts w:asciiTheme="minorHAnsi" w:hAnsiTheme="minorHAnsi" w:cstheme="minorHAnsi"/>
          <w:bCs/>
          <w:iCs/>
          <w:sz w:val="20"/>
          <w:szCs w:val="20"/>
        </w:rPr>
        <w:t xml:space="preserve"> prívesov s upevneným vybavením pre núdzové zásahy dobrovoľných hasičov (ďalej aj „PNZDH“) </w:t>
      </w:r>
      <w:r w:rsidR="00A64464">
        <w:rPr>
          <w:rFonts w:asciiTheme="minorHAnsi" w:hAnsiTheme="minorHAnsi" w:cstheme="minorHAnsi"/>
          <w:bCs/>
          <w:iCs/>
          <w:sz w:val="20"/>
          <w:szCs w:val="20"/>
        </w:rPr>
        <w:t xml:space="preserve">v rámci projektu so skráteným názvom </w:t>
      </w:r>
      <w:r w:rsidR="00A64464" w:rsidRPr="00A64464">
        <w:rPr>
          <w:rFonts w:asciiTheme="minorHAnsi" w:hAnsiTheme="minorHAnsi" w:cstheme="minorHAnsi"/>
          <w:bCs/>
          <w:iCs/>
          <w:sz w:val="20"/>
          <w:szCs w:val="20"/>
        </w:rPr>
        <w:t>#riskfire</w:t>
      </w:r>
      <w:r w:rsidR="00DD62E4">
        <w:rPr>
          <w:rFonts w:asciiTheme="minorHAnsi" w:hAnsiTheme="minorHAnsi" w:cstheme="minorHAnsi"/>
          <w:bCs/>
          <w:iCs/>
          <w:sz w:val="20"/>
          <w:szCs w:val="20"/>
        </w:rPr>
        <w:t>.</w:t>
      </w:r>
      <w:r w:rsidR="0013299B">
        <w:rPr>
          <w:rFonts w:asciiTheme="minorHAnsi" w:hAnsiTheme="minorHAnsi" w:cstheme="minorHAnsi"/>
          <w:bCs/>
          <w:iCs/>
          <w:sz w:val="20"/>
          <w:szCs w:val="20"/>
        </w:rPr>
        <w:t xml:space="preserve"> </w:t>
      </w:r>
      <w:r w:rsidR="00DD62E4">
        <w:rPr>
          <w:rFonts w:asciiTheme="minorHAnsi" w:hAnsiTheme="minorHAnsi" w:cstheme="minorHAnsi"/>
          <w:bCs/>
          <w:iCs/>
          <w:sz w:val="20"/>
          <w:szCs w:val="20"/>
        </w:rPr>
        <w:t xml:space="preserve">Verejný obstarávateľ požaduje dodať </w:t>
      </w:r>
      <w:r w:rsidR="00DD62E4" w:rsidRPr="00DD62E4">
        <w:rPr>
          <w:rFonts w:asciiTheme="minorHAnsi" w:hAnsiTheme="minorHAnsi" w:cstheme="minorHAnsi"/>
          <w:bCs/>
          <w:iCs/>
          <w:sz w:val="20"/>
          <w:szCs w:val="20"/>
        </w:rPr>
        <w:t xml:space="preserve">3 typy ťahaných brzdených PNZDH s hmotnosťou do 3500 kg so špeciálnym vybavením 13 </w:t>
      </w:r>
      <w:proofErr w:type="spellStart"/>
      <w:r w:rsidR="00DD62E4" w:rsidRPr="00DD62E4">
        <w:rPr>
          <w:rFonts w:asciiTheme="minorHAnsi" w:hAnsiTheme="minorHAnsi" w:cstheme="minorHAnsi"/>
          <w:bCs/>
          <w:iCs/>
          <w:sz w:val="20"/>
          <w:szCs w:val="20"/>
        </w:rPr>
        <w:t>sád</w:t>
      </w:r>
      <w:proofErr w:type="spellEnd"/>
      <w:r w:rsidR="00DD62E4" w:rsidRPr="00DD62E4">
        <w:rPr>
          <w:rFonts w:asciiTheme="minorHAnsi" w:hAnsiTheme="minorHAnsi" w:cstheme="minorHAnsi"/>
          <w:bCs/>
          <w:iCs/>
          <w:sz w:val="20"/>
          <w:szCs w:val="20"/>
        </w:rPr>
        <w:t xml:space="preserve"> pre núdzové zásahy po veternej smršti a zakrytie poškodeného majetku po strhnutí striech, 4 sady na poskytnutie núdzového ubytovania a 2 sady mobilnej </w:t>
      </w:r>
      <w:proofErr w:type="spellStart"/>
      <w:r w:rsidR="00DD62E4" w:rsidRPr="00DD62E4">
        <w:rPr>
          <w:rFonts w:asciiTheme="minorHAnsi" w:hAnsiTheme="minorHAnsi" w:cstheme="minorHAnsi"/>
          <w:bCs/>
          <w:iCs/>
          <w:sz w:val="20"/>
          <w:szCs w:val="20"/>
        </w:rPr>
        <w:t>sanity</w:t>
      </w:r>
      <w:proofErr w:type="spellEnd"/>
      <w:r w:rsidR="00DD62E4" w:rsidRPr="00DD62E4">
        <w:rPr>
          <w:rFonts w:asciiTheme="minorHAnsi" w:hAnsiTheme="minorHAnsi" w:cstheme="minorHAnsi"/>
          <w:bCs/>
          <w:iCs/>
          <w:sz w:val="20"/>
          <w:szCs w:val="20"/>
        </w:rPr>
        <w:t>. Podrobná technická špecifikácia prívesov je uvedená</w:t>
      </w:r>
      <w:r w:rsidR="00DD62E4">
        <w:rPr>
          <w:rFonts w:asciiTheme="minorHAnsi" w:hAnsiTheme="minorHAnsi" w:cstheme="minorHAnsi"/>
          <w:bCs/>
          <w:iCs/>
          <w:sz w:val="20"/>
          <w:szCs w:val="20"/>
        </w:rPr>
        <w:t xml:space="preserve"> v technickej špecifikácii</w:t>
      </w:r>
      <w:r w:rsidR="003C2F42" w:rsidRPr="00DD62E4">
        <w:rPr>
          <w:rFonts w:asciiTheme="minorHAnsi" w:hAnsiTheme="minorHAnsi" w:cstheme="minorHAnsi"/>
          <w:color w:val="000000"/>
          <w:sz w:val="20"/>
          <w:szCs w:val="20"/>
        </w:rPr>
        <w:t xml:space="preserve"> (príloha č. </w:t>
      </w:r>
      <w:r w:rsidR="00DF2487" w:rsidRPr="00DD62E4">
        <w:rPr>
          <w:rFonts w:asciiTheme="minorHAnsi" w:hAnsiTheme="minorHAnsi" w:cstheme="minorHAnsi"/>
          <w:color w:val="000000"/>
          <w:sz w:val="20"/>
          <w:szCs w:val="20"/>
        </w:rPr>
        <w:t>2</w:t>
      </w:r>
      <w:r w:rsidR="003C2F42" w:rsidRPr="00DD62E4">
        <w:rPr>
          <w:rFonts w:asciiTheme="minorHAnsi" w:hAnsiTheme="minorHAnsi" w:cstheme="minorHAnsi"/>
          <w:color w:val="000000"/>
          <w:sz w:val="20"/>
          <w:szCs w:val="20"/>
        </w:rPr>
        <w:t xml:space="preserve"> </w:t>
      </w:r>
      <w:r w:rsidR="00DD62E4">
        <w:rPr>
          <w:rFonts w:asciiTheme="minorHAnsi" w:hAnsiTheme="minorHAnsi" w:cstheme="minorHAnsi"/>
          <w:color w:val="000000"/>
          <w:sz w:val="20"/>
          <w:szCs w:val="20"/>
        </w:rPr>
        <w:t xml:space="preserve">a-c </w:t>
      </w:r>
      <w:r w:rsidR="003C2F42" w:rsidRPr="00DD62E4">
        <w:rPr>
          <w:rFonts w:asciiTheme="minorHAnsi" w:hAnsiTheme="minorHAnsi" w:cstheme="minorHAnsi"/>
          <w:color w:val="000000"/>
          <w:sz w:val="20"/>
          <w:szCs w:val="20"/>
        </w:rPr>
        <w:t>súťažných podkladov</w:t>
      </w:r>
      <w:r w:rsidR="003C2F42" w:rsidRPr="00DD62E4">
        <w:rPr>
          <w:rFonts w:asciiTheme="minorHAnsi" w:hAnsiTheme="minorHAnsi" w:cstheme="minorHAnsi"/>
          <w:sz w:val="20"/>
          <w:szCs w:val="20"/>
        </w:rPr>
        <w:t xml:space="preserve">). </w:t>
      </w:r>
    </w:p>
    <w:p w14:paraId="4F0CC882" w14:textId="77777777" w:rsidR="00331355" w:rsidRPr="000D36E0" w:rsidRDefault="00331355" w:rsidP="00331355">
      <w:pPr>
        <w:pStyle w:val="Odsekzoznamu"/>
        <w:rPr>
          <w:rFonts w:asciiTheme="minorHAnsi" w:hAnsiTheme="minorHAnsi" w:cstheme="minorHAnsi"/>
          <w:sz w:val="20"/>
          <w:szCs w:val="20"/>
          <w:highlight w:val="lightGray"/>
        </w:rPr>
      </w:pPr>
    </w:p>
    <w:p w14:paraId="7A055445" w14:textId="621DF343" w:rsidR="00A34B0B" w:rsidRPr="000D36E0" w:rsidRDefault="00A34B0B" w:rsidP="00B763A3">
      <w:pPr>
        <w:pStyle w:val="tl1"/>
        <w:numPr>
          <w:ilvl w:val="1"/>
          <w:numId w:val="24"/>
        </w:numPr>
        <w:ind w:left="426"/>
        <w:jc w:val="left"/>
        <w:rPr>
          <w:rFonts w:asciiTheme="minorHAnsi" w:hAnsiTheme="minorHAnsi" w:cstheme="minorHAnsi"/>
          <w:bCs/>
          <w:iCs/>
          <w:sz w:val="20"/>
          <w:szCs w:val="20"/>
        </w:rPr>
      </w:pPr>
      <w:r w:rsidRPr="000D36E0">
        <w:rPr>
          <w:rFonts w:asciiTheme="minorHAnsi" w:hAnsiTheme="minorHAnsi" w:cstheme="minorHAnsi"/>
          <w:sz w:val="20"/>
          <w:szCs w:val="20"/>
        </w:rPr>
        <w:t>Spoločný slovník obstarávania (CPV).</w:t>
      </w:r>
    </w:p>
    <w:p w14:paraId="357C879A" w14:textId="0AFF8B27" w:rsidR="004D6D43" w:rsidRPr="0013299B" w:rsidRDefault="00331355" w:rsidP="0013299B">
      <w:pPr>
        <w:tabs>
          <w:tab w:val="left" w:pos="2835"/>
        </w:tabs>
        <w:ind w:left="426" w:hanging="426"/>
        <w:rPr>
          <w:rFonts w:asciiTheme="minorHAnsi" w:hAnsiTheme="minorHAnsi" w:cstheme="minorHAnsi"/>
          <w:sz w:val="20"/>
          <w:szCs w:val="20"/>
        </w:rPr>
      </w:pPr>
      <w:r w:rsidRPr="000D36E0">
        <w:rPr>
          <w:rFonts w:asciiTheme="minorHAnsi" w:hAnsiTheme="minorHAnsi" w:cstheme="minorHAnsi"/>
          <w:noProof/>
          <w:sz w:val="20"/>
          <w:szCs w:val="20"/>
        </w:rPr>
        <w:tab/>
      </w:r>
      <w:r w:rsidR="00A34B0B" w:rsidRPr="000D36E0">
        <w:rPr>
          <w:rFonts w:asciiTheme="minorHAnsi" w:hAnsiTheme="minorHAnsi" w:cstheme="minorHAnsi"/>
          <w:noProof/>
          <w:sz w:val="20"/>
          <w:szCs w:val="20"/>
        </w:rPr>
        <w:t>Hlavný predmet:</w:t>
      </w:r>
      <w:bookmarkStart w:id="1" w:name="_Hlk505268534"/>
      <w:r w:rsidR="00674B0E" w:rsidRPr="000D36E0">
        <w:rPr>
          <w:rFonts w:asciiTheme="minorHAnsi" w:hAnsiTheme="minorHAnsi" w:cstheme="minorHAnsi"/>
          <w:noProof/>
          <w:sz w:val="20"/>
          <w:szCs w:val="20"/>
        </w:rPr>
        <w:t xml:space="preserve"> </w:t>
      </w:r>
      <w:r w:rsidR="00674B0E" w:rsidRPr="000D36E0">
        <w:rPr>
          <w:rFonts w:asciiTheme="minorHAnsi" w:hAnsiTheme="minorHAnsi" w:cstheme="minorHAnsi"/>
          <w:sz w:val="20"/>
          <w:szCs w:val="20"/>
        </w:rPr>
        <w:t>hlavný slovník:</w:t>
      </w:r>
      <w:r w:rsidR="00FF50B1" w:rsidRPr="000D36E0">
        <w:rPr>
          <w:rFonts w:asciiTheme="minorHAnsi" w:hAnsiTheme="minorHAnsi" w:cstheme="minorHAnsi"/>
          <w:sz w:val="20"/>
          <w:szCs w:val="20"/>
        </w:rPr>
        <w:tab/>
      </w:r>
      <w:r w:rsidR="00DD62E4" w:rsidRPr="00DD62E4">
        <w:rPr>
          <w:rFonts w:asciiTheme="minorHAnsi" w:hAnsiTheme="minorHAnsi" w:cstheme="minorHAnsi"/>
          <w:sz w:val="20"/>
          <w:szCs w:val="20"/>
        </w:rPr>
        <w:t>34223300-9</w:t>
      </w:r>
      <w:r w:rsidR="0013299B">
        <w:rPr>
          <w:rFonts w:asciiTheme="minorHAnsi" w:hAnsiTheme="minorHAnsi" w:cstheme="minorHAnsi"/>
          <w:sz w:val="20"/>
          <w:szCs w:val="20"/>
        </w:rPr>
        <w:tab/>
      </w:r>
      <w:r w:rsidR="00DD62E4" w:rsidRPr="00DD62E4">
        <w:rPr>
          <w:rFonts w:asciiTheme="minorHAnsi" w:hAnsiTheme="minorHAnsi" w:cstheme="minorHAnsi"/>
          <w:sz w:val="20"/>
          <w:szCs w:val="20"/>
        </w:rPr>
        <w:t>Prívesy</w:t>
      </w:r>
    </w:p>
    <w:p w14:paraId="7A4945A8" w14:textId="3907ADB0" w:rsidR="0013299B" w:rsidRDefault="00331355" w:rsidP="00EC0C4C">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004D6D43" w:rsidRPr="000D36E0">
        <w:rPr>
          <w:rFonts w:asciiTheme="minorHAnsi" w:hAnsiTheme="minorHAnsi" w:cstheme="minorHAnsi"/>
          <w:sz w:val="20"/>
          <w:szCs w:val="20"/>
        </w:rPr>
        <w:t xml:space="preserve">Doplnkový predmet: </w:t>
      </w:r>
      <w:r w:rsidR="00FF50B1" w:rsidRPr="000D36E0">
        <w:rPr>
          <w:rFonts w:asciiTheme="minorHAnsi" w:hAnsiTheme="minorHAnsi" w:cstheme="minorHAnsi"/>
          <w:sz w:val="20"/>
          <w:szCs w:val="20"/>
        </w:rPr>
        <w:tab/>
      </w:r>
      <w:r w:rsidRPr="000D36E0">
        <w:rPr>
          <w:rFonts w:asciiTheme="minorHAnsi" w:hAnsiTheme="minorHAnsi" w:cstheme="minorHAnsi"/>
          <w:sz w:val="20"/>
          <w:szCs w:val="20"/>
        </w:rPr>
        <w:tab/>
      </w:r>
      <w:r w:rsidR="00DD62E4">
        <w:rPr>
          <w:rFonts w:asciiTheme="minorHAnsi" w:hAnsiTheme="minorHAnsi" w:cstheme="minorHAnsi"/>
          <w:sz w:val="20"/>
          <w:szCs w:val="20"/>
        </w:rPr>
        <w:t>34144210</w:t>
      </w:r>
      <w:r w:rsidR="0013299B" w:rsidRPr="0013299B">
        <w:rPr>
          <w:rFonts w:asciiTheme="minorHAnsi" w:hAnsiTheme="minorHAnsi" w:cstheme="minorHAnsi"/>
          <w:sz w:val="20"/>
          <w:szCs w:val="20"/>
        </w:rPr>
        <w:t>-</w:t>
      </w:r>
      <w:r w:rsidR="00DD62E4">
        <w:rPr>
          <w:rFonts w:asciiTheme="minorHAnsi" w:hAnsiTheme="minorHAnsi" w:cstheme="minorHAnsi"/>
          <w:sz w:val="20"/>
          <w:szCs w:val="20"/>
        </w:rPr>
        <w:t>3</w:t>
      </w:r>
      <w:r w:rsidR="0013299B" w:rsidRPr="0013299B">
        <w:rPr>
          <w:rFonts w:asciiTheme="minorHAnsi" w:hAnsiTheme="minorHAnsi" w:cstheme="minorHAnsi"/>
          <w:sz w:val="20"/>
          <w:szCs w:val="20"/>
        </w:rPr>
        <w:t xml:space="preserve">  </w:t>
      </w:r>
      <w:r w:rsidR="0013299B">
        <w:rPr>
          <w:rFonts w:asciiTheme="minorHAnsi" w:hAnsiTheme="minorHAnsi" w:cstheme="minorHAnsi"/>
          <w:sz w:val="20"/>
          <w:szCs w:val="20"/>
        </w:rPr>
        <w:tab/>
      </w:r>
      <w:r w:rsidR="00EC0C4C">
        <w:rPr>
          <w:rFonts w:asciiTheme="minorHAnsi" w:hAnsiTheme="minorHAnsi" w:cstheme="minorHAnsi"/>
          <w:sz w:val="20"/>
          <w:szCs w:val="20"/>
        </w:rPr>
        <w:t>Požiarnické vozidlá</w:t>
      </w:r>
    </w:p>
    <w:p w14:paraId="736A1AD5" w14:textId="769F16BF" w:rsidR="00551F58" w:rsidRPr="000D36E0" w:rsidRDefault="0013299B" w:rsidP="00EC0C4C">
      <w:pPr>
        <w:tabs>
          <w:tab w:val="left" w:pos="2835"/>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14:paraId="2B06C167" w14:textId="148FF0F3" w:rsidR="00A34B0B" w:rsidRPr="000D36E0" w:rsidRDefault="004D6D43" w:rsidP="00713EEF">
      <w:pPr>
        <w:tabs>
          <w:tab w:val="left" w:pos="5387"/>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00D84460" w:rsidRPr="000D36E0">
        <w:rPr>
          <w:rFonts w:asciiTheme="minorHAnsi" w:hAnsiTheme="minorHAnsi" w:cstheme="minorHAnsi"/>
          <w:sz w:val="20"/>
          <w:szCs w:val="20"/>
        </w:rPr>
        <w:tab/>
      </w:r>
      <w:bookmarkEnd w:id="1"/>
    </w:p>
    <w:p w14:paraId="226EC128" w14:textId="3361CF0A" w:rsidR="00331355" w:rsidRPr="00EC0C4C" w:rsidRDefault="00DF2DE2" w:rsidP="00B763A3">
      <w:pPr>
        <w:pStyle w:val="tl1"/>
        <w:numPr>
          <w:ilvl w:val="1"/>
          <w:numId w:val="24"/>
        </w:numPr>
        <w:ind w:left="426"/>
        <w:jc w:val="left"/>
        <w:rPr>
          <w:rFonts w:asciiTheme="minorHAnsi" w:hAnsiTheme="minorHAnsi" w:cstheme="minorHAnsi"/>
          <w:sz w:val="20"/>
          <w:szCs w:val="20"/>
        </w:rPr>
      </w:pPr>
      <w:r w:rsidRPr="000D36E0">
        <w:rPr>
          <w:rFonts w:asciiTheme="minorHAnsi" w:hAnsiTheme="minorHAnsi" w:cstheme="minorHAnsi"/>
          <w:sz w:val="20"/>
          <w:szCs w:val="20"/>
        </w:rPr>
        <w:t>Predmet zákazky</w:t>
      </w:r>
      <w:r w:rsidR="003C2F42" w:rsidRPr="000D36E0">
        <w:rPr>
          <w:rFonts w:asciiTheme="minorHAnsi" w:hAnsiTheme="minorHAnsi" w:cstheme="minorHAnsi"/>
          <w:sz w:val="20"/>
          <w:szCs w:val="20"/>
        </w:rPr>
        <w:t xml:space="preserve"> </w:t>
      </w:r>
      <w:r w:rsidR="00EC0C4C" w:rsidRPr="00EC0C4C">
        <w:rPr>
          <w:rFonts w:asciiTheme="minorHAnsi" w:hAnsiTheme="minorHAnsi" w:cstheme="minorHAnsi"/>
          <w:sz w:val="20"/>
          <w:szCs w:val="20"/>
        </w:rPr>
        <w:t xml:space="preserve">je rozdelený na </w:t>
      </w:r>
      <w:r w:rsidR="00EC0C4C" w:rsidRPr="00EC0C4C">
        <w:rPr>
          <w:rFonts w:asciiTheme="minorHAnsi" w:hAnsiTheme="minorHAnsi" w:cstheme="minorHAnsi"/>
          <w:b/>
          <w:bCs/>
          <w:sz w:val="20"/>
          <w:szCs w:val="20"/>
        </w:rPr>
        <w:t>3 samostatné časti</w:t>
      </w:r>
      <w:r w:rsidR="00EC0C4C" w:rsidRPr="00EC0C4C">
        <w:rPr>
          <w:rFonts w:asciiTheme="minorHAnsi" w:hAnsiTheme="minorHAnsi" w:cstheme="minorHAnsi"/>
          <w:sz w:val="20"/>
          <w:szCs w:val="20"/>
        </w:rPr>
        <w:t xml:space="preserve"> nasledovným spôsobom:</w:t>
      </w:r>
    </w:p>
    <w:p w14:paraId="46C4F19A" w14:textId="40D4DD2E" w:rsidR="00EC0C4C" w:rsidRPr="00EC0C4C" w:rsidRDefault="00EC0C4C" w:rsidP="00EC0C4C">
      <w:pPr>
        <w:pStyle w:val="Odsekzoznamu"/>
        <w:numPr>
          <w:ilvl w:val="0"/>
          <w:numId w:val="44"/>
        </w:numPr>
        <w:jc w:val="both"/>
        <w:rPr>
          <w:rFonts w:asciiTheme="minorHAnsi" w:hAnsiTheme="minorHAnsi" w:cstheme="minorHAnsi"/>
          <w:sz w:val="20"/>
          <w:szCs w:val="20"/>
          <w:lang w:eastAsia="sk-SK"/>
        </w:rPr>
      </w:pPr>
      <w:bookmarkStart w:id="2" w:name="_Hlk182821022"/>
      <w:bookmarkStart w:id="3" w:name="_Hlk139520087"/>
      <w:r w:rsidRPr="00EC0C4C">
        <w:rPr>
          <w:rFonts w:asciiTheme="minorHAnsi" w:hAnsiTheme="minorHAnsi" w:cstheme="minorHAnsi"/>
          <w:sz w:val="20"/>
          <w:szCs w:val="20"/>
          <w:lang w:eastAsia="sk-SK"/>
        </w:rPr>
        <w:t>Časť predmetu zákazky č. 1 – Skriňový príves  vybavený pre núdzové ubytovanie pri katastrofických udalostiach (PNU)</w:t>
      </w:r>
      <w:bookmarkEnd w:id="2"/>
    </w:p>
    <w:bookmarkEnd w:id="3"/>
    <w:p w14:paraId="0C7578FD" w14:textId="50F35E88" w:rsidR="00EC0C4C" w:rsidRPr="00EC0C4C" w:rsidRDefault="00EC0C4C" w:rsidP="00EC0C4C">
      <w:pPr>
        <w:pStyle w:val="Odsekzoznamu"/>
        <w:numPr>
          <w:ilvl w:val="0"/>
          <w:numId w:val="44"/>
        </w:numPr>
        <w:jc w:val="both"/>
        <w:rPr>
          <w:rFonts w:asciiTheme="minorHAnsi" w:hAnsiTheme="minorHAnsi" w:cstheme="minorHAnsi"/>
          <w:sz w:val="20"/>
          <w:szCs w:val="20"/>
          <w:lang w:eastAsia="sk-SK"/>
        </w:rPr>
      </w:pPr>
      <w:r w:rsidRPr="00EC0C4C">
        <w:rPr>
          <w:rFonts w:asciiTheme="minorHAnsi" w:hAnsiTheme="minorHAnsi" w:cstheme="minorHAnsi"/>
          <w:sz w:val="20"/>
          <w:szCs w:val="20"/>
          <w:lang w:eastAsia="sk-SK"/>
        </w:rPr>
        <w:t xml:space="preserve">Časť predmetu zákazky č. </w:t>
      </w:r>
      <w:bookmarkStart w:id="4" w:name="_Hlk139520535"/>
      <w:r w:rsidRPr="00EC0C4C">
        <w:rPr>
          <w:rFonts w:asciiTheme="minorHAnsi" w:hAnsiTheme="minorHAnsi" w:cstheme="minorHAnsi"/>
          <w:sz w:val="20"/>
          <w:szCs w:val="20"/>
          <w:lang w:eastAsia="sk-SK"/>
        </w:rPr>
        <w:t xml:space="preserve">2 – </w:t>
      </w:r>
      <w:bookmarkEnd w:id="4"/>
      <w:r w:rsidRPr="00EC0C4C">
        <w:rPr>
          <w:rFonts w:asciiTheme="minorHAnsi" w:hAnsiTheme="minorHAnsi" w:cstheme="minorHAnsi"/>
          <w:sz w:val="20"/>
          <w:szCs w:val="20"/>
          <w:lang w:eastAsia="sk-SK"/>
        </w:rPr>
        <w:t>Príves s vybavením pre núdzové zásahy po veternej smršti  a  zakrytie poškodeného majetku po strhnutí striech (PVS)</w:t>
      </w:r>
    </w:p>
    <w:p w14:paraId="11AF45CC" w14:textId="25262639" w:rsidR="00EC0C4C" w:rsidRPr="00EC0C4C" w:rsidRDefault="00EC0C4C" w:rsidP="00EC0C4C">
      <w:pPr>
        <w:pStyle w:val="Odsekzoznamu"/>
        <w:numPr>
          <w:ilvl w:val="0"/>
          <w:numId w:val="44"/>
        </w:numPr>
        <w:jc w:val="both"/>
        <w:rPr>
          <w:rFonts w:asciiTheme="minorHAnsi" w:hAnsiTheme="minorHAnsi" w:cstheme="minorHAnsi"/>
          <w:sz w:val="20"/>
          <w:szCs w:val="20"/>
          <w:lang w:eastAsia="sk-SK"/>
        </w:rPr>
      </w:pPr>
      <w:r w:rsidRPr="00EC0C4C">
        <w:rPr>
          <w:rFonts w:asciiTheme="minorHAnsi" w:hAnsiTheme="minorHAnsi" w:cstheme="minorHAnsi"/>
          <w:sz w:val="20"/>
          <w:szCs w:val="20"/>
          <w:lang w:eastAsia="sk-SK"/>
        </w:rPr>
        <w:t>Časť predmetu zákazky č. 3 – Skriňový príves  s mobilnou sanitou pri katastrofických udalostiach (PMS)</w:t>
      </w:r>
    </w:p>
    <w:p w14:paraId="28637208" w14:textId="77777777" w:rsidR="00EC0C4C" w:rsidRPr="009E148D" w:rsidRDefault="00EC0C4C" w:rsidP="00EC0C4C">
      <w:pPr>
        <w:pStyle w:val="Farebnzoznamzvraznenie11"/>
        <w:ind w:left="426"/>
        <w:jc w:val="both"/>
        <w:rPr>
          <w:sz w:val="20"/>
          <w:szCs w:val="20"/>
        </w:rPr>
      </w:pPr>
      <w:r w:rsidRPr="009E148D">
        <w:rPr>
          <w:rFonts w:ascii="Calibri" w:hAnsi="Calibri" w:cs="Calibri"/>
          <w:noProof/>
          <w:sz w:val="20"/>
          <w:szCs w:val="20"/>
          <w:u w:val="single"/>
          <w:lang w:eastAsia="sk-SK"/>
        </w:rPr>
        <w:t>Možnosť predloženia ponúk na jednotlivé časti nie je obmedzená, uchádzač môže predložiť ponuku na jednu časť alebo viacero častí.</w:t>
      </w:r>
    </w:p>
    <w:p w14:paraId="0C0213F9" w14:textId="0FAFF020" w:rsidR="00EC0C4C" w:rsidRPr="000D36E0" w:rsidRDefault="00EC0C4C" w:rsidP="00EC0C4C">
      <w:pPr>
        <w:pStyle w:val="tl1"/>
        <w:ind w:left="426"/>
        <w:jc w:val="left"/>
        <w:rPr>
          <w:rFonts w:asciiTheme="minorHAnsi" w:hAnsiTheme="minorHAnsi" w:cstheme="minorHAnsi"/>
          <w:sz w:val="20"/>
          <w:szCs w:val="20"/>
        </w:rPr>
      </w:pPr>
      <w:r>
        <w:rPr>
          <w:rFonts w:asciiTheme="minorHAnsi" w:hAnsiTheme="minorHAnsi" w:cstheme="minorHAnsi"/>
          <w:sz w:val="20"/>
          <w:szCs w:val="20"/>
        </w:rPr>
        <w:tab/>
      </w:r>
    </w:p>
    <w:p w14:paraId="08763AB3" w14:textId="77777777" w:rsidR="00331355" w:rsidRPr="000D36E0" w:rsidRDefault="00331355" w:rsidP="00331355">
      <w:pPr>
        <w:pStyle w:val="tl1"/>
        <w:ind w:left="426"/>
        <w:jc w:val="left"/>
        <w:rPr>
          <w:rFonts w:asciiTheme="minorHAnsi" w:hAnsiTheme="minorHAnsi" w:cstheme="minorHAnsi"/>
          <w:sz w:val="20"/>
          <w:szCs w:val="20"/>
        </w:rPr>
      </w:pPr>
    </w:p>
    <w:p w14:paraId="56637AE4" w14:textId="5F65F0C7" w:rsidR="00EC0C4C" w:rsidRPr="00EC0C4C" w:rsidRDefault="00EC0C4C" w:rsidP="00EC0C4C">
      <w:pPr>
        <w:pStyle w:val="tl1"/>
        <w:numPr>
          <w:ilvl w:val="1"/>
          <w:numId w:val="24"/>
        </w:numPr>
        <w:ind w:left="426"/>
        <w:jc w:val="left"/>
        <w:rPr>
          <w:rFonts w:asciiTheme="minorHAnsi" w:hAnsiTheme="minorHAnsi" w:cstheme="minorHAnsi"/>
          <w:sz w:val="20"/>
          <w:szCs w:val="20"/>
        </w:rPr>
      </w:pPr>
      <w:r w:rsidRPr="00EC0C4C">
        <w:rPr>
          <w:rFonts w:asciiTheme="minorHAnsi" w:hAnsiTheme="minorHAnsi" w:cstheme="minorHAnsi"/>
          <w:sz w:val="20"/>
          <w:szCs w:val="20"/>
        </w:rPr>
        <w:t xml:space="preserve">Celková predpokladaná hodnota zákazky je </w:t>
      </w:r>
      <w:r w:rsidRPr="00EC0C4C">
        <w:rPr>
          <w:rFonts w:asciiTheme="minorHAnsi" w:hAnsiTheme="minorHAnsi" w:cstheme="minorHAnsi"/>
          <w:b/>
          <w:bCs/>
          <w:sz w:val="20"/>
          <w:szCs w:val="20"/>
        </w:rPr>
        <w:t>375 605,00 EUR bez DPH</w:t>
      </w:r>
      <w:r w:rsidRPr="00EC0C4C">
        <w:rPr>
          <w:rFonts w:asciiTheme="minorHAnsi" w:hAnsiTheme="minorHAnsi" w:cstheme="minorHAnsi"/>
          <w:sz w:val="20"/>
          <w:szCs w:val="20"/>
        </w:rPr>
        <w:t>. Predpokladaná hodnota jednotlivých častí predmetu zákazky:</w:t>
      </w:r>
    </w:p>
    <w:p w14:paraId="416E6A4C" w14:textId="23808736" w:rsidR="00EC0C4C" w:rsidRPr="00EC0C4C" w:rsidRDefault="00EC0C4C" w:rsidP="00EC0C4C">
      <w:pPr>
        <w:pStyle w:val="Odsekzoznamu"/>
        <w:numPr>
          <w:ilvl w:val="0"/>
          <w:numId w:val="45"/>
        </w:numPr>
        <w:jc w:val="both"/>
        <w:rPr>
          <w:rFonts w:asciiTheme="minorHAnsi" w:hAnsiTheme="minorHAnsi" w:cstheme="minorHAnsi"/>
          <w:sz w:val="20"/>
          <w:szCs w:val="20"/>
          <w:lang w:eastAsia="sk-SK"/>
        </w:rPr>
      </w:pPr>
      <w:r w:rsidRPr="00EC0C4C">
        <w:rPr>
          <w:rFonts w:asciiTheme="minorHAnsi" w:hAnsiTheme="minorHAnsi" w:cstheme="minorHAnsi"/>
          <w:sz w:val="20"/>
          <w:szCs w:val="20"/>
          <w:lang w:eastAsia="sk-SK"/>
        </w:rPr>
        <w:t xml:space="preserve">Časť predmetu zákazky č. 1 – Skriňový príves  vybavený pre núdzové ubytovanie pri katastrofických udalostiach (PNU): </w:t>
      </w:r>
      <w:r w:rsidRPr="00EC0C4C">
        <w:rPr>
          <w:rFonts w:asciiTheme="minorHAnsi" w:hAnsiTheme="minorHAnsi" w:cstheme="minorHAnsi"/>
          <w:b/>
          <w:bCs/>
          <w:sz w:val="20"/>
          <w:szCs w:val="20"/>
          <w:lang w:eastAsia="sk-SK"/>
        </w:rPr>
        <w:t>90 132,00 € bez DPH</w:t>
      </w:r>
    </w:p>
    <w:p w14:paraId="43F0CDE9" w14:textId="6948699D" w:rsidR="00EC0C4C" w:rsidRPr="00EC0C4C" w:rsidRDefault="00EC0C4C" w:rsidP="00EC0C4C">
      <w:pPr>
        <w:pStyle w:val="Odsekzoznamu"/>
        <w:numPr>
          <w:ilvl w:val="0"/>
          <w:numId w:val="45"/>
        </w:numPr>
        <w:jc w:val="both"/>
        <w:rPr>
          <w:rFonts w:asciiTheme="minorHAnsi" w:hAnsiTheme="minorHAnsi" w:cstheme="minorHAnsi"/>
          <w:sz w:val="20"/>
          <w:szCs w:val="20"/>
          <w:lang w:eastAsia="sk-SK"/>
        </w:rPr>
      </w:pPr>
      <w:r w:rsidRPr="00EC0C4C">
        <w:rPr>
          <w:rFonts w:asciiTheme="minorHAnsi" w:hAnsiTheme="minorHAnsi" w:cstheme="minorHAnsi"/>
          <w:sz w:val="20"/>
          <w:szCs w:val="20"/>
          <w:lang w:eastAsia="sk-SK"/>
        </w:rPr>
        <w:t xml:space="preserve">Časť predmetu zákazky č. 2 – Príves s vybavením pre núdzové zásahy po veternej smršti  a  zakrytie poškodeného majetku po strhnutí striech (PVS): </w:t>
      </w:r>
      <w:r w:rsidRPr="00EC0C4C">
        <w:rPr>
          <w:rFonts w:asciiTheme="minorHAnsi" w:hAnsiTheme="minorHAnsi" w:cstheme="minorHAnsi"/>
          <w:b/>
          <w:bCs/>
          <w:sz w:val="20"/>
          <w:szCs w:val="20"/>
          <w:lang w:eastAsia="sk-SK"/>
        </w:rPr>
        <w:t>239 473,00 € bez DPH</w:t>
      </w:r>
    </w:p>
    <w:p w14:paraId="0818377E" w14:textId="50E4A188" w:rsidR="00EC0C4C" w:rsidRPr="00EC0C4C" w:rsidRDefault="00EC0C4C" w:rsidP="00EC0C4C">
      <w:pPr>
        <w:pStyle w:val="Odsekzoznamu"/>
        <w:numPr>
          <w:ilvl w:val="0"/>
          <w:numId w:val="45"/>
        </w:numPr>
        <w:jc w:val="both"/>
        <w:rPr>
          <w:rFonts w:asciiTheme="minorHAnsi" w:hAnsiTheme="minorHAnsi" w:cstheme="minorHAnsi"/>
          <w:sz w:val="20"/>
          <w:szCs w:val="20"/>
          <w:lang w:eastAsia="sk-SK"/>
        </w:rPr>
      </w:pPr>
      <w:r w:rsidRPr="00EC0C4C">
        <w:rPr>
          <w:rFonts w:asciiTheme="minorHAnsi" w:hAnsiTheme="minorHAnsi" w:cstheme="minorHAnsi"/>
          <w:sz w:val="20"/>
          <w:szCs w:val="20"/>
          <w:lang w:eastAsia="sk-SK"/>
        </w:rPr>
        <w:t xml:space="preserve">Časť predmetu zákazky č. 3 – Skriňový príves  s mobilnou sanitou pri katastrofických udalostiach (PMS): </w:t>
      </w:r>
      <w:r w:rsidRPr="00EC0C4C">
        <w:rPr>
          <w:rFonts w:asciiTheme="minorHAnsi" w:hAnsiTheme="minorHAnsi" w:cstheme="minorHAnsi"/>
          <w:b/>
          <w:bCs/>
          <w:sz w:val="20"/>
          <w:szCs w:val="20"/>
          <w:lang w:eastAsia="sk-SK"/>
        </w:rPr>
        <w:t>46 000,00 € bez DPH</w:t>
      </w:r>
    </w:p>
    <w:p w14:paraId="28367B1F" w14:textId="4C2584C6" w:rsidR="00331355" w:rsidRPr="000D36E0" w:rsidRDefault="00BB2920" w:rsidP="00EC0C4C">
      <w:pPr>
        <w:pStyle w:val="tl1"/>
        <w:ind w:left="426"/>
        <w:jc w:val="left"/>
        <w:rPr>
          <w:rFonts w:asciiTheme="minorHAnsi" w:hAnsiTheme="minorHAnsi" w:cstheme="minorHAnsi"/>
          <w:sz w:val="20"/>
          <w:szCs w:val="20"/>
        </w:rPr>
      </w:pPr>
      <w:r w:rsidRPr="000D36E0">
        <w:rPr>
          <w:rFonts w:asciiTheme="minorHAnsi" w:hAnsiTheme="minorHAnsi" w:cstheme="minorHAnsi"/>
          <w:sz w:val="20"/>
          <w:szCs w:val="20"/>
        </w:rPr>
        <w:t xml:space="preserve"> </w:t>
      </w:r>
    </w:p>
    <w:p w14:paraId="4D1E0C4F" w14:textId="77777777" w:rsidR="00331355" w:rsidRPr="000D36E0" w:rsidRDefault="00331355" w:rsidP="00331355">
      <w:pPr>
        <w:pStyle w:val="Odsekzoznamu"/>
        <w:rPr>
          <w:rFonts w:asciiTheme="minorHAnsi" w:hAnsiTheme="minorHAnsi" w:cstheme="minorHAnsi"/>
          <w:bCs/>
          <w:sz w:val="20"/>
          <w:szCs w:val="20"/>
        </w:rPr>
      </w:pPr>
    </w:p>
    <w:p w14:paraId="443A1141" w14:textId="0B5DF339" w:rsidR="00EC0C4C" w:rsidRPr="008B7700" w:rsidRDefault="00EC0C4C" w:rsidP="00EC0C4C">
      <w:pPr>
        <w:pStyle w:val="tl1"/>
        <w:numPr>
          <w:ilvl w:val="1"/>
          <w:numId w:val="24"/>
        </w:numPr>
        <w:ind w:left="426"/>
        <w:rPr>
          <w:rFonts w:asciiTheme="minorHAnsi" w:hAnsiTheme="minorHAnsi" w:cstheme="minorHAnsi"/>
          <w:bCs/>
          <w:sz w:val="20"/>
          <w:szCs w:val="20"/>
        </w:rPr>
      </w:pPr>
      <w:r w:rsidRPr="008B7700">
        <w:rPr>
          <w:rFonts w:asciiTheme="minorHAnsi" w:hAnsiTheme="minorHAnsi" w:cstheme="minorHAnsi"/>
          <w:bCs/>
          <w:sz w:val="20"/>
          <w:szCs w:val="20"/>
        </w:rPr>
        <w:t xml:space="preserve">Verejný obstarávateľ s cieľom </w:t>
      </w:r>
      <w:r w:rsidR="001C4718">
        <w:rPr>
          <w:rFonts w:asciiTheme="minorHAnsi" w:hAnsiTheme="minorHAnsi" w:cstheme="minorHAnsi"/>
          <w:bCs/>
          <w:sz w:val="20"/>
          <w:szCs w:val="20"/>
        </w:rPr>
        <w:t xml:space="preserve">stanoviť </w:t>
      </w:r>
      <w:r w:rsidRPr="001C4718">
        <w:rPr>
          <w:rFonts w:asciiTheme="minorHAnsi" w:hAnsiTheme="minorHAnsi" w:cstheme="minorHAnsi"/>
          <w:bCs/>
          <w:sz w:val="20"/>
          <w:szCs w:val="20"/>
        </w:rPr>
        <w:t>objektívne, reálne a primerané požiadavky na predmet zákazky tak, aby boli dodržané princípy verejného obstarávania a aby verejné obstarávanie podporovalo otvorenú hospodársku súťaž</w:t>
      </w:r>
      <w:r w:rsidRPr="008B7700">
        <w:rPr>
          <w:rFonts w:asciiTheme="minorHAnsi" w:hAnsiTheme="minorHAnsi" w:cstheme="minorHAnsi"/>
          <w:bCs/>
          <w:sz w:val="20"/>
          <w:szCs w:val="20"/>
        </w:rPr>
        <w:t xml:space="preserve"> zrealizoval predbežné trhové konzultácie (ďalej aj „PTK“). Dokumentácia súvisiaca s PTK je zverejnená na: </w:t>
      </w:r>
    </w:p>
    <w:p w14:paraId="223755B7" w14:textId="1A0BFF4D" w:rsidR="00EC0C4C" w:rsidRDefault="001C4718" w:rsidP="00EC0C4C">
      <w:pPr>
        <w:pStyle w:val="tl1"/>
        <w:ind w:left="426"/>
        <w:jc w:val="left"/>
        <w:rPr>
          <w:rFonts w:asciiTheme="minorHAnsi" w:hAnsiTheme="minorHAnsi" w:cstheme="minorHAnsi"/>
          <w:bCs/>
          <w:sz w:val="20"/>
          <w:szCs w:val="20"/>
        </w:rPr>
      </w:pPr>
      <w:hyperlink r:id="rId10" w:history="1">
        <w:r w:rsidRPr="00A03E83">
          <w:rPr>
            <w:rStyle w:val="Hypertextovprepojenie"/>
            <w:rFonts w:asciiTheme="minorHAnsi" w:hAnsiTheme="minorHAnsi" w:cstheme="minorHAnsi"/>
            <w:bCs/>
            <w:sz w:val="20"/>
            <w:szCs w:val="20"/>
          </w:rPr>
          <w:t>https://josephine.proebiz.com/sk/tender/58042/summary</w:t>
        </w:r>
      </w:hyperlink>
    </w:p>
    <w:p w14:paraId="109FBC86" w14:textId="77777777" w:rsidR="00EC0C4C" w:rsidRDefault="00EC0C4C" w:rsidP="00EC0C4C">
      <w:pPr>
        <w:pStyle w:val="tl1"/>
        <w:ind w:left="426"/>
        <w:jc w:val="left"/>
        <w:rPr>
          <w:rFonts w:asciiTheme="minorHAnsi" w:hAnsiTheme="minorHAnsi" w:cstheme="minorHAnsi"/>
          <w:b/>
          <w:bCs/>
          <w:sz w:val="20"/>
          <w:szCs w:val="20"/>
        </w:rPr>
      </w:pPr>
    </w:p>
    <w:p w14:paraId="17E571CF" w14:textId="16D91CEC"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VARIANTNÉ RIEŠENIE</w:t>
      </w:r>
    </w:p>
    <w:p w14:paraId="584BD423" w14:textId="2EECF406" w:rsidR="00A34B0B" w:rsidRPr="000D36E0" w:rsidRDefault="00A34B0B" w:rsidP="00B763A3">
      <w:pPr>
        <w:pStyle w:val="tl1"/>
        <w:numPr>
          <w:ilvl w:val="1"/>
          <w:numId w:val="24"/>
        </w:numPr>
        <w:ind w:left="426"/>
        <w:rPr>
          <w:rFonts w:asciiTheme="minorHAnsi" w:hAnsiTheme="minorHAnsi" w:cstheme="minorHAnsi"/>
          <w:bCs/>
          <w:sz w:val="20"/>
          <w:szCs w:val="20"/>
        </w:rPr>
      </w:pPr>
      <w:r w:rsidRPr="000D36E0">
        <w:rPr>
          <w:rFonts w:asciiTheme="minorHAnsi" w:hAnsiTheme="minorHAnsi" w:cstheme="minorHAnsi"/>
          <w:bCs/>
          <w:sz w:val="20"/>
          <w:szCs w:val="20"/>
        </w:rPr>
        <w:t>Uchádzačom sa neumožňuje  predložiť  variantné  riešenie. Ak uchádzač v rámci ponuky predloží aj</w:t>
      </w:r>
      <w:r w:rsidR="00674B0E" w:rsidRPr="000D36E0">
        <w:rPr>
          <w:rFonts w:asciiTheme="minorHAnsi" w:hAnsiTheme="minorHAnsi" w:cstheme="minorHAnsi"/>
          <w:bCs/>
          <w:sz w:val="20"/>
          <w:szCs w:val="20"/>
        </w:rPr>
        <w:t> </w:t>
      </w:r>
      <w:r w:rsidRPr="000D36E0">
        <w:rPr>
          <w:rFonts w:asciiTheme="minorHAnsi" w:hAnsiTheme="minorHAnsi" w:cstheme="minorHAnsi"/>
          <w:bCs/>
          <w:sz w:val="20"/>
          <w:szCs w:val="20"/>
        </w:rPr>
        <w:t>variantné riešenie, nebude takéto variantné riešenie zaradené do vyhodnocovania.</w:t>
      </w:r>
    </w:p>
    <w:p w14:paraId="7016168F" w14:textId="77777777" w:rsidR="00A34B0B" w:rsidRPr="000D36E0" w:rsidRDefault="00A34B0B" w:rsidP="00A34B0B">
      <w:pPr>
        <w:pStyle w:val="Farebnzoznamzvraznenie11"/>
        <w:ind w:left="0"/>
        <w:rPr>
          <w:rFonts w:asciiTheme="minorHAnsi" w:hAnsiTheme="minorHAnsi" w:cstheme="minorHAnsi"/>
          <w:sz w:val="20"/>
          <w:szCs w:val="20"/>
        </w:rPr>
      </w:pPr>
    </w:p>
    <w:p w14:paraId="1A6C4F9B" w14:textId="5079132F"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MIESTO, TERMÍN DODANIA A SPÔSOB PLNENIA PREDMETU ZÁKAZKY</w:t>
      </w:r>
    </w:p>
    <w:p w14:paraId="777CB4C2" w14:textId="7467C465" w:rsidR="00331355" w:rsidRPr="002C232D" w:rsidRDefault="007A129B" w:rsidP="00B763A3">
      <w:pPr>
        <w:pStyle w:val="tl1"/>
        <w:numPr>
          <w:ilvl w:val="1"/>
          <w:numId w:val="24"/>
        </w:numPr>
        <w:ind w:left="426"/>
        <w:rPr>
          <w:rFonts w:asciiTheme="minorHAnsi" w:hAnsiTheme="minorHAnsi" w:cs="Calibri"/>
          <w:sz w:val="20"/>
          <w:szCs w:val="20"/>
        </w:rPr>
      </w:pPr>
      <w:r w:rsidRPr="000D36E0">
        <w:rPr>
          <w:rFonts w:asciiTheme="minorHAnsi" w:hAnsiTheme="minorHAnsi" w:cstheme="minorHAnsi"/>
          <w:bCs/>
          <w:sz w:val="20"/>
          <w:szCs w:val="20"/>
        </w:rPr>
        <w:t xml:space="preserve">Miestom </w:t>
      </w:r>
      <w:r w:rsidR="001C4718">
        <w:rPr>
          <w:rFonts w:asciiTheme="minorHAnsi" w:hAnsiTheme="minorHAnsi" w:cs="Calibri"/>
          <w:sz w:val="20"/>
          <w:szCs w:val="20"/>
        </w:rPr>
        <w:t xml:space="preserve">dodania predmetu zákazky je </w:t>
      </w:r>
      <w:r w:rsidR="002C232D" w:rsidRPr="002C232D">
        <w:rPr>
          <w:rFonts w:asciiTheme="minorHAnsi" w:hAnsiTheme="minorHAnsi" w:cs="Calibri"/>
          <w:sz w:val="20"/>
          <w:szCs w:val="20"/>
        </w:rPr>
        <w:t>Majerská cesta 94, 974 96</w:t>
      </w:r>
      <w:r w:rsidR="002C232D">
        <w:rPr>
          <w:rFonts w:asciiTheme="minorHAnsi" w:hAnsiTheme="minorHAnsi" w:cs="Calibri"/>
          <w:sz w:val="20"/>
          <w:szCs w:val="20"/>
        </w:rPr>
        <w:t xml:space="preserve"> </w:t>
      </w:r>
      <w:r w:rsidR="002C232D" w:rsidRPr="002C232D">
        <w:rPr>
          <w:rFonts w:asciiTheme="minorHAnsi" w:hAnsiTheme="minorHAnsi" w:cs="Calibri"/>
          <w:sz w:val="20"/>
          <w:szCs w:val="20"/>
        </w:rPr>
        <w:t>Banská Bystrica</w:t>
      </w:r>
    </w:p>
    <w:p w14:paraId="64C94FE3" w14:textId="77777777" w:rsidR="00331355" w:rsidRPr="000D36E0" w:rsidRDefault="00331355" w:rsidP="00331355">
      <w:pPr>
        <w:pStyle w:val="tl1"/>
        <w:ind w:left="426"/>
        <w:rPr>
          <w:rFonts w:asciiTheme="minorHAnsi" w:hAnsiTheme="minorHAnsi" w:cstheme="minorHAnsi"/>
          <w:sz w:val="20"/>
          <w:szCs w:val="20"/>
        </w:rPr>
      </w:pPr>
    </w:p>
    <w:p w14:paraId="25B66A63" w14:textId="6727079C" w:rsidR="00265B8E" w:rsidRPr="000D36E0" w:rsidRDefault="00265B8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lastRenderedPageBreak/>
        <w:t xml:space="preserve">Predmet zákazky bude dodaný </w:t>
      </w:r>
      <w:r w:rsidRPr="000D36E0">
        <w:rPr>
          <w:rFonts w:asciiTheme="minorHAnsi" w:hAnsiTheme="minorHAnsi" w:cstheme="minorHAnsi"/>
          <w:b/>
          <w:bCs/>
          <w:sz w:val="20"/>
          <w:szCs w:val="20"/>
        </w:rPr>
        <w:t>do</w:t>
      </w:r>
      <w:r w:rsidR="001245F2" w:rsidRPr="000D36E0">
        <w:rPr>
          <w:rFonts w:asciiTheme="minorHAnsi" w:hAnsiTheme="minorHAnsi" w:cstheme="minorHAnsi"/>
          <w:b/>
          <w:bCs/>
          <w:sz w:val="20"/>
          <w:szCs w:val="20"/>
        </w:rPr>
        <w:t xml:space="preserve"> </w:t>
      </w:r>
      <w:r w:rsidR="001C4718">
        <w:rPr>
          <w:rFonts w:asciiTheme="minorHAnsi" w:hAnsiTheme="minorHAnsi" w:cstheme="minorHAnsi"/>
          <w:b/>
          <w:bCs/>
          <w:sz w:val="20"/>
          <w:szCs w:val="20"/>
        </w:rPr>
        <w:t>1</w:t>
      </w:r>
      <w:r w:rsidR="008C5CE9">
        <w:rPr>
          <w:rFonts w:asciiTheme="minorHAnsi" w:hAnsiTheme="minorHAnsi" w:cstheme="minorHAnsi"/>
          <w:b/>
          <w:bCs/>
          <w:sz w:val="20"/>
          <w:szCs w:val="20"/>
        </w:rPr>
        <w:t>8</w:t>
      </w:r>
      <w:r w:rsidR="001245F2" w:rsidRPr="000D36E0">
        <w:rPr>
          <w:rFonts w:asciiTheme="minorHAnsi" w:hAnsiTheme="minorHAnsi" w:cstheme="minorHAnsi"/>
          <w:b/>
          <w:bCs/>
          <w:sz w:val="20"/>
          <w:szCs w:val="20"/>
        </w:rPr>
        <w:t>0</w:t>
      </w:r>
      <w:r w:rsidRPr="000D36E0">
        <w:rPr>
          <w:rFonts w:asciiTheme="minorHAnsi" w:hAnsiTheme="minorHAnsi" w:cstheme="minorHAnsi"/>
          <w:b/>
          <w:bCs/>
          <w:sz w:val="20"/>
          <w:szCs w:val="20"/>
        </w:rPr>
        <w:t xml:space="preserve"> dní odo dňa </w:t>
      </w:r>
      <w:r w:rsidR="001C4718">
        <w:rPr>
          <w:rFonts w:asciiTheme="minorHAnsi" w:hAnsiTheme="minorHAnsi" w:cstheme="minorHAnsi"/>
          <w:b/>
          <w:bCs/>
          <w:sz w:val="20"/>
          <w:szCs w:val="20"/>
        </w:rPr>
        <w:t>účinnosti zmluvy</w:t>
      </w:r>
      <w:r w:rsidRPr="000D36E0">
        <w:rPr>
          <w:rFonts w:asciiTheme="minorHAnsi" w:hAnsiTheme="minorHAnsi" w:cstheme="minorHAnsi"/>
          <w:sz w:val="20"/>
          <w:szCs w:val="20"/>
        </w:rPr>
        <w:t>.</w:t>
      </w:r>
      <w:r w:rsidR="001C4718">
        <w:rPr>
          <w:rFonts w:asciiTheme="minorHAnsi" w:hAnsiTheme="minorHAnsi" w:cstheme="minorHAnsi"/>
          <w:sz w:val="20"/>
          <w:szCs w:val="20"/>
        </w:rPr>
        <w:t xml:space="preserve"> Uvedené platí pre každú časť predmetu zákazky.</w:t>
      </w:r>
      <w:r w:rsidRPr="000D36E0">
        <w:rPr>
          <w:rFonts w:asciiTheme="minorHAnsi" w:hAnsiTheme="minorHAnsi" w:cstheme="minorHAnsi"/>
          <w:sz w:val="20"/>
          <w:szCs w:val="20"/>
        </w:rPr>
        <w:t xml:space="preserve"> </w:t>
      </w:r>
    </w:p>
    <w:p w14:paraId="05DA9C2A" w14:textId="77777777" w:rsidR="00AA08D3" w:rsidRPr="000D36E0" w:rsidRDefault="00AA08D3" w:rsidP="00A34B0B">
      <w:pPr>
        <w:pStyle w:val="Zkladntext"/>
        <w:rPr>
          <w:rFonts w:asciiTheme="minorHAnsi" w:hAnsiTheme="minorHAnsi" w:cstheme="minorHAnsi"/>
          <w:b w:val="0"/>
          <w:sz w:val="20"/>
        </w:rPr>
      </w:pPr>
    </w:p>
    <w:p w14:paraId="29BDB471" w14:textId="64853769"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ZDROJ FINANČNÝCH PROSTRIEDKOV</w:t>
      </w:r>
    </w:p>
    <w:p w14:paraId="076E9693" w14:textId="7B2B4E80" w:rsidR="00F92C7A" w:rsidRDefault="00CC3923" w:rsidP="008C5CE9">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Predmet zákazky bude </w:t>
      </w:r>
      <w:r w:rsidR="008C5CE9">
        <w:rPr>
          <w:rFonts w:asciiTheme="minorHAnsi" w:hAnsiTheme="minorHAnsi" w:cstheme="minorHAnsi"/>
          <w:sz w:val="20"/>
          <w:szCs w:val="20"/>
        </w:rPr>
        <w:t>spolu</w:t>
      </w:r>
      <w:r w:rsidR="00D47773" w:rsidRPr="000D36E0">
        <w:rPr>
          <w:rFonts w:asciiTheme="minorHAnsi" w:hAnsiTheme="minorHAnsi" w:cstheme="minorHAnsi"/>
          <w:sz w:val="20"/>
          <w:szCs w:val="20"/>
        </w:rPr>
        <w:t xml:space="preserve">financovaný </w:t>
      </w:r>
      <w:r w:rsidR="00BA4F05" w:rsidRPr="000D36E0">
        <w:rPr>
          <w:rFonts w:asciiTheme="minorHAnsi" w:hAnsiTheme="minorHAnsi" w:cstheme="minorHAnsi"/>
          <w:sz w:val="20"/>
          <w:szCs w:val="20"/>
        </w:rPr>
        <w:t>z</w:t>
      </w:r>
      <w:r w:rsidR="00F92C7A">
        <w:rPr>
          <w:rFonts w:asciiTheme="minorHAnsi" w:hAnsiTheme="minorHAnsi" w:cstheme="minorHAnsi"/>
          <w:sz w:val="20"/>
          <w:szCs w:val="20"/>
        </w:rPr>
        <w:t xml:space="preserve"> fondu Európskej únie v rámci Programov cezhraničnej spolupráce Interreg SKAT/SKCZ/HUSK/PLSK/NEXT. </w:t>
      </w:r>
    </w:p>
    <w:p w14:paraId="1FC7A34E" w14:textId="23E01429" w:rsidR="008C5CE9" w:rsidRPr="00F92C7A" w:rsidRDefault="00F92C7A" w:rsidP="00F92C7A">
      <w:pPr>
        <w:pStyle w:val="tl1"/>
        <w:numPr>
          <w:ilvl w:val="0"/>
          <w:numId w:val="46"/>
        </w:numPr>
        <w:rPr>
          <w:rFonts w:asciiTheme="minorHAnsi" w:hAnsiTheme="minorHAnsi" w:cstheme="minorHAnsi"/>
          <w:sz w:val="20"/>
          <w:szCs w:val="20"/>
        </w:rPr>
      </w:pPr>
      <w:r>
        <w:rPr>
          <w:rFonts w:asciiTheme="minorHAnsi" w:hAnsiTheme="minorHAnsi" w:cstheme="minorHAnsi"/>
          <w:sz w:val="20"/>
          <w:szCs w:val="20"/>
        </w:rPr>
        <w:t>Skrátený n</w:t>
      </w:r>
      <w:r w:rsidR="008C5CE9" w:rsidRPr="008C5CE9">
        <w:rPr>
          <w:rFonts w:asciiTheme="minorHAnsi" w:hAnsiTheme="minorHAnsi" w:cstheme="minorHAnsi"/>
          <w:sz w:val="20"/>
          <w:szCs w:val="20"/>
        </w:rPr>
        <w:t xml:space="preserve">ázov projektu: </w:t>
      </w:r>
      <w:r w:rsidRPr="00F92C7A">
        <w:rPr>
          <w:rFonts w:asciiTheme="minorHAnsi" w:hAnsiTheme="minorHAnsi" w:cstheme="minorHAnsi"/>
          <w:sz w:val="20"/>
          <w:szCs w:val="20"/>
        </w:rPr>
        <w:t>#riskfire</w:t>
      </w:r>
    </w:p>
    <w:p w14:paraId="5586FAC4" w14:textId="6B46630B" w:rsidR="00F92C7A" w:rsidRPr="00F92C7A" w:rsidRDefault="00F92C7A" w:rsidP="00F92C7A">
      <w:pPr>
        <w:pStyle w:val="tl1"/>
        <w:numPr>
          <w:ilvl w:val="0"/>
          <w:numId w:val="46"/>
        </w:numPr>
        <w:rPr>
          <w:rFonts w:asciiTheme="minorHAnsi" w:hAnsiTheme="minorHAnsi" w:cstheme="minorHAnsi"/>
          <w:sz w:val="20"/>
          <w:szCs w:val="20"/>
        </w:rPr>
      </w:pPr>
      <w:r w:rsidRPr="00F92C7A">
        <w:rPr>
          <w:rFonts w:asciiTheme="minorHAnsi" w:hAnsiTheme="minorHAnsi" w:cstheme="minorHAnsi"/>
          <w:sz w:val="20"/>
          <w:szCs w:val="20"/>
        </w:rPr>
        <w:t>Fond: ERDF</w:t>
      </w:r>
    </w:p>
    <w:p w14:paraId="2506EA0C" w14:textId="7023416E" w:rsidR="00F92C7A" w:rsidRPr="00F92C7A" w:rsidRDefault="00F92C7A" w:rsidP="00F92C7A">
      <w:pPr>
        <w:pStyle w:val="tl1"/>
        <w:numPr>
          <w:ilvl w:val="0"/>
          <w:numId w:val="46"/>
        </w:numPr>
        <w:rPr>
          <w:rFonts w:asciiTheme="minorHAnsi" w:hAnsiTheme="minorHAnsi" w:cstheme="minorHAnsi"/>
          <w:sz w:val="20"/>
          <w:szCs w:val="20"/>
        </w:rPr>
      </w:pPr>
      <w:r w:rsidRPr="00F92C7A">
        <w:rPr>
          <w:rFonts w:asciiTheme="minorHAnsi" w:hAnsiTheme="minorHAnsi" w:cstheme="minorHAnsi"/>
          <w:sz w:val="20"/>
          <w:szCs w:val="20"/>
        </w:rPr>
        <w:t>Operačný program: Program VI-A Interreg Maďarsko-Slovensko</w:t>
      </w:r>
    </w:p>
    <w:p w14:paraId="3182BAA8" w14:textId="4E525100" w:rsidR="00F92C7A" w:rsidRPr="00F92C7A" w:rsidRDefault="00F92C7A" w:rsidP="00F92C7A">
      <w:pPr>
        <w:pStyle w:val="tl1"/>
        <w:numPr>
          <w:ilvl w:val="0"/>
          <w:numId w:val="46"/>
        </w:numPr>
        <w:rPr>
          <w:rFonts w:asciiTheme="minorHAnsi" w:hAnsiTheme="minorHAnsi" w:cstheme="minorHAnsi"/>
          <w:sz w:val="20"/>
          <w:szCs w:val="20"/>
        </w:rPr>
      </w:pPr>
      <w:r w:rsidRPr="00F92C7A">
        <w:rPr>
          <w:rFonts w:asciiTheme="minorHAnsi" w:hAnsiTheme="minorHAnsi" w:cstheme="minorHAnsi"/>
          <w:sz w:val="20"/>
          <w:szCs w:val="20"/>
        </w:rPr>
        <w:t>Prioritná os: 1. – Zelené spolupráce</w:t>
      </w:r>
    </w:p>
    <w:p w14:paraId="613B123A" w14:textId="73CE7433" w:rsidR="00F92C7A" w:rsidRPr="008C5CE9" w:rsidRDefault="00F92C7A" w:rsidP="00F92C7A">
      <w:pPr>
        <w:pStyle w:val="tl1"/>
        <w:numPr>
          <w:ilvl w:val="0"/>
          <w:numId w:val="46"/>
        </w:numPr>
        <w:rPr>
          <w:rFonts w:asciiTheme="minorHAnsi" w:hAnsiTheme="minorHAnsi" w:cstheme="minorHAnsi"/>
          <w:sz w:val="20"/>
          <w:szCs w:val="20"/>
        </w:rPr>
      </w:pPr>
      <w:r w:rsidRPr="00F92C7A">
        <w:rPr>
          <w:rFonts w:asciiTheme="minorHAnsi" w:hAnsiTheme="minorHAnsi" w:cstheme="minorHAnsi"/>
          <w:sz w:val="20"/>
          <w:szCs w:val="20"/>
        </w:rPr>
        <w:t>Špecifický cieľ: 1.2.2 – Spoločné riadenie rizík</w:t>
      </w:r>
    </w:p>
    <w:p w14:paraId="0CD48C5D" w14:textId="77777777" w:rsidR="002344A2" w:rsidRPr="00F92C7A" w:rsidRDefault="002344A2" w:rsidP="00A34B0B">
      <w:pPr>
        <w:pStyle w:val="tl1"/>
        <w:rPr>
          <w:rFonts w:asciiTheme="minorHAnsi" w:hAnsiTheme="minorHAnsi" w:cstheme="minorHAnsi"/>
          <w:sz w:val="20"/>
          <w:szCs w:val="20"/>
        </w:rPr>
      </w:pPr>
    </w:p>
    <w:p w14:paraId="360470E0" w14:textId="2DCC7DF8"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DRUH ZÁKAZKY</w:t>
      </w:r>
    </w:p>
    <w:p w14:paraId="7284FEFC" w14:textId="77A75DF9" w:rsidR="00D47773" w:rsidRPr="000D36E0" w:rsidRDefault="00D47773"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Podrobné vymedzenie záväzných zmluvných podmienok na uskutočnenie predmetu zákazky, ktoré musia byť obsiahnuté v uzatvorenej zmluve, obsahuje časť</w:t>
      </w:r>
      <w:r w:rsidR="004B64A5" w:rsidRPr="000D36E0">
        <w:rPr>
          <w:rFonts w:asciiTheme="minorHAnsi" w:hAnsiTheme="minorHAnsi" w:cstheme="minorHAnsi"/>
          <w:sz w:val="20"/>
          <w:szCs w:val="20"/>
        </w:rPr>
        <w:t xml:space="preserve"> B. Opis predmetu zákazky,</w:t>
      </w:r>
      <w:r w:rsidRPr="000D36E0">
        <w:rPr>
          <w:rFonts w:asciiTheme="minorHAnsi" w:hAnsiTheme="minorHAnsi" w:cstheme="minorHAnsi"/>
          <w:sz w:val="20"/>
          <w:szCs w:val="20"/>
        </w:rPr>
        <w:t xml:space="preserve"> C. Obchodné podmienky, D. Spôsob určenia ceny a prílohy týchto SP. Verejný obstarávateľ bude od úspešného uchádzača požadovať záväzne dodržať minimálne zmluvné podmienky uvedené v časti C. Obchodné podmienky a v prílohách týchto SP.</w:t>
      </w:r>
    </w:p>
    <w:p w14:paraId="144F0B0B" w14:textId="77777777" w:rsidR="00A34B0B" w:rsidRPr="000D36E0" w:rsidRDefault="00A34B0B" w:rsidP="00A34B0B">
      <w:pPr>
        <w:pStyle w:val="tl1"/>
        <w:rPr>
          <w:rFonts w:asciiTheme="minorHAnsi" w:hAnsiTheme="minorHAnsi" w:cstheme="minorHAnsi"/>
          <w:b/>
          <w:bCs/>
          <w:sz w:val="20"/>
          <w:szCs w:val="20"/>
        </w:rPr>
      </w:pPr>
    </w:p>
    <w:p w14:paraId="376759D2" w14:textId="1C2D717A"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LEHOTA VIAZANOSTI PONUKY</w:t>
      </w:r>
    </w:p>
    <w:p w14:paraId="12EDA94E" w14:textId="2D32CCCC" w:rsidR="00A34B0B" w:rsidRPr="000D36E0" w:rsidRDefault="00F7358C"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Zábezpeka ponuky sa nevyžaduje, z uvedeného dôvodu verejný obstarávateľ neurčuje lehotu viazanosti ponúk.</w:t>
      </w:r>
    </w:p>
    <w:p w14:paraId="7FE8C05D" w14:textId="77777777" w:rsidR="00CC18B7" w:rsidRPr="000D36E0" w:rsidRDefault="00CC18B7" w:rsidP="00A34B0B">
      <w:pPr>
        <w:pStyle w:val="tl1"/>
        <w:rPr>
          <w:rFonts w:asciiTheme="minorHAnsi" w:hAnsiTheme="minorHAnsi" w:cstheme="minorHAnsi"/>
          <w:b/>
          <w:bCs/>
          <w:sz w:val="20"/>
          <w:szCs w:val="20"/>
        </w:rPr>
      </w:pPr>
    </w:p>
    <w:p w14:paraId="1C9858D7" w14:textId="6947B3AB"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KOMUNIKÁCIA MEDZI VEREJNÝM OBSTARÁVATEĽOM A ZÁUJEMCAMI/ UCHÁDZAČMI</w:t>
      </w:r>
    </w:p>
    <w:p w14:paraId="3E112316"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Poskytovanie vysvetlení, odovzdá</w:t>
      </w:r>
      <w:r w:rsidR="00E8451A" w:rsidRPr="000D36E0">
        <w:rPr>
          <w:rFonts w:asciiTheme="minorHAnsi" w:hAnsiTheme="minorHAnsi" w:cstheme="minorHAnsi"/>
          <w:sz w:val="20"/>
          <w:szCs w:val="20"/>
        </w:rPr>
        <w:t>vanie podkladov a komunikácia (</w:t>
      </w:r>
      <w:r w:rsidRPr="000D36E0">
        <w:rPr>
          <w:rFonts w:asciiTheme="minorHAnsi" w:hAnsiTheme="minorHAnsi" w:cstheme="minorHAnsi"/>
          <w:sz w:val="20"/>
          <w:szCs w:val="20"/>
        </w:rPr>
        <w:t xml:space="preserve">ďalej len </w:t>
      </w:r>
      <w:r w:rsidR="00E8451A" w:rsidRPr="000D36E0">
        <w:rPr>
          <w:rFonts w:asciiTheme="minorHAnsi" w:hAnsiTheme="minorHAnsi" w:cstheme="minorHAnsi"/>
          <w:sz w:val="20"/>
          <w:szCs w:val="20"/>
        </w:rPr>
        <w:t>„</w:t>
      </w:r>
      <w:r w:rsidRPr="000D36E0">
        <w:rPr>
          <w:rFonts w:asciiTheme="minorHAnsi" w:hAnsiTheme="minorHAnsi" w:cstheme="minorHAnsi"/>
          <w:b/>
          <w:bCs/>
          <w:sz w:val="20"/>
          <w:szCs w:val="20"/>
        </w:rPr>
        <w:t>komunikácia</w:t>
      </w:r>
      <w:r w:rsidRPr="000D36E0">
        <w:rPr>
          <w:rFonts w:asciiTheme="minorHAnsi" w:hAnsiTheme="minorHAnsi" w:cstheme="minorHAnsi"/>
          <w:sz w:val="20"/>
          <w:szCs w:val="20"/>
        </w:rPr>
        <w:t>“) medzi verejným obstarávateľom/záujemcami a uchádzačmi sa bude uskutočňovať v štátnom (slovenskom) jazyku a spôsobom, ktorý zabezpečí úplnosť a obsah týchto údajov uvedených v ponuke, podmienkach účasti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zaručí ochranu dôverných a osobných údajov uvedených v týchto dokumentoch.</w:t>
      </w:r>
    </w:p>
    <w:p w14:paraId="5443EF84" w14:textId="77777777" w:rsidR="006D1E8D" w:rsidRPr="000D36E0" w:rsidRDefault="006D1E8D" w:rsidP="006D1E8D">
      <w:pPr>
        <w:pStyle w:val="tl1"/>
        <w:ind w:left="426"/>
        <w:rPr>
          <w:rFonts w:asciiTheme="minorHAnsi" w:hAnsiTheme="minorHAnsi" w:cstheme="minorHAnsi"/>
          <w:sz w:val="20"/>
          <w:szCs w:val="20"/>
        </w:rPr>
      </w:pPr>
    </w:p>
    <w:p w14:paraId="4CB5EAA6"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bude pri komunikácii s uchádzačmi resp. záujemcami postupovať v zmysle § 20 ZVO prostredníctvom komunikačného rozhrania systému JOSEPHINE, tento spôsob komunikácie sa týka akejkoľvek komunikácie a podaní medzi verejným obstarávateľom a</w:t>
      </w:r>
      <w:r w:rsidR="00884A5D" w:rsidRPr="000D36E0">
        <w:rPr>
          <w:rFonts w:asciiTheme="minorHAnsi" w:hAnsiTheme="minorHAnsi" w:cstheme="minorHAnsi"/>
          <w:sz w:val="20"/>
          <w:szCs w:val="20"/>
        </w:rPr>
        <w:t> </w:t>
      </w:r>
      <w:r w:rsidRPr="000D36E0">
        <w:rPr>
          <w:rFonts w:asciiTheme="minorHAnsi" w:hAnsiTheme="minorHAnsi" w:cstheme="minorHAnsi"/>
          <w:sz w:val="20"/>
          <w:szCs w:val="20"/>
        </w:rPr>
        <w:t xml:space="preserve">záujemcami/uchádzačmi </w:t>
      </w:r>
      <w:r w:rsidRPr="000D36E0">
        <w:rPr>
          <w:rFonts w:asciiTheme="minorHAnsi" w:hAnsiTheme="minorHAnsi" w:cstheme="minorHAnsi"/>
          <w:b/>
          <w:sz w:val="20"/>
          <w:szCs w:val="20"/>
        </w:rPr>
        <w:t>počas celého procesu verejného obstarávania</w:t>
      </w:r>
      <w:r w:rsidRPr="000D36E0">
        <w:rPr>
          <w:rFonts w:asciiTheme="minorHAnsi" w:hAnsiTheme="minorHAnsi" w:cstheme="minorHAnsi"/>
          <w:sz w:val="20"/>
          <w:szCs w:val="20"/>
        </w:rPr>
        <w:t>.</w:t>
      </w:r>
    </w:p>
    <w:p w14:paraId="79F7AE5B" w14:textId="77777777" w:rsidR="006D1E8D" w:rsidRPr="000D36E0" w:rsidRDefault="006D1E8D" w:rsidP="006D1E8D">
      <w:pPr>
        <w:pStyle w:val="Odsekzoznamu"/>
        <w:rPr>
          <w:rFonts w:asciiTheme="minorHAnsi" w:hAnsiTheme="minorHAnsi" w:cstheme="minorHAnsi"/>
          <w:sz w:val="20"/>
          <w:szCs w:val="20"/>
        </w:rPr>
      </w:pPr>
    </w:p>
    <w:p w14:paraId="67A47242"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2AC04125" w14:textId="77777777" w:rsidR="006D1E8D" w:rsidRPr="000D36E0" w:rsidRDefault="006D1E8D" w:rsidP="006D1E8D">
      <w:pPr>
        <w:pStyle w:val="Odsekzoznamu"/>
        <w:rPr>
          <w:rFonts w:asciiTheme="minorHAnsi" w:hAnsiTheme="minorHAnsi" w:cstheme="minorHAnsi"/>
          <w:sz w:val="20"/>
          <w:szCs w:val="20"/>
        </w:rPr>
      </w:pPr>
    </w:p>
    <w:p w14:paraId="4260D8BE"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Ak je odosielateľom zásielky verejný obstarávateľ, tak záujemcovi/uchádzačovi bude na ním určený kontaktný email (zadaný pri registrácii do systému JOSEPHINE) bezodkladne odoslaná informácia, že</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k</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predmetnej zákazke existuje nová zásielka/správa. Záujemca/uchádzač sa prihlási do systému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v</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komunikačnom rozhraní zákazky bude mať zobrazený obsah komunikácie – zásielky, správy. Záujemca/uchádzač si môže v komunikačnom rozhraní zobraziť celú históriu o svojej komunikácii s verejným obstarávateľom.</w:t>
      </w:r>
    </w:p>
    <w:p w14:paraId="1867DBF3" w14:textId="77777777" w:rsidR="006D1E8D" w:rsidRPr="000D36E0" w:rsidRDefault="006D1E8D" w:rsidP="006D1E8D">
      <w:pPr>
        <w:pStyle w:val="Odsekzoznamu"/>
        <w:rPr>
          <w:rFonts w:asciiTheme="minorHAnsi" w:hAnsiTheme="minorHAnsi" w:cstheme="minorHAnsi"/>
          <w:sz w:val="20"/>
          <w:szCs w:val="20"/>
        </w:rPr>
      </w:pPr>
    </w:p>
    <w:p w14:paraId="02AAF589"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systéme JOSEPHINE v súlade s funkcionalitou systému.</w:t>
      </w:r>
    </w:p>
    <w:p w14:paraId="739A2DDB" w14:textId="77777777" w:rsidR="006D1E8D" w:rsidRPr="000D36E0" w:rsidRDefault="006D1E8D" w:rsidP="006D1E8D">
      <w:pPr>
        <w:pStyle w:val="Odsekzoznamu"/>
        <w:rPr>
          <w:rFonts w:asciiTheme="minorHAnsi" w:hAnsiTheme="minorHAnsi" w:cstheme="minorHAnsi"/>
          <w:sz w:val="20"/>
          <w:szCs w:val="20"/>
        </w:rPr>
      </w:pPr>
    </w:p>
    <w:p w14:paraId="6A5FE59D"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sidRPr="000D36E0">
        <w:rPr>
          <w:rFonts w:asciiTheme="minorHAnsi" w:hAnsiTheme="minorHAnsi" w:cstheme="minorHAnsi"/>
          <w:sz w:val="20"/>
          <w:szCs w:val="20"/>
        </w:rPr>
        <w:t xml:space="preserve"> Notifikačné e-maily sú taktiež doručované záujemcom, ktorí sú evidovaní na elektronickom liste záujemcov pri danej zákazke.</w:t>
      </w:r>
    </w:p>
    <w:p w14:paraId="7BF8B11E" w14:textId="77777777" w:rsidR="006D1E8D" w:rsidRPr="000D36E0" w:rsidRDefault="006D1E8D" w:rsidP="006D1E8D">
      <w:pPr>
        <w:pStyle w:val="Odsekzoznamu"/>
        <w:rPr>
          <w:rFonts w:asciiTheme="minorHAnsi" w:hAnsiTheme="minorHAnsi" w:cstheme="minorHAnsi"/>
          <w:sz w:val="20"/>
          <w:szCs w:val="20"/>
        </w:rPr>
      </w:pPr>
    </w:p>
    <w:p w14:paraId="431BE589"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umožňuje neobmedzený a priamy prístup elektronickými prostriedkami k</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všetkým poskytnutým dokumentom/informáciám počas lehoty na predkladanie ponúk. Verejný obstarávateľ bude všetky dokumenty uverejňovať ako elektronické dokumenty v systéme JOSEPHINE.</w:t>
      </w:r>
    </w:p>
    <w:p w14:paraId="20419C6D" w14:textId="77777777" w:rsidR="006D1E8D" w:rsidRPr="000D36E0" w:rsidRDefault="006D1E8D" w:rsidP="006D1E8D">
      <w:pPr>
        <w:pStyle w:val="Odsekzoznamu"/>
        <w:rPr>
          <w:rFonts w:asciiTheme="minorHAnsi" w:hAnsiTheme="minorHAnsi" w:cstheme="minorHAnsi"/>
          <w:sz w:val="20"/>
          <w:szCs w:val="20"/>
        </w:rPr>
      </w:pPr>
    </w:p>
    <w:p w14:paraId="64CA8DEA" w14:textId="1371CE48" w:rsidR="00A34B0B"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lastRenderedPageBreak/>
        <w:t xml:space="preserve">Podania </w:t>
      </w:r>
      <w:r w:rsidR="00A94A77" w:rsidRPr="005816C7">
        <w:rPr>
          <w:rFonts w:asciiTheme="minorHAnsi" w:hAnsiTheme="minorHAnsi" w:cstheme="minorHAnsi"/>
          <w:sz w:val="20"/>
          <w:szCs w:val="20"/>
        </w:rPr>
        <w:t xml:space="preserve">a dokumenty súvisiace s uplatnením námietok sa riadia pravidlami podľa § 170 a </w:t>
      </w:r>
      <w:proofErr w:type="spellStart"/>
      <w:r w:rsidR="00A94A77" w:rsidRPr="005816C7">
        <w:rPr>
          <w:rFonts w:asciiTheme="minorHAnsi" w:hAnsiTheme="minorHAnsi" w:cstheme="minorHAnsi"/>
          <w:sz w:val="20"/>
          <w:szCs w:val="20"/>
        </w:rPr>
        <w:t>nasl</w:t>
      </w:r>
      <w:proofErr w:type="spellEnd"/>
      <w:r w:rsidR="00A94A77" w:rsidRPr="005816C7">
        <w:rPr>
          <w:rFonts w:asciiTheme="minorHAnsi" w:hAnsiTheme="minorHAnsi" w:cstheme="minorHAnsi"/>
          <w:sz w:val="20"/>
          <w:szCs w:val="20"/>
        </w:rPr>
        <w:t>. ZVO.</w:t>
      </w:r>
    </w:p>
    <w:p w14:paraId="49B349AF" w14:textId="77777777" w:rsidR="00A34B0B" w:rsidRPr="000D36E0" w:rsidRDefault="00A34B0B" w:rsidP="00A34B0B">
      <w:pPr>
        <w:pStyle w:val="tl1"/>
        <w:rPr>
          <w:rFonts w:asciiTheme="minorHAnsi" w:hAnsiTheme="minorHAnsi" w:cstheme="minorHAnsi"/>
          <w:sz w:val="22"/>
          <w:szCs w:val="22"/>
        </w:rPr>
      </w:pPr>
    </w:p>
    <w:p w14:paraId="7E1EAC31" w14:textId="2C4E36E8"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VYSVETLENIE A ZMENY</w:t>
      </w:r>
    </w:p>
    <w:p w14:paraId="34774918"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Záujemca môže požiadať o vysvetlenie informácií uvedených </w:t>
      </w:r>
      <w:r w:rsidR="00790D8C"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v súťažných podkladoch alebo v inej sprievodnej dokumentácii verejný obstarávateľ bezodkladne oznámi všetkým záujemcom, najneskôr však </w:t>
      </w:r>
      <w:r w:rsidR="00D33E2E" w:rsidRPr="000D36E0">
        <w:rPr>
          <w:rFonts w:asciiTheme="minorHAnsi" w:hAnsiTheme="minorHAnsi" w:cstheme="minorHAnsi"/>
          <w:sz w:val="20"/>
          <w:szCs w:val="20"/>
        </w:rPr>
        <w:t>šesť</w:t>
      </w:r>
      <w:r w:rsidR="00625EDB" w:rsidRPr="000D36E0">
        <w:rPr>
          <w:rFonts w:asciiTheme="minorHAnsi" w:hAnsiTheme="minorHAnsi" w:cstheme="minorHAnsi"/>
          <w:sz w:val="20"/>
          <w:szCs w:val="20"/>
        </w:rPr>
        <w:t xml:space="preserve"> dni</w:t>
      </w:r>
      <w:r w:rsidRPr="000D36E0">
        <w:rPr>
          <w:rFonts w:asciiTheme="minorHAnsi" w:hAnsiTheme="minorHAnsi" w:cstheme="minorHAnsi"/>
          <w:sz w:val="20"/>
          <w:szCs w:val="20"/>
        </w:rPr>
        <w:t xml:space="preserve"> pred uplynutím lehoty na predkladanie ponúk za predpokladu, že o vysvetlenie sa požiada dostatočne vopred.</w:t>
      </w:r>
    </w:p>
    <w:p w14:paraId="18F70D3F" w14:textId="77777777" w:rsidR="006D1E8D" w:rsidRPr="000D36E0" w:rsidRDefault="006D1E8D" w:rsidP="006D1E8D">
      <w:pPr>
        <w:pStyle w:val="tl1"/>
        <w:ind w:left="426"/>
        <w:rPr>
          <w:rFonts w:asciiTheme="minorHAnsi" w:hAnsiTheme="minorHAnsi" w:cstheme="minorHAnsi"/>
          <w:sz w:val="20"/>
          <w:szCs w:val="20"/>
        </w:rPr>
      </w:pPr>
    </w:p>
    <w:p w14:paraId="672A85F7" w14:textId="002DF558" w:rsidR="003667E0"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predĺži lehotu na predkladanie ponúk</w:t>
      </w:r>
    </w:p>
    <w:p w14:paraId="1105E9A6" w14:textId="29A111ED" w:rsidR="00BB67C8" w:rsidRPr="000D36E0" w:rsidRDefault="004E6BD0" w:rsidP="006A4A87">
      <w:pPr>
        <w:pStyle w:val="tl1"/>
        <w:numPr>
          <w:ilvl w:val="0"/>
          <w:numId w:val="6"/>
        </w:numPr>
        <w:ind w:left="851" w:hanging="284"/>
        <w:rPr>
          <w:rFonts w:asciiTheme="minorHAnsi" w:hAnsiTheme="minorHAnsi" w:cstheme="minorHAnsi"/>
          <w:sz w:val="20"/>
          <w:szCs w:val="20"/>
        </w:rPr>
      </w:pPr>
      <w:r>
        <w:rPr>
          <w:rFonts w:asciiTheme="minorHAnsi" w:hAnsiTheme="minorHAnsi" w:cstheme="minorHAnsi"/>
          <w:sz w:val="20"/>
          <w:szCs w:val="20"/>
        </w:rPr>
        <w:t xml:space="preserve">primerane, ak </w:t>
      </w:r>
      <w:r w:rsidR="00A34B0B" w:rsidRPr="000D36E0">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w:t>
      </w:r>
      <w:r w:rsidR="00E8451A" w:rsidRPr="000D36E0">
        <w:rPr>
          <w:rFonts w:asciiTheme="minorHAnsi" w:hAnsiTheme="minorHAnsi" w:cstheme="minorHAnsi"/>
          <w:sz w:val="20"/>
          <w:szCs w:val="20"/>
        </w:rPr>
        <w:t>,</w:t>
      </w:r>
      <w:r w:rsidR="00A34B0B" w:rsidRPr="000D36E0">
        <w:rPr>
          <w:rFonts w:asciiTheme="minorHAnsi" w:hAnsiTheme="minorHAnsi" w:cstheme="minorHAnsi"/>
          <w:sz w:val="20"/>
          <w:szCs w:val="20"/>
        </w:rPr>
        <w:t xml:space="preserve"> alebo</w:t>
      </w:r>
    </w:p>
    <w:p w14:paraId="37FFD09B" w14:textId="489EA8C2" w:rsidR="00A34B0B" w:rsidRPr="000D36E0" w:rsidRDefault="004E6BD0" w:rsidP="00A34B0B">
      <w:pPr>
        <w:pStyle w:val="tl1"/>
        <w:numPr>
          <w:ilvl w:val="0"/>
          <w:numId w:val="6"/>
        </w:numPr>
        <w:ind w:left="851" w:hanging="284"/>
        <w:rPr>
          <w:rFonts w:asciiTheme="minorHAnsi" w:hAnsiTheme="minorHAnsi" w:cstheme="minorHAnsi"/>
          <w:sz w:val="20"/>
          <w:szCs w:val="20"/>
        </w:rPr>
      </w:pPr>
      <w:r>
        <w:rPr>
          <w:rFonts w:asciiTheme="minorHAnsi" w:hAnsiTheme="minorHAnsi" w:cstheme="minorHAnsi"/>
          <w:sz w:val="20"/>
          <w:szCs w:val="20"/>
        </w:rPr>
        <w:t xml:space="preserve">o celú jej pôvodnú dĺžku, ak </w:t>
      </w:r>
      <w:r w:rsidR="00A34B0B" w:rsidRPr="000D36E0">
        <w:rPr>
          <w:rFonts w:asciiTheme="minorHAnsi" w:hAnsiTheme="minorHAnsi" w:cstheme="minorHAnsi"/>
          <w:sz w:val="20"/>
          <w:szCs w:val="20"/>
        </w:rPr>
        <w:t>v dokumentoch potrebných na vypracovanie ponuky alebo na preukázanie splnenia podmienok účasti vykoná podstatnú zmenu.</w:t>
      </w:r>
    </w:p>
    <w:p w14:paraId="6BF29C34" w14:textId="77777777" w:rsidR="00A34B0B" w:rsidRPr="000D36E0" w:rsidRDefault="00A34B0B" w:rsidP="00A34B0B">
      <w:pPr>
        <w:pStyle w:val="tl1"/>
        <w:rPr>
          <w:rFonts w:asciiTheme="minorHAnsi" w:hAnsiTheme="minorHAnsi" w:cstheme="minorHAnsi"/>
          <w:sz w:val="20"/>
          <w:szCs w:val="20"/>
        </w:rPr>
      </w:pPr>
    </w:p>
    <w:p w14:paraId="555F652F" w14:textId="208A6D79" w:rsidR="00A34B0B"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36E0" w:rsidRDefault="00AA4663" w:rsidP="00A34B0B">
      <w:pPr>
        <w:pStyle w:val="tl1"/>
        <w:rPr>
          <w:rFonts w:asciiTheme="minorHAnsi" w:hAnsiTheme="minorHAnsi" w:cstheme="minorHAnsi"/>
          <w:sz w:val="20"/>
          <w:szCs w:val="20"/>
        </w:rPr>
      </w:pPr>
    </w:p>
    <w:p w14:paraId="37E0EADA" w14:textId="46149036"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OBHLIADKA MIESTA USKUTOČNENIA PREDMETU ZÁKAZKY</w:t>
      </w:r>
    </w:p>
    <w:p w14:paraId="2AEB7DD0" w14:textId="23EC264C" w:rsidR="00D33E2E" w:rsidRPr="000D36E0" w:rsidRDefault="00964FA8" w:rsidP="00B763A3">
      <w:pPr>
        <w:pStyle w:val="tl1"/>
        <w:numPr>
          <w:ilvl w:val="1"/>
          <w:numId w:val="24"/>
        </w:numPr>
        <w:ind w:left="426"/>
        <w:rPr>
          <w:rFonts w:asciiTheme="minorHAnsi" w:hAnsiTheme="minorHAnsi" w:cstheme="minorHAnsi"/>
          <w:sz w:val="20"/>
          <w:szCs w:val="20"/>
        </w:rPr>
      </w:pPr>
      <w:r>
        <w:rPr>
          <w:rFonts w:asciiTheme="minorHAnsi" w:hAnsiTheme="minorHAnsi" w:cstheme="minorHAnsi"/>
          <w:sz w:val="20"/>
          <w:szCs w:val="20"/>
        </w:rPr>
        <w:t xml:space="preserve"> </w:t>
      </w:r>
      <w:r w:rsidR="00A94A77">
        <w:rPr>
          <w:rFonts w:asciiTheme="minorHAnsi" w:hAnsiTheme="minorHAnsi" w:cstheme="minorHAnsi"/>
          <w:sz w:val="20"/>
          <w:szCs w:val="20"/>
        </w:rPr>
        <w:t>Neaplikuje sa</w:t>
      </w:r>
      <w:r w:rsidR="00D33E2E" w:rsidRPr="000D36E0">
        <w:rPr>
          <w:rFonts w:asciiTheme="minorHAnsi" w:hAnsiTheme="minorHAnsi" w:cstheme="minorHAnsi"/>
          <w:sz w:val="20"/>
          <w:szCs w:val="20"/>
        </w:rPr>
        <w:t xml:space="preserve">. </w:t>
      </w:r>
    </w:p>
    <w:p w14:paraId="31FCF99D" w14:textId="77777777" w:rsidR="00BB67C8" w:rsidRPr="000D36E0" w:rsidRDefault="00BB67C8" w:rsidP="00A34B0B">
      <w:pPr>
        <w:pStyle w:val="tl1"/>
        <w:rPr>
          <w:rFonts w:asciiTheme="minorHAnsi" w:hAnsiTheme="minorHAnsi" w:cstheme="minorHAnsi"/>
          <w:b/>
          <w:bCs/>
          <w:sz w:val="20"/>
          <w:szCs w:val="20"/>
        </w:rPr>
      </w:pPr>
    </w:p>
    <w:p w14:paraId="750A5F95" w14:textId="12FC3E4A"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VYHOTOVENIE PONUKY</w:t>
      </w:r>
    </w:p>
    <w:p w14:paraId="2FAE8309"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b/>
          <w:bCs/>
          <w:sz w:val="20"/>
          <w:szCs w:val="20"/>
        </w:rPr>
        <w:t>Ponuka</w:t>
      </w:r>
      <w:r w:rsidR="00526A5D" w:rsidRPr="000D36E0">
        <w:rPr>
          <w:rFonts w:asciiTheme="minorHAnsi" w:hAnsiTheme="minorHAnsi" w:cstheme="minorHAnsi"/>
          <w:b/>
          <w:bCs/>
          <w:sz w:val="20"/>
          <w:szCs w:val="20"/>
        </w:rPr>
        <w:t xml:space="preserve"> je</w:t>
      </w:r>
      <w:r w:rsidRPr="000D36E0">
        <w:rPr>
          <w:rFonts w:asciiTheme="minorHAnsi" w:hAnsiTheme="minorHAnsi" w:cstheme="minorHAnsi"/>
          <w:sz w:val="20"/>
          <w:szCs w:val="20"/>
        </w:rPr>
        <w:t xml:space="preserve"> pre účely zadávania tejto zákazky </w:t>
      </w:r>
      <w:r w:rsidRPr="000D36E0">
        <w:rPr>
          <w:rFonts w:asciiTheme="minorHAnsi" w:hAnsiTheme="minorHAnsi" w:cstheme="minorHAnsi"/>
          <w:b/>
          <w:bCs/>
          <w:sz w:val="20"/>
          <w:szCs w:val="20"/>
        </w:rPr>
        <w:t>prejav slobodnej vôle uchádzača</w:t>
      </w:r>
      <w:r w:rsidRPr="000D36E0">
        <w:rPr>
          <w:rFonts w:asciiTheme="minorHAnsi" w:hAnsiTheme="minorHAnsi" w:cstheme="minorHAnsi"/>
          <w:sz w:val="20"/>
          <w:szCs w:val="20"/>
        </w:rPr>
        <w:t xml:space="preserve">, že chce za úhradu poskytnúť verejnému obstarávateľovi určené plnenie </w:t>
      </w:r>
      <w:r w:rsidRPr="000D36E0">
        <w:rPr>
          <w:rFonts w:asciiTheme="minorHAnsi" w:hAnsiTheme="minorHAnsi" w:cstheme="minorHAnsi"/>
          <w:sz w:val="20"/>
          <w:szCs w:val="20"/>
          <w:u w:val="single"/>
        </w:rPr>
        <w:t xml:space="preserve">pri dodržaní podmienok stanovených verejným obstarávateľom </w:t>
      </w:r>
      <w:r w:rsidRPr="000D36E0">
        <w:rPr>
          <w:rFonts w:asciiTheme="minorHAnsi" w:hAnsiTheme="minorHAnsi" w:cstheme="minorHAnsi"/>
          <w:b/>
          <w:bCs/>
          <w:sz w:val="20"/>
          <w:szCs w:val="20"/>
          <w:u w:val="single"/>
        </w:rPr>
        <w:t>bez určovania svojich osobitných podmienok</w:t>
      </w:r>
      <w:r w:rsidRPr="000D36E0">
        <w:rPr>
          <w:rFonts w:asciiTheme="minorHAnsi" w:hAnsiTheme="minorHAnsi" w:cstheme="minorHAnsi"/>
          <w:sz w:val="20"/>
          <w:szCs w:val="20"/>
          <w:u w:val="single"/>
        </w:rPr>
        <w:t>.</w:t>
      </w:r>
    </w:p>
    <w:p w14:paraId="0CF4F7F4" w14:textId="77777777" w:rsidR="006D1E8D" w:rsidRPr="000D36E0" w:rsidRDefault="006D1E8D" w:rsidP="006D1E8D">
      <w:pPr>
        <w:pStyle w:val="tl1"/>
        <w:ind w:left="426"/>
        <w:rPr>
          <w:rFonts w:asciiTheme="minorHAnsi" w:hAnsiTheme="minorHAnsi" w:cstheme="minorHAnsi"/>
          <w:sz w:val="20"/>
          <w:szCs w:val="20"/>
        </w:rPr>
      </w:pPr>
    </w:p>
    <w:p w14:paraId="2ADD63E3"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Uchádzač predkladá ponuku v elektronickej podobe v lehote na predkladanie ponúk podľa požiadaviek uvedených v týchto SP.</w:t>
      </w:r>
    </w:p>
    <w:p w14:paraId="0A4DD7B5" w14:textId="77777777" w:rsidR="006D1E8D" w:rsidRPr="000D36E0" w:rsidRDefault="006D1E8D" w:rsidP="006D1E8D">
      <w:pPr>
        <w:pStyle w:val="Odsekzoznamu"/>
        <w:rPr>
          <w:rFonts w:asciiTheme="minorHAnsi" w:hAnsiTheme="minorHAnsi" w:cstheme="minorHAnsi"/>
          <w:sz w:val="20"/>
          <w:szCs w:val="20"/>
        </w:rPr>
      </w:pPr>
    </w:p>
    <w:p w14:paraId="5301E9C8"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Ponuka musí byť vyhotovená elektronicky v zmysle § 49 ods. 1 písm. a) ZVO a vložená do systému </w:t>
      </w:r>
      <w:r w:rsidR="007849F6" w:rsidRPr="000D36E0">
        <w:rPr>
          <w:rFonts w:asciiTheme="minorHAnsi" w:hAnsiTheme="minorHAnsi" w:cstheme="minorHAnsi"/>
          <w:sz w:val="20"/>
          <w:szCs w:val="20"/>
        </w:rPr>
        <w:t>JOSEPHINE</w:t>
      </w:r>
      <w:r w:rsidRPr="000D36E0">
        <w:rPr>
          <w:rFonts w:asciiTheme="minorHAnsi" w:hAnsiTheme="minorHAnsi" w:cstheme="minorHAnsi"/>
          <w:sz w:val="20"/>
          <w:szCs w:val="20"/>
        </w:rPr>
        <w:t xml:space="preserve"> umiestnenom na webovej adrese </w:t>
      </w:r>
      <w:hyperlink r:id="rId11" w:history="1">
        <w:r w:rsidR="007849F6" w:rsidRPr="000D36E0">
          <w:rPr>
            <w:rStyle w:val="Hypertextovprepojenie"/>
            <w:rFonts w:asciiTheme="minorHAnsi" w:hAnsiTheme="minorHAnsi" w:cstheme="minorHAnsi"/>
            <w:sz w:val="20"/>
            <w:szCs w:val="20"/>
          </w:rPr>
          <w:t>https://josephine.proebiz.com/</w:t>
        </w:r>
      </w:hyperlink>
      <w:r w:rsidR="007849F6" w:rsidRPr="000D36E0">
        <w:rPr>
          <w:rStyle w:val="Hypertextovprepojenie"/>
          <w:rFonts w:asciiTheme="minorHAnsi" w:hAnsiTheme="minorHAnsi" w:cstheme="minorHAnsi"/>
          <w:sz w:val="20"/>
          <w:szCs w:val="20"/>
        </w:rPr>
        <w:t>.</w:t>
      </w:r>
      <w:r w:rsidR="006D1E8D" w:rsidRPr="000D36E0">
        <w:rPr>
          <w:rFonts w:asciiTheme="minorHAnsi" w:hAnsiTheme="minorHAnsi" w:cstheme="minorHAnsi"/>
          <w:sz w:val="20"/>
          <w:szCs w:val="20"/>
        </w:rPr>
        <w:t xml:space="preserve"> </w:t>
      </w:r>
      <w:r w:rsidRPr="000D36E0">
        <w:rPr>
          <w:rFonts w:asciiTheme="minorHAnsi" w:hAnsiTheme="minorHAnsi" w:cstheme="minorHAnsi"/>
          <w:sz w:val="20"/>
          <w:szCs w:val="20"/>
        </w:rPr>
        <w:t>Uchádzač svoju ponuku identifikuje uvedením obchodného mena alebo názvu, sídla, miesta podnikania alebo obvyklého pobytu uchádzača a heslom súťaže</w:t>
      </w:r>
      <w:r w:rsidR="00625EDB" w:rsidRPr="000D36E0">
        <w:rPr>
          <w:rFonts w:asciiTheme="minorHAnsi" w:hAnsiTheme="minorHAnsi" w:cstheme="minorHAnsi"/>
          <w:sz w:val="20"/>
          <w:szCs w:val="20"/>
        </w:rPr>
        <w:t>.</w:t>
      </w:r>
      <w:r w:rsidRPr="000D36E0">
        <w:rPr>
          <w:rFonts w:asciiTheme="minorHAnsi" w:hAnsiTheme="minorHAnsi" w:cstheme="minorHAnsi"/>
          <w:sz w:val="20"/>
          <w:szCs w:val="20"/>
        </w:rPr>
        <w:t xml:space="preserve"> </w:t>
      </w:r>
    </w:p>
    <w:p w14:paraId="0B7281EA" w14:textId="77777777" w:rsidR="006D1E8D" w:rsidRPr="000D36E0" w:rsidRDefault="006D1E8D" w:rsidP="006D1E8D">
      <w:pPr>
        <w:pStyle w:val="Odsekzoznamu"/>
        <w:rPr>
          <w:rFonts w:asciiTheme="minorHAnsi" w:hAnsiTheme="minorHAnsi" w:cstheme="minorHAnsi"/>
          <w:sz w:val="20"/>
          <w:szCs w:val="20"/>
        </w:rPr>
      </w:pPr>
    </w:p>
    <w:p w14:paraId="44BD1A21" w14:textId="77777777" w:rsidR="006D1E8D" w:rsidRPr="000D36E0" w:rsidRDefault="00760B4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Pri tvorbe ponuky uchádzačom, ktorá bude po ukončení procesu verejného obstarávania podľa § 64 ZVO zverejnená na profile verejného obstarávateľa, je potrebné dbať na ochranu tých častí dokumentov, informácií a</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 xml:space="preserve">údajov v ponuke, ktoré podliehajú ochrane podľa osobitných predpisov.  </w:t>
      </w:r>
    </w:p>
    <w:p w14:paraId="25A02B06" w14:textId="77777777" w:rsidR="006D1E8D" w:rsidRPr="000D36E0" w:rsidRDefault="006D1E8D" w:rsidP="006D1E8D">
      <w:pPr>
        <w:pStyle w:val="Odsekzoznamu"/>
        <w:rPr>
          <w:rFonts w:asciiTheme="minorHAnsi" w:hAnsiTheme="minorHAnsi" w:cstheme="minorHAnsi"/>
          <w:sz w:val="20"/>
          <w:szCs w:val="20"/>
        </w:rPr>
      </w:pPr>
    </w:p>
    <w:p w14:paraId="6234887C" w14:textId="77777777" w:rsidR="006D1E8D" w:rsidRPr="000D36E0" w:rsidRDefault="00F805F5"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1464DF5B" w14:textId="77777777" w:rsidR="006D1E8D" w:rsidRPr="000D36E0" w:rsidRDefault="006D1E8D" w:rsidP="006D1E8D">
      <w:pPr>
        <w:pStyle w:val="Odsekzoznamu"/>
        <w:rPr>
          <w:rFonts w:asciiTheme="minorHAnsi" w:hAnsiTheme="minorHAnsi" w:cstheme="minorHAnsi"/>
          <w:sz w:val="20"/>
          <w:szCs w:val="20"/>
        </w:rPr>
      </w:pPr>
    </w:p>
    <w:p w14:paraId="57B5AD26"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Doklady a dokumenty tvoriace obsah ponuky, požadované v týchto SP, musia byť k termínu predloženia ponuky platné a aktuálne.</w:t>
      </w:r>
    </w:p>
    <w:p w14:paraId="6FC07786" w14:textId="77777777" w:rsidR="006D1E8D" w:rsidRPr="000D36E0" w:rsidRDefault="006D1E8D" w:rsidP="006D1E8D">
      <w:pPr>
        <w:pStyle w:val="Odsekzoznamu"/>
        <w:rPr>
          <w:rFonts w:asciiTheme="minorHAnsi" w:hAnsiTheme="minorHAnsi" w:cstheme="minorHAnsi"/>
          <w:sz w:val="20"/>
          <w:szCs w:val="20"/>
        </w:rPr>
      </w:pPr>
    </w:p>
    <w:p w14:paraId="1A7550ED" w14:textId="40EA509C" w:rsidR="00A176F8" w:rsidRPr="00A176F8" w:rsidRDefault="00A94FEF" w:rsidP="00A176F8">
      <w:pPr>
        <w:pStyle w:val="tl1"/>
        <w:numPr>
          <w:ilvl w:val="1"/>
          <w:numId w:val="24"/>
        </w:numPr>
        <w:ind w:left="426"/>
        <w:rPr>
          <w:rFonts w:asciiTheme="minorHAnsi" w:hAnsiTheme="minorHAnsi" w:cstheme="minorHAnsi"/>
          <w:sz w:val="20"/>
          <w:szCs w:val="20"/>
        </w:rPr>
      </w:pPr>
      <w:r w:rsidRPr="0048127E">
        <w:rPr>
          <w:rFonts w:asciiTheme="minorHAnsi" w:hAnsiTheme="minorHAnsi" w:cstheme="minorHAnsi"/>
          <w:sz w:val="20"/>
          <w:szCs w:val="20"/>
        </w:rPr>
        <w:t xml:space="preserve">S ohľadom na predpokladanú hodnotu zákazky a metodické usmernenia vzťahujúcich sa k použitému postupu zadávaniu zákazky </w:t>
      </w:r>
      <w:r>
        <w:rPr>
          <w:rFonts w:asciiTheme="minorHAnsi" w:hAnsiTheme="minorHAnsi" w:cstheme="minorHAnsi"/>
          <w:sz w:val="20"/>
          <w:szCs w:val="20"/>
        </w:rPr>
        <w:t>u</w:t>
      </w:r>
      <w:r w:rsidR="00A34B0B" w:rsidRPr="000D36E0">
        <w:rPr>
          <w:rFonts w:asciiTheme="minorHAnsi" w:hAnsiTheme="minorHAnsi" w:cstheme="minorHAnsi"/>
          <w:sz w:val="20"/>
          <w:szCs w:val="20"/>
        </w:rPr>
        <w:t xml:space="preserve">chádzač môže </w:t>
      </w:r>
      <w:r w:rsidR="00A34B0B" w:rsidRPr="000D36E0">
        <w:rPr>
          <w:rFonts w:asciiTheme="minorHAnsi" w:hAnsiTheme="minorHAnsi" w:cstheme="minorHAnsi"/>
          <w:sz w:val="20"/>
          <w:szCs w:val="20"/>
          <w:u w:val="single"/>
        </w:rPr>
        <w:t>predbežne nahradiť doklady</w:t>
      </w:r>
      <w:r w:rsidR="00A34B0B" w:rsidRPr="000D36E0">
        <w:rPr>
          <w:rFonts w:asciiTheme="minorHAnsi" w:hAnsiTheme="minorHAnsi" w:cstheme="minorHAnsi"/>
          <w:sz w:val="20"/>
          <w:szCs w:val="20"/>
        </w:rPr>
        <w:t>, prostredníctvom ktorých preukazuje splnenie podmienok účasti</w:t>
      </w:r>
      <w:r w:rsidR="00A176F8">
        <w:rPr>
          <w:rFonts w:asciiTheme="minorHAnsi" w:hAnsiTheme="minorHAnsi" w:cstheme="minorHAnsi"/>
          <w:sz w:val="20"/>
          <w:szCs w:val="20"/>
        </w:rPr>
        <w:t>:</w:t>
      </w:r>
    </w:p>
    <w:p w14:paraId="4D1D0BEB" w14:textId="77777777" w:rsidR="00A176F8" w:rsidRDefault="00A34B0B" w:rsidP="00A176F8">
      <w:pPr>
        <w:pStyle w:val="tl1"/>
        <w:numPr>
          <w:ilvl w:val="3"/>
          <w:numId w:val="36"/>
        </w:numPr>
        <w:ind w:left="851"/>
        <w:rPr>
          <w:rFonts w:asciiTheme="minorHAnsi" w:hAnsiTheme="minorHAnsi" w:cstheme="minorHAnsi"/>
          <w:sz w:val="20"/>
          <w:szCs w:val="20"/>
        </w:rPr>
      </w:pPr>
      <w:r w:rsidRPr="000D36E0">
        <w:rPr>
          <w:rFonts w:asciiTheme="minorHAnsi" w:hAnsiTheme="minorHAnsi" w:cstheme="minorHAnsi"/>
          <w:b/>
          <w:sz w:val="20"/>
          <w:szCs w:val="20"/>
        </w:rPr>
        <w:t>v zmysle § 39 ZVO Jednotným európskym dokumentom</w:t>
      </w:r>
      <w:r w:rsidRPr="000D36E0">
        <w:rPr>
          <w:rFonts w:asciiTheme="minorHAnsi" w:hAnsiTheme="minorHAnsi" w:cstheme="minorHAnsi"/>
          <w:sz w:val="20"/>
          <w:szCs w:val="20"/>
        </w:rPr>
        <w:t xml:space="preserve">. V takomto prípade súčasťou jeho ponuky bude vyplnený jednotný elektronický dokument. Uchádzač </w:t>
      </w:r>
      <w:r w:rsidRPr="000D36E0">
        <w:rPr>
          <w:rFonts w:asciiTheme="minorHAnsi" w:hAnsiTheme="minorHAnsi" w:cstheme="minorHAnsi"/>
          <w:sz w:val="20"/>
          <w:szCs w:val="20"/>
          <w:u w:val="single"/>
        </w:rPr>
        <w:t>môže</w:t>
      </w:r>
      <w:r w:rsidRPr="000D36E0">
        <w:rPr>
          <w:rFonts w:asciiTheme="minorHAnsi" w:hAnsiTheme="minorHAnsi" w:cstheme="minorHAnsi"/>
          <w:sz w:val="20"/>
          <w:szCs w:val="20"/>
        </w:rPr>
        <w:t xml:space="preserve"> prehlásiť splnenie podmienok účasti finančného a</w:t>
      </w:r>
      <w:r w:rsidR="007F2C33" w:rsidRPr="000D36E0">
        <w:rPr>
          <w:rFonts w:asciiTheme="minorHAnsi" w:hAnsiTheme="minorHAnsi" w:cstheme="minorHAnsi"/>
          <w:sz w:val="20"/>
          <w:szCs w:val="20"/>
        </w:rPr>
        <w:t> </w:t>
      </w:r>
      <w:r w:rsidRPr="000D36E0">
        <w:rPr>
          <w:rFonts w:asciiTheme="minorHAnsi" w:hAnsiTheme="minorHAnsi" w:cstheme="minorHAnsi"/>
          <w:sz w:val="20"/>
          <w:szCs w:val="20"/>
        </w:rPr>
        <w:t xml:space="preserve">ekonomického postavenia a podmienky účasti technickej alebo odbornej spôsobilosti </w:t>
      </w:r>
      <w:r w:rsidRPr="000D36E0">
        <w:rPr>
          <w:rFonts w:asciiTheme="minorHAnsi" w:hAnsiTheme="minorHAnsi" w:cstheme="minorHAnsi"/>
          <w:sz w:val="20"/>
          <w:szCs w:val="20"/>
          <w:u w:val="single"/>
        </w:rPr>
        <w:t>prostredníctvom globálneho údaju</w:t>
      </w:r>
      <w:r w:rsidRPr="000D36E0">
        <w:rPr>
          <w:rFonts w:asciiTheme="minorHAnsi" w:hAnsiTheme="minorHAnsi" w:cstheme="minorHAnsi"/>
          <w:sz w:val="20"/>
          <w:szCs w:val="20"/>
        </w:rPr>
        <w:t xml:space="preserve"> uvedeného v </w:t>
      </w:r>
      <w:proofErr w:type="spellStart"/>
      <w:r w:rsidRPr="000D36E0">
        <w:rPr>
          <w:rFonts w:asciiTheme="minorHAnsi" w:hAnsiTheme="minorHAnsi" w:cstheme="minorHAnsi"/>
          <w:sz w:val="20"/>
          <w:szCs w:val="20"/>
        </w:rPr>
        <w:t>oddiel</w:t>
      </w:r>
      <w:r w:rsidR="00EE7541" w:rsidRPr="000D36E0">
        <w:rPr>
          <w:rFonts w:asciiTheme="minorHAnsi" w:hAnsiTheme="minorHAnsi" w:cstheme="minorHAnsi"/>
          <w:sz w:val="20"/>
          <w:szCs w:val="20"/>
        </w:rPr>
        <w:t>i</w:t>
      </w:r>
      <w:proofErr w:type="spellEnd"/>
      <w:r w:rsidRPr="000D36E0">
        <w:rPr>
          <w:rFonts w:asciiTheme="minorHAnsi" w:hAnsiTheme="minorHAnsi" w:cstheme="minorHAnsi"/>
          <w:sz w:val="20"/>
          <w:szCs w:val="20"/>
        </w:rPr>
        <w:t xml:space="preserve"> α IV. časti jednotného európskeho dokumentu</w:t>
      </w:r>
      <w:r w:rsidR="006D1E8D" w:rsidRPr="000D36E0">
        <w:rPr>
          <w:rFonts w:asciiTheme="minorHAnsi" w:hAnsiTheme="minorHAnsi" w:cstheme="minorHAnsi"/>
          <w:sz w:val="20"/>
          <w:szCs w:val="20"/>
        </w:rPr>
        <w:t>.</w:t>
      </w:r>
    </w:p>
    <w:p w14:paraId="485EEDB8" w14:textId="77777777" w:rsidR="006D1E8D" w:rsidRPr="000D36E0" w:rsidRDefault="006D1E8D" w:rsidP="006D1E8D">
      <w:pPr>
        <w:pStyle w:val="Odsekzoznamu"/>
        <w:rPr>
          <w:rFonts w:asciiTheme="minorHAnsi" w:hAnsiTheme="minorHAnsi" w:cstheme="minorHAnsi"/>
          <w:sz w:val="20"/>
          <w:szCs w:val="20"/>
        </w:rPr>
      </w:pPr>
    </w:p>
    <w:p w14:paraId="2A362D75"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EE7541" w:rsidRPr="000D36E0">
        <w:rPr>
          <w:rFonts w:asciiTheme="minorHAnsi" w:hAnsiTheme="minorHAnsi" w:cstheme="minorHAnsi"/>
          <w:sz w:val="20"/>
          <w:szCs w:val="20"/>
        </w:rPr>
        <w:t> </w:t>
      </w:r>
      <w:r w:rsidRPr="000D36E0">
        <w:rPr>
          <w:rFonts w:asciiTheme="minorHAnsi" w:hAnsiTheme="minorHAnsi" w:cstheme="minorHAnsi"/>
          <w:sz w:val="20"/>
          <w:szCs w:val="20"/>
        </w:rPr>
        <w:t>doručenie všetkých dokladov predložených v ponuke aj v listinnej podobe s cieľom overiť originalitu dokladov.</w:t>
      </w:r>
    </w:p>
    <w:p w14:paraId="7B7AA5C3" w14:textId="77777777" w:rsidR="006D1E8D" w:rsidRPr="000D36E0" w:rsidRDefault="006D1E8D" w:rsidP="006D1E8D">
      <w:pPr>
        <w:pStyle w:val="Odsekzoznamu"/>
        <w:rPr>
          <w:rFonts w:asciiTheme="minorHAnsi" w:hAnsiTheme="minorHAnsi" w:cstheme="minorHAnsi"/>
          <w:sz w:val="20"/>
          <w:szCs w:val="20"/>
        </w:rPr>
      </w:pPr>
    </w:p>
    <w:p w14:paraId="61B9B67B"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E16830" w:rsidRPr="000D36E0">
        <w:rPr>
          <w:rFonts w:asciiTheme="minorHAnsi" w:hAnsiTheme="minorHAnsi" w:cstheme="minorHAnsi"/>
          <w:sz w:val="20"/>
          <w:szCs w:val="20"/>
        </w:rPr>
        <w:t>,</w:t>
      </w:r>
      <w:r w:rsidRPr="000D36E0">
        <w:rPr>
          <w:rFonts w:asciiTheme="minorHAnsi" w:hAnsiTheme="minorHAnsi" w:cstheme="minorHAnsi"/>
          <w:sz w:val="20"/>
          <w:szCs w:val="20"/>
        </w:rPr>
        <w:t xml:space="preserve"> ak je to podľa predchádzajúcich ustanovení potrebné).</w:t>
      </w:r>
    </w:p>
    <w:p w14:paraId="2C9A8971" w14:textId="77777777" w:rsidR="006D1E8D" w:rsidRPr="000D36E0" w:rsidRDefault="006D1E8D" w:rsidP="006D1E8D">
      <w:pPr>
        <w:pStyle w:val="Odsekzoznamu"/>
        <w:rPr>
          <w:rFonts w:asciiTheme="minorHAnsi" w:hAnsiTheme="minorHAnsi" w:cstheme="minorHAnsi"/>
          <w:sz w:val="20"/>
          <w:szCs w:val="20"/>
        </w:rPr>
      </w:pPr>
    </w:p>
    <w:p w14:paraId="668332A7" w14:textId="45F4F722"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Ustanovenia ZVO týkajúce sa preukazovania splnenia podmienok účasti osobného postavenia prostredníctvom zoznamu hospodárskych subjektov týmto nie sú dotknuté.</w:t>
      </w:r>
    </w:p>
    <w:p w14:paraId="3819423C" w14:textId="77777777" w:rsidR="00A34B0B" w:rsidRPr="000D36E0" w:rsidRDefault="00A34B0B" w:rsidP="00A34B0B">
      <w:pPr>
        <w:pStyle w:val="tl1"/>
        <w:rPr>
          <w:rFonts w:asciiTheme="minorHAnsi" w:hAnsiTheme="minorHAnsi" w:cstheme="minorHAnsi"/>
          <w:b/>
          <w:bCs/>
          <w:sz w:val="20"/>
          <w:szCs w:val="20"/>
        </w:rPr>
      </w:pPr>
    </w:p>
    <w:p w14:paraId="3C0ECDF7" w14:textId="3E7158D4"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JAZYK PONUKY</w:t>
      </w:r>
    </w:p>
    <w:p w14:paraId="1F00523A" w14:textId="316DF4F4"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Ponuky, návrhy a ďalšie doklady a dokumenty vo verejnom obstarávaní sa predkladajú v štátnom jazyku. Ak je doklad alebo dokument vyhotovený v cudzom jazyku, predkladá sa spolu s jeho úradným prekladom do</w:t>
      </w:r>
      <w:r w:rsidR="00251638" w:rsidRPr="000D36E0">
        <w:rPr>
          <w:rFonts w:asciiTheme="minorHAnsi" w:hAnsiTheme="minorHAnsi" w:cstheme="minorHAnsi"/>
          <w:sz w:val="20"/>
          <w:szCs w:val="20"/>
        </w:rPr>
        <w:t> </w:t>
      </w:r>
      <w:r w:rsidRPr="000D36E0">
        <w:rPr>
          <w:rFonts w:asciiTheme="minorHAnsi" w:hAnsiTheme="minorHAnsi" w:cstheme="minorHAns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36E0" w:rsidRDefault="00A34B0B" w:rsidP="00A34B0B">
      <w:pPr>
        <w:pStyle w:val="tl1"/>
        <w:rPr>
          <w:rFonts w:asciiTheme="minorHAnsi" w:hAnsiTheme="minorHAnsi" w:cstheme="minorHAnsi"/>
          <w:b/>
          <w:bCs/>
          <w:sz w:val="20"/>
          <w:szCs w:val="20"/>
        </w:rPr>
      </w:pPr>
    </w:p>
    <w:p w14:paraId="61FC51D9" w14:textId="58AD91C0"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MENA A CENY UVÁDZANÉ V PONUKE</w:t>
      </w:r>
    </w:p>
    <w:p w14:paraId="7115ABF5" w14:textId="51958055"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Uchádzačom navrhovaná zmluvná cena </w:t>
      </w:r>
      <w:r w:rsidR="004E6BD0">
        <w:rPr>
          <w:rFonts w:asciiTheme="minorHAnsi" w:hAnsiTheme="minorHAnsi" w:cstheme="minorHAnsi"/>
          <w:sz w:val="20"/>
          <w:szCs w:val="20"/>
        </w:rPr>
        <w:t>za</w:t>
      </w:r>
      <w:r w:rsidR="002D2015" w:rsidRPr="000D36E0">
        <w:rPr>
          <w:rFonts w:asciiTheme="minorHAnsi" w:hAnsiTheme="minorHAnsi" w:cstheme="minorHAnsi"/>
          <w:sz w:val="20"/>
          <w:szCs w:val="20"/>
        </w:rPr>
        <w:t xml:space="preserve"> predmet zákazky </w:t>
      </w:r>
      <w:r w:rsidRPr="000D36E0">
        <w:rPr>
          <w:rFonts w:asciiTheme="minorHAnsi" w:hAnsiTheme="minorHAnsi" w:cstheme="minorHAnsi"/>
          <w:sz w:val="20"/>
          <w:szCs w:val="20"/>
        </w:rPr>
        <w:t>bude vyjadrená v eurách (EUR) a</w:t>
      </w:r>
      <w:r w:rsidR="00883DFA" w:rsidRPr="000D36E0">
        <w:rPr>
          <w:rFonts w:asciiTheme="minorHAnsi" w:hAnsiTheme="minorHAnsi" w:cstheme="minorHAnsi"/>
          <w:sz w:val="20"/>
          <w:szCs w:val="20"/>
        </w:rPr>
        <w:t> </w:t>
      </w:r>
      <w:r w:rsidRPr="000D36E0">
        <w:rPr>
          <w:rFonts w:asciiTheme="minorHAnsi" w:hAnsiTheme="minorHAnsi" w:cstheme="minorHAnsi"/>
          <w:sz w:val="20"/>
          <w:szCs w:val="20"/>
        </w:rPr>
        <w:t xml:space="preserve">matematicky zaokrúhlená na dve desatinné miesta. </w:t>
      </w:r>
    </w:p>
    <w:p w14:paraId="38A242D5" w14:textId="77777777" w:rsidR="00C85D95" w:rsidRPr="000D36E0" w:rsidRDefault="00C85D95" w:rsidP="00C85D95">
      <w:pPr>
        <w:pStyle w:val="tl1"/>
        <w:ind w:left="567"/>
        <w:rPr>
          <w:rFonts w:asciiTheme="minorHAnsi" w:hAnsiTheme="minorHAnsi" w:cstheme="minorHAnsi"/>
          <w:sz w:val="20"/>
          <w:szCs w:val="20"/>
        </w:rPr>
      </w:pPr>
    </w:p>
    <w:p w14:paraId="52502998" w14:textId="6772C2A6"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w:t>
      </w:r>
      <w:r w:rsidRPr="000D36E0">
        <w:rPr>
          <w:rFonts w:asciiTheme="minorHAnsi" w:hAnsiTheme="minorHAnsi" w:cstheme="minorHAnsi"/>
          <w:iCs/>
          <w:sz w:val="20"/>
          <w:szCs w:val="20"/>
        </w:rPr>
        <w:t xml:space="preserve"> </w:t>
      </w:r>
      <w:r w:rsidRPr="000D36E0">
        <w:rPr>
          <w:rFonts w:asciiTheme="minorHAnsi" w:hAnsiTheme="minorHAnsi" w:cstheme="minorHAnsi"/>
          <w:sz w:val="20"/>
          <w:szCs w:val="20"/>
        </w:rPr>
        <w:t>navrhovanú zmluvnú cenu uvedie v zložení:</w:t>
      </w:r>
    </w:p>
    <w:p w14:paraId="721F5058" w14:textId="77777777" w:rsidR="00A94A77" w:rsidRPr="00090665" w:rsidRDefault="00A94A77" w:rsidP="00A94A77">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každú časť predmetu zákazky samostatne v EUR bez DPH,</w:t>
      </w:r>
    </w:p>
    <w:p w14:paraId="365A27F8" w14:textId="77777777" w:rsidR="00A94A77" w:rsidRDefault="00A94A77" w:rsidP="00A94A77">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402F1D42" w14:textId="3BBC336E" w:rsidR="002D2015" w:rsidRPr="000D36E0" w:rsidRDefault="00A94A77" w:rsidP="00A94A77">
      <w:pPr>
        <w:pStyle w:val="tl1"/>
        <w:numPr>
          <w:ilvl w:val="0"/>
          <w:numId w:val="5"/>
        </w:numPr>
        <w:ind w:left="993" w:hanging="284"/>
        <w:rPr>
          <w:rFonts w:asciiTheme="minorHAnsi" w:hAnsiTheme="minorHAnsi" w:cstheme="minorHAnsi"/>
          <w:b/>
          <w:sz w:val="20"/>
          <w:szCs w:val="20"/>
        </w:rPr>
      </w:pPr>
      <w:r w:rsidRPr="002D2015">
        <w:rPr>
          <w:rFonts w:ascii="Calibri" w:hAnsi="Calibri" w:cs="Calibri"/>
          <w:b/>
          <w:sz w:val="20"/>
          <w:szCs w:val="20"/>
        </w:rPr>
        <w:t>celková cena za každú časť predmetu zákazky samostatne v EUR s DPH – kritérium na vyhodnotenie ponúk</w:t>
      </w:r>
      <w:r w:rsidR="002D2015" w:rsidRPr="000D36E0">
        <w:rPr>
          <w:rFonts w:asciiTheme="minorHAnsi" w:hAnsiTheme="minorHAnsi" w:cstheme="minorHAnsi"/>
          <w:sz w:val="20"/>
          <w:szCs w:val="20"/>
        </w:rPr>
        <w:t xml:space="preserve"> </w:t>
      </w:r>
    </w:p>
    <w:p w14:paraId="20684E2E" w14:textId="77777777" w:rsidR="002D2015" w:rsidRPr="000D36E0" w:rsidRDefault="002D2015" w:rsidP="00AA4663">
      <w:pPr>
        <w:pStyle w:val="tl1"/>
        <w:ind w:left="993"/>
        <w:rPr>
          <w:rFonts w:asciiTheme="minorHAnsi" w:hAnsiTheme="minorHAnsi" w:cstheme="minorHAnsi"/>
          <w:b/>
          <w:sz w:val="20"/>
          <w:szCs w:val="20"/>
        </w:rPr>
      </w:pPr>
    </w:p>
    <w:p w14:paraId="3FABAC6D"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Ak uchádzač nie je platcom DPH, na túto skutočnosť vo svojej ponuke upozorní. Cena uchádzača, ktorý nie</w:t>
      </w:r>
      <w:r w:rsidR="00251638" w:rsidRPr="000D36E0">
        <w:rPr>
          <w:rFonts w:asciiTheme="minorHAnsi" w:hAnsiTheme="minorHAnsi" w:cstheme="minorHAnsi"/>
          <w:sz w:val="20"/>
          <w:szCs w:val="20"/>
        </w:rPr>
        <w:t> </w:t>
      </w:r>
      <w:r w:rsidRPr="000D36E0">
        <w:rPr>
          <w:rFonts w:asciiTheme="minorHAnsi" w:hAnsiTheme="minorHAnsi" w:cstheme="minorHAnsi"/>
          <w:sz w:val="20"/>
          <w:szCs w:val="20"/>
        </w:rPr>
        <w:t>je platcom DPH, bude posudzovaná ako cena celkom.</w:t>
      </w:r>
    </w:p>
    <w:p w14:paraId="5B748278" w14:textId="77777777" w:rsidR="00C85D95" w:rsidRPr="000D36E0" w:rsidRDefault="00C85D95" w:rsidP="00C85D95">
      <w:pPr>
        <w:pStyle w:val="tl1"/>
        <w:ind w:left="567"/>
        <w:rPr>
          <w:rFonts w:asciiTheme="minorHAnsi" w:hAnsiTheme="minorHAnsi" w:cstheme="minorHAnsi"/>
          <w:sz w:val="20"/>
          <w:szCs w:val="20"/>
        </w:rPr>
      </w:pPr>
    </w:p>
    <w:p w14:paraId="2B5DD877"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w:t>
      </w:r>
      <w:r w:rsidR="00153F71" w:rsidRPr="000D36E0">
        <w:rPr>
          <w:rFonts w:asciiTheme="minorHAnsi" w:hAnsiTheme="minorHAnsi" w:cstheme="minorHAnsi"/>
          <w:sz w:val="20"/>
          <w:szCs w:val="20"/>
        </w:rPr>
        <w:t> </w:t>
      </w:r>
      <w:r w:rsidRPr="000D36E0">
        <w:rPr>
          <w:rFonts w:asciiTheme="minorHAnsi" w:hAnsiTheme="minorHAnsi" w:cstheme="minorHAnsi"/>
          <w:sz w:val="20"/>
          <w:szCs w:val="20"/>
        </w:rPr>
        <w:t>prípade úspešnosti jeho ponuky verejný obstarávateľ).</w:t>
      </w:r>
    </w:p>
    <w:p w14:paraId="4A461011" w14:textId="77777777" w:rsidR="00C85D95" w:rsidRPr="000D36E0" w:rsidRDefault="00C85D95" w:rsidP="00C85D95">
      <w:pPr>
        <w:pStyle w:val="Odsekzoznamu"/>
        <w:rPr>
          <w:rFonts w:asciiTheme="minorHAnsi" w:hAnsiTheme="minorHAnsi" w:cstheme="minorHAnsi"/>
          <w:sz w:val="20"/>
          <w:szCs w:val="20"/>
        </w:rPr>
      </w:pPr>
    </w:p>
    <w:p w14:paraId="227F8C33" w14:textId="0183764B" w:rsidR="00F9774F" w:rsidRPr="000D36E0" w:rsidRDefault="00F9774F"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0D36E0" w:rsidRDefault="00F9774F" w:rsidP="00A34B0B">
      <w:pPr>
        <w:pStyle w:val="tl1"/>
        <w:rPr>
          <w:rFonts w:asciiTheme="minorHAnsi" w:hAnsiTheme="minorHAnsi" w:cstheme="minorHAnsi"/>
          <w:sz w:val="20"/>
          <w:szCs w:val="20"/>
        </w:rPr>
      </w:pPr>
    </w:p>
    <w:p w14:paraId="4C5C4F77" w14:textId="17B0AB0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ZÁBEZPEKA, podmienky jej zloženia, podmienky jej uvoľnenia alebo vrátenia</w:t>
      </w:r>
    </w:p>
    <w:p w14:paraId="0C6177A7" w14:textId="247497D4"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Zábezpeka sa nevyžaduje.</w:t>
      </w:r>
    </w:p>
    <w:p w14:paraId="1237F8F8" w14:textId="77777777" w:rsidR="00A34B0B" w:rsidRPr="000D36E0" w:rsidRDefault="00A34B0B" w:rsidP="00A34B0B">
      <w:pPr>
        <w:pStyle w:val="tl1"/>
        <w:rPr>
          <w:rFonts w:asciiTheme="minorHAnsi" w:hAnsiTheme="minorHAnsi" w:cstheme="minorHAnsi"/>
          <w:b/>
          <w:bCs/>
          <w:sz w:val="20"/>
          <w:szCs w:val="20"/>
        </w:rPr>
      </w:pPr>
    </w:p>
    <w:p w14:paraId="0856F785" w14:textId="25844883"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OBSAH  PONUKY</w:t>
      </w:r>
    </w:p>
    <w:p w14:paraId="558ECD36"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Záujemca je povinný pri zostavovaní ponuky dodržať obsah uvedený v bode 15.2. tejto časti SP, pričom dodrží ustanovenia uvedené v bode 11. tejto časti SP. </w:t>
      </w:r>
    </w:p>
    <w:p w14:paraId="1EEE8E87" w14:textId="77777777" w:rsidR="00C85D95" w:rsidRPr="000D36E0" w:rsidRDefault="00C85D95" w:rsidP="00C85D95">
      <w:pPr>
        <w:pStyle w:val="tl1"/>
        <w:ind w:left="567"/>
        <w:rPr>
          <w:rFonts w:asciiTheme="minorHAnsi" w:hAnsiTheme="minorHAnsi" w:cstheme="minorHAnsi"/>
          <w:sz w:val="20"/>
          <w:szCs w:val="20"/>
        </w:rPr>
      </w:pPr>
    </w:p>
    <w:p w14:paraId="386B9C96"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rPr>
        <w:t xml:space="preserve">V predloženej ponuke prostredníctvom systému </w:t>
      </w:r>
      <w:r w:rsidR="00A43CC4" w:rsidRPr="000D36E0">
        <w:rPr>
          <w:rFonts w:asciiTheme="minorHAnsi" w:hAnsiTheme="minorHAnsi" w:cstheme="minorHAnsi"/>
          <w:sz w:val="20"/>
        </w:rPr>
        <w:t>JOSEPHINE</w:t>
      </w:r>
      <w:r w:rsidRPr="000D36E0">
        <w:rPr>
          <w:rFonts w:asciiTheme="minorHAnsi" w:hAnsiTheme="minorHAnsi" w:cstheme="minorHAnsi"/>
          <w:sz w:val="20"/>
        </w:rPr>
        <w:t xml:space="preserve"> musia byť pripojené nasledovné naskenované doklady a dokumenty tvoriace obsah ponuky, ktoré musia byť k termínu predloženia ponuky platné a aktuálne:</w:t>
      </w:r>
    </w:p>
    <w:p w14:paraId="13630069" w14:textId="77777777" w:rsidR="00C85D95" w:rsidRPr="000D36E0" w:rsidRDefault="00C85D95" w:rsidP="00C85D95">
      <w:pPr>
        <w:pStyle w:val="Odsekzoznamu"/>
        <w:rPr>
          <w:rFonts w:asciiTheme="minorHAnsi" w:hAnsiTheme="minorHAnsi" w:cstheme="minorHAnsi"/>
          <w:iCs/>
          <w:sz w:val="20"/>
          <w:szCs w:val="20"/>
        </w:rPr>
      </w:pPr>
    </w:p>
    <w:p w14:paraId="3ADB50F1" w14:textId="77777777" w:rsidR="00C85D95" w:rsidRPr="000D36E0" w:rsidRDefault="00A34B0B" w:rsidP="00B763A3">
      <w:pPr>
        <w:pStyle w:val="tl1"/>
        <w:numPr>
          <w:ilvl w:val="2"/>
          <w:numId w:val="24"/>
        </w:numPr>
        <w:ind w:left="1418" w:hanging="698"/>
        <w:rPr>
          <w:rFonts w:asciiTheme="minorHAnsi" w:hAnsiTheme="minorHAnsi" w:cstheme="minorHAnsi"/>
          <w:sz w:val="20"/>
          <w:szCs w:val="20"/>
        </w:rPr>
      </w:pPr>
      <w:r w:rsidRPr="000D36E0">
        <w:rPr>
          <w:rFonts w:asciiTheme="minorHAnsi" w:hAnsiTheme="minorHAnsi" w:cstheme="minorHAnsi"/>
          <w:iCs/>
          <w:sz w:val="20"/>
          <w:szCs w:val="20"/>
        </w:rPr>
        <w:t xml:space="preserve">Doklady a dokumenty </w:t>
      </w:r>
      <w:r w:rsidRPr="000D36E0">
        <w:rPr>
          <w:rFonts w:asciiTheme="minorHAnsi" w:hAnsiTheme="minorHAnsi" w:cstheme="minorHAnsi"/>
          <w:sz w:val="20"/>
          <w:szCs w:val="20"/>
        </w:rPr>
        <w:t xml:space="preserve">na preukázanie </w:t>
      </w:r>
      <w:r w:rsidRPr="000D36E0">
        <w:rPr>
          <w:rFonts w:asciiTheme="minorHAnsi" w:hAnsiTheme="minorHAnsi" w:cstheme="minorHAnsi"/>
          <w:b/>
          <w:sz w:val="20"/>
          <w:szCs w:val="20"/>
        </w:rPr>
        <w:t>splnenia podmienok účasti</w:t>
      </w:r>
      <w:r w:rsidRPr="000D36E0">
        <w:rPr>
          <w:rFonts w:asciiTheme="minorHAnsi" w:hAnsiTheme="minorHAnsi" w:cstheme="minorHAnsi"/>
          <w:sz w:val="20"/>
          <w:szCs w:val="20"/>
        </w:rPr>
        <w:t xml:space="preserve"> vo verejnom obstarávaní, požadovaných </w:t>
      </w:r>
      <w:r w:rsidR="00D926A7"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a v časti </w:t>
      </w:r>
      <w:r w:rsidR="00883DFA" w:rsidRPr="000D36E0">
        <w:rPr>
          <w:rFonts w:asciiTheme="minorHAnsi" w:hAnsiTheme="minorHAnsi" w:cstheme="minorHAnsi"/>
          <w:b/>
          <w:iCs/>
          <w:sz w:val="20"/>
          <w:szCs w:val="20"/>
        </w:rPr>
        <w:t>F. Podmienky účasti uchádzačov</w:t>
      </w:r>
      <w:r w:rsidR="00883DFA" w:rsidRPr="000D36E0">
        <w:rPr>
          <w:rFonts w:asciiTheme="minorHAnsi" w:hAnsiTheme="minorHAnsi" w:cstheme="minorHAnsi"/>
          <w:iCs/>
          <w:sz w:val="20"/>
          <w:szCs w:val="20"/>
        </w:rPr>
        <w:t xml:space="preserve"> </w:t>
      </w:r>
      <w:r w:rsidRPr="000D36E0">
        <w:rPr>
          <w:rFonts w:asciiTheme="minorHAnsi" w:hAnsiTheme="minorHAnsi" w:cstheme="minorHAnsi"/>
          <w:sz w:val="20"/>
          <w:szCs w:val="20"/>
        </w:rPr>
        <w:t>týchto SP.</w:t>
      </w:r>
    </w:p>
    <w:p w14:paraId="0EF70E58" w14:textId="77777777" w:rsidR="00C85D95" w:rsidRPr="000D36E0" w:rsidRDefault="00C85D95" w:rsidP="00C85D95">
      <w:pPr>
        <w:pStyle w:val="tl1"/>
        <w:ind w:left="1418"/>
        <w:rPr>
          <w:rFonts w:asciiTheme="minorHAnsi" w:hAnsiTheme="minorHAnsi" w:cstheme="minorHAnsi"/>
          <w:sz w:val="20"/>
          <w:szCs w:val="20"/>
        </w:rPr>
      </w:pPr>
    </w:p>
    <w:p w14:paraId="3C382465" w14:textId="0ABCFB08" w:rsidR="00EF0E19" w:rsidRPr="000D36E0" w:rsidRDefault="006B22AA" w:rsidP="00B763A3">
      <w:pPr>
        <w:pStyle w:val="tl1"/>
        <w:numPr>
          <w:ilvl w:val="2"/>
          <w:numId w:val="24"/>
        </w:numPr>
        <w:ind w:left="1418" w:hanging="698"/>
        <w:rPr>
          <w:rFonts w:asciiTheme="minorHAnsi" w:hAnsiTheme="minorHAnsi" w:cstheme="minorHAnsi"/>
          <w:sz w:val="20"/>
          <w:szCs w:val="20"/>
        </w:rPr>
      </w:pPr>
      <w:r w:rsidRPr="000D36E0">
        <w:rPr>
          <w:rFonts w:asciiTheme="minorHAnsi" w:hAnsiTheme="minorHAnsi" w:cstheme="minorHAnsi"/>
          <w:iCs/>
          <w:sz w:val="20"/>
          <w:szCs w:val="20"/>
        </w:rPr>
        <w:t>Doklady a dokumenty</w:t>
      </w:r>
      <w:r w:rsidRPr="000D36E0">
        <w:rPr>
          <w:rFonts w:asciiTheme="minorHAnsi" w:hAnsiTheme="minorHAnsi" w:cstheme="minorHAnsi"/>
          <w:sz w:val="20"/>
          <w:szCs w:val="20"/>
        </w:rPr>
        <w:t xml:space="preserve"> na preukázanie a opísanie spôsobu</w:t>
      </w:r>
      <w:r w:rsidRPr="000D36E0">
        <w:rPr>
          <w:rFonts w:asciiTheme="minorHAnsi" w:hAnsiTheme="minorHAnsi" w:cstheme="minorHAnsi"/>
          <w:b/>
          <w:sz w:val="20"/>
          <w:szCs w:val="20"/>
        </w:rPr>
        <w:t xml:space="preserve"> splnenia požiadaviek verejného obstarávateľa na predmet zákazky</w:t>
      </w:r>
      <w:r w:rsidRPr="000D36E0">
        <w:rPr>
          <w:rFonts w:asciiTheme="minorHAnsi" w:hAnsiTheme="minorHAnsi" w:cstheme="minorHAnsi"/>
          <w:sz w:val="20"/>
          <w:szCs w:val="20"/>
        </w:rPr>
        <w:t xml:space="preserve">, </w:t>
      </w:r>
      <w:r w:rsidRPr="000D36E0">
        <w:rPr>
          <w:rFonts w:asciiTheme="minorHAnsi" w:hAnsiTheme="minorHAnsi" w:cstheme="minorHAnsi"/>
          <w:sz w:val="20"/>
          <w:szCs w:val="20"/>
          <w:u w:val="single"/>
        </w:rPr>
        <w:t>v zmysle časti B. týchto SP</w:t>
      </w:r>
      <w:r w:rsidR="00EF0E19" w:rsidRPr="000D36E0">
        <w:rPr>
          <w:rFonts w:asciiTheme="minorHAnsi" w:hAnsiTheme="minorHAnsi" w:cstheme="minorHAnsi"/>
          <w:sz w:val="20"/>
          <w:szCs w:val="20"/>
          <w:u w:val="single"/>
        </w:rPr>
        <w:t>,</w:t>
      </w:r>
      <w:r w:rsidR="008B15CB" w:rsidRPr="000D36E0">
        <w:rPr>
          <w:rFonts w:asciiTheme="minorHAnsi" w:hAnsiTheme="minorHAnsi" w:cstheme="minorHAnsi"/>
          <w:sz w:val="20"/>
          <w:szCs w:val="20"/>
          <w:u w:val="single"/>
        </w:rPr>
        <w:t xml:space="preserve"> </w:t>
      </w:r>
      <w:r w:rsidR="00EF0E19" w:rsidRPr="000D36E0">
        <w:rPr>
          <w:rFonts w:asciiTheme="minorHAnsi" w:hAnsiTheme="minorHAnsi" w:cstheme="minorHAnsi"/>
          <w:sz w:val="20"/>
          <w:szCs w:val="20"/>
          <w:u w:val="single"/>
        </w:rPr>
        <w:t xml:space="preserve">čiže: </w:t>
      </w:r>
    </w:p>
    <w:p w14:paraId="60BD3CF0" w14:textId="3CDDB022" w:rsidR="00EF0E19" w:rsidRPr="00A94A77" w:rsidRDefault="00A94A77" w:rsidP="00B763A3">
      <w:pPr>
        <w:pStyle w:val="tl1"/>
        <w:numPr>
          <w:ilvl w:val="0"/>
          <w:numId w:val="20"/>
        </w:numPr>
        <w:ind w:left="1701" w:hanging="284"/>
        <w:rPr>
          <w:rFonts w:asciiTheme="minorHAnsi" w:hAnsiTheme="minorHAnsi" w:cstheme="minorHAnsi"/>
          <w:iCs/>
          <w:sz w:val="20"/>
          <w:szCs w:val="20"/>
        </w:rPr>
      </w:pPr>
      <w:r w:rsidRPr="00ED2604">
        <w:rPr>
          <w:rFonts w:asciiTheme="minorHAnsi" w:hAnsiTheme="minorHAnsi" w:cs="Calibri"/>
          <w:b/>
          <w:bCs/>
          <w:sz w:val="20"/>
          <w:szCs w:val="20"/>
        </w:rPr>
        <w:lastRenderedPageBreak/>
        <w:t xml:space="preserve">Vyplnenú prílohu č. </w:t>
      </w:r>
      <w:r>
        <w:rPr>
          <w:rFonts w:asciiTheme="minorHAnsi" w:hAnsiTheme="minorHAnsi" w:cs="Calibri"/>
          <w:b/>
          <w:bCs/>
          <w:sz w:val="20"/>
          <w:szCs w:val="20"/>
        </w:rPr>
        <w:t>2</w:t>
      </w:r>
      <w:r w:rsidRPr="00ED2604">
        <w:rPr>
          <w:rFonts w:asciiTheme="minorHAnsi" w:hAnsiTheme="minorHAnsi" w:cs="Calibri"/>
          <w:b/>
          <w:bCs/>
          <w:sz w:val="20"/>
          <w:szCs w:val="20"/>
        </w:rPr>
        <w:t xml:space="preserve"> SP – Technická špecifikácia ponúkaného tovaru (podľa príslušnej časti predmetu zákazky),  </w:t>
      </w:r>
      <w:r>
        <w:rPr>
          <w:rFonts w:asciiTheme="minorHAnsi" w:hAnsiTheme="minorHAnsi" w:cs="Calibri"/>
          <w:sz w:val="20"/>
          <w:szCs w:val="20"/>
        </w:rPr>
        <w:t xml:space="preserve">ktorá bude </w:t>
      </w:r>
      <w:r w:rsidRPr="002F7F10">
        <w:rPr>
          <w:rFonts w:asciiTheme="minorHAnsi" w:hAnsiTheme="minorHAnsi" w:cs="Calibri"/>
          <w:b/>
          <w:bCs/>
          <w:sz w:val="20"/>
          <w:szCs w:val="20"/>
        </w:rPr>
        <w:t>doplnen</w:t>
      </w:r>
      <w:r>
        <w:rPr>
          <w:rFonts w:asciiTheme="minorHAnsi" w:hAnsiTheme="minorHAnsi" w:cs="Calibri"/>
          <w:b/>
          <w:bCs/>
          <w:sz w:val="20"/>
          <w:szCs w:val="20"/>
        </w:rPr>
        <w:t>á</w:t>
      </w:r>
      <w:r w:rsidRPr="002F7F10">
        <w:rPr>
          <w:rFonts w:asciiTheme="minorHAnsi" w:hAnsiTheme="minorHAnsi" w:cs="Calibri"/>
          <w:b/>
          <w:bCs/>
          <w:sz w:val="20"/>
          <w:szCs w:val="20"/>
        </w:rPr>
        <w:t xml:space="preserve"> o technickú špecifikáciu ponúkaných </w:t>
      </w:r>
      <w:r>
        <w:rPr>
          <w:rFonts w:asciiTheme="minorHAnsi" w:hAnsiTheme="minorHAnsi" w:cs="Calibri"/>
          <w:b/>
          <w:bCs/>
          <w:sz w:val="20"/>
          <w:szCs w:val="20"/>
        </w:rPr>
        <w:t>tovarov</w:t>
      </w:r>
      <w:r w:rsidRPr="002F7F10">
        <w:rPr>
          <w:rFonts w:asciiTheme="minorHAnsi" w:hAnsiTheme="minorHAnsi" w:cs="Calibri"/>
          <w:b/>
          <w:bCs/>
          <w:sz w:val="20"/>
          <w:szCs w:val="20"/>
        </w:rPr>
        <w:t>.</w:t>
      </w:r>
      <w:r>
        <w:rPr>
          <w:rFonts w:asciiTheme="minorHAnsi" w:hAnsiTheme="minorHAnsi" w:cs="Calibri"/>
          <w:sz w:val="20"/>
          <w:szCs w:val="20"/>
        </w:rPr>
        <w:t xml:space="preserve"> Z predmetnej špecifikácie </w:t>
      </w:r>
      <w:r w:rsidRPr="002F7F10">
        <w:rPr>
          <w:rFonts w:asciiTheme="minorHAnsi" w:hAnsiTheme="minorHAnsi" w:cs="Calibri"/>
          <w:b/>
          <w:bCs/>
          <w:sz w:val="20"/>
          <w:szCs w:val="20"/>
        </w:rPr>
        <w:t>musí vyplývať splnenie minimálnych požadovaných parametrov na predmet zákazky</w:t>
      </w:r>
      <w:r>
        <w:rPr>
          <w:rFonts w:asciiTheme="minorHAnsi" w:hAnsiTheme="minorHAnsi" w:cs="Calibri"/>
          <w:sz w:val="20"/>
          <w:szCs w:val="20"/>
        </w:rPr>
        <w:t>, stanovených v týchto prílohách.</w:t>
      </w:r>
    </w:p>
    <w:p w14:paraId="2FECEE8F" w14:textId="2F88AFB4" w:rsidR="00A94A77" w:rsidRPr="000D36E0" w:rsidRDefault="00A94A77" w:rsidP="00B763A3">
      <w:pPr>
        <w:pStyle w:val="tl1"/>
        <w:numPr>
          <w:ilvl w:val="0"/>
          <w:numId w:val="20"/>
        </w:numPr>
        <w:ind w:left="1701" w:hanging="284"/>
        <w:rPr>
          <w:rFonts w:asciiTheme="minorHAnsi" w:hAnsiTheme="minorHAnsi" w:cstheme="minorHAnsi"/>
          <w:iCs/>
          <w:sz w:val="20"/>
          <w:szCs w:val="20"/>
        </w:rPr>
      </w:pPr>
      <w:r>
        <w:rPr>
          <w:rFonts w:asciiTheme="minorHAnsi" w:hAnsiTheme="minorHAnsi" w:cs="Calibri"/>
          <w:b/>
          <w:bCs/>
          <w:sz w:val="20"/>
          <w:szCs w:val="20"/>
        </w:rPr>
        <w:t>P</w:t>
      </w:r>
      <w:r w:rsidRPr="00C25FA8">
        <w:rPr>
          <w:rFonts w:asciiTheme="minorHAnsi" w:hAnsiTheme="minorHAnsi" w:cs="Calibri"/>
          <w:b/>
          <w:bCs/>
          <w:sz w:val="20"/>
          <w:szCs w:val="20"/>
        </w:rPr>
        <w:t xml:space="preserve">rehľad ekvivalentných materiálov, výrobkov a zariadení, ak je potrebný, </w:t>
      </w:r>
      <w:r w:rsidRPr="00C25FA8">
        <w:rPr>
          <w:rFonts w:asciiTheme="minorHAnsi" w:hAnsiTheme="minorHAnsi" w:cs="Calibri"/>
          <w:sz w:val="20"/>
          <w:szCs w:val="20"/>
        </w:rPr>
        <w:t>spolu s technickými listami k ponúknutým ekvivalentom, prípadne ďalšie dokumenty a doklady a odôvodenia preukazujúce opodstatnenosť a správnosť uchádzačom navrhnutého ekvivalentného výrobku/stroja/zariadenia.</w:t>
      </w:r>
    </w:p>
    <w:p w14:paraId="310F2DE3" w14:textId="77777777" w:rsidR="00C85D95" w:rsidRPr="000D36E0" w:rsidRDefault="00C85D95" w:rsidP="00A94A77">
      <w:pPr>
        <w:pStyle w:val="tl1"/>
        <w:rPr>
          <w:rFonts w:asciiTheme="minorHAnsi" w:hAnsiTheme="minorHAnsi" w:cstheme="minorHAnsi"/>
          <w:sz w:val="20"/>
          <w:szCs w:val="20"/>
          <w:u w:val="single"/>
        </w:rPr>
      </w:pPr>
    </w:p>
    <w:p w14:paraId="610D16F1" w14:textId="77777777" w:rsidR="00C85D95" w:rsidRPr="000D36E0" w:rsidRDefault="006B22AA"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iCs/>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verejným obstarávateľom </w:t>
      </w:r>
      <w:r w:rsidRPr="000D36E0">
        <w:rPr>
          <w:rFonts w:asciiTheme="minorHAnsi" w:hAnsiTheme="minorHAnsi" w:cstheme="minorHAnsi"/>
          <w:b/>
          <w:bCs/>
          <w:iCs/>
          <w:sz w:val="20"/>
          <w:szCs w:val="20"/>
        </w:rPr>
        <w:t>vytvoria všetci členovia skupiny dodávateľov pred uzavretím zmluvy s verejným obstarávateľom právne vzťahy potrebné z dôvodu riadneho plnenia zmluvy.</w:t>
      </w:r>
    </w:p>
    <w:p w14:paraId="091C1798" w14:textId="77777777" w:rsidR="00C85D95" w:rsidRPr="000D36E0" w:rsidRDefault="00C85D95" w:rsidP="00C85D95">
      <w:pPr>
        <w:pStyle w:val="tl1"/>
        <w:ind w:left="1418"/>
        <w:rPr>
          <w:rFonts w:asciiTheme="minorHAnsi" w:hAnsiTheme="minorHAnsi" w:cstheme="minorHAnsi"/>
          <w:iCs/>
          <w:sz w:val="20"/>
          <w:szCs w:val="20"/>
        </w:rPr>
      </w:pPr>
    </w:p>
    <w:p w14:paraId="3D433AFF" w14:textId="77777777" w:rsidR="00C85D95" w:rsidRPr="000D36E0" w:rsidRDefault="00A34B0B"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sz w:val="20"/>
          <w:szCs w:val="20"/>
        </w:rPr>
        <w:t xml:space="preserve">V prípade skupiny dodávateľov vystavené plnomocenstvo </w:t>
      </w:r>
      <w:r w:rsidRPr="000D36E0">
        <w:rPr>
          <w:rFonts w:asciiTheme="minorHAnsi" w:hAnsiTheme="minorHAnsi" w:cstheme="minorHAnsi"/>
          <w:iCs/>
          <w:sz w:val="20"/>
          <w:szCs w:val="20"/>
        </w:rPr>
        <w:t>pre jedného z členov skupiny</w:t>
      </w:r>
      <w:r w:rsidRPr="000D36E0">
        <w:rPr>
          <w:rFonts w:asciiTheme="minorHAnsi" w:hAnsiTheme="minorHAnsi" w:cstheme="minorHAnsi"/>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36E0">
        <w:rPr>
          <w:rFonts w:asciiTheme="minorHAnsi" w:hAnsiTheme="minorHAnsi" w:cstheme="minorHAnsi"/>
          <w:sz w:val="20"/>
          <w:szCs w:val="20"/>
        </w:rPr>
        <w:t> </w:t>
      </w:r>
      <w:r w:rsidRPr="000D36E0">
        <w:rPr>
          <w:rFonts w:asciiTheme="minorHAnsi" w:hAnsiTheme="minorHAnsi" w:cstheme="minorHAnsi"/>
          <w:sz w:val="20"/>
          <w:szCs w:val="20"/>
        </w:rPr>
        <w:t>každého člena skupiny.</w:t>
      </w:r>
    </w:p>
    <w:p w14:paraId="573B0F25" w14:textId="77777777" w:rsidR="00C85D95" w:rsidRPr="000D36E0" w:rsidRDefault="00C85D95" w:rsidP="00C85D95">
      <w:pPr>
        <w:pStyle w:val="Odsekzoznamu"/>
        <w:rPr>
          <w:rFonts w:asciiTheme="minorHAnsi" w:hAnsiTheme="minorHAnsi" w:cstheme="minorHAnsi"/>
          <w:b/>
          <w:sz w:val="20"/>
          <w:szCs w:val="20"/>
        </w:rPr>
      </w:pPr>
    </w:p>
    <w:p w14:paraId="6FFD56FB" w14:textId="30E8EDE1" w:rsidR="00C85D95" w:rsidRPr="000D36E0" w:rsidRDefault="00A34B0B"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b/>
          <w:sz w:val="20"/>
          <w:szCs w:val="20"/>
        </w:rPr>
        <w:t>NÁVRH UCHÁDZAČA NA PLNENIE KRITÉRIÍ</w:t>
      </w:r>
      <w:r w:rsidRPr="000D36E0">
        <w:rPr>
          <w:rFonts w:asciiTheme="minorHAnsi" w:hAnsiTheme="minorHAnsi" w:cstheme="minorHAnsi"/>
          <w:sz w:val="20"/>
          <w:szCs w:val="20"/>
        </w:rPr>
        <w:t xml:space="preserve"> vypracovaný podľa časti </w:t>
      </w:r>
      <w:r w:rsidRPr="000D36E0">
        <w:rPr>
          <w:rFonts w:asciiTheme="minorHAnsi" w:hAnsiTheme="minorHAnsi" w:cstheme="minorHAnsi"/>
          <w:b/>
          <w:sz w:val="20"/>
          <w:szCs w:val="20"/>
        </w:rPr>
        <w:t>E. Kritéria na</w:t>
      </w:r>
      <w:r w:rsidR="00883DFA" w:rsidRPr="000D36E0">
        <w:rPr>
          <w:rFonts w:asciiTheme="minorHAnsi" w:hAnsiTheme="minorHAnsi" w:cstheme="minorHAnsi"/>
          <w:b/>
          <w:sz w:val="20"/>
          <w:szCs w:val="20"/>
        </w:rPr>
        <w:t> </w:t>
      </w:r>
      <w:r w:rsidRPr="000D36E0">
        <w:rPr>
          <w:rFonts w:asciiTheme="minorHAnsi" w:hAnsiTheme="minorHAnsi" w:cstheme="minorHAnsi"/>
          <w:b/>
          <w:sz w:val="20"/>
          <w:szCs w:val="20"/>
        </w:rPr>
        <w:t>hodnotenie ponúk a pravidlá ich uplatnenia</w:t>
      </w:r>
      <w:r w:rsidRPr="000D36E0">
        <w:rPr>
          <w:rFonts w:asciiTheme="minorHAnsi" w:hAnsiTheme="minorHAnsi" w:cstheme="minorHAnsi"/>
          <w:sz w:val="20"/>
          <w:szCs w:val="20"/>
        </w:rPr>
        <w:t xml:space="preserve">, </w:t>
      </w:r>
      <w:r w:rsidR="00962903" w:rsidRPr="000D36E0">
        <w:rPr>
          <w:rFonts w:asciiTheme="minorHAnsi" w:hAnsiTheme="minorHAnsi" w:cstheme="minorHAnsi"/>
          <w:sz w:val="20"/>
          <w:szCs w:val="20"/>
        </w:rPr>
        <w:t xml:space="preserve">podľa </w:t>
      </w:r>
      <w:r w:rsidRPr="000D36E0">
        <w:rPr>
          <w:rFonts w:asciiTheme="minorHAnsi" w:hAnsiTheme="minorHAnsi" w:cstheme="minorHAnsi"/>
          <w:sz w:val="20"/>
          <w:szCs w:val="20"/>
        </w:rPr>
        <w:t xml:space="preserve">časti </w:t>
      </w:r>
      <w:r w:rsidRPr="000D36E0">
        <w:rPr>
          <w:rFonts w:asciiTheme="minorHAnsi" w:hAnsiTheme="minorHAnsi" w:cstheme="minorHAnsi"/>
          <w:b/>
          <w:sz w:val="20"/>
          <w:szCs w:val="20"/>
        </w:rPr>
        <w:t>D. Spôsob určenia ceny</w:t>
      </w:r>
      <w:r w:rsidRPr="000D36E0">
        <w:rPr>
          <w:rFonts w:asciiTheme="minorHAnsi" w:hAnsiTheme="minorHAnsi" w:cstheme="minorHAnsi"/>
          <w:sz w:val="20"/>
          <w:szCs w:val="20"/>
        </w:rPr>
        <w:t xml:space="preserve"> a podľa </w:t>
      </w:r>
      <w:r w:rsidR="007A095E" w:rsidRPr="007A095E">
        <w:rPr>
          <w:rFonts w:asciiTheme="minorHAnsi" w:hAnsiTheme="minorHAnsi" w:cstheme="minorHAnsi"/>
          <w:b/>
          <w:bCs/>
          <w:sz w:val="20"/>
          <w:szCs w:val="20"/>
        </w:rPr>
        <w:t>prílohy č. 3a-c súťažných podkladov</w:t>
      </w:r>
      <w:r w:rsidR="00760B4E" w:rsidRPr="007A095E">
        <w:rPr>
          <w:rFonts w:asciiTheme="minorHAnsi" w:hAnsiTheme="minorHAnsi" w:cstheme="minorHAnsi"/>
          <w:b/>
          <w:bCs/>
          <w:sz w:val="20"/>
          <w:szCs w:val="20"/>
        </w:rPr>
        <w:t>.</w:t>
      </w:r>
      <w:r w:rsidRPr="000D36E0">
        <w:rPr>
          <w:rFonts w:asciiTheme="minorHAnsi" w:hAnsiTheme="minorHAnsi" w:cstheme="minorHAnsi"/>
          <w:sz w:val="20"/>
          <w:szCs w:val="20"/>
        </w:rPr>
        <w:t xml:space="preserve"> </w:t>
      </w:r>
      <w:r w:rsidR="00760B4E" w:rsidRPr="000D36E0">
        <w:rPr>
          <w:rFonts w:asciiTheme="minorHAnsi" w:hAnsiTheme="minorHAnsi" w:cstheme="minorHAnsi"/>
          <w:sz w:val="20"/>
          <w:szCs w:val="20"/>
        </w:rPr>
        <w:t>Formulár „Návrh na plnenie kritérií“ musí</w:t>
      </w:r>
      <w:r w:rsidRPr="000D36E0">
        <w:rPr>
          <w:rFonts w:asciiTheme="minorHAnsi" w:hAnsiTheme="minorHAnsi" w:cstheme="minorHAnsi"/>
          <w:sz w:val="20"/>
          <w:szCs w:val="20"/>
        </w:rPr>
        <w:t xml:space="preserve"> byť </w:t>
      </w:r>
      <w:r w:rsidRPr="000D36E0">
        <w:rPr>
          <w:rFonts w:asciiTheme="minorHAnsi" w:hAnsiTheme="minorHAnsi" w:cstheme="minorHAnsi"/>
          <w:b/>
          <w:sz w:val="20"/>
          <w:szCs w:val="20"/>
        </w:rPr>
        <w:t>podpísaný</w:t>
      </w:r>
      <w:r w:rsidRPr="000D36E0">
        <w:rPr>
          <w:rFonts w:asciiTheme="minorHAnsi" w:hAnsiTheme="minorHAnsi" w:cstheme="minorHAnsi"/>
          <w:sz w:val="20"/>
          <w:szCs w:val="20"/>
        </w:rPr>
        <w:t xml:space="preserve"> osobou/osobami oprávnenými konať za</w:t>
      </w:r>
      <w:r w:rsidR="00415915" w:rsidRPr="000D36E0">
        <w:rPr>
          <w:rFonts w:asciiTheme="minorHAnsi" w:hAnsiTheme="minorHAnsi" w:cstheme="minorHAnsi"/>
          <w:sz w:val="20"/>
          <w:szCs w:val="20"/>
        </w:rPr>
        <w:t> </w:t>
      </w:r>
      <w:r w:rsidRPr="000D36E0">
        <w:rPr>
          <w:rFonts w:asciiTheme="minorHAnsi" w:hAnsiTheme="minorHAnsi" w:cstheme="minorHAnsi"/>
          <w:sz w:val="20"/>
          <w:szCs w:val="20"/>
        </w:rPr>
        <w:t>uchádzača. V prípade skupiny dodávateľov musí byť podpísaný každým členom skupiny alebo osobou/osobami oprávnenými konať v danej veci za člena skupiny.</w:t>
      </w:r>
    </w:p>
    <w:p w14:paraId="64FEBEB0" w14:textId="77777777" w:rsidR="00C85D95" w:rsidRPr="000D36E0" w:rsidRDefault="00C85D95" w:rsidP="00C85D95">
      <w:pPr>
        <w:pStyle w:val="Odsekzoznamu"/>
        <w:rPr>
          <w:rFonts w:asciiTheme="minorHAnsi" w:hAnsiTheme="minorHAnsi" w:cstheme="minorHAnsi"/>
          <w:sz w:val="20"/>
          <w:szCs w:val="20"/>
        </w:rPr>
      </w:pPr>
    </w:p>
    <w:p w14:paraId="05F1DA78" w14:textId="3FD1D5A1" w:rsidR="00A34B0B" w:rsidRPr="000D36E0" w:rsidRDefault="00A34B0B"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sz w:val="20"/>
          <w:szCs w:val="20"/>
        </w:rPr>
        <w:t>Ďalšie dokumenty, ak to vyžadujú tieto SP.</w:t>
      </w:r>
    </w:p>
    <w:p w14:paraId="28F585B2" w14:textId="77777777" w:rsidR="00C85D95" w:rsidRPr="000D36E0" w:rsidRDefault="00C85D95" w:rsidP="00C85D95">
      <w:pPr>
        <w:pStyle w:val="Odsekzoznamu"/>
        <w:rPr>
          <w:rFonts w:asciiTheme="minorHAnsi" w:hAnsiTheme="minorHAnsi" w:cstheme="minorHAnsi"/>
          <w:iCs/>
          <w:sz w:val="20"/>
          <w:szCs w:val="20"/>
        </w:rPr>
      </w:pPr>
    </w:p>
    <w:p w14:paraId="4004DD49" w14:textId="77777777" w:rsidR="00C85D95" w:rsidRPr="000D36E0" w:rsidRDefault="00A34B0B" w:rsidP="00B763A3">
      <w:pPr>
        <w:pStyle w:val="tl1"/>
        <w:numPr>
          <w:ilvl w:val="1"/>
          <w:numId w:val="24"/>
        </w:numPr>
        <w:ind w:left="567" w:hanging="573"/>
        <w:rPr>
          <w:rFonts w:asciiTheme="minorHAnsi" w:hAnsiTheme="minorHAnsi" w:cstheme="minorHAnsi"/>
          <w:sz w:val="20"/>
        </w:rPr>
      </w:pPr>
      <w:r w:rsidRPr="000D36E0">
        <w:rPr>
          <w:rFonts w:asciiTheme="minorHAnsi" w:hAnsiTheme="minorHAnsi" w:cstheme="minorHAnsi"/>
          <w:sz w:val="20"/>
        </w:rPr>
        <w:t xml:space="preserve">Z dôvodu zabezpečenia prehľadnosti ponuky a bezproblémovej komunikácie verejný obstarávateľ </w:t>
      </w:r>
      <w:r w:rsidRPr="000D36E0">
        <w:rPr>
          <w:rFonts w:asciiTheme="minorHAnsi" w:hAnsiTheme="minorHAnsi" w:cstheme="minorHAnsi"/>
          <w:b/>
          <w:bCs/>
          <w:sz w:val="20"/>
        </w:rPr>
        <w:t>odporúča</w:t>
      </w:r>
      <w:r w:rsidRPr="000D36E0">
        <w:rPr>
          <w:rFonts w:asciiTheme="minorHAnsi" w:hAnsiTheme="minorHAnsi" w:cstheme="minorHAnsi"/>
          <w:sz w:val="20"/>
        </w:rPr>
        <w:t xml:space="preserve"> uchádzačom predložiť aj:</w:t>
      </w:r>
    </w:p>
    <w:p w14:paraId="1B699786" w14:textId="77777777" w:rsidR="00C85D95" w:rsidRPr="000D36E0" w:rsidRDefault="00A34B0B" w:rsidP="00B763A3">
      <w:pPr>
        <w:pStyle w:val="tl1"/>
        <w:numPr>
          <w:ilvl w:val="2"/>
          <w:numId w:val="24"/>
        </w:numPr>
        <w:ind w:left="1418" w:hanging="698"/>
        <w:rPr>
          <w:rFonts w:asciiTheme="minorHAnsi" w:hAnsiTheme="minorHAnsi" w:cstheme="minorHAnsi"/>
          <w:sz w:val="20"/>
        </w:rPr>
      </w:pPr>
      <w:r w:rsidRPr="000D36E0">
        <w:rPr>
          <w:rFonts w:asciiTheme="minorHAnsi" w:hAnsiTheme="minorHAnsi" w:cstheme="minorHAnsi"/>
          <w:iCs/>
          <w:caps/>
          <w:sz w:val="20"/>
          <w:szCs w:val="20"/>
        </w:rPr>
        <w:t>obsah ponuky</w:t>
      </w:r>
      <w:r w:rsidRPr="000D36E0">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76C90A4E" w14:textId="77777777" w:rsidR="00C85D95" w:rsidRPr="000D36E0" w:rsidRDefault="00C85D95" w:rsidP="00C85D95">
      <w:pPr>
        <w:pStyle w:val="tl1"/>
        <w:ind w:left="1418"/>
        <w:rPr>
          <w:rFonts w:asciiTheme="minorHAnsi" w:hAnsiTheme="minorHAnsi" w:cstheme="minorHAnsi"/>
          <w:sz w:val="20"/>
        </w:rPr>
      </w:pPr>
    </w:p>
    <w:p w14:paraId="045B9A52" w14:textId="3CE6A15C" w:rsidR="00A34B0B" w:rsidRPr="000D36E0" w:rsidRDefault="00A34B0B" w:rsidP="00B763A3">
      <w:pPr>
        <w:pStyle w:val="tl1"/>
        <w:numPr>
          <w:ilvl w:val="2"/>
          <w:numId w:val="24"/>
        </w:numPr>
        <w:ind w:left="1418" w:hanging="698"/>
        <w:rPr>
          <w:rFonts w:asciiTheme="minorHAnsi" w:hAnsiTheme="minorHAnsi" w:cstheme="minorHAnsi"/>
          <w:sz w:val="20"/>
        </w:rPr>
      </w:pPr>
      <w:r w:rsidRPr="000D36E0">
        <w:rPr>
          <w:rFonts w:asciiTheme="minorHAnsi" w:hAnsiTheme="minorHAnsi" w:cstheme="minorHAnsi"/>
          <w:iCs/>
          <w:caps/>
          <w:sz w:val="20"/>
          <w:szCs w:val="20"/>
        </w:rPr>
        <w:t>identifikačné údaje uchádzača</w:t>
      </w:r>
      <w:r w:rsidRPr="000D36E0">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36E0">
        <w:rPr>
          <w:rFonts w:asciiTheme="minorHAnsi" w:hAnsiTheme="minorHAnsi" w:cstheme="minorHAnsi"/>
          <w:iCs/>
          <w:sz w:val="20"/>
          <w:szCs w:val="20"/>
        </w:rPr>
        <w:t>(názov, adresa a sídlo peňažného ústavu/banky)</w:t>
      </w:r>
      <w:r w:rsidRPr="000D36E0">
        <w:rPr>
          <w:rFonts w:asciiTheme="minorHAnsi" w:hAnsiTheme="minorHAnsi" w:cstheme="minorHAnsi"/>
          <w:sz w:val="20"/>
          <w:szCs w:val="20"/>
        </w:rPr>
        <w:t xml:space="preserve">, číslo bankového účtu, kontaktné telefónne číslo, </w:t>
      </w:r>
      <w:r w:rsidRPr="000D36E0">
        <w:rPr>
          <w:rFonts w:asciiTheme="minorHAnsi" w:hAnsiTheme="minorHAnsi" w:cstheme="minorHAnsi"/>
          <w:bCs/>
          <w:sz w:val="20"/>
          <w:szCs w:val="20"/>
        </w:rPr>
        <w:t>e-mail.</w:t>
      </w:r>
      <w:r w:rsidRPr="000D36E0">
        <w:rPr>
          <w:rFonts w:asciiTheme="minorHAnsi" w:hAnsiTheme="minorHAnsi" w:cstheme="minorHAnsi"/>
          <w:sz w:val="20"/>
          <w:szCs w:val="20"/>
        </w:rPr>
        <w:t xml:space="preserve"> </w:t>
      </w:r>
    </w:p>
    <w:p w14:paraId="493BEBAB" w14:textId="77777777" w:rsidR="00A34B0B" w:rsidRPr="000D36E0" w:rsidRDefault="00A34B0B" w:rsidP="00A34B0B">
      <w:pPr>
        <w:pStyle w:val="tl1"/>
        <w:rPr>
          <w:rFonts w:asciiTheme="minorHAnsi" w:hAnsiTheme="minorHAnsi" w:cstheme="minorHAnsi"/>
          <w:b/>
          <w:bCs/>
          <w:sz w:val="20"/>
          <w:szCs w:val="20"/>
        </w:rPr>
      </w:pPr>
    </w:p>
    <w:p w14:paraId="1ACCDB96" w14:textId="2E6D04F3"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NÁKLADY NA PONUKU</w:t>
      </w:r>
    </w:p>
    <w:p w14:paraId="4010C283" w14:textId="39CDE25F" w:rsidR="00A34B0B" w:rsidRPr="000D36E0" w:rsidRDefault="00A34B0B" w:rsidP="00B763A3">
      <w:pPr>
        <w:pStyle w:val="tl1"/>
        <w:numPr>
          <w:ilvl w:val="1"/>
          <w:numId w:val="24"/>
        </w:numPr>
        <w:ind w:left="567" w:hanging="573"/>
        <w:rPr>
          <w:rFonts w:asciiTheme="minorHAnsi" w:hAnsiTheme="minorHAnsi" w:cstheme="minorHAnsi"/>
          <w:sz w:val="20"/>
        </w:rPr>
      </w:pPr>
      <w:r w:rsidRPr="000D36E0">
        <w:rPr>
          <w:rFonts w:asciiTheme="minorHAnsi" w:hAnsiTheme="minorHAnsi" w:cstheme="minorHAnsi"/>
          <w:sz w:val="20"/>
        </w:rPr>
        <w:t>Všetky náklady a výdavky spojené s prípravou a predložením ponuky znáša uchádzač bez finančného nároku voči verejnému obstarávateľovi, bez ohľadu na výsledok verejného obstarávania.</w:t>
      </w:r>
    </w:p>
    <w:p w14:paraId="0EB5EB16" w14:textId="77777777" w:rsidR="00F47593" w:rsidRPr="000D36E0" w:rsidRDefault="00F47593" w:rsidP="00A34B0B">
      <w:pPr>
        <w:pStyle w:val="tl1"/>
        <w:rPr>
          <w:rFonts w:asciiTheme="minorHAnsi" w:hAnsiTheme="minorHAnsi" w:cstheme="minorHAnsi"/>
          <w:b/>
          <w:bCs/>
          <w:sz w:val="20"/>
          <w:szCs w:val="20"/>
        </w:rPr>
      </w:pPr>
    </w:p>
    <w:p w14:paraId="33DE9F81" w14:textId="2B74A0E5"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PREDKLADANIE PONÚK</w:t>
      </w:r>
    </w:p>
    <w:p w14:paraId="55B5C5E7"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b/>
          <w:bCs/>
          <w:sz w:val="20"/>
        </w:rPr>
        <w:t>Ponuky</w:t>
      </w:r>
      <w:r w:rsidRPr="000D36E0">
        <w:rPr>
          <w:rFonts w:asciiTheme="minorHAnsi" w:hAnsiTheme="minorHAnsi" w:cstheme="minorHAnsi"/>
          <w:sz w:val="20"/>
        </w:rPr>
        <w:t xml:space="preserve"> musia byť doručené </w:t>
      </w:r>
      <w:r w:rsidRPr="000D36E0">
        <w:rPr>
          <w:rFonts w:asciiTheme="minorHAnsi" w:hAnsiTheme="minorHAnsi" w:cstheme="minorHAnsi"/>
          <w:b/>
          <w:bCs/>
          <w:sz w:val="20"/>
        </w:rPr>
        <w:t>v lehote na predkladanie ponúk</w:t>
      </w:r>
      <w:r w:rsidRPr="000D36E0">
        <w:rPr>
          <w:rFonts w:asciiTheme="minorHAnsi" w:hAnsiTheme="minorHAnsi" w:cstheme="minorHAnsi"/>
          <w:sz w:val="20"/>
        </w:rPr>
        <w:t xml:space="preserve">, </w:t>
      </w:r>
      <w:r w:rsidR="00B836C4" w:rsidRPr="000D36E0">
        <w:rPr>
          <w:rFonts w:asciiTheme="minorHAnsi" w:hAnsiTheme="minorHAnsi" w:cstheme="minorHAnsi"/>
          <w:sz w:val="20"/>
        </w:rPr>
        <w:t xml:space="preserve">ktorá je uvedená v </w:t>
      </w:r>
      <w:r w:rsidR="00B836C4" w:rsidRPr="000D36E0">
        <w:rPr>
          <w:rFonts w:asciiTheme="minorHAnsi" w:hAnsiTheme="minorHAnsi" w:cstheme="minorHAnsi"/>
          <w:b/>
          <w:bCs/>
          <w:sz w:val="20"/>
        </w:rPr>
        <w:t>oznámení o vyhlásení verejného obstarávania</w:t>
      </w:r>
      <w:r w:rsidRPr="000D36E0">
        <w:rPr>
          <w:rFonts w:asciiTheme="minorHAnsi" w:hAnsiTheme="minorHAnsi" w:cstheme="minorHAnsi"/>
          <w:sz w:val="20"/>
        </w:rPr>
        <w:t xml:space="preserve">, prostredníctvom ktorej bolo vyhlásené toto verejné obstarávanie. </w:t>
      </w:r>
      <w:r w:rsidRPr="000D36E0">
        <w:rPr>
          <w:rFonts w:asciiTheme="minorHAnsi" w:hAnsiTheme="minorHAnsi" w:cstheme="minorHAnsi"/>
          <w:b/>
          <w:bCs/>
          <w:sz w:val="20"/>
        </w:rPr>
        <w:t>Ponuka uchádzača predložená po uplynutí lehoty na predkladanie ponúk sa elektronicky neotvorí.</w:t>
      </w:r>
    </w:p>
    <w:p w14:paraId="04317E80" w14:textId="77777777" w:rsidR="00C85D95" w:rsidRPr="000D36E0" w:rsidRDefault="00C85D95" w:rsidP="00C85D95">
      <w:pPr>
        <w:pStyle w:val="tl1"/>
        <w:ind w:left="567"/>
        <w:rPr>
          <w:rFonts w:asciiTheme="minorHAnsi" w:hAnsiTheme="minorHAnsi" w:cstheme="minorHAnsi"/>
          <w:b/>
          <w:bCs/>
          <w:sz w:val="20"/>
        </w:rPr>
      </w:pPr>
    </w:p>
    <w:p w14:paraId="50623808"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 xml:space="preserve">Ponuky sa budú predkladať elektronicky v zmysle § 49 ods. 1 písm. a) ZVO prostredníctvom systému JOSEPHINE, umiestnenom na webovej adrese </w:t>
      </w:r>
      <w:hyperlink r:id="rId12" w:history="1">
        <w:r w:rsidRPr="000D36E0">
          <w:rPr>
            <w:rStyle w:val="Hypertextovprepojenie"/>
            <w:rFonts w:asciiTheme="minorHAnsi" w:hAnsiTheme="minorHAnsi" w:cstheme="minorHAnsi"/>
            <w:sz w:val="20"/>
            <w:szCs w:val="20"/>
          </w:rPr>
          <w:t>https://josephine.proebiz.com</w:t>
        </w:r>
      </w:hyperlink>
      <w:r w:rsidRPr="000D36E0">
        <w:rPr>
          <w:rFonts w:asciiTheme="minorHAnsi" w:hAnsiTheme="minorHAnsi" w:cstheme="minorHAnsi"/>
          <w:sz w:val="20"/>
          <w:szCs w:val="20"/>
        </w:rPr>
        <w:t xml:space="preserve">. </w:t>
      </w:r>
    </w:p>
    <w:p w14:paraId="630C78E6" w14:textId="77777777" w:rsidR="00C85D95" w:rsidRPr="000D36E0" w:rsidRDefault="00C85D95" w:rsidP="00C85D95">
      <w:pPr>
        <w:pStyle w:val="Odsekzoznamu"/>
        <w:rPr>
          <w:rFonts w:asciiTheme="minorHAnsi" w:hAnsiTheme="minorHAnsi" w:cstheme="minorHAnsi"/>
          <w:sz w:val="20"/>
          <w:szCs w:val="20"/>
        </w:rPr>
      </w:pPr>
    </w:p>
    <w:p w14:paraId="06BF6288"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Na ponuky predložené iným spôsobom (v listinnej podobe) sa nebude prihliadať.</w:t>
      </w:r>
    </w:p>
    <w:p w14:paraId="7733B8C5" w14:textId="77777777" w:rsidR="00C85D95" w:rsidRPr="000D36E0" w:rsidRDefault="00C85D95" w:rsidP="00C85D95">
      <w:pPr>
        <w:pStyle w:val="Odsekzoznamu"/>
        <w:rPr>
          <w:rFonts w:asciiTheme="minorHAnsi" w:hAnsiTheme="minorHAnsi" w:cstheme="minorHAnsi"/>
          <w:sz w:val="20"/>
          <w:szCs w:val="20"/>
        </w:rPr>
      </w:pPr>
    </w:p>
    <w:p w14:paraId="67CAA410"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Uchádzač má možnosť sa registrovať do systému JOSEPHINE pomocou hesla alebo aj pomocou občianskeho preukazu s elektronickým čipom a bezpečnostným osobnostným kódom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w:t>
      </w:r>
    </w:p>
    <w:p w14:paraId="6404EE06" w14:textId="77777777" w:rsidR="00C85D95" w:rsidRPr="000D36E0" w:rsidRDefault="00C85D95" w:rsidP="00C85D95">
      <w:pPr>
        <w:pStyle w:val="Odsekzoznamu"/>
        <w:rPr>
          <w:rFonts w:asciiTheme="minorHAnsi" w:hAnsiTheme="minorHAnsi" w:cstheme="minorHAnsi"/>
          <w:sz w:val="20"/>
          <w:szCs w:val="20"/>
        </w:rPr>
      </w:pPr>
    </w:p>
    <w:p w14:paraId="1C91064C" w14:textId="52D59BE6" w:rsidR="008F772B"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lastRenderedPageBreak/>
        <w:t>Predkladanie ponúk je umožnené iba autentifikovaným uchádzačom. Autentifikáciu je možné previesť nasledovnými spôsobmi:</w:t>
      </w:r>
    </w:p>
    <w:p w14:paraId="7E27CE79" w14:textId="2BE559E8" w:rsidR="008F772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xml:space="preserve">). V systéme je autentifikovaná spoločnosť, ktorú pomocou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xml:space="preserve"> registruje štatutár danej spoločnosti. Autentifikáciu vykonáva poskytovateľ systému JOSEPHINE</w:t>
      </w:r>
      <w:r w:rsidR="00FB09C8" w:rsidRPr="000D36E0">
        <w:rPr>
          <w:rFonts w:asciiTheme="minorHAnsi" w:hAnsiTheme="minorHAnsi" w:cstheme="minorHAnsi"/>
          <w:sz w:val="20"/>
          <w:szCs w:val="20"/>
        </w:rPr>
        <w:t>,</w:t>
      </w:r>
      <w:r w:rsidRPr="000D36E0">
        <w:rPr>
          <w:rFonts w:asciiTheme="minorHAnsi" w:hAnsiTheme="minorHAnsi" w:cstheme="minorHAnsi"/>
          <w:sz w:val="20"/>
          <w:szCs w:val="20"/>
        </w:rPr>
        <w:t xml:space="preserve"> a</w:t>
      </w:r>
      <w:r w:rsidR="00FB09C8" w:rsidRPr="000D36E0">
        <w:rPr>
          <w:rFonts w:asciiTheme="minorHAnsi" w:hAnsiTheme="minorHAnsi" w:cstheme="minorHAnsi"/>
          <w:sz w:val="20"/>
          <w:szCs w:val="20"/>
        </w:rPr>
        <w:t> </w:t>
      </w:r>
      <w:r w:rsidRPr="000D36E0">
        <w:rPr>
          <w:rFonts w:asciiTheme="minorHAnsi" w:hAnsiTheme="minorHAnsi" w:cstheme="minorHAnsi"/>
          <w:sz w:val="20"/>
          <w:szCs w:val="20"/>
        </w:rPr>
        <w:t>to</w:t>
      </w:r>
      <w:r w:rsidR="00FB09C8" w:rsidRPr="000D36E0">
        <w:rPr>
          <w:rFonts w:asciiTheme="minorHAnsi" w:hAnsiTheme="minorHAnsi" w:cstheme="minorHAnsi"/>
          <w:sz w:val="20"/>
          <w:szCs w:val="20"/>
        </w:rPr>
        <w:t> </w:t>
      </w:r>
      <w:r w:rsidRPr="000D36E0">
        <w:rPr>
          <w:rFonts w:asciiTheme="minorHAnsi" w:hAnsiTheme="minorHAnsi" w:cstheme="minorHAnsi"/>
          <w:sz w:val="20"/>
          <w:szCs w:val="20"/>
        </w:rPr>
        <w:t>v pracovných dňoch v čase 8.00 – 16.00 hod. O dokončení autentifikácie je uchádzač informovaný e-mailom.</w:t>
      </w:r>
    </w:p>
    <w:p w14:paraId="5828E32E" w14:textId="202681B3" w:rsidR="008F772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 xml:space="preserve">nahraním kvalifikovaného elektronického podpisu (napríklad podpisu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štatutára danej spoločnosti na kartu užívateľa po registrácii a prihlásení do systému JOSEPHINE. Autentifikáciu vykoná poskytovateľ systému JOSEPHINE</w:t>
      </w:r>
      <w:r w:rsidR="00FB7793"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pracovných dňoch v čase 8.00 – 16.00 hod. O</w:t>
      </w:r>
      <w:r w:rsidR="00C85D95"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w:t>
      </w:r>
      <w:r w:rsidR="00FB7793" w:rsidRPr="000D36E0">
        <w:rPr>
          <w:rFonts w:asciiTheme="minorHAnsi" w:hAnsiTheme="minorHAnsi" w:cstheme="minorHAnsi"/>
          <w:sz w:val="20"/>
          <w:szCs w:val="20"/>
        </w:rPr>
        <w:t> </w:t>
      </w:r>
      <w:r w:rsidRPr="000D36E0">
        <w:rPr>
          <w:rFonts w:asciiTheme="minorHAnsi" w:hAnsiTheme="minorHAnsi" w:cstheme="minorHAnsi"/>
          <w:sz w:val="20"/>
          <w:szCs w:val="20"/>
        </w:rPr>
        <w:t>uchádzač informovaný e-mailom.</w:t>
      </w:r>
    </w:p>
    <w:p w14:paraId="33A032DB" w14:textId="30D185F5" w:rsidR="008F772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vložením dokumentu preukazujúceho osobu štatutára na kartu užívateľa po registrácii, ktorý je</w:t>
      </w:r>
      <w:r w:rsidR="00213216" w:rsidRPr="000D36E0">
        <w:rPr>
          <w:rFonts w:asciiTheme="minorHAnsi" w:hAnsiTheme="minorHAnsi" w:cstheme="minorHAnsi"/>
          <w:sz w:val="20"/>
          <w:szCs w:val="20"/>
        </w:rPr>
        <w:t> </w:t>
      </w:r>
      <w:r w:rsidRPr="000D36E0">
        <w:rPr>
          <w:rFonts w:asciiTheme="minorHAnsi" w:hAnsiTheme="minorHAnsi" w:cstheme="minorHAnsi"/>
          <w:sz w:val="20"/>
          <w:szCs w:val="20"/>
        </w:rPr>
        <w:t>podpísaný elektronickým podpisom štatutára, alebo prešiel zaručenou konverziou. Autentifikáciu vykoná poskytovateľ systému JOSEPHINE</w:t>
      </w:r>
      <w:r w:rsidR="00213216"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pracovných dňoch v čase 8.00 – 16.00 hod. O</w:t>
      </w:r>
      <w:r w:rsidR="00C85D95"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 uchádzač informovaný e-mailom.</w:t>
      </w:r>
    </w:p>
    <w:p w14:paraId="218711A8" w14:textId="6FB7DD0D" w:rsidR="00A34B0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w:t>
      </w:r>
      <w:r w:rsidR="00213216"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pracovné dni v čase 8.00 – 16.00 hod. O</w:t>
      </w:r>
      <w:r w:rsidR="000F054E"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 uchádzač informovaný e-mailom.</w:t>
      </w:r>
    </w:p>
    <w:p w14:paraId="55BD22B6" w14:textId="77777777" w:rsidR="00A34B0B" w:rsidRPr="000D36E0" w:rsidRDefault="00A34B0B" w:rsidP="00C85D95">
      <w:pPr>
        <w:pStyle w:val="tl1"/>
        <w:rPr>
          <w:rFonts w:asciiTheme="minorHAnsi" w:hAnsiTheme="minorHAnsi" w:cstheme="minorHAnsi"/>
          <w:sz w:val="20"/>
          <w:szCs w:val="20"/>
        </w:rPr>
      </w:pPr>
    </w:p>
    <w:p w14:paraId="00FCE9AD"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07572B67" w14:textId="77777777" w:rsidR="004C0194" w:rsidRPr="000D36E0" w:rsidRDefault="004C0194" w:rsidP="004C0194">
      <w:pPr>
        <w:pStyle w:val="tl1"/>
        <w:ind w:left="567"/>
        <w:rPr>
          <w:rFonts w:asciiTheme="minorHAnsi" w:hAnsiTheme="minorHAnsi" w:cstheme="minorHAnsi"/>
          <w:sz w:val="20"/>
          <w:szCs w:val="20"/>
        </w:rPr>
      </w:pPr>
    </w:p>
    <w:p w14:paraId="57F295DA"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Elektronická ponuka sa vloží vyplnením ponukového formulára a vložením požadovaných dokladov a dokumentov v systéme JOSEPHINE umiestnenom na webovej adrese </w:t>
      </w:r>
      <w:hyperlink r:id="rId13" w:history="1">
        <w:r w:rsidRPr="000D36E0">
          <w:rPr>
            <w:rStyle w:val="Hypertextovprepojenie"/>
            <w:rFonts w:asciiTheme="minorHAnsi" w:hAnsiTheme="minorHAnsi" w:cstheme="minorHAnsi"/>
            <w:sz w:val="20"/>
            <w:szCs w:val="20"/>
          </w:rPr>
          <w:t>https://josephine.proebiz.com</w:t>
        </w:r>
      </w:hyperlink>
    </w:p>
    <w:p w14:paraId="106BBF23" w14:textId="77777777" w:rsidR="004C0194" w:rsidRPr="000D36E0" w:rsidRDefault="004C0194" w:rsidP="004C0194">
      <w:pPr>
        <w:pStyle w:val="Odsekzoznamu"/>
        <w:rPr>
          <w:rFonts w:asciiTheme="minorHAnsi" w:hAnsiTheme="minorHAnsi" w:cstheme="minorHAnsi"/>
          <w:sz w:val="20"/>
          <w:szCs w:val="20"/>
        </w:rPr>
      </w:pPr>
    </w:p>
    <w:p w14:paraId="3B141086"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0D36E0">
        <w:rPr>
          <w:rFonts w:asciiTheme="minorHAnsi" w:hAnsiTheme="minorHAnsi" w:cstheme="minorHAnsi"/>
          <w:sz w:val="20"/>
          <w:szCs w:val="20"/>
        </w:rPr>
        <w:t>položkového</w:t>
      </w:r>
      <w:proofErr w:type="spellEnd"/>
      <w:r w:rsidRPr="000D36E0">
        <w:rPr>
          <w:rFonts w:asciiTheme="minorHAnsi" w:hAnsiTheme="minorHAnsi" w:cstheme="minorHAnsi"/>
          <w:sz w:val="20"/>
          <w:szCs w:val="20"/>
        </w:rPr>
        <w:t xml:space="preserve"> elektronického formulára, ktorý zodpovedá návrhu na plnenie kritérií uvedenom v súťažných podkladoch.  </w:t>
      </w:r>
    </w:p>
    <w:p w14:paraId="0BCACA83" w14:textId="77777777" w:rsidR="004C0194" w:rsidRPr="000D36E0" w:rsidRDefault="004C0194" w:rsidP="004C0194">
      <w:pPr>
        <w:pStyle w:val="Odsekzoznamu"/>
        <w:rPr>
          <w:rFonts w:asciiTheme="minorHAnsi" w:hAnsiTheme="minorHAnsi" w:cstheme="minorHAnsi"/>
          <w:sz w:val="20"/>
          <w:szCs w:val="20"/>
        </w:rPr>
      </w:pPr>
    </w:p>
    <w:p w14:paraId="55FEF633"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Ak ponuka obsahuje dôverné informácie, uchádzač ich v ponuke viditeľne označí. </w:t>
      </w:r>
    </w:p>
    <w:p w14:paraId="3137DA6B" w14:textId="77777777" w:rsidR="004C0194" w:rsidRPr="000D36E0" w:rsidRDefault="004C0194" w:rsidP="004C0194">
      <w:pPr>
        <w:pStyle w:val="Odsekzoznamu"/>
        <w:rPr>
          <w:rFonts w:asciiTheme="minorHAnsi" w:hAnsiTheme="minorHAnsi" w:cstheme="minorHAnsi"/>
          <w:sz w:val="20"/>
          <w:szCs w:val="20"/>
        </w:rPr>
      </w:pPr>
    </w:p>
    <w:p w14:paraId="15D3603E"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Po úspešnom nahraní ponuky do systému JOSEPHINE je uchádzačovi odoslaný notifikačný informatívny e-mail (a to na e-mailovú adresu užívateľa uchádzača, ktorý ponuku nahral). </w:t>
      </w:r>
    </w:p>
    <w:p w14:paraId="691FDCCC" w14:textId="77777777" w:rsidR="004C0194" w:rsidRPr="000D36E0" w:rsidRDefault="004C0194" w:rsidP="004C0194">
      <w:pPr>
        <w:pStyle w:val="Odsekzoznamu"/>
        <w:rPr>
          <w:rFonts w:asciiTheme="minorHAnsi" w:hAnsiTheme="minorHAnsi" w:cstheme="minorHAnsi"/>
          <w:sz w:val="20"/>
          <w:szCs w:val="20"/>
        </w:rPr>
      </w:pPr>
    </w:p>
    <w:p w14:paraId="020BD536"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 môže predloženú ponuku vziať späť do uplynutia lehoty na predkladanie ponúk. Uchádzač pri</w:t>
      </w:r>
      <w:r w:rsidR="000F054E" w:rsidRPr="000D36E0">
        <w:rPr>
          <w:rFonts w:asciiTheme="minorHAnsi" w:hAnsiTheme="minorHAnsi" w:cstheme="minorHAnsi"/>
          <w:sz w:val="20"/>
          <w:szCs w:val="20"/>
        </w:rPr>
        <w:t> </w:t>
      </w:r>
      <w:r w:rsidRPr="000D36E0">
        <w:rPr>
          <w:rFonts w:asciiTheme="minorHAnsi" w:hAnsiTheme="minorHAnsi" w:cstheme="minorHAnsi"/>
          <w:sz w:val="20"/>
          <w:szCs w:val="20"/>
        </w:rPr>
        <w:t>odvolaní ponuky postupuje obdobne ako pri vložení prvotnej ponuky (kliknutím na tlačidlo „Stiahnuť ponuku“ a predložením novej ponuky).</w:t>
      </w:r>
      <w:r w:rsidRPr="000D36E0">
        <w:rPr>
          <w:rFonts w:asciiTheme="minorHAnsi" w:hAnsiTheme="minorHAnsi" w:cstheme="minorHAnsi"/>
        </w:rPr>
        <w:t xml:space="preserve"> </w:t>
      </w:r>
    </w:p>
    <w:p w14:paraId="1AFF2C05" w14:textId="77777777" w:rsidR="004C0194" w:rsidRPr="000D36E0" w:rsidRDefault="004C0194" w:rsidP="004C0194">
      <w:pPr>
        <w:pStyle w:val="Odsekzoznamu"/>
        <w:rPr>
          <w:rFonts w:asciiTheme="minorHAnsi" w:hAnsiTheme="minorHAnsi" w:cstheme="minorHAnsi"/>
          <w:sz w:val="20"/>
          <w:szCs w:val="20"/>
        </w:rPr>
      </w:pPr>
    </w:p>
    <w:p w14:paraId="0D0D50B8" w14:textId="5CC16350" w:rsidR="00D06BCA" w:rsidRPr="000D36E0" w:rsidRDefault="00D06BCA"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Ak uchádzač nevypracoval ponuku sám, uvedie v súlade s § 49 ods. 5 ZVO v ponuke osobu, ktorej služby alebo podklady pri jej vypracovaní využil. Údaje podľa prvej vety uchádzač uvedie v</w:t>
      </w:r>
      <w:r w:rsidR="005A04EE" w:rsidRPr="000D36E0">
        <w:rPr>
          <w:rFonts w:asciiTheme="minorHAnsi" w:hAnsiTheme="minorHAnsi" w:cstheme="minorHAnsi"/>
          <w:sz w:val="20"/>
          <w:szCs w:val="20"/>
        </w:rPr>
        <w:t> </w:t>
      </w:r>
      <w:r w:rsidRPr="000D36E0">
        <w:rPr>
          <w:rFonts w:asciiTheme="minorHAnsi" w:hAnsiTheme="minorHAnsi" w:cstheme="minorHAnsi"/>
          <w:sz w:val="20"/>
          <w:szCs w:val="20"/>
        </w:rPr>
        <w:t>rozs</w:t>
      </w:r>
      <w:r w:rsidR="005A04EE" w:rsidRPr="000D36E0">
        <w:rPr>
          <w:rFonts w:asciiTheme="minorHAnsi" w:hAnsiTheme="minorHAnsi" w:cstheme="minorHAnsi"/>
          <w:sz w:val="20"/>
          <w:szCs w:val="20"/>
        </w:rPr>
        <w:t xml:space="preserve">ahu meno a priezvisko, obchodné meno alebo názov, adresa pobytu, sídlo alebo miesto podnikania a identifikačné číslo, ak bolo pridelené. </w:t>
      </w:r>
    </w:p>
    <w:p w14:paraId="53D2F3DA" w14:textId="77777777" w:rsidR="00A34B0B" w:rsidRPr="000D36E0" w:rsidRDefault="00A34B0B" w:rsidP="00A34B0B">
      <w:pPr>
        <w:pStyle w:val="tl1"/>
        <w:rPr>
          <w:rFonts w:asciiTheme="minorHAnsi" w:hAnsiTheme="minorHAnsi" w:cstheme="minorHAnsi"/>
          <w:sz w:val="20"/>
          <w:szCs w:val="20"/>
        </w:rPr>
      </w:pPr>
    </w:p>
    <w:p w14:paraId="5EE1DB9E" w14:textId="203092D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OTVÁRANIE PONÚK</w:t>
      </w:r>
    </w:p>
    <w:p w14:paraId="186EEEAE"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Otváranie ponúk sa uskutoční elektronicky</w:t>
      </w:r>
      <w:r w:rsidR="00FF3D31" w:rsidRPr="000D36E0">
        <w:rPr>
          <w:rFonts w:asciiTheme="minorHAnsi" w:hAnsiTheme="minorHAnsi" w:cstheme="minorHAnsi"/>
          <w:sz w:val="20"/>
          <w:szCs w:val="20"/>
        </w:rPr>
        <w:t>, spôsobom podľa § 52 ods. 2 ZVO</w:t>
      </w:r>
      <w:r w:rsidR="00AE0C63" w:rsidRPr="000D36E0">
        <w:rPr>
          <w:rFonts w:asciiTheme="minorHAnsi" w:hAnsiTheme="minorHAnsi" w:cstheme="minorHAnsi"/>
          <w:sz w:val="20"/>
          <w:szCs w:val="20"/>
        </w:rPr>
        <w:t>.</w:t>
      </w:r>
      <w:r w:rsidR="005A04EE" w:rsidRPr="000D36E0">
        <w:rPr>
          <w:rFonts w:asciiTheme="minorHAnsi" w:hAnsiTheme="minorHAnsi" w:cstheme="minorHAnsi"/>
          <w:sz w:val="20"/>
          <w:szCs w:val="20"/>
        </w:rPr>
        <w:t xml:space="preserve"> </w:t>
      </w:r>
    </w:p>
    <w:p w14:paraId="639A9923" w14:textId="77777777" w:rsidR="004C0194" w:rsidRPr="000D36E0" w:rsidRDefault="004C0194" w:rsidP="004C0194">
      <w:pPr>
        <w:pStyle w:val="tl1"/>
        <w:ind w:left="567"/>
        <w:rPr>
          <w:rFonts w:asciiTheme="minorHAnsi" w:hAnsiTheme="minorHAnsi" w:cstheme="minorHAnsi"/>
          <w:sz w:val="20"/>
          <w:szCs w:val="20"/>
        </w:rPr>
      </w:pPr>
    </w:p>
    <w:p w14:paraId="52AE32D2" w14:textId="77777777" w:rsidR="004C0194" w:rsidRPr="000D36E0" w:rsidRDefault="007D0A04"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b/>
          <w:sz w:val="20"/>
          <w:szCs w:val="20"/>
        </w:rPr>
        <w:t>Miestom</w:t>
      </w:r>
      <w:r w:rsidRPr="000D36E0">
        <w:rPr>
          <w:rFonts w:asciiTheme="minorHAnsi" w:hAnsiTheme="minorHAnsi" w:cstheme="minorHAnsi"/>
          <w:sz w:val="20"/>
          <w:szCs w:val="20"/>
        </w:rPr>
        <w:t xml:space="preserve"> „on-line“ sprístupnenia ponúk</w:t>
      </w:r>
      <w:r w:rsidRPr="000D36E0">
        <w:rPr>
          <w:rFonts w:asciiTheme="minorHAnsi" w:hAnsiTheme="minorHAnsi" w:cstheme="minorHAnsi"/>
          <w:b/>
          <w:sz w:val="20"/>
          <w:szCs w:val="20"/>
        </w:rPr>
        <w:t xml:space="preserve"> je webová adresa</w:t>
      </w:r>
      <w:r w:rsidRPr="000D36E0">
        <w:rPr>
          <w:rFonts w:asciiTheme="minorHAnsi" w:hAnsiTheme="minorHAnsi" w:cstheme="minorHAnsi"/>
          <w:sz w:val="20"/>
          <w:szCs w:val="20"/>
        </w:rPr>
        <w:t xml:space="preserve"> </w:t>
      </w:r>
      <w:hyperlink r:id="rId14" w:history="1">
        <w:r w:rsidRPr="000D36E0">
          <w:rPr>
            <w:rFonts w:asciiTheme="minorHAnsi" w:hAnsiTheme="minorHAnsi" w:cstheme="minorHAnsi"/>
            <w:sz w:val="20"/>
            <w:szCs w:val="20"/>
          </w:rPr>
          <w:t>https://josephine.proebiz.com/</w:t>
        </w:r>
      </w:hyperlink>
      <w:r w:rsidRPr="000D36E0">
        <w:rPr>
          <w:rFonts w:asciiTheme="minorHAnsi" w:hAnsiTheme="minorHAnsi" w:cstheme="minorHAnsi"/>
          <w:sz w:val="20"/>
          <w:szCs w:val="20"/>
        </w:rPr>
        <w:t xml:space="preserve"> a totožná záložka ako pri predkladaní ponúk. </w:t>
      </w:r>
      <w:r w:rsidRPr="000D36E0">
        <w:rPr>
          <w:rFonts w:asciiTheme="minorHAnsi" w:hAnsiTheme="minorHAnsi" w:cstheme="minorHAnsi"/>
          <w:b/>
          <w:sz w:val="20"/>
          <w:szCs w:val="20"/>
        </w:rPr>
        <w:t xml:space="preserve">Čas </w:t>
      </w:r>
      <w:r w:rsidRPr="000D36E0">
        <w:rPr>
          <w:rFonts w:asciiTheme="minorHAnsi" w:hAnsiTheme="minorHAnsi" w:cstheme="minorHAnsi"/>
          <w:sz w:val="20"/>
          <w:szCs w:val="20"/>
        </w:rPr>
        <w:t xml:space="preserve">otvárania ponúk </w:t>
      </w:r>
      <w:r w:rsidRPr="000D36E0">
        <w:rPr>
          <w:rFonts w:asciiTheme="minorHAnsi" w:hAnsiTheme="minorHAnsi" w:cstheme="minorHAnsi"/>
          <w:b/>
          <w:sz w:val="20"/>
          <w:szCs w:val="20"/>
        </w:rPr>
        <w:t xml:space="preserve">je uvedený </w:t>
      </w:r>
      <w:r w:rsidR="00AE0C63" w:rsidRPr="000D36E0">
        <w:rPr>
          <w:rFonts w:asciiTheme="minorHAnsi" w:hAnsiTheme="minorHAnsi" w:cstheme="minorHAnsi"/>
          <w:sz w:val="20"/>
          <w:szCs w:val="20"/>
          <w:u w:val="single"/>
        </w:rPr>
        <w:t xml:space="preserve">v </w:t>
      </w:r>
      <w:r w:rsidR="00C76CEE" w:rsidRPr="000D36E0">
        <w:rPr>
          <w:rFonts w:asciiTheme="minorHAnsi" w:hAnsiTheme="minorHAnsi" w:cstheme="minorHAnsi"/>
          <w:sz w:val="20"/>
          <w:szCs w:val="20"/>
          <w:u w:val="single"/>
        </w:rPr>
        <w:t>oznámení o vyhlásení verejného obstarávania</w:t>
      </w:r>
      <w:r w:rsidRPr="000D36E0">
        <w:rPr>
          <w:rFonts w:asciiTheme="minorHAnsi" w:hAnsiTheme="minorHAnsi" w:cstheme="minorHAnsi"/>
          <w:sz w:val="20"/>
          <w:szCs w:val="20"/>
          <w:u w:val="single"/>
        </w:rPr>
        <w:t>.</w:t>
      </w:r>
    </w:p>
    <w:p w14:paraId="7FE08305" w14:textId="77777777" w:rsidR="004C0194" w:rsidRPr="000D36E0" w:rsidRDefault="004C0194" w:rsidP="004C0194">
      <w:pPr>
        <w:pStyle w:val="Odsekzoznamu"/>
        <w:rPr>
          <w:rFonts w:asciiTheme="minorHAnsi" w:hAnsiTheme="minorHAnsi" w:cstheme="minorHAnsi"/>
          <w:sz w:val="20"/>
          <w:szCs w:val="20"/>
        </w:rPr>
      </w:pPr>
    </w:p>
    <w:p w14:paraId="726F1A9C" w14:textId="77777777" w:rsidR="004C0194" w:rsidRPr="000D36E0" w:rsidRDefault="007D0A04"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On-line sprístupnenia ponúk </w:t>
      </w:r>
      <w:r w:rsidRPr="000D36E0">
        <w:rPr>
          <w:rFonts w:asciiTheme="minorHAnsi" w:hAnsiTheme="minorHAnsi" w:cstheme="minorHAnsi"/>
          <w:b/>
          <w:sz w:val="20"/>
          <w:szCs w:val="20"/>
        </w:rPr>
        <w:t>sa môže zúčastniť iba uchádzač, ktorého ponuka bola predložená</w:t>
      </w:r>
      <w:r w:rsidRPr="000D36E0">
        <w:rPr>
          <w:rFonts w:asciiTheme="minorHAnsi" w:hAnsiTheme="minorHAnsi" w:cstheme="minorHAnsi"/>
          <w:sz w:val="20"/>
          <w:szCs w:val="20"/>
        </w:rPr>
        <w:t xml:space="preserve"> </w:t>
      </w:r>
      <w:r w:rsidRPr="000D36E0">
        <w:rPr>
          <w:rFonts w:asciiTheme="minorHAnsi" w:hAnsiTheme="minorHAnsi" w:cstheme="minorHAnsi"/>
          <w:b/>
          <w:sz w:val="20"/>
          <w:szCs w:val="20"/>
        </w:rPr>
        <w:t>v lehote na</w:t>
      </w:r>
      <w:r w:rsidR="00363829" w:rsidRPr="000D36E0">
        <w:rPr>
          <w:rFonts w:asciiTheme="minorHAnsi" w:hAnsiTheme="minorHAnsi" w:cstheme="minorHAnsi"/>
          <w:b/>
          <w:sz w:val="20"/>
          <w:szCs w:val="20"/>
        </w:rPr>
        <w:t> </w:t>
      </w:r>
      <w:r w:rsidRPr="000D36E0">
        <w:rPr>
          <w:rFonts w:asciiTheme="minorHAnsi" w:hAnsiTheme="minorHAnsi" w:cstheme="minorHAnsi"/>
          <w:b/>
          <w:sz w:val="20"/>
          <w:szCs w:val="20"/>
        </w:rPr>
        <w:t>predkladanie ponúk</w:t>
      </w:r>
      <w:r w:rsidRPr="000D36E0">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2B5CD7F9" w14:textId="77777777" w:rsidR="004C0194" w:rsidRPr="000D36E0" w:rsidRDefault="004C0194" w:rsidP="004C0194">
      <w:pPr>
        <w:pStyle w:val="Odsekzoznamu"/>
        <w:rPr>
          <w:rFonts w:asciiTheme="minorHAnsi" w:hAnsiTheme="minorHAnsi" w:cstheme="minorHAnsi"/>
          <w:sz w:val="20"/>
          <w:szCs w:val="20"/>
        </w:rPr>
      </w:pPr>
    </w:p>
    <w:p w14:paraId="39161750" w14:textId="62F880B9" w:rsidR="007D0A04" w:rsidRPr="000D36E0" w:rsidRDefault="007D0A04"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lastRenderedPageBreak/>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6FCF6408" w14:textId="77777777" w:rsidR="00A34B0B" w:rsidRPr="000D36E0" w:rsidRDefault="00A34B0B" w:rsidP="00A34B0B">
      <w:pPr>
        <w:pStyle w:val="tl1"/>
        <w:rPr>
          <w:rFonts w:asciiTheme="minorHAnsi" w:hAnsiTheme="minorHAnsi" w:cstheme="minorHAnsi"/>
          <w:b/>
          <w:bCs/>
          <w:sz w:val="20"/>
          <w:szCs w:val="20"/>
        </w:rPr>
      </w:pPr>
    </w:p>
    <w:p w14:paraId="023D6FF6" w14:textId="0192E19B"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VYHODNOTENIE SPLNENIA PODMIENOK ÚČASTI</w:t>
      </w:r>
    </w:p>
    <w:p w14:paraId="23FC9E20" w14:textId="77777777" w:rsidR="004C0194" w:rsidRPr="000D36E0" w:rsidRDefault="00024CE7"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 zmysle § 66 ods. 7 písm. b) ZVO rozhodol, že vyhodnotenie splnenia podmienok účasti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 40 ZVO a vyhodnotenie ponúk z hľadiska splnenia požiadaviek verejného obstarávateľa na</w:t>
      </w:r>
      <w:r w:rsidR="00466C42" w:rsidRPr="000D36E0">
        <w:rPr>
          <w:rFonts w:asciiTheme="minorHAnsi" w:hAnsiTheme="minorHAnsi" w:cstheme="minorHAnsi"/>
          <w:sz w:val="20"/>
          <w:szCs w:val="20"/>
        </w:rPr>
        <w:t> </w:t>
      </w:r>
      <w:r w:rsidRPr="000D36E0">
        <w:rPr>
          <w:rFonts w:asciiTheme="minorHAnsi" w:hAnsiTheme="minorHAnsi" w:cstheme="minorHAnsi"/>
          <w:sz w:val="20"/>
          <w:szCs w:val="20"/>
        </w:rPr>
        <w:t xml:space="preserve">predmet zákazky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xml:space="preserve">. § 53 ZVO sa uskutoční po vyhodnotení ponúk na základe kritérií na vyhodnotenie ponúk. </w:t>
      </w:r>
    </w:p>
    <w:p w14:paraId="2F15932B" w14:textId="77777777" w:rsidR="004C0194" w:rsidRPr="000D36E0" w:rsidRDefault="004C0194" w:rsidP="004C0194">
      <w:pPr>
        <w:pStyle w:val="tl1"/>
        <w:ind w:left="567"/>
        <w:rPr>
          <w:rFonts w:asciiTheme="minorHAnsi" w:hAnsiTheme="minorHAnsi" w:cstheme="minorHAnsi"/>
          <w:sz w:val="20"/>
          <w:szCs w:val="20"/>
        </w:rPr>
      </w:pPr>
    </w:p>
    <w:p w14:paraId="1E62DC20" w14:textId="77777777" w:rsidR="004C0194" w:rsidRPr="000D36E0" w:rsidRDefault="00117F9D"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Na proces vyhodnocovania splnenia podmienok účasti uchádzačov budú aplikované postupy uvedené v</w:t>
      </w:r>
      <w:r w:rsidR="001C5388" w:rsidRPr="000D36E0">
        <w:rPr>
          <w:rFonts w:asciiTheme="minorHAnsi" w:hAnsiTheme="minorHAnsi" w:cstheme="minorHAnsi"/>
          <w:sz w:val="20"/>
          <w:szCs w:val="20"/>
        </w:rPr>
        <w:t> </w:t>
      </w:r>
      <w:r w:rsidRPr="000D36E0">
        <w:rPr>
          <w:rFonts w:asciiTheme="minorHAnsi" w:hAnsiTheme="minorHAnsi" w:cstheme="minorHAnsi"/>
          <w:sz w:val="20"/>
          <w:szCs w:val="20"/>
        </w:rPr>
        <w:t>§</w:t>
      </w:r>
      <w:r w:rsidR="001C5388" w:rsidRPr="000D36E0">
        <w:rPr>
          <w:rFonts w:asciiTheme="minorHAnsi" w:hAnsiTheme="minorHAnsi" w:cstheme="minorHAnsi"/>
          <w:sz w:val="20"/>
          <w:szCs w:val="20"/>
        </w:rPr>
        <w:t> </w:t>
      </w:r>
      <w:r w:rsidRPr="000D36E0">
        <w:rPr>
          <w:rFonts w:asciiTheme="minorHAnsi" w:hAnsiTheme="minorHAnsi" w:cstheme="minorHAnsi"/>
          <w:sz w:val="20"/>
          <w:szCs w:val="20"/>
        </w:rPr>
        <w:t>40 ZVO a § 152 ods. 4 ZVO.</w:t>
      </w:r>
    </w:p>
    <w:p w14:paraId="51A3894C" w14:textId="77777777" w:rsidR="004C0194" w:rsidRPr="000D36E0" w:rsidRDefault="004C0194" w:rsidP="004C0194">
      <w:pPr>
        <w:pStyle w:val="Odsekzoznamu"/>
        <w:rPr>
          <w:rFonts w:asciiTheme="minorHAnsi" w:hAnsiTheme="minorHAnsi" w:cstheme="minorHAnsi"/>
          <w:sz w:val="20"/>
          <w:szCs w:val="20"/>
        </w:rPr>
      </w:pPr>
    </w:p>
    <w:p w14:paraId="6B0CA1D2" w14:textId="1E7234DE" w:rsidR="00A34B0B" w:rsidRDefault="00117F9D"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 zmysle § 152 ods. 5 ZVO, verejný obstarávateľ je bez ohľadu na § 152 ods. 4 ZVO oprávnený od uchádzača dodatočne vyžiadať doklad podľa § 32 ods. 2 písm. b) a c) ZVO.</w:t>
      </w:r>
    </w:p>
    <w:p w14:paraId="304C057E" w14:textId="77777777" w:rsidR="000C7E18" w:rsidRDefault="000C7E18" w:rsidP="000C7E18">
      <w:pPr>
        <w:pStyle w:val="Odsekzoznamu"/>
        <w:rPr>
          <w:rFonts w:asciiTheme="minorHAnsi" w:hAnsiTheme="minorHAnsi" w:cstheme="minorHAnsi"/>
          <w:sz w:val="20"/>
          <w:szCs w:val="20"/>
        </w:rPr>
      </w:pPr>
    </w:p>
    <w:p w14:paraId="501AD436" w14:textId="6F7B7F7F" w:rsidR="000C7E18" w:rsidRPr="000D36E0" w:rsidRDefault="000C7E18" w:rsidP="00B763A3">
      <w:pPr>
        <w:pStyle w:val="tl1"/>
        <w:numPr>
          <w:ilvl w:val="1"/>
          <w:numId w:val="24"/>
        </w:numPr>
        <w:ind w:left="567" w:hanging="573"/>
        <w:rPr>
          <w:rFonts w:asciiTheme="minorHAnsi" w:hAnsiTheme="minorHAnsi" w:cstheme="minorHAnsi"/>
          <w:sz w:val="20"/>
          <w:szCs w:val="20"/>
        </w:rPr>
      </w:pPr>
      <w:r>
        <w:rPr>
          <w:rFonts w:asciiTheme="minorHAnsi" w:hAnsiTheme="minorHAnsi" w:cs="Cambria"/>
          <w:sz w:val="20"/>
          <w:szCs w:val="20"/>
        </w:rPr>
        <w:t>Uvedené platí pre všetky časti predmetu zákazky.</w:t>
      </w:r>
    </w:p>
    <w:p w14:paraId="5EA8D80B" w14:textId="77777777" w:rsidR="00117F9D" w:rsidRPr="000D36E0" w:rsidRDefault="00117F9D" w:rsidP="00117F9D">
      <w:pPr>
        <w:jc w:val="both"/>
        <w:rPr>
          <w:rFonts w:asciiTheme="minorHAnsi" w:hAnsiTheme="minorHAnsi" w:cstheme="minorHAnsi"/>
          <w:sz w:val="20"/>
          <w:szCs w:val="20"/>
        </w:rPr>
      </w:pPr>
    </w:p>
    <w:p w14:paraId="3A842B28" w14:textId="08F5B13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 xml:space="preserve">VYHODNOCOVANIE PONÚK </w:t>
      </w:r>
    </w:p>
    <w:p w14:paraId="70ED9FAC" w14:textId="77777777" w:rsidR="004C0194" w:rsidRPr="000D36E0" w:rsidRDefault="00024CE7"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 zmysle § 66 ods. 7 písm. b) ZVO rozhodol, že vyhodnotenie ponúk z hľadiska splnenia požiadaviek verejného obstarávateľa na predmet zákazky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xml:space="preserve">. § 53 ZVO a vyhodnotenie ponúk z hľadiska splnenia podmienok účasti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 40 ZVO sa uskutoční po vyhodnotení ponúk na základe kritérií na</w:t>
      </w:r>
      <w:r w:rsidR="00F4156E" w:rsidRPr="000D36E0">
        <w:rPr>
          <w:rFonts w:asciiTheme="minorHAnsi" w:hAnsiTheme="minorHAnsi" w:cstheme="minorHAnsi"/>
          <w:sz w:val="20"/>
          <w:szCs w:val="20"/>
        </w:rPr>
        <w:t> </w:t>
      </w:r>
      <w:r w:rsidRPr="000D36E0">
        <w:rPr>
          <w:rFonts w:asciiTheme="minorHAnsi" w:hAnsiTheme="minorHAnsi" w:cstheme="minorHAnsi"/>
          <w:sz w:val="20"/>
          <w:szCs w:val="20"/>
        </w:rPr>
        <w:t>vyhodnotenie ponúk.</w:t>
      </w:r>
      <w:r w:rsidR="00A34B0B" w:rsidRPr="000D36E0">
        <w:rPr>
          <w:rFonts w:asciiTheme="minorHAnsi" w:hAnsiTheme="minorHAnsi" w:cstheme="minorHAnsi"/>
          <w:sz w:val="20"/>
          <w:szCs w:val="20"/>
        </w:rPr>
        <w:t xml:space="preserve"> </w:t>
      </w:r>
    </w:p>
    <w:p w14:paraId="7367F8C0" w14:textId="77777777" w:rsidR="004C0194" w:rsidRPr="000D36E0" w:rsidRDefault="004C0194" w:rsidP="004C0194">
      <w:pPr>
        <w:pStyle w:val="tl1"/>
        <w:ind w:left="567"/>
        <w:rPr>
          <w:rFonts w:asciiTheme="minorHAnsi" w:hAnsiTheme="minorHAnsi" w:cstheme="minorHAnsi"/>
          <w:sz w:val="20"/>
          <w:szCs w:val="20"/>
        </w:rPr>
      </w:pPr>
    </w:p>
    <w:p w14:paraId="00484580" w14:textId="6713887C" w:rsidR="007F01D6" w:rsidRDefault="002079DC"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Návrhy na plnenie kritérií sa budú vyhodnocovať podľa určených kritérií na hodnotenie ponúk (najnižšia cena).</w:t>
      </w:r>
    </w:p>
    <w:p w14:paraId="39C6CAFA" w14:textId="77777777" w:rsidR="000C7E18" w:rsidRDefault="000C7E18" w:rsidP="000C7E18">
      <w:pPr>
        <w:pStyle w:val="Odsekzoznamu"/>
        <w:rPr>
          <w:rFonts w:asciiTheme="minorHAnsi" w:hAnsiTheme="minorHAnsi" w:cstheme="minorHAnsi"/>
          <w:sz w:val="20"/>
          <w:szCs w:val="20"/>
        </w:rPr>
      </w:pPr>
    </w:p>
    <w:p w14:paraId="290B83AA" w14:textId="1A65B7D5" w:rsidR="000C7E18" w:rsidRPr="000D36E0" w:rsidRDefault="000C7E18" w:rsidP="00B763A3">
      <w:pPr>
        <w:pStyle w:val="tl1"/>
        <w:numPr>
          <w:ilvl w:val="1"/>
          <w:numId w:val="24"/>
        </w:numPr>
        <w:ind w:left="567" w:hanging="573"/>
        <w:rPr>
          <w:rFonts w:asciiTheme="minorHAnsi" w:hAnsiTheme="minorHAnsi" w:cstheme="minorHAnsi"/>
          <w:sz w:val="20"/>
          <w:szCs w:val="20"/>
        </w:rPr>
      </w:pPr>
      <w:r>
        <w:rPr>
          <w:rFonts w:asciiTheme="minorHAnsi" w:hAnsiTheme="minorHAnsi" w:cs="Cambria"/>
          <w:sz w:val="20"/>
          <w:szCs w:val="20"/>
        </w:rPr>
        <w:t>Uvedené platí pre všetky časti predmetu zákazky.</w:t>
      </w:r>
    </w:p>
    <w:p w14:paraId="79D7FD55" w14:textId="37AF777B" w:rsidR="00F7086D" w:rsidRPr="000D36E0" w:rsidRDefault="00F7086D" w:rsidP="00A34B0B">
      <w:pPr>
        <w:pStyle w:val="tl1"/>
        <w:rPr>
          <w:rFonts w:asciiTheme="minorHAnsi" w:hAnsiTheme="minorHAnsi" w:cstheme="minorHAnsi"/>
          <w:sz w:val="20"/>
          <w:szCs w:val="20"/>
        </w:rPr>
      </w:pPr>
    </w:p>
    <w:p w14:paraId="52E61675" w14:textId="03D035DB"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PRAVIDLÁ ELEKTRONICKEJ AUKCIE</w:t>
      </w:r>
    </w:p>
    <w:p w14:paraId="33DC92A4" w14:textId="486EE651" w:rsidR="00EB3BB1" w:rsidRPr="000D36E0" w:rsidRDefault="002079DC"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Nepoužije sa. </w:t>
      </w:r>
    </w:p>
    <w:p w14:paraId="55756E92" w14:textId="77777777" w:rsidR="00A34B0B" w:rsidRDefault="00A34B0B" w:rsidP="00A34B0B">
      <w:pPr>
        <w:pStyle w:val="tl1"/>
        <w:jc w:val="left"/>
        <w:rPr>
          <w:rFonts w:asciiTheme="minorHAnsi" w:hAnsiTheme="minorHAnsi" w:cstheme="minorHAnsi"/>
          <w:sz w:val="20"/>
          <w:szCs w:val="20"/>
        </w:rPr>
      </w:pPr>
    </w:p>
    <w:p w14:paraId="151FCCE7" w14:textId="28CC903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INFORMÁCIA O VÝSLEDKU VYHODNOTENIA PONÚK</w:t>
      </w:r>
    </w:p>
    <w:p w14:paraId="2617E68E" w14:textId="50BC98DA" w:rsidR="002079DC"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w:t>
      </w:r>
      <w:r w:rsidR="002079DC" w:rsidRPr="000D36E0">
        <w:rPr>
          <w:rFonts w:asciiTheme="minorHAnsi" w:hAnsiTheme="minorHAnsi" w:cstheme="minorHAnsi"/>
          <w:sz w:val="20"/>
          <w:szCs w:val="20"/>
        </w:rPr>
        <w:t xml:space="preserve">je povinný </w:t>
      </w:r>
      <w:r w:rsidRPr="000D36E0">
        <w:rPr>
          <w:rFonts w:asciiTheme="minorHAnsi" w:hAnsiTheme="minorHAnsi" w:cstheme="minorHAnsi"/>
          <w:sz w:val="20"/>
          <w:szCs w:val="20"/>
        </w:rPr>
        <w:t>po vyhodnotení ponúk, po ukončení postupu podľa § 55 ods. 1 ZVO (ak</w:t>
      </w:r>
      <w:r w:rsidR="00D65C81" w:rsidRPr="000D36E0">
        <w:rPr>
          <w:rFonts w:asciiTheme="minorHAnsi" w:hAnsiTheme="minorHAnsi" w:cstheme="minorHAnsi"/>
          <w:sz w:val="20"/>
          <w:szCs w:val="20"/>
        </w:rPr>
        <w:t> </w:t>
      </w:r>
      <w:r w:rsidRPr="000D36E0">
        <w:rPr>
          <w:rFonts w:asciiTheme="minorHAnsi" w:hAnsiTheme="minorHAnsi" w:cstheme="minorHAnsi"/>
          <w:sz w:val="20"/>
          <w:szCs w:val="20"/>
        </w:rPr>
        <w:t>sa</w:t>
      </w:r>
      <w:r w:rsidR="006034B9" w:rsidRPr="000D36E0">
        <w:rPr>
          <w:rFonts w:asciiTheme="minorHAnsi" w:hAnsiTheme="minorHAnsi" w:cstheme="minorHAnsi"/>
          <w:sz w:val="20"/>
          <w:szCs w:val="20"/>
        </w:rPr>
        <w:t> </w:t>
      </w:r>
      <w:r w:rsidRPr="000D36E0">
        <w:rPr>
          <w:rFonts w:asciiTheme="minorHAnsi" w:hAnsiTheme="minorHAnsi" w:cstheme="minorHAnsi"/>
          <w:sz w:val="20"/>
          <w:szCs w:val="20"/>
        </w:rPr>
        <w:t>bude uplatňovať) a po odoslaní všetkých oznámení o vylúčení uchádzača, záujemcu alebo účastníka bezodkladne písomne oznámi</w:t>
      </w:r>
      <w:r w:rsidR="002079DC" w:rsidRPr="000D36E0">
        <w:rPr>
          <w:rFonts w:asciiTheme="minorHAnsi" w:hAnsiTheme="minorHAnsi" w:cstheme="minorHAnsi"/>
          <w:sz w:val="20"/>
          <w:szCs w:val="20"/>
        </w:rPr>
        <w:t>ť</w:t>
      </w:r>
      <w:r w:rsidRPr="000D36E0">
        <w:rPr>
          <w:rFonts w:asciiTheme="minorHAnsi" w:hAnsiTheme="minorHAnsi" w:cstheme="minorHAnsi"/>
          <w:sz w:val="20"/>
          <w:szCs w:val="20"/>
        </w:rPr>
        <w:t xml:space="preserve"> </w:t>
      </w:r>
      <w:r w:rsidR="002079DC" w:rsidRPr="000D36E0">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w:t>
      </w:r>
      <w:r w:rsidR="006034B9" w:rsidRPr="000D36E0">
        <w:rPr>
          <w:rFonts w:asciiTheme="minorHAnsi" w:hAnsiTheme="minorHAnsi" w:cstheme="minorHAnsi"/>
          <w:sz w:val="20"/>
          <w:szCs w:val="20"/>
        </w:rPr>
        <w:t> </w:t>
      </w:r>
      <w:r w:rsidR="002079DC" w:rsidRPr="000D36E0">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29FE73B1" w14:textId="77777777" w:rsidR="002079DC" w:rsidRPr="000D36E0" w:rsidRDefault="002079DC" w:rsidP="00F949FF">
      <w:pPr>
        <w:numPr>
          <w:ilvl w:val="0"/>
          <w:numId w:val="12"/>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identifikáciu úspešného uchádzača alebo uchádzačov,</w:t>
      </w:r>
    </w:p>
    <w:p w14:paraId="21A91B27" w14:textId="77777777" w:rsidR="002079DC" w:rsidRPr="000D36E0" w:rsidRDefault="002079DC" w:rsidP="00F949FF">
      <w:pPr>
        <w:numPr>
          <w:ilvl w:val="0"/>
          <w:numId w:val="12"/>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informáciu o charakteristikách a výhodách prijatej ponuky alebo ponúk,</w:t>
      </w:r>
    </w:p>
    <w:p w14:paraId="5419C8C9" w14:textId="096ADD26" w:rsidR="00AD005C" w:rsidRPr="000D36E0" w:rsidRDefault="002079DC" w:rsidP="00F949FF">
      <w:pPr>
        <w:numPr>
          <w:ilvl w:val="0"/>
          <w:numId w:val="12"/>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w:t>
      </w:r>
      <w:r w:rsidR="00D50E1B" w:rsidRPr="000D36E0">
        <w:rPr>
          <w:rFonts w:asciiTheme="minorHAnsi" w:hAnsiTheme="minorHAnsi" w:cstheme="minorHAnsi"/>
          <w:sz w:val="20"/>
          <w:szCs w:val="20"/>
        </w:rPr>
        <w:t> </w:t>
      </w:r>
      <w:r w:rsidRPr="000D36E0">
        <w:rPr>
          <w:rFonts w:asciiTheme="minorHAnsi" w:hAnsiTheme="minorHAnsi" w:cstheme="minorHAnsi"/>
          <w:sz w:val="20"/>
          <w:szCs w:val="20"/>
        </w:rPr>
        <w:t>technickej spôsobilosti alebo odbornej spôsobilosti vrátane identifikácie osoby poskytujúcej finančné zdroje podľa § 33 ods. 2 ZVO a osoby poskytujúcej technické a odborné kapacity podľa § 34 ods. 3 ZVO,</w:t>
      </w:r>
    </w:p>
    <w:p w14:paraId="0004890C" w14:textId="2454A007" w:rsidR="00A34B0B" w:rsidRPr="000D36E0" w:rsidRDefault="002079DC" w:rsidP="00F949FF">
      <w:pPr>
        <w:numPr>
          <w:ilvl w:val="0"/>
          <w:numId w:val="12"/>
        </w:numPr>
        <w:spacing w:line="259" w:lineRule="auto"/>
        <w:ind w:left="993"/>
        <w:jc w:val="both"/>
        <w:rPr>
          <w:rStyle w:val="apple-style-span"/>
          <w:rFonts w:asciiTheme="minorHAnsi" w:hAnsiTheme="minorHAnsi" w:cstheme="minorHAnsi"/>
          <w:sz w:val="20"/>
          <w:szCs w:val="20"/>
        </w:rPr>
      </w:pPr>
      <w:r w:rsidRPr="000D36E0">
        <w:rPr>
          <w:rFonts w:asciiTheme="minorHAnsi" w:hAnsiTheme="minorHAnsi" w:cstheme="minorHAnsi"/>
          <w:sz w:val="20"/>
          <w:szCs w:val="20"/>
        </w:rPr>
        <w:t>lehotu, v ktorej môže byť doručená námietka.</w:t>
      </w:r>
    </w:p>
    <w:p w14:paraId="20E19B49" w14:textId="77777777" w:rsidR="00F47593" w:rsidRPr="000D36E0" w:rsidRDefault="00F47593" w:rsidP="00A34B0B">
      <w:pPr>
        <w:pStyle w:val="tl1"/>
        <w:rPr>
          <w:rFonts w:asciiTheme="minorHAnsi" w:hAnsiTheme="minorHAnsi" w:cstheme="minorHAnsi"/>
          <w:b/>
          <w:bCs/>
          <w:sz w:val="20"/>
          <w:szCs w:val="20"/>
        </w:rPr>
      </w:pPr>
    </w:p>
    <w:p w14:paraId="28EBA3D5" w14:textId="03EF32D6"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UZAVRETIE ZMLUVY</w:t>
      </w:r>
      <w:r w:rsidR="006B22AA" w:rsidRPr="000D36E0">
        <w:rPr>
          <w:rFonts w:asciiTheme="minorHAnsi" w:hAnsiTheme="minorHAnsi" w:cstheme="minorHAnsi"/>
          <w:b/>
          <w:bCs/>
          <w:caps/>
          <w:sz w:val="20"/>
          <w:szCs w:val="20"/>
        </w:rPr>
        <w:t xml:space="preserve"> A SÚČINNOSŤ</w:t>
      </w:r>
    </w:p>
    <w:p w14:paraId="1FD50C50" w14:textId="251116D9" w:rsidR="00F949FF"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w:t>
      </w:r>
      <w:r w:rsidR="006F6443" w:rsidRPr="000D36E0">
        <w:rPr>
          <w:rFonts w:asciiTheme="minorHAnsi" w:hAnsiTheme="minorHAnsi" w:cstheme="minorHAnsi"/>
          <w:sz w:val="20"/>
          <w:szCs w:val="20"/>
        </w:rPr>
        <w:t>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uzatvor</w:t>
      </w:r>
      <w:r w:rsidR="006F6443" w:rsidRPr="000D36E0">
        <w:rPr>
          <w:rFonts w:asciiTheme="minorHAnsi" w:hAnsiTheme="minorHAnsi" w:cstheme="minorHAnsi"/>
          <w:sz w:val="20"/>
          <w:szCs w:val="20"/>
        </w:rPr>
        <w:t>í</w:t>
      </w:r>
      <w:r w:rsidRPr="000D36E0">
        <w:rPr>
          <w:rFonts w:asciiTheme="minorHAnsi" w:hAnsiTheme="minorHAnsi" w:cstheme="minorHAnsi"/>
          <w:sz w:val="20"/>
          <w:szCs w:val="20"/>
        </w:rPr>
        <w:t xml:space="preserve"> </w:t>
      </w:r>
      <w:r w:rsidR="00EB3BB1" w:rsidRPr="000D36E0">
        <w:rPr>
          <w:rFonts w:asciiTheme="minorHAnsi" w:hAnsiTheme="minorHAnsi" w:cstheme="minorHAnsi"/>
          <w:sz w:val="20"/>
          <w:szCs w:val="20"/>
        </w:rPr>
        <w:t>zmluvu</w:t>
      </w:r>
      <w:r w:rsidR="00E05D87"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s úspešným uchádzačom postupom podľa § 56 ZVO. </w:t>
      </w:r>
      <w:r w:rsidR="00117F9D" w:rsidRPr="000D36E0">
        <w:rPr>
          <w:rFonts w:asciiTheme="minorHAnsi" w:hAnsiTheme="minorHAnsi" w:cstheme="minorHAnsi"/>
          <w:sz w:val="20"/>
          <w:szCs w:val="20"/>
        </w:rPr>
        <w:t>Uzavret</w:t>
      </w:r>
      <w:r w:rsidR="00EB3BB1" w:rsidRPr="000D36E0">
        <w:rPr>
          <w:rFonts w:asciiTheme="minorHAnsi" w:hAnsiTheme="minorHAnsi" w:cstheme="minorHAnsi"/>
          <w:sz w:val="20"/>
          <w:szCs w:val="20"/>
        </w:rPr>
        <w:t>á</w:t>
      </w:r>
      <w:r w:rsidR="00117F9D" w:rsidRPr="000D36E0">
        <w:rPr>
          <w:rFonts w:asciiTheme="minorHAnsi" w:hAnsiTheme="minorHAnsi" w:cstheme="minorHAnsi"/>
          <w:sz w:val="20"/>
          <w:szCs w:val="20"/>
        </w:rPr>
        <w:t xml:space="preserve"> zmluv</w:t>
      </w:r>
      <w:r w:rsidR="00EB3BB1" w:rsidRPr="000D36E0">
        <w:rPr>
          <w:rFonts w:asciiTheme="minorHAnsi" w:hAnsiTheme="minorHAnsi" w:cstheme="minorHAnsi"/>
          <w:sz w:val="20"/>
          <w:szCs w:val="20"/>
        </w:rPr>
        <w:t>a</w:t>
      </w:r>
      <w:r w:rsidR="00117F9D" w:rsidRPr="000D36E0">
        <w:rPr>
          <w:rFonts w:asciiTheme="minorHAnsi" w:hAnsiTheme="minorHAnsi" w:cstheme="minorHAnsi"/>
          <w:sz w:val="20"/>
          <w:szCs w:val="20"/>
        </w:rPr>
        <w:t xml:space="preserve"> nesm</w:t>
      </w:r>
      <w:r w:rsidR="00EB3BB1" w:rsidRPr="000D36E0">
        <w:rPr>
          <w:rFonts w:asciiTheme="minorHAnsi" w:hAnsiTheme="minorHAnsi" w:cstheme="minorHAnsi"/>
          <w:sz w:val="20"/>
          <w:szCs w:val="20"/>
        </w:rPr>
        <w:t>ie</w:t>
      </w:r>
      <w:r w:rsidR="00117F9D" w:rsidRPr="000D36E0">
        <w:rPr>
          <w:rFonts w:asciiTheme="minorHAnsi" w:hAnsiTheme="minorHAnsi" w:cstheme="minorHAnsi"/>
          <w:sz w:val="20"/>
          <w:szCs w:val="20"/>
        </w:rPr>
        <w:t xml:space="preserve"> byť v rozpore so súťažnými podkladmi a s ponukou predloženou úspešným uchádzačom. Úspešný uchádzač, jeho subdodávatelia podľa § 11 ods. 1 ZVO a jeho osoby podľa § 33 ods. 2 ZVO a § 34 ods. 3 ZVO sú</w:t>
      </w:r>
      <w:r w:rsidR="006A0D51" w:rsidRPr="000D36E0">
        <w:rPr>
          <w:rFonts w:asciiTheme="minorHAnsi" w:hAnsiTheme="minorHAnsi" w:cstheme="minorHAnsi"/>
          <w:sz w:val="20"/>
          <w:szCs w:val="20"/>
        </w:rPr>
        <w:t> </w:t>
      </w:r>
      <w:r w:rsidR="00117F9D" w:rsidRPr="000D36E0">
        <w:rPr>
          <w:rFonts w:asciiTheme="minorHAnsi" w:hAnsiTheme="minorHAnsi" w:cstheme="minorHAnsi"/>
          <w:sz w:val="20"/>
          <w:szCs w:val="20"/>
        </w:rPr>
        <w:t>povinní na účely poskytnutia riadnej súčinnosti potrebnej na uzavretie zml</w:t>
      </w:r>
      <w:r w:rsidR="00901E7E" w:rsidRPr="000D36E0">
        <w:rPr>
          <w:rFonts w:asciiTheme="minorHAnsi" w:hAnsiTheme="minorHAnsi" w:cstheme="minorHAnsi"/>
          <w:sz w:val="20"/>
          <w:szCs w:val="20"/>
        </w:rPr>
        <w:t>úv</w:t>
      </w:r>
      <w:r w:rsidR="00117F9D" w:rsidRPr="000D36E0">
        <w:rPr>
          <w:rFonts w:asciiTheme="minorHAnsi" w:hAnsiTheme="minorHAnsi" w:cstheme="minorHAnsi"/>
          <w:sz w:val="20"/>
          <w:szCs w:val="20"/>
        </w:rPr>
        <w:t xml:space="preserve"> mať v registri partnerov verejného sektora zapísaných konečných užívateľov výhod.</w:t>
      </w:r>
    </w:p>
    <w:p w14:paraId="5B082889" w14:textId="77777777" w:rsidR="00F949FF" w:rsidRPr="000D36E0" w:rsidRDefault="00F949FF" w:rsidP="00F949FF">
      <w:pPr>
        <w:pStyle w:val="tl1"/>
        <w:ind w:left="567"/>
        <w:rPr>
          <w:rFonts w:asciiTheme="minorHAnsi" w:hAnsiTheme="minorHAnsi" w:cstheme="minorHAnsi"/>
          <w:sz w:val="20"/>
          <w:szCs w:val="20"/>
        </w:rPr>
      </w:pPr>
    </w:p>
    <w:p w14:paraId="485D6C85" w14:textId="55D4802B" w:rsidR="00B668A2"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lastRenderedPageBreak/>
        <w:t>Verejn</w:t>
      </w:r>
      <w:r w:rsidR="006F6443" w:rsidRPr="000D36E0">
        <w:rPr>
          <w:rFonts w:asciiTheme="minorHAnsi" w:hAnsiTheme="minorHAnsi" w:cstheme="minorHAnsi"/>
          <w:sz w:val="20"/>
          <w:szCs w:val="20"/>
        </w:rPr>
        <w:t>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v zmysle </w:t>
      </w:r>
      <w:r w:rsidR="00B668A2" w:rsidRPr="000D36E0">
        <w:rPr>
          <w:rFonts w:asciiTheme="minorHAnsi" w:hAnsiTheme="minorHAnsi" w:cstheme="minorHAnsi"/>
          <w:sz w:val="20"/>
          <w:szCs w:val="20"/>
        </w:rPr>
        <w:t>§</w:t>
      </w:r>
      <w:r w:rsidR="00AF4A5B" w:rsidRPr="000D36E0">
        <w:rPr>
          <w:rFonts w:asciiTheme="minorHAnsi" w:hAnsiTheme="minorHAnsi" w:cstheme="minorHAnsi"/>
          <w:sz w:val="20"/>
          <w:szCs w:val="20"/>
        </w:rPr>
        <w:t xml:space="preserve"> </w:t>
      </w:r>
      <w:r w:rsidRPr="000D36E0">
        <w:rPr>
          <w:rFonts w:asciiTheme="minorHAnsi" w:hAnsiTheme="minorHAnsi" w:cstheme="minorHAnsi"/>
          <w:sz w:val="20"/>
          <w:szCs w:val="20"/>
        </w:rPr>
        <w:t>42 ods. 12 ZVO určuj</w:t>
      </w:r>
      <w:r w:rsidR="006F6443" w:rsidRPr="000D36E0">
        <w:rPr>
          <w:rFonts w:asciiTheme="minorHAnsi" w:hAnsiTheme="minorHAnsi" w:cstheme="minorHAnsi"/>
          <w:sz w:val="20"/>
          <w:szCs w:val="20"/>
        </w:rPr>
        <w:t>e</w:t>
      </w:r>
      <w:r w:rsidRPr="000D36E0">
        <w:rPr>
          <w:rFonts w:asciiTheme="minorHAnsi" w:hAnsiTheme="minorHAnsi" w:cstheme="minorHAnsi"/>
          <w:sz w:val="20"/>
          <w:szCs w:val="20"/>
        </w:rPr>
        <w:t xml:space="preserve"> nasledovné osobitné podmienky súvisiace s </w:t>
      </w:r>
      <w:r w:rsidR="002079DC" w:rsidRPr="000D36E0">
        <w:rPr>
          <w:rFonts w:asciiTheme="minorHAnsi" w:hAnsiTheme="minorHAnsi" w:cstheme="minorHAnsi"/>
          <w:sz w:val="20"/>
          <w:szCs w:val="20"/>
        </w:rPr>
        <w:t>predmetom zákazky týkajúce sa ekonomických, sociálnych a kvalitatívnych hľadísk.</w:t>
      </w:r>
      <w:r w:rsidRPr="000D36E0">
        <w:rPr>
          <w:rFonts w:asciiTheme="minorHAnsi" w:hAnsiTheme="minorHAnsi" w:cstheme="minorHAnsi"/>
          <w:sz w:val="20"/>
          <w:szCs w:val="20"/>
        </w:rPr>
        <w:t xml:space="preserve"> Verej</w:t>
      </w:r>
      <w:r w:rsidR="006F6443" w:rsidRPr="000D36E0">
        <w:rPr>
          <w:rFonts w:asciiTheme="minorHAnsi" w:hAnsiTheme="minorHAnsi" w:cstheme="minorHAnsi"/>
          <w:sz w:val="20"/>
          <w:szCs w:val="20"/>
        </w:rPr>
        <w:t>ný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w:t>
      </w:r>
      <w:r w:rsidR="002079DC" w:rsidRPr="000D36E0">
        <w:rPr>
          <w:rFonts w:asciiTheme="minorHAnsi" w:hAnsiTheme="minorHAnsi" w:cstheme="minorHAnsi"/>
          <w:sz w:val="20"/>
          <w:szCs w:val="20"/>
        </w:rPr>
        <w:t xml:space="preserve">tak v zmysle § 56 ods. </w:t>
      </w:r>
      <w:r w:rsidR="004E6BD0">
        <w:rPr>
          <w:rFonts w:asciiTheme="minorHAnsi" w:hAnsiTheme="minorHAnsi" w:cstheme="minorHAnsi"/>
          <w:sz w:val="20"/>
          <w:szCs w:val="20"/>
        </w:rPr>
        <w:t>7</w:t>
      </w:r>
      <w:r w:rsidR="002079DC" w:rsidRPr="000D36E0">
        <w:rPr>
          <w:rFonts w:asciiTheme="minorHAnsi" w:hAnsiTheme="minorHAnsi" w:cstheme="minorHAnsi"/>
          <w:sz w:val="20"/>
          <w:szCs w:val="20"/>
        </w:rPr>
        <w:t xml:space="preserve"> ZVO </w:t>
      </w:r>
      <w:r w:rsidRPr="000D36E0">
        <w:rPr>
          <w:rFonts w:asciiTheme="minorHAnsi" w:hAnsiTheme="minorHAnsi" w:cstheme="minorHAnsi"/>
          <w:sz w:val="20"/>
          <w:szCs w:val="20"/>
        </w:rPr>
        <w:t>požaduj</w:t>
      </w:r>
      <w:r w:rsidR="006F6443" w:rsidRPr="000D36E0">
        <w:rPr>
          <w:rFonts w:asciiTheme="minorHAnsi" w:hAnsiTheme="minorHAnsi" w:cstheme="minorHAnsi"/>
          <w:sz w:val="20"/>
          <w:szCs w:val="20"/>
        </w:rPr>
        <w:t>e</w:t>
      </w:r>
      <w:r w:rsidRPr="000D36E0">
        <w:rPr>
          <w:rFonts w:asciiTheme="minorHAnsi" w:hAnsiTheme="minorHAnsi" w:cstheme="minorHAnsi"/>
          <w:sz w:val="20"/>
          <w:szCs w:val="20"/>
        </w:rPr>
        <w:t xml:space="preserve"> od úspešného uchádzača (</w:t>
      </w:r>
      <w:r w:rsidR="00C11BC1" w:rsidRPr="000D36E0">
        <w:rPr>
          <w:rFonts w:asciiTheme="minorHAnsi" w:hAnsiTheme="minorHAnsi" w:cstheme="minorHAnsi"/>
          <w:sz w:val="20"/>
          <w:szCs w:val="20"/>
        </w:rPr>
        <w:t>zhotoviteľa</w:t>
      </w:r>
      <w:r w:rsidRPr="000D36E0">
        <w:rPr>
          <w:rFonts w:asciiTheme="minorHAnsi" w:hAnsiTheme="minorHAnsi" w:cstheme="minorHAnsi"/>
          <w:sz w:val="20"/>
          <w:szCs w:val="20"/>
        </w:rPr>
        <w:t>), aby predložil verejn</w:t>
      </w:r>
      <w:r w:rsidR="006F6443" w:rsidRPr="000D36E0">
        <w:rPr>
          <w:rFonts w:asciiTheme="minorHAnsi" w:hAnsiTheme="minorHAnsi" w:cstheme="minorHAnsi"/>
          <w:sz w:val="20"/>
          <w:szCs w:val="20"/>
        </w:rPr>
        <w:t>ému</w:t>
      </w:r>
      <w:r w:rsidRPr="000D36E0">
        <w:rPr>
          <w:rFonts w:asciiTheme="minorHAnsi" w:hAnsiTheme="minorHAnsi" w:cstheme="minorHAnsi"/>
          <w:sz w:val="20"/>
          <w:szCs w:val="20"/>
        </w:rPr>
        <w:t xml:space="preserve"> obstarávateľ</w:t>
      </w:r>
      <w:r w:rsidR="00901E7E" w:rsidRPr="000D36E0">
        <w:rPr>
          <w:rFonts w:asciiTheme="minorHAnsi" w:hAnsiTheme="minorHAnsi" w:cstheme="minorHAnsi"/>
          <w:sz w:val="20"/>
          <w:szCs w:val="20"/>
        </w:rPr>
        <w:t>o</w:t>
      </w:r>
      <w:r w:rsidR="006F6443" w:rsidRPr="000D36E0">
        <w:rPr>
          <w:rFonts w:asciiTheme="minorHAnsi" w:hAnsiTheme="minorHAnsi" w:cstheme="minorHAnsi"/>
          <w:sz w:val="20"/>
          <w:szCs w:val="20"/>
        </w:rPr>
        <w:t>vi</w:t>
      </w:r>
      <w:r w:rsidRPr="000D36E0">
        <w:rPr>
          <w:rFonts w:asciiTheme="minorHAnsi" w:hAnsiTheme="minorHAnsi" w:cstheme="minorHAnsi"/>
          <w:sz w:val="20"/>
          <w:szCs w:val="20"/>
        </w:rPr>
        <w:t xml:space="preserve"> </w:t>
      </w:r>
      <w:r w:rsidR="00B668A2" w:rsidRPr="000D36E0">
        <w:rPr>
          <w:rFonts w:asciiTheme="minorHAnsi" w:hAnsiTheme="minorHAnsi" w:cstheme="minorHAnsi"/>
          <w:sz w:val="20"/>
          <w:szCs w:val="20"/>
        </w:rPr>
        <w:t xml:space="preserve">v lehote </w:t>
      </w:r>
      <w:r w:rsidR="00B668A2" w:rsidRPr="000D36E0">
        <w:rPr>
          <w:rFonts w:asciiTheme="minorHAnsi" w:hAnsiTheme="minorHAnsi" w:cstheme="minorHAnsi"/>
          <w:b/>
          <w:sz w:val="20"/>
          <w:szCs w:val="20"/>
        </w:rPr>
        <w:t>do 1</w:t>
      </w:r>
      <w:r w:rsidR="000C7E18">
        <w:rPr>
          <w:rFonts w:asciiTheme="minorHAnsi" w:hAnsiTheme="minorHAnsi" w:cstheme="minorHAnsi"/>
          <w:b/>
          <w:sz w:val="20"/>
          <w:szCs w:val="20"/>
        </w:rPr>
        <w:t>0</w:t>
      </w:r>
      <w:r w:rsidR="00B668A2" w:rsidRPr="000D36E0">
        <w:rPr>
          <w:rFonts w:asciiTheme="minorHAnsi" w:hAnsiTheme="minorHAnsi" w:cstheme="minorHAnsi"/>
          <w:b/>
          <w:sz w:val="20"/>
          <w:szCs w:val="20"/>
        </w:rPr>
        <w:t xml:space="preserve"> pracovných dní</w:t>
      </w:r>
      <w:r w:rsidR="00C11BC1" w:rsidRPr="000D36E0">
        <w:rPr>
          <w:rFonts w:asciiTheme="minorHAnsi" w:hAnsiTheme="minorHAnsi" w:cstheme="minorHAnsi"/>
          <w:b/>
          <w:sz w:val="20"/>
          <w:szCs w:val="20"/>
        </w:rPr>
        <w:t xml:space="preserve"> </w:t>
      </w:r>
      <w:r w:rsidR="00B668A2" w:rsidRPr="000D36E0">
        <w:rPr>
          <w:rFonts w:asciiTheme="minorHAnsi" w:hAnsiTheme="minorHAnsi" w:cstheme="minorHAnsi"/>
          <w:sz w:val="20"/>
          <w:szCs w:val="20"/>
        </w:rPr>
        <w:t>odo dňa doručenia písomnej výzvy na poskytnutie súčinnosti potrebnej na uzavretie zmluvy doklady a dokumenty nasledovným spôsobom</w:t>
      </w:r>
      <w:r w:rsidR="004F332C" w:rsidRPr="000D36E0">
        <w:rPr>
          <w:rFonts w:asciiTheme="minorHAnsi" w:hAnsiTheme="minorHAnsi" w:cstheme="minorHAnsi"/>
          <w:sz w:val="20"/>
          <w:szCs w:val="20"/>
        </w:rPr>
        <w:t xml:space="preserve"> (</w:t>
      </w:r>
      <w:r w:rsidR="004E6BD0">
        <w:rPr>
          <w:rFonts w:asciiTheme="minorHAnsi" w:hAnsiTheme="minorHAnsi" w:cstheme="minorHAnsi"/>
          <w:sz w:val="20"/>
          <w:szCs w:val="20"/>
        </w:rPr>
        <w:t>l</w:t>
      </w:r>
      <w:r w:rsidR="004F332C" w:rsidRPr="000D36E0">
        <w:rPr>
          <w:rFonts w:asciiTheme="minorHAnsi" w:hAnsiTheme="minorHAnsi" w:cstheme="minorHAnsi"/>
          <w:sz w:val="20"/>
          <w:szCs w:val="20"/>
        </w:rPr>
        <w:t>ehota v zmysle § 56 ods. 2 ZVO týmto nie je dotknutá)</w:t>
      </w:r>
      <w:r w:rsidR="00B668A2" w:rsidRPr="000D36E0">
        <w:rPr>
          <w:rFonts w:asciiTheme="minorHAnsi" w:hAnsiTheme="minorHAnsi" w:cstheme="minorHAnsi"/>
          <w:sz w:val="20"/>
          <w:szCs w:val="20"/>
        </w:rPr>
        <w:t>:</w:t>
      </w:r>
    </w:p>
    <w:p w14:paraId="431912D7" w14:textId="77777777" w:rsidR="00B668A2" w:rsidRPr="000D36E0" w:rsidRDefault="00B668A2" w:rsidP="00B668A2">
      <w:pPr>
        <w:shd w:val="clear" w:color="auto" w:fill="FFFFFF"/>
        <w:jc w:val="both"/>
        <w:rPr>
          <w:rFonts w:asciiTheme="minorHAnsi" w:hAnsiTheme="minorHAnsi" w:cstheme="minorHAnsi"/>
          <w:b/>
          <w:sz w:val="20"/>
          <w:szCs w:val="20"/>
        </w:rPr>
      </w:pPr>
    </w:p>
    <w:p w14:paraId="33F4AADB" w14:textId="77777777" w:rsidR="00B668A2" w:rsidRPr="000D36E0" w:rsidRDefault="00B668A2" w:rsidP="00B668A2">
      <w:pPr>
        <w:shd w:val="clear" w:color="auto" w:fill="FFFFFF"/>
        <w:jc w:val="both"/>
        <w:rPr>
          <w:rFonts w:asciiTheme="minorHAnsi" w:hAnsiTheme="minorHAnsi" w:cstheme="minorHAnsi"/>
          <w:sz w:val="20"/>
          <w:szCs w:val="20"/>
        </w:rPr>
      </w:pPr>
      <w:r w:rsidRPr="000D36E0">
        <w:rPr>
          <w:rFonts w:asciiTheme="minorHAnsi" w:hAnsiTheme="minorHAnsi" w:cstheme="minorHAnsi"/>
          <w:b/>
          <w:sz w:val="20"/>
          <w:szCs w:val="20"/>
        </w:rPr>
        <w:t>A) Elektronicky</w:t>
      </w:r>
      <w:r w:rsidRPr="000D36E0">
        <w:rPr>
          <w:rFonts w:asciiTheme="minorHAnsi" w:hAnsiTheme="minorHAnsi" w:cstheme="minorHAnsi"/>
          <w:sz w:val="20"/>
          <w:szCs w:val="20"/>
        </w:rPr>
        <w:t xml:space="preserve"> prostredníctvom komunikačného rozhrania systému JOSEPHINE vo forme </w:t>
      </w:r>
      <w:proofErr w:type="spellStart"/>
      <w:r w:rsidRPr="000D36E0">
        <w:rPr>
          <w:rFonts w:asciiTheme="minorHAnsi" w:hAnsiTheme="minorHAnsi" w:cstheme="minorHAnsi"/>
          <w:sz w:val="20"/>
          <w:szCs w:val="20"/>
        </w:rPr>
        <w:t>scanov</w:t>
      </w:r>
      <w:proofErr w:type="spellEnd"/>
      <w:r w:rsidRPr="000D36E0">
        <w:rPr>
          <w:rFonts w:asciiTheme="minorHAnsi" w:hAnsiTheme="minorHAnsi" w:cstheme="minorHAnsi"/>
          <w:sz w:val="20"/>
          <w:szCs w:val="20"/>
        </w:rPr>
        <w:t xml:space="preserve"> originálov alebo úradne overených fotokópií (formát .pdf):</w:t>
      </w:r>
    </w:p>
    <w:p w14:paraId="463D1408" w14:textId="34D2F3AA" w:rsidR="000C7E18" w:rsidRDefault="000C7E18" w:rsidP="000C7E18">
      <w:pPr>
        <w:pStyle w:val="Odsekzoznamu"/>
        <w:numPr>
          <w:ilvl w:val="0"/>
          <w:numId w:val="9"/>
        </w:numPr>
        <w:shd w:val="clear" w:color="auto" w:fill="FFFFFF"/>
        <w:jc w:val="both"/>
        <w:rPr>
          <w:rFonts w:asciiTheme="minorHAnsi" w:hAnsiTheme="minorHAnsi" w:cs="Cambria"/>
          <w:sz w:val="20"/>
          <w:szCs w:val="20"/>
        </w:rPr>
      </w:pPr>
      <w:r>
        <w:rPr>
          <w:rFonts w:asciiTheme="minorHAnsi" w:hAnsiTheme="minorHAnsi" w:cs="Cambria"/>
          <w:sz w:val="20"/>
          <w:szCs w:val="20"/>
        </w:rPr>
        <w:t xml:space="preserve">Vyplnenú zmluvu vo formáte </w:t>
      </w:r>
      <w:proofErr w:type="spellStart"/>
      <w:r>
        <w:rPr>
          <w:rFonts w:asciiTheme="minorHAnsi" w:hAnsiTheme="minorHAnsi" w:cs="Cambria"/>
          <w:sz w:val="20"/>
          <w:szCs w:val="20"/>
        </w:rPr>
        <w:t>word</w:t>
      </w:r>
      <w:proofErr w:type="spellEnd"/>
      <w:r>
        <w:rPr>
          <w:rFonts w:asciiTheme="minorHAnsi" w:hAnsiTheme="minorHAnsi" w:cs="Cambria"/>
          <w:sz w:val="20"/>
          <w:szCs w:val="20"/>
        </w:rPr>
        <w:t xml:space="preserve"> a </w:t>
      </w:r>
      <w:proofErr w:type="spellStart"/>
      <w:r>
        <w:rPr>
          <w:rFonts w:asciiTheme="minorHAnsi" w:hAnsiTheme="minorHAnsi" w:cs="Cambria"/>
          <w:sz w:val="20"/>
          <w:szCs w:val="20"/>
        </w:rPr>
        <w:t>s</w:t>
      </w:r>
      <w:r w:rsidRPr="0011295C">
        <w:rPr>
          <w:rFonts w:asciiTheme="minorHAnsi" w:hAnsiTheme="minorHAnsi" w:cs="Cambria"/>
          <w:sz w:val="20"/>
          <w:szCs w:val="20"/>
        </w:rPr>
        <w:t>can</w:t>
      </w:r>
      <w:proofErr w:type="spellEnd"/>
      <w:r w:rsidRPr="0011295C">
        <w:rPr>
          <w:rFonts w:asciiTheme="minorHAnsi" w:hAnsiTheme="minorHAnsi" w:cs="Cambria"/>
          <w:sz w:val="20"/>
          <w:szCs w:val="20"/>
        </w:rPr>
        <w:t xml:space="preserve"> </w:t>
      </w:r>
      <w:r>
        <w:rPr>
          <w:rFonts w:asciiTheme="minorHAnsi" w:hAnsiTheme="minorHAnsi" w:cs="Cambria"/>
          <w:b/>
          <w:sz w:val="20"/>
          <w:szCs w:val="20"/>
        </w:rPr>
        <w:t>vyplnenej a podpísanej kúpnej zmluvy</w:t>
      </w:r>
      <w:r w:rsidRPr="0011295C">
        <w:rPr>
          <w:rFonts w:asciiTheme="minorHAnsi" w:hAnsiTheme="minorHAnsi" w:cs="Cambria"/>
          <w:sz w:val="20"/>
          <w:szCs w:val="20"/>
        </w:rPr>
        <w:t xml:space="preserve"> vrátane všetkých relevantných príloh</w:t>
      </w:r>
      <w:r>
        <w:rPr>
          <w:rFonts w:asciiTheme="minorHAnsi" w:hAnsiTheme="minorHAnsi" w:cs="Cambria"/>
          <w:sz w:val="20"/>
          <w:szCs w:val="20"/>
        </w:rPr>
        <w:t xml:space="preserve"> </w:t>
      </w:r>
      <w:r w:rsidRPr="000C7E18">
        <w:rPr>
          <w:rFonts w:asciiTheme="minorHAnsi" w:hAnsiTheme="minorHAnsi" w:cs="Cambria"/>
          <w:b/>
          <w:bCs/>
          <w:sz w:val="20"/>
          <w:szCs w:val="20"/>
        </w:rPr>
        <w:t>podľa príslušnej časti</w:t>
      </w:r>
      <w:r>
        <w:rPr>
          <w:rFonts w:asciiTheme="minorHAnsi" w:hAnsiTheme="minorHAnsi" w:cs="Cambria"/>
          <w:sz w:val="20"/>
          <w:szCs w:val="20"/>
        </w:rPr>
        <w:t xml:space="preserve"> predmetu zákazky </w:t>
      </w:r>
      <w:r w:rsidRPr="00DA30D9">
        <w:rPr>
          <w:rFonts w:asciiTheme="minorHAnsi" w:hAnsiTheme="minorHAnsi" w:cs="Cambria"/>
          <w:sz w:val="20"/>
          <w:szCs w:val="20"/>
        </w:rPr>
        <w:t xml:space="preserve">(príloha č. </w:t>
      </w:r>
      <w:r>
        <w:rPr>
          <w:rFonts w:asciiTheme="minorHAnsi" w:hAnsiTheme="minorHAnsi" w:cs="Cambria"/>
          <w:sz w:val="20"/>
          <w:szCs w:val="20"/>
        </w:rPr>
        <w:t>1</w:t>
      </w:r>
      <w:r w:rsidR="007A095E">
        <w:rPr>
          <w:rFonts w:asciiTheme="minorHAnsi" w:hAnsiTheme="minorHAnsi" w:cs="Cambria"/>
          <w:sz w:val="20"/>
          <w:szCs w:val="20"/>
        </w:rPr>
        <w:t>a-c</w:t>
      </w:r>
      <w:r w:rsidRPr="00DA30D9">
        <w:rPr>
          <w:rFonts w:asciiTheme="minorHAnsi" w:hAnsiTheme="minorHAnsi" w:cs="Cambria"/>
          <w:sz w:val="20"/>
          <w:szCs w:val="20"/>
        </w:rPr>
        <w:t xml:space="preserve"> SP)</w:t>
      </w:r>
      <w:r>
        <w:rPr>
          <w:rFonts w:asciiTheme="minorHAnsi" w:hAnsiTheme="minorHAnsi" w:cs="Cambria"/>
          <w:sz w:val="20"/>
          <w:szCs w:val="20"/>
        </w:rPr>
        <w:t xml:space="preserve">: </w:t>
      </w:r>
    </w:p>
    <w:p w14:paraId="068B9ED2" w14:textId="0BD73055" w:rsidR="00C76CEE" w:rsidRPr="000C7E18" w:rsidRDefault="000C7E18" w:rsidP="000C7E18">
      <w:pPr>
        <w:pStyle w:val="Odsekzoznamu"/>
        <w:numPr>
          <w:ilvl w:val="3"/>
          <w:numId w:val="36"/>
        </w:numPr>
        <w:shd w:val="clear" w:color="auto" w:fill="FFFFFF"/>
        <w:ind w:left="1418"/>
        <w:jc w:val="both"/>
        <w:rPr>
          <w:rFonts w:asciiTheme="minorHAnsi" w:hAnsiTheme="minorHAnsi" w:cstheme="minorHAnsi"/>
          <w:sz w:val="20"/>
          <w:szCs w:val="20"/>
        </w:rPr>
      </w:pPr>
      <w:r w:rsidRPr="000C7E18">
        <w:rPr>
          <w:rFonts w:asciiTheme="minorHAnsi" w:hAnsiTheme="minorHAnsi" w:cstheme="minorHAnsi"/>
          <w:sz w:val="20"/>
          <w:szCs w:val="20"/>
        </w:rPr>
        <w:t>Technická špecifikácia</w:t>
      </w:r>
      <w:r>
        <w:rPr>
          <w:rFonts w:asciiTheme="minorHAnsi" w:hAnsiTheme="minorHAnsi" w:cstheme="minorHAnsi"/>
          <w:sz w:val="20"/>
          <w:szCs w:val="20"/>
        </w:rPr>
        <w:t xml:space="preserve"> </w:t>
      </w:r>
      <w:r>
        <w:rPr>
          <w:rFonts w:asciiTheme="minorHAnsi" w:hAnsiTheme="minorHAnsi" w:cs="Cambria"/>
          <w:sz w:val="20"/>
          <w:szCs w:val="20"/>
        </w:rPr>
        <w:t>z ponuky uchádzača</w:t>
      </w:r>
    </w:p>
    <w:p w14:paraId="771509F6" w14:textId="1F00DAC5" w:rsidR="000C7E18" w:rsidRPr="000C7E18" w:rsidRDefault="000C7E18" w:rsidP="000C7E18">
      <w:pPr>
        <w:pStyle w:val="Odsekzoznamu"/>
        <w:numPr>
          <w:ilvl w:val="3"/>
          <w:numId w:val="36"/>
        </w:numPr>
        <w:shd w:val="clear" w:color="auto" w:fill="FFFFFF"/>
        <w:ind w:left="1418"/>
        <w:jc w:val="both"/>
        <w:rPr>
          <w:rFonts w:asciiTheme="minorHAnsi" w:hAnsiTheme="minorHAnsi" w:cstheme="minorHAnsi"/>
          <w:sz w:val="20"/>
          <w:szCs w:val="20"/>
        </w:rPr>
      </w:pPr>
      <w:r w:rsidRPr="000C7E18">
        <w:rPr>
          <w:rFonts w:asciiTheme="minorHAnsi" w:hAnsiTheme="minorHAnsi" w:cstheme="minorHAnsi"/>
          <w:sz w:val="20"/>
          <w:szCs w:val="20"/>
        </w:rPr>
        <w:t>Cenová ponuka</w:t>
      </w:r>
      <w:r>
        <w:rPr>
          <w:rFonts w:asciiTheme="minorHAnsi" w:hAnsiTheme="minorHAnsi" w:cstheme="minorHAnsi"/>
          <w:sz w:val="20"/>
          <w:szCs w:val="20"/>
        </w:rPr>
        <w:t xml:space="preserve"> </w:t>
      </w:r>
      <w:r>
        <w:rPr>
          <w:rFonts w:asciiTheme="minorHAnsi" w:hAnsiTheme="minorHAnsi" w:cs="Cambria"/>
          <w:sz w:val="20"/>
          <w:szCs w:val="20"/>
        </w:rPr>
        <w:t>z ponuky uchádzača</w:t>
      </w:r>
    </w:p>
    <w:p w14:paraId="28C50347" w14:textId="214014BF" w:rsidR="00C76CEE" w:rsidRPr="000D36E0" w:rsidRDefault="00C76CEE" w:rsidP="000C7E18">
      <w:pPr>
        <w:pStyle w:val="Odsekzoznamu"/>
        <w:numPr>
          <w:ilvl w:val="3"/>
          <w:numId w:val="36"/>
        </w:numPr>
        <w:shd w:val="clear" w:color="auto" w:fill="FFFFFF"/>
        <w:ind w:left="1418"/>
        <w:jc w:val="both"/>
        <w:rPr>
          <w:rFonts w:asciiTheme="minorHAnsi" w:hAnsiTheme="minorHAnsi" w:cstheme="minorHAnsi"/>
          <w:sz w:val="20"/>
          <w:szCs w:val="20"/>
        </w:rPr>
      </w:pPr>
      <w:r w:rsidRPr="000D36E0">
        <w:rPr>
          <w:rFonts w:asciiTheme="minorHAnsi" w:hAnsiTheme="minorHAnsi" w:cstheme="minorHAnsi"/>
          <w:b/>
          <w:bCs/>
          <w:sz w:val="20"/>
          <w:szCs w:val="20"/>
        </w:rPr>
        <w:t>Zoznam všetkých subdodávateľov</w:t>
      </w:r>
      <w:r w:rsidRPr="000D36E0">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w:t>
      </w:r>
      <w:r w:rsidR="00046AE2" w:rsidRPr="000D36E0">
        <w:rPr>
          <w:rFonts w:asciiTheme="minorHAnsi" w:hAnsiTheme="minorHAnsi" w:cstheme="minorHAnsi"/>
          <w:sz w:val="20"/>
          <w:szCs w:val="20"/>
        </w:rPr>
        <w:t> </w:t>
      </w:r>
      <w:r w:rsidRPr="000D36E0">
        <w:rPr>
          <w:rFonts w:asciiTheme="minorHAnsi" w:hAnsiTheme="minorHAnsi" w:cstheme="minorHAnsi"/>
          <w:sz w:val="20"/>
          <w:szCs w:val="20"/>
        </w:rPr>
        <w:t xml:space="preserve">priezvisko, adresa pobytu, dátum narodenia, </w:t>
      </w:r>
      <w:r w:rsidRPr="000D36E0">
        <w:rPr>
          <w:rFonts w:asciiTheme="minorHAnsi" w:hAnsiTheme="minorHAnsi" w:cstheme="minorHAnsi"/>
          <w:sz w:val="20"/>
          <w:szCs w:val="20"/>
          <w:u w:val="single"/>
        </w:rPr>
        <w:t>resp. čestné vyhlásenie o nevyužití subdodávateľov</w:t>
      </w:r>
      <w:r w:rsidRPr="000D36E0">
        <w:rPr>
          <w:rFonts w:asciiTheme="minorHAnsi" w:hAnsiTheme="minorHAnsi" w:cstheme="minorHAnsi"/>
          <w:sz w:val="20"/>
          <w:szCs w:val="20"/>
        </w:rPr>
        <w:t>. V prípade využitia subdodávateľov každ</w:t>
      </w:r>
      <w:r w:rsidR="0006068F">
        <w:rPr>
          <w:rFonts w:asciiTheme="minorHAnsi" w:hAnsiTheme="minorHAnsi" w:cstheme="minorHAnsi"/>
          <w:sz w:val="20"/>
          <w:szCs w:val="20"/>
        </w:rPr>
        <w:t>ý</w:t>
      </w:r>
      <w:r w:rsidRPr="000D36E0">
        <w:rPr>
          <w:rFonts w:asciiTheme="minorHAnsi" w:hAnsiTheme="minorHAnsi" w:cstheme="minorHAnsi"/>
          <w:sz w:val="20"/>
          <w:szCs w:val="20"/>
        </w:rPr>
        <w:t xml:space="preserve"> subdodávateľ </w:t>
      </w:r>
      <w:r w:rsidR="0006068F" w:rsidRPr="0006068F">
        <w:rPr>
          <w:rFonts w:asciiTheme="minorHAnsi" w:hAnsiTheme="minorHAnsi" w:cstheme="minorHAnsi"/>
          <w:sz w:val="20"/>
          <w:szCs w:val="20"/>
        </w:rPr>
        <w:t>zároveň musí mať oprávnenie na príslušné plnenie predmetu zákazky podľa § 32 ods. 1 písm. e) ZVO a musí byť zapísaný v Registri partnerov verejného sektora, ak zákon pre takéhoto subdodávateľa tento zápis vyžaduje</w:t>
      </w:r>
      <w:r w:rsidRPr="000D36E0">
        <w:rPr>
          <w:rFonts w:asciiTheme="minorHAnsi" w:hAnsiTheme="minorHAnsi" w:cstheme="minorHAnsi"/>
          <w:sz w:val="20"/>
          <w:szCs w:val="20"/>
        </w:rPr>
        <w:t xml:space="preserve">. </w:t>
      </w:r>
    </w:p>
    <w:p w14:paraId="60F5C5C0" w14:textId="26BD53D1" w:rsidR="00C9489F" w:rsidRDefault="00C9489F" w:rsidP="000C7E18">
      <w:pPr>
        <w:numPr>
          <w:ilvl w:val="0"/>
          <w:numId w:val="9"/>
        </w:numPr>
        <w:autoSpaceDE w:val="0"/>
        <w:autoSpaceDN w:val="0"/>
        <w:adjustRightInd w:val="0"/>
        <w:ind w:left="709"/>
        <w:jc w:val="both"/>
        <w:rPr>
          <w:rFonts w:asciiTheme="minorHAnsi" w:hAnsiTheme="minorHAnsi" w:cstheme="minorHAnsi"/>
          <w:color w:val="000000"/>
          <w:sz w:val="20"/>
          <w:szCs w:val="20"/>
          <w:lang w:eastAsia="sk-SK"/>
        </w:rPr>
      </w:pPr>
      <w:r w:rsidRPr="000D36E0">
        <w:rPr>
          <w:rFonts w:asciiTheme="minorHAnsi" w:hAnsiTheme="minorHAnsi" w:cstheme="minorHAnsi"/>
          <w:sz w:val="20"/>
          <w:szCs w:val="20"/>
          <w:u w:val="single"/>
        </w:rPr>
        <w:t>Potvrdenie o zriadení transparentného účtu úspešného uchádzača</w:t>
      </w:r>
      <w:r>
        <w:rPr>
          <w:rFonts w:asciiTheme="minorHAnsi" w:hAnsiTheme="minorHAnsi" w:cstheme="minorHAnsi"/>
          <w:sz w:val="20"/>
          <w:szCs w:val="20"/>
          <w:u w:val="single"/>
        </w:rPr>
        <w:t xml:space="preserve">, </w:t>
      </w:r>
      <w:r w:rsidRPr="000D36E0">
        <w:rPr>
          <w:rFonts w:asciiTheme="minorHAnsi" w:hAnsiTheme="minorHAnsi" w:cstheme="minorHAnsi"/>
          <w:sz w:val="20"/>
          <w:szCs w:val="20"/>
        </w:rPr>
        <w:t>na ktorý bude úspešnému uchádzačovi verejný obstarávateľ uhrádzať platby za plnenie predmetu zmluvy (v rámci splnenia osobitných podmienok zmluvy týkajúcich sa sociálnych hľadísk)</w:t>
      </w:r>
      <w:r>
        <w:rPr>
          <w:rFonts w:asciiTheme="minorHAnsi" w:hAnsiTheme="minorHAnsi" w:cstheme="minorHAnsi"/>
          <w:sz w:val="20"/>
          <w:szCs w:val="20"/>
        </w:rPr>
        <w:t>.</w:t>
      </w:r>
    </w:p>
    <w:p w14:paraId="5E205230" w14:textId="650A8DFB" w:rsidR="00F2664A" w:rsidRPr="000D36E0" w:rsidRDefault="00F2664A" w:rsidP="000C7E18">
      <w:pPr>
        <w:numPr>
          <w:ilvl w:val="0"/>
          <w:numId w:val="9"/>
        </w:numPr>
        <w:autoSpaceDE w:val="0"/>
        <w:autoSpaceDN w:val="0"/>
        <w:adjustRightInd w:val="0"/>
        <w:ind w:left="709"/>
        <w:jc w:val="both"/>
        <w:rPr>
          <w:rFonts w:asciiTheme="minorHAnsi" w:hAnsiTheme="minorHAnsi" w:cstheme="minorHAnsi"/>
          <w:color w:val="000000"/>
          <w:sz w:val="20"/>
          <w:szCs w:val="20"/>
          <w:lang w:eastAsia="sk-SK"/>
        </w:rPr>
      </w:pPr>
      <w:r w:rsidRPr="000D36E0">
        <w:rPr>
          <w:rFonts w:asciiTheme="minorHAnsi" w:hAnsiTheme="minorHAnsi" w:cstheme="minorHAnsi"/>
          <w:color w:val="000000"/>
          <w:sz w:val="20"/>
          <w:szCs w:val="20"/>
          <w:lang w:eastAsia="sk-SK"/>
        </w:rPr>
        <w:t xml:space="preserve">Prílohu č. </w:t>
      </w:r>
      <w:r w:rsidR="007A095E">
        <w:rPr>
          <w:rFonts w:asciiTheme="minorHAnsi" w:hAnsiTheme="minorHAnsi" w:cstheme="minorHAnsi"/>
          <w:color w:val="000000"/>
          <w:sz w:val="20"/>
          <w:szCs w:val="20"/>
          <w:lang w:eastAsia="sk-SK"/>
        </w:rPr>
        <w:t>4</w:t>
      </w:r>
      <w:r w:rsidR="009A3682" w:rsidRPr="000D36E0">
        <w:rPr>
          <w:rFonts w:asciiTheme="minorHAnsi" w:hAnsiTheme="minorHAnsi" w:cstheme="minorHAnsi"/>
          <w:color w:val="000000"/>
          <w:sz w:val="20"/>
          <w:szCs w:val="20"/>
          <w:lang w:eastAsia="sk-SK"/>
        </w:rPr>
        <w:t xml:space="preserve"> </w:t>
      </w:r>
      <w:r w:rsidR="00D04F77" w:rsidRPr="000D36E0">
        <w:rPr>
          <w:rFonts w:asciiTheme="minorHAnsi" w:hAnsiTheme="minorHAnsi" w:cstheme="minorHAnsi"/>
          <w:color w:val="000000"/>
          <w:sz w:val="20"/>
          <w:szCs w:val="20"/>
          <w:lang w:eastAsia="sk-SK"/>
        </w:rPr>
        <w:t xml:space="preserve"> </w:t>
      </w:r>
      <w:r w:rsidRPr="000D36E0">
        <w:rPr>
          <w:rFonts w:asciiTheme="minorHAnsi" w:hAnsiTheme="minorHAnsi" w:cstheme="minorHAnsi"/>
          <w:color w:val="000000"/>
          <w:sz w:val="20"/>
          <w:szCs w:val="20"/>
          <w:lang w:eastAsia="sk-SK"/>
        </w:rPr>
        <w:t xml:space="preserve">SP </w:t>
      </w:r>
      <w:r w:rsidRPr="000D36E0">
        <w:rPr>
          <w:rFonts w:asciiTheme="minorHAnsi" w:hAnsiTheme="minorHAnsi" w:cstheme="minorHAnsi"/>
          <w:sz w:val="20"/>
          <w:szCs w:val="20"/>
        </w:rPr>
        <w:t xml:space="preserve">- </w:t>
      </w:r>
      <w:r w:rsidRPr="000D36E0">
        <w:rPr>
          <w:rFonts w:asciiTheme="minorHAnsi" w:hAnsiTheme="minorHAnsi" w:cstheme="minorHAnsi"/>
          <w:b/>
          <w:bCs/>
          <w:sz w:val="20"/>
          <w:szCs w:val="20"/>
        </w:rPr>
        <w:t>Čestné vyhlásenie k uplatňovaniu medzinárodných sankcií</w:t>
      </w:r>
      <w:r w:rsidRPr="000D36E0">
        <w:rPr>
          <w:rFonts w:asciiTheme="minorHAnsi" w:hAnsiTheme="minorHAnsi" w:cstheme="minorHAnsi"/>
          <w:sz w:val="20"/>
          <w:szCs w:val="20"/>
        </w:rPr>
        <w:t xml:space="preserve">. </w:t>
      </w:r>
    </w:p>
    <w:p w14:paraId="0F5237EF" w14:textId="77777777" w:rsidR="00F2664A" w:rsidRPr="000D36E0" w:rsidRDefault="00F2664A" w:rsidP="00D17D20">
      <w:pPr>
        <w:pStyle w:val="Odsekzoznamu"/>
        <w:shd w:val="clear" w:color="auto" w:fill="FFFFFF"/>
        <w:ind w:left="1276"/>
        <w:jc w:val="both"/>
        <w:rPr>
          <w:rFonts w:asciiTheme="minorHAnsi" w:hAnsiTheme="minorHAnsi" w:cstheme="minorHAnsi"/>
          <w:sz w:val="20"/>
          <w:szCs w:val="20"/>
        </w:rPr>
      </w:pPr>
    </w:p>
    <w:p w14:paraId="47858DD0" w14:textId="77777777" w:rsidR="008C5CE9" w:rsidRPr="008C5CE9" w:rsidRDefault="00B668A2" w:rsidP="008C5CE9">
      <w:pPr>
        <w:tabs>
          <w:tab w:val="left" w:pos="284"/>
        </w:tabs>
        <w:autoSpaceDE w:val="0"/>
        <w:autoSpaceDN w:val="0"/>
        <w:adjustRightInd w:val="0"/>
        <w:jc w:val="both"/>
        <w:rPr>
          <w:rFonts w:asciiTheme="minorHAnsi" w:hAnsiTheme="minorHAnsi" w:cstheme="minorHAnsi"/>
          <w:sz w:val="20"/>
          <w:szCs w:val="20"/>
        </w:rPr>
      </w:pPr>
      <w:r w:rsidRPr="000D36E0">
        <w:rPr>
          <w:rFonts w:asciiTheme="minorHAnsi" w:hAnsiTheme="minorHAnsi" w:cstheme="minorHAnsi"/>
          <w:b/>
          <w:sz w:val="20"/>
          <w:szCs w:val="20"/>
        </w:rPr>
        <w:t xml:space="preserve">B) </w:t>
      </w:r>
      <w:r w:rsidR="00C76CEE" w:rsidRPr="000D36E0">
        <w:rPr>
          <w:rFonts w:asciiTheme="minorHAnsi" w:hAnsiTheme="minorHAnsi" w:cstheme="minorHAnsi"/>
          <w:b/>
          <w:sz w:val="20"/>
          <w:szCs w:val="20"/>
        </w:rPr>
        <w:t>Listinne</w:t>
      </w:r>
      <w:r w:rsidR="00C76CEE" w:rsidRPr="000D36E0">
        <w:rPr>
          <w:rFonts w:asciiTheme="minorHAnsi" w:hAnsiTheme="minorHAnsi" w:cstheme="minorHAnsi"/>
          <w:sz w:val="20"/>
          <w:szCs w:val="20"/>
        </w:rPr>
        <w:t xml:space="preserve"> osobne alebo prostredníctvom pošty alebo inej doručovacej služby na adresu verejného obstarávateľa</w:t>
      </w:r>
      <w:r w:rsidR="00CC45C1" w:rsidRPr="000D36E0">
        <w:rPr>
          <w:rFonts w:asciiTheme="minorHAnsi" w:eastAsiaTheme="minorHAnsi" w:hAnsiTheme="minorHAnsi" w:cstheme="minorHAnsi"/>
          <w:b/>
          <w:sz w:val="22"/>
          <w:szCs w:val="22"/>
          <w:lang w:eastAsia="en-US"/>
        </w:rPr>
        <w:t xml:space="preserve"> </w:t>
      </w:r>
    </w:p>
    <w:p w14:paraId="5DF6D929" w14:textId="6B914170" w:rsidR="00C76CEE" w:rsidRPr="000D36E0" w:rsidRDefault="008C5CE9" w:rsidP="008C5CE9">
      <w:pPr>
        <w:tabs>
          <w:tab w:val="left" w:pos="284"/>
        </w:tabs>
        <w:autoSpaceDE w:val="0"/>
        <w:autoSpaceDN w:val="0"/>
        <w:adjustRightInd w:val="0"/>
        <w:jc w:val="both"/>
        <w:rPr>
          <w:rFonts w:asciiTheme="minorHAnsi" w:hAnsiTheme="minorHAnsi" w:cstheme="minorHAnsi"/>
          <w:sz w:val="20"/>
          <w:szCs w:val="20"/>
        </w:rPr>
      </w:pPr>
      <w:r w:rsidRPr="008C5CE9">
        <w:rPr>
          <w:rFonts w:asciiTheme="minorHAnsi" w:hAnsiTheme="minorHAnsi" w:cstheme="minorHAnsi"/>
          <w:sz w:val="20"/>
          <w:szCs w:val="20"/>
        </w:rPr>
        <w:t xml:space="preserve"> </w:t>
      </w:r>
      <w:r w:rsidR="008171E6">
        <w:rPr>
          <w:rFonts w:asciiTheme="minorHAnsi" w:hAnsiTheme="minorHAnsi" w:cstheme="minorHAnsi"/>
          <w:sz w:val="20"/>
          <w:szCs w:val="20"/>
        </w:rPr>
        <w:t>Banskobystrický samosprávny kraj</w:t>
      </w:r>
      <w:r w:rsidR="006645E9" w:rsidRPr="000D36E0">
        <w:rPr>
          <w:rFonts w:asciiTheme="minorHAnsi" w:hAnsiTheme="minorHAnsi" w:cstheme="minorHAnsi"/>
          <w:sz w:val="20"/>
          <w:szCs w:val="20"/>
        </w:rPr>
        <w:t>,</w:t>
      </w:r>
      <w:r w:rsidR="00B314A4" w:rsidRPr="000D36E0">
        <w:rPr>
          <w:rFonts w:asciiTheme="minorHAnsi" w:hAnsiTheme="minorHAnsi" w:cstheme="minorHAnsi"/>
          <w:sz w:val="20"/>
          <w:szCs w:val="20"/>
        </w:rPr>
        <w:t xml:space="preserve"> </w:t>
      </w:r>
      <w:r w:rsidRPr="008C5CE9">
        <w:rPr>
          <w:rFonts w:asciiTheme="minorHAnsi" w:hAnsiTheme="minorHAnsi" w:cstheme="minorHAnsi"/>
          <w:sz w:val="20"/>
          <w:szCs w:val="20"/>
        </w:rPr>
        <w:t xml:space="preserve">SNP </w:t>
      </w:r>
      <w:r w:rsidR="008171E6">
        <w:rPr>
          <w:rFonts w:asciiTheme="minorHAnsi" w:hAnsiTheme="minorHAnsi" w:cstheme="minorHAnsi"/>
          <w:sz w:val="20"/>
          <w:szCs w:val="20"/>
        </w:rPr>
        <w:t>23</w:t>
      </w:r>
      <w:r w:rsidRPr="008C5CE9">
        <w:rPr>
          <w:rFonts w:asciiTheme="minorHAnsi" w:hAnsiTheme="minorHAnsi" w:cstheme="minorHAnsi"/>
          <w:sz w:val="20"/>
          <w:szCs w:val="20"/>
        </w:rPr>
        <w:t xml:space="preserve">, </w:t>
      </w:r>
      <w:r w:rsidR="008171E6">
        <w:rPr>
          <w:rFonts w:asciiTheme="minorHAnsi" w:hAnsiTheme="minorHAnsi" w:cstheme="minorHAnsi"/>
          <w:sz w:val="20"/>
          <w:szCs w:val="20"/>
        </w:rPr>
        <w:t>974 01</w:t>
      </w:r>
      <w:r w:rsidRPr="008C5CE9">
        <w:rPr>
          <w:rFonts w:asciiTheme="minorHAnsi" w:hAnsiTheme="minorHAnsi" w:cstheme="minorHAnsi"/>
          <w:sz w:val="20"/>
          <w:szCs w:val="20"/>
        </w:rPr>
        <w:t xml:space="preserve"> </w:t>
      </w:r>
      <w:r w:rsidR="008171E6">
        <w:rPr>
          <w:rFonts w:asciiTheme="minorHAnsi" w:hAnsiTheme="minorHAnsi" w:cstheme="minorHAnsi"/>
          <w:sz w:val="20"/>
          <w:szCs w:val="20"/>
        </w:rPr>
        <w:t>Banská Bystrica</w:t>
      </w:r>
      <w:r w:rsidR="00C76CEE" w:rsidRPr="000D36E0">
        <w:rPr>
          <w:rFonts w:asciiTheme="minorHAnsi" w:hAnsiTheme="minorHAnsi" w:cstheme="minorHAnsi"/>
          <w:sz w:val="20"/>
          <w:szCs w:val="20"/>
        </w:rPr>
        <w:t>:</w:t>
      </w:r>
    </w:p>
    <w:p w14:paraId="4422E08C" w14:textId="38E761BD" w:rsidR="00AD005C" w:rsidRDefault="00C76CEE" w:rsidP="008171E6">
      <w:pPr>
        <w:numPr>
          <w:ilvl w:val="0"/>
          <w:numId w:val="10"/>
        </w:numPr>
        <w:shd w:val="clear" w:color="auto" w:fill="FFFFFF"/>
        <w:jc w:val="both"/>
        <w:rPr>
          <w:rFonts w:asciiTheme="minorHAnsi" w:hAnsiTheme="minorHAnsi" w:cstheme="minorHAnsi"/>
          <w:sz w:val="20"/>
          <w:szCs w:val="20"/>
        </w:rPr>
      </w:pPr>
      <w:r w:rsidRPr="000D36E0">
        <w:rPr>
          <w:rFonts w:asciiTheme="minorHAnsi" w:hAnsiTheme="minorHAnsi" w:cstheme="minorHAnsi"/>
          <w:sz w:val="20"/>
          <w:szCs w:val="20"/>
        </w:rPr>
        <w:t xml:space="preserve">vyplnenú a podpísanú zmluvu o dielo v </w:t>
      </w:r>
      <w:r w:rsidR="008171E6">
        <w:rPr>
          <w:rFonts w:asciiTheme="minorHAnsi" w:hAnsiTheme="minorHAnsi" w:cstheme="minorHAnsi"/>
          <w:sz w:val="20"/>
          <w:szCs w:val="20"/>
        </w:rPr>
        <w:t>4</w:t>
      </w:r>
      <w:r w:rsidRPr="000D36E0">
        <w:rPr>
          <w:rFonts w:asciiTheme="minorHAnsi" w:hAnsiTheme="minorHAnsi" w:cstheme="minorHAnsi"/>
          <w:sz w:val="20"/>
          <w:szCs w:val="20"/>
        </w:rPr>
        <w:t xml:space="preserve"> vyhotoveniach s platnosťou originálu (rovnopisoch) vrátane všetkých relevantných príloh</w:t>
      </w:r>
      <w:r w:rsidR="008171E6">
        <w:rPr>
          <w:rFonts w:asciiTheme="minorHAnsi" w:hAnsiTheme="minorHAnsi" w:cstheme="minorHAnsi"/>
          <w:sz w:val="20"/>
          <w:szCs w:val="20"/>
        </w:rPr>
        <w:t>.</w:t>
      </w:r>
    </w:p>
    <w:p w14:paraId="766933B6" w14:textId="77777777" w:rsidR="008171E6" w:rsidRPr="008171E6" w:rsidRDefault="008171E6" w:rsidP="008171E6">
      <w:pPr>
        <w:shd w:val="clear" w:color="auto" w:fill="FFFFFF"/>
        <w:ind w:left="720"/>
        <w:jc w:val="both"/>
        <w:rPr>
          <w:rFonts w:asciiTheme="minorHAnsi" w:hAnsiTheme="minorHAnsi" w:cstheme="minorHAnsi"/>
          <w:sz w:val="20"/>
          <w:szCs w:val="20"/>
        </w:rPr>
      </w:pPr>
    </w:p>
    <w:p w14:paraId="3854D31D" w14:textId="2BDE9802" w:rsidR="003828DC"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vyhodnotí pred podpisom </w:t>
      </w:r>
      <w:r w:rsidR="00235DAA" w:rsidRPr="000D36E0">
        <w:rPr>
          <w:rFonts w:asciiTheme="minorHAnsi" w:hAnsiTheme="minorHAnsi" w:cstheme="minorHAnsi"/>
          <w:sz w:val="20"/>
          <w:szCs w:val="20"/>
        </w:rPr>
        <w:t>zmluvy</w:t>
      </w:r>
      <w:r w:rsidRPr="000D36E0">
        <w:rPr>
          <w:rFonts w:asciiTheme="minorHAnsi" w:hAnsiTheme="minorHAnsi" w:cstheme="minorHAnsi"/>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w:t>
      </w:r>
      <w:r w:rsidR="004E6BD0">
        <w:rPr>
          <w:rFonts w:asciiTheme="minorHAnsi" w:hAnsiTheme="minorHAnsi" w:cstheme="minorHAnsi"/>
          <w:sz w:val="20"/>
          <w:szCs w:val="20"/>
        </w:rPr>
        <w:t>5</w:t>
      </w:r>
      <w:r w:rsidRPr="000D36E0">
        <w:rPr>
          <w:rFonts w:asciiTheme="minorHAnsi" w:hAnsiTheme="minorHAnsi" w:cstheme="minorHAnsi"/>
          <w:sz w:val="20"/>
          <w:szCs w:val="20"/>
        </w:rPr>
        <w:t xml:space="preserve"> ZVO</w:t>
      </w:r>
      <w:r w:rsidR="00235DAA" w:rsidRPr="000D36E0">
        <w:rPr>
          <w:rFonts w:asciiTheme="minorHAnsi" w:hAnsiTheme="minorHAnsi" w:cstheme="minorHAnsi"/>
          <w:sz w:val="20"/>
          <w:szCs w:val="20"/>
        </w:rPr>
        <w:t xml:space="preserve"> v lehote určenej podľa § </w:t>
      </w:r>
      <w:r w:rsidR="00D065CC" w:rsidRPr="000D36E0">
        <w:rPr>
          <w:rFonts w:asciiTheme="minorHAnsi" w:hAnsiTheme="minorHAnsi" w:cstheme="minorHAnsi"/>
          <w:sz w:val="20"/>
          <w:szCs w:val="20"/>
        </w:rPr>
        <w:t xml:space="preserve">56 </w:t>
      </w:r>
      <w:r w:rsidR="00235DAA" w:rsidRPr="000D36E0">
        <w:rPr>
          <w:rFonts w:asciiTheme="minorHAnsi" w:hAnsiTheme="minorHAnsi" w:cstheme="minorHAnsi"/>
          <w:sz w:val="20"/>
          <w:szCs w:val="20"/>
        </w:rPr>
        <w:t xml:space="preserve">ods. </w:t>
      </w:r>
      <w:r w:rsidR="004E6BD0">
        <w:rPr>
          <w:rFonts w:asciiTheme="minorHAnsi" w:hAnsiTheme="minorHAnsi" w:cstheme="minorHAnsi"/>
          <w:sz w:val="20"/>
          <w:szCs w:val="20"/>
        </w:rPr>
        <w:t>7</w:t>
      </w:r>
      <w:r w:rsidR="007F01D6" w:rsidRPr="000D36E0">
        <w:rPr>
          <w:rFonts w:asciiTheme="minorHAnsi" w:hAnsiTheme="minorHAnsi" w:cstheme="minorHAnsi"/>
          <w:sz w:val="20"/>
          <w:szCs w:val="20"/>
        </w:rPr>
        <w:t xml:space="preserve"> </w:t>
      </w:r>
      <w:r w:rsidR="00235DAA" w:rsidRPr="000D36E0">
        <w:rPr>
          <w:rFonts w:asciiTheme="minorHAnsi" w:hAnsiTheme="minorHAnsi" w:cstheme="minorHAnsi"/>
          <w:sz w:val="20"/>
          <w:szCs w:val="20"/>
        </w:rPr>
        <w:t>ZVO.</w:t>
      </w:r>
    </w:p>
    <w:p w14:paraId="41F98E25" w14:textId="77777777" w:rsidR="003828DC" w:rsidRPr="000D36E0" w:rsidRDefault="003828DC" w:rsidP="003828DC">
      <w:pPr>
        <w:pStyle w:val="tl1"/>
        <w:ind w:left="567"/>
        <w:rPr>
          <w:rFonts w:asciiTheme="minorHAnsi" w:hAnsiTheme="minorHAnsi" w:cstheme="minorHAnsi"/>
          <w:sz w:val="20"/>
          <w:szCs w:val="20"/>
        </w:rPr>
      </w:pPr>
    </w:p>
    <w:p w14:paraId="1B15DBD6" w14:textId="77777777" w:rsidR="003828DC"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apeluje na uchádzačov, aby pristúpili zodpovedne k poskytnutiu súčinnosti k podpisu zmluvy, najmä, aby včas zabezpečili registráciu do Registra partnerov verejného sektora (podľa zákon</w:t>
      </w:r>
      <w:r w:rsidR="003E336E" w:rsidRPr="000D36E0">
        <w:rPr>
          <w:rFonts w:asciiTheme="minorHAnsi" w:hAnsiTheme="minorHAnsi" w:cstheme="minorHAnsi"/>
          <w:sz w:val="20"/>
          <w:szCs w:val="20"/>
        </w:rPr>
        <w:t>a</w:t>
      </w:r>
      <w:r w:rsidRPr="000D36E0">
        <w:rPr>
          <w:rFonts w:asciiTheme="minorHAnsi" w:hAnsiTheme="minorHAnsi" w:cstheme="minorHAnsi"/>
          <w:sz w:val="20"/>
          <w:szCs w:val="20"/>
        </w:rPr>
        <w:t xml:space="preserve"> č.</w:t>
      </w:r>
      <w:r w:rsidR="009D61DA" w:rsidRPr="000D36E0">
        <w:rPr>
          <w:rFonts w:asciiTheme="minorHAnsi" w:hAnsiTheme="minorHAnsi" w:cstheme="minorHAnsi"/>
          <w:sz w:val="20"/>
          <w:szCs w:val="20"/>
        </w:rPr>
        <w:t> </w:t>
      </w:r>
      <w:r w:rsidRPr="000D36E0">
        <w:rPr>
          <w:rFonts w:asciiTheme="minorHAnsi" w:hAnsiTheme="minorHAnsi" w:cstheme="minorHAnsi"/>
          <w:sz w:val="20"/>
          <w:szCs w:val="20"/>
        </w:rPr>
        <w:t>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 resp. overili registráciu v Registri partnerov verejného sektora podľa § 22 zákona č. 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w:t>
      </w:r>
      <w:r w:rsidR="00E77235"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vo vzťahu k sebe ako zmluvnej strane a zároveň vo vzťahu k subdodávateľom, na</w:t>
      </w:r>
      <w:r w:rsidR="003E336E" w:rsidRPr="000D36E0">
        <w:rPr>
          <w:rFonts w:asciiTheme="minorHAnsi" w:hAnsiTheme="minorHAnsi" w:cstheme="minorHAnsi"/>
          <w:sz w:val="20"/>
          <w:szCs w:val="20"/>
        </w:rPr>
        <w:t> </w:t>
      </w:r>
      <w:r w:rsidRPr="000D36E0">
        <w:rPr>
          <w:rFonts w:asciiTheme="minorHAnsi" w:hAnsiTheme="minorHAnsi" w:cstheme="minorHAnsi"/>
          <w:sz w:val="20"/>
          <w:szCs w:val="20"/>
        </w:rPr>
        <w:t>ktorých sa táto povinnosť vzťahuje podľa zákona č. 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 Uchádzač bude postupovať pri</w:t>
      </w:r>
      <w:r w:rsidR="003E336E" w:rsidRPr="000D36E0">
        <w:rPr>
          <w:rFonts w:asciiTheme="minorHAnsi" w:hAnsiTheme="minorHAnsi" w:cstheme="minorHAnsi"/>
          <w:sz w:val="20"/>
          <w:szCs w:val="20"/>
        </w:rPr>
        <w:t> </w:t>
      </w:r>
      <w:r w:rsidRPr="000D36E0">
        <w:rPr>
          <w:rFonts w:asciiTheme="minorHAnsi" w:hAnsiTheme="minorHAnsi" w:cstheme="minorHAnsi"/>
          <w:sz w:val="20"/>
          <w:szCs w:val="20"/>
        </w:rPr>
        <w:t>registrácií podľa zákona č.</w:t>
      </w:r>
      <w:r w:rsidR="00E77235" w:rsidRPr="000D36E0">
        <w:rPr>
          <w:rFonts w:asciiTheme="minorHAnsi" w:hAnsiTheme="minorHAnsi" w:cstheme="minorHAnsi"/>
          <w:sz w:val="20"/>
          <w:szCs w:val="20"/>
        </w:rPr>
        <w:t> </w:t>
      </w:r>
      <w:r w:rsidRPr="000D36E0">
        <w:rPr>
          <w:rFonts w:asciiTheme="minorHAnsi" w:hAnsiTheme="minorHAnsi" w:cstheme="minorHAnsi"/>
          <w:sz w:val="20"/>
          <w:szCs w:val="20"/>
        </w:rPr>
        <w:t>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z. </w:t>
      </w:r>
    </w:p>
    <w:p w14:paraId="6E49CCB9" w14:textId="77777777" w:rsidR="009F5428" w:rsidRPr="000D36E0" w:rsidRDefault="009F5428" w:rsidP="008171E6">
      <w:pPr>
        <w:shd w:val="clear" w:color="auto" w:fill="FFFFFF"/>
        <w:rPr>
          <w:rFonts w:asciiTheme="minorHAnsi" w:hAnsiTheme="minorHAnsi" w:cstheme="minorHAnsi"/>
          <w:b/>
          <w:sz w:val="20"/>
          <w:szCs w:val="20"/>
        </w:rPr>
      </w:pPr>
    </w:p>
    <w:p w14:paraId="7C88DDCB" w14:textId="77C3FCF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ZÁVEREČNÉ USTANOVENIA</w:t>
      </w:r>
    </w:p>
    <w:p w14:paraId="1AB15D59" w14:textId="77777777" w:rsidR="003828DC"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62BBB01B" w14:textId="77777777" w:rsidR="004E6BD0" w:rsidRPr="000D36E0" w:rsidRDefault="004E6BD0" w:rsidP="004E6BD0">
      <w:pPr>
        <w:pStyle w:val="tl1"/>
        <w:ind w:left="567"/>
        <w:rPr>
          <w:rFonts w:asciiTheme="minorHAnsi" w:hAnsiTheme="minorHAnsi" w:cstheme="minorHAnsi"/>
          <w:sz w:val="20"/>
          <w:szCs w:val="20"/>
        </w:rPr>
      </w:pPr>
    </w:p>
    <w:p w14:paraId="4BDE15FE" w14:textId="77777777" w:rsidR="003828DC" w:rsidRPr="000D36E0" w:rsidRDefault="00AD005C"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zruší vyhlásený postup zadávania zákazky, ak bude splnená niektorá z podmienok v</w:t>
      </w:r>
      <w:r w:rsidR="00E77235" w:rsidRPr="000D36E0">
        <w:rPr>
          <w:rFonts w:asciiTheme="minorHAnsi" w:hAnsiTheme="minorHAnsi" w:cstheme="minorHAnsi"/>
          <w:sz w:val="20"/>
          <w:szCs w:val="20"/>
        </w:rPr>
        <w:t> </w:t>
      </w:r>
      <w:r w:rsidRPr="000D36E0">
        <w:rPr>
          <w:rFonts w:asciiTheme="minorHAnsi" w:hAnsiTheme="minorHAnsi" w:cstheme="minorHAnsi"/>
          <w:sz w:val="20"/>
          <w:szCs w:val="20"/>
        </w:rPr>
        <w:t>súlade s § 57 ods. 1 ZVO. Verejný obstarávateľ môže zrušiť vyhlásený postup zadávania zákazky, ak nastanú okolnost</w:t>
      </w:r>
      <w:r w:rsidR="00E77235" w:rsidRPr="000D36E0">
        <w:rPr>
          <w:rFonts w:asciiTheme="minorHAnsi" w:hAnsiTheme="minorHAnsi" w:cstheme="minorHAnsi"/>
          <w:sz w:val="20"/>
          <w:szCs w:val="20"/>
        </w:rPr>
        <w:t>i</w:t>
      </w:r>
      <w:r w:rsidRPr="000D36E0">
        <w:rPr>
          <w:rFonts w:asciiTheme="minorHAnsi" w:hAnsiTheme="minorHAnsi" w:cstheme="minorHAnsi"/>
          <w:sz w:val="20"/>
          <w:szCs w:val="20"/>
        </w:rPr>
        <w:t xml:space="preserve"> podľa § 57 ods. 2 ZVO. </w:t>
      </w:r>
    </w:p>
    <w:p w14:paraId="3DA463C7" w14:textId="77777777" w:rsidR="003828DC" w:rsidRPr="000D36E0" w:rsidRDefault="003828DC" w:rsidP="003828DC">
      <w:pPr>
        <w:pStyle w:val="tl1"/>
        <w:ind w:left="567"/>
        <w:rPr>
          <w:rFonts w:asciiTheme="minorHAnsi" w:hAnsiTheme="minorHAnsi" w:cstheme="minorHAnsi"/>
          <w:sz w:val="20"/>
          <w:szCs w:val="20"/>
        </w:rPr>
      </w:pPr>
    </w:p>
    <w:p w14:paraId="400537F3" w14:textId="21FE8E43"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p w14:paraId="21A28D63" w14:textId="0DED7836" w:rsidR="00FF03ED" w:rsidRPr="000D36E0" w:rsidRDefault="00A34B0B" w:rsidP="00B763A3">
      <w:pPr>
        <w:pStyle w:val="Zkladntext"/>
        <w:numPr>
          <w:ilvl w:val="0"/>
          <w:numId w:val="26"/>
        </w:numPr>
        <w:ind w:left="426" w:hanging="426"/>
        <w:jc w:val="left"/>
        <w:rPr>
          <w:rFonts w:asciiTheme="minorHAnsi" w:hAnsiTheme="minorHAnsi" w:cstheme="minorHAnsi"/>
          <w:sz w:val="20"/>
          <w:lang w:eastAsia="sk-SK"/>
        </w:rPr>
      </w:pPr>
      <w:r w:rsidRPr="000D36E0">
        <w:rPr>
          <w:rFonts w:asciiTheme="minorHAnsi" w:hAnsiTheme="minorHAnsi" w:cstheme="minorHAnsi"/>
        </w:rPr>
        <w:br w:type="page"/>
      </w:r>
      <w:r w:rsidR="00FF03ED" w:rsidRPr="000D36E0">
        <w:rPr>
          <w:rFonts w:asciiTheme="minorHAnsi" w:hAnsiTheme="minorHAnsi" w:cstheme="minorHAnsi"/>
          <w:iCs/>
          <w:szCs w:val="24"/>
        </w:rPr>
        <w:lastRenderedPageBreak/>
        <w:t>OPIS  PREDMETU  ZÁKAZKY</w:t>
      </w:r>
    </w:p>
    <w:p w14:paraId="7416C18A" w14:textId="77777777" w:rsidR="00FF03ED" w:rsidRPr="000D36E0" w:rsidRDefault="00FF03ED" w:rsidP="00FF03ED">
      <w:pPr>
        <w:pStyle w:val="tl1"/>
        <w:rPr>
          <w:rFonts w:asciiTheme="minorHAnsi" w:hAnsiTheme="minorHAnsi" w:cstheme="minorHAnsi"/>
          <w:b/>
          <w:bCs/>
          <w:iCs/>
          <w:sz w:val="20"/>
          <w:szCs w:val="20"/>
        </w:rPr>
      </w:pPr>
    </w:p>
    <w:p w14:paraId="280BBC47" w14:textId="77777777" w:rsidR="00FF03ED" w:rsidRPr="000D36E0" w:rsidRDefault="00FF03ED" w:rsidP="00B763A3">
      <w:pPr>
        <w:pStyle w:val="tl1"/>
        <w:numPr>
          <w:ilvl w:val="0"/>
          <w:numId w:val="27"/>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ZÁKLADNÉ ÚDAJE CHARAKTERIZUJÚCE PREDMET ZÁKAZKY.</w:t>
      </w:r>
    </w:p>
    <w:p w14:paraId="09DD91C5" w14:textId="4C83D307" w:rsidR="009F5428" w:rsidRDefault="007C1774" w:rsidP="009F5428">
      <w:pPr>
        <w:pStyle w:val="tl1"/>
        <w:numPr>
          <w:ilvl w:val="1"/>
          <w:numId w:val="27"/>
        </w:numPr>
        <w:ind w:left="426"/>
        <w:rPr>
          <w:rFonts w:asciiTheme="minorHAnsi" w:hAnsiTheme="minorHAnsi" w:cstheme="minorHAnsi"/>
          <w:bCs/>
          <w:iCs/>
          <w:sz w:val="20"/>
          <w:szCs w:val="20"/>
        </w:rPr>
      </w:pPr>
      <w:r w:rsidRPr="000D36E0">
        <w:rPr>
          <w:rFonts w:asciiTheme="minorHAnsi" w:hAnsiTheme="minorHAnsi" w:cstheme="minorHAnsi"/>
          <w:bCs/>
          <w:iCs/>
          <w:sz w:val="20"/>
          <w:szCs w:val="20"/>
        </w:rPr>
        <w:t xml:space="preserve">Predmetom zákazky je </w:t>
      </w:r>
      <w:r>
        <w:rPr>
          <w:rFonts w:asciiTheme="minorHAnsi" w:hAnsiTheme="minorHAnsi" w:cstheme="minorHAnsi"/>
          <w:bCs/>
          <w:iCs/>
          <w:sz w:val="20"/>
          <w:szCs w:val="20"/>
        </w:rPr>
        <w:t xml:space="preserve">dodanie tovaru – </w:t>
      </w:r>
      <w:r w:rsidRPr="00DD62E4">
        <w:rPr>
          <w:rFonts w:asciiTheme="minorHAnsi" w:hAnsiTheme="minorHAnsi" w:cstheme="minorHAnsi"/>
          <w:bCs/>
          <w:iCs/>
          <w:sz w:val="20"/>
          <w:szCs w:val="20"/>
        </w:rPr>
        <w:t xml:space="preserve">19 </w:t>
      </w:r>
      <w:proofErr w:type="spellStart"/>
      <w:r w:rsidRPr="00DD62E4">
        <w:rPr>
          <w:rFonts w:asciiTheme="minorHAnsi" w:hAnsiTheme="minorHAnsi" w:cstheme="minorHAnsi"/>
          <w:bCs/>
          <w:iCs/>
          <w:sz w:val="20"/>
          <w:szCs w:val="20"/>
        </w:rPr>
        <w:t>sád</w:t>
      </w:r>
      <w:proofErr w:type="spellEnd"/>
      <w:r w:rsidRPr="00DD62E4">
        <w:rPr>
          <w:rFonts w:asciiTheme="minorHAnsi" w:hAnsiTheme="minorHAnsi" w:cstheme="minorHAnsi"/>
          <w:bCs/>
          <w:iCs/>
          <w:sz w:val="20"/>
          <w:szCs w:val="20"/>
        </w:rPr>
        <w:t xml:space="preserve"> prívesov s upevneným vybavením pre núdzové zásahy dobrovoľných hasičov (ďalej aj „PNZDH“) </w:t>
      </w:r>
      <w:r>
        <w:rPr>
          <w:rFonts w:asciiTheme="minorHAnsi" w:hAnsiTheme="minorHAnsi" w:cstheme="minorHAnsi"/>
          <w:bCs/>
          <w:iCs/>
          <w:sz w:val="20"/>
          <w:szCs w:val="20"/>
        </w:rPr>
        <w:t xml:space="preserve">v rámci projektu so skráteným názvom </w:t>
      </w:r>
      <w:r w:rsidRPr="00A64464">
        <w:rPr>
          <w:rFonts w:asciiTheme="minorHAnsi" w:hAnsiTheme="minorHAnsi" w:cstheme="minorHAnsi"/>
          <w:bCs/>
          <w:iCs/>
          <w:sz w:val="20"/>
          <w:szCs w:val="20"/>
        </w:rPr>
        <w:t>#riskfire</w:t>
      </w:r>
      <w:r>
        <w:rPr>
          <w:rFonts w:asciiTheme="minorHAnsi" w:hAnsiTheme="minorHAnsi" w:cstheme="minorHAnsi"/>
          <w:bCs/>
          <w:iCs/>
          <w:sz w:val="20"/>
          <w:szCs w:val="20"/>
        </w:rPr>
        <w:t xml:space="preserve">. Verejný obstarávateľ požaduje dodať </w:t>
      </w:r>
      <w:r w:rsidRPr="00DD62E4">
        <w:rPr>
          <w:rFonts w:asciiTheme="minorHAnsi" w:hAnsiTheme="minorHAnsi" w:cstheme="minorHAnsi"/>
          <w:bCs/>
          <w:iCs/>
          <w:sz w:val="20"/>
          <w:szCs w:val="20"/>
        </w:rPr>
        <w:t xml:space="preserve">3 typy ťahaných brzdených PNZDH s hmotnosťou do 3500 kg so špeciálnym vybavením 13 </w:t>
      </w:r>
      <w:proofErr w:type="spellStart"/>
      <w:r w:rsidRPr="00DD62E4">
        <w:rPr>
          <w:rFonts w:asciiTheme="minorHAnsi" w:hAnsiTheme="minorHAnsi" w:cstheme="minorHAnsi"/>
          <w:bCs/>
          <w:iCs/>
          <w:sz w:val="20"/>
          <w:szCs w:val="20"/>
        </w:rPr>
        <w:t>sád</w:t>
      </w:r>
      <w:proofErr w:type="spellEnd"/>
      <w:r w:rsidRPr="00DD62E4">
        <w:rPr>
          <w:rFonts w:asciiTheme="minorHAnsi" w:hAnsiTheme="minorHAnsi" w:cstheme="minorHAnsi"/>
          <w:bCs/>
          <w:iCs/>
          <w:sz w:val="20"/>
          <w:szCs w:val="20"/>
        </w:rPr>
        <w:t xml:space="preserve"> pre núdzové zásahy po veternej smršti a zakrytie poškodeného majetku po strhnutí striech, 4 sady na poskytnutie núdzového ubytovania a 2 sady mobilnej </w:t>
      </w:r>
      <w:proofErr w:type="spellStart"/>
      <w:r w:rsidRPr="00DD62E4">
        <w:rPr>
          <w:rFonts w:asciiTheme="minorHAnsi" w:hAnsiTheme="minorHAnsi" w:cstheme="minorHAnsi"/>
          <w:bCs/>
          <w:iCs/>
          <w:sz w:val="20"/>
          <w:szCs w:val="20"/>
        </w:rPr>
        <w:t>sanity</w:t>
      </w:r>
      <w:proofErr w:type="spellEnd"/>
      <w:r w:rsidRPr="00DD62E4">
        <w:rPr>
          <w:rFonts w:asciiTheme="minorHAnsi" w:hAnsiTheme="minorHAnsi" w:cstheme="minorHAnsi"/>
          <w:bCs/>
          <w:iCs/>
          <w:sz w:val="20"/>
          <w:szCs w:val="20"/>
        </w:rPr>
        <w:t>. Podrobná technická špecifikácia prívesov je uvedená</w:t>
      </w:r>
      <w:r>
        <w:rPr>
          <w:rFonts w:asciiTheme="minorHAnsi" w:hAnsiTheme="minorHAnsi" w:cstheme="minorHAnsi"/>
          <w:bCs/>
          <w:iCs/>
          <w:sz w:val="20"/>
          <w:szCs w:val="20"/>
        </w:rPr>
        <w:t xml:space="preserve"> v technickej špecifikácii</w:t>
      </w:r>
      <w:r w:rsidRPr="00DD62E4">
        <w:rPr>
          <w:rFonts w:asciiTheme="minorHAnsi" w:hAnsiTheme="minorHAnsi" w:cstheme="minorHAnsi"/>
          <w:color w:val="000000"/>
          <w:sz w:val="20"/>
          <w:szCs w:val="20"/>
        </w:rPr>
        <w:t xml:space="preserve"> (príloha č. 2 </w:t>
      </w:r>
      <w:r>
        <w:rPr>
          <w:rFonts w:asciiTheme="minorHAnsi" w:hAnsiTheme="minorHAnsi" w:cstheme="minorHAnsi"/>
          <w:color w:val="000000"/>
          <w:sz w:val="20"/>
          <w:szCs w:val="20"/>
        </w:rPr>
        <w:t xml:space="preserve">a-c </w:t>
      </w:r>
      <w:r w:rsidRPr="00DD62E4">
        <w:rPr>
          <w:rFonts w:asciiTheme="minorHAnsi" w:hAnsiTheme="minorHAnsi" w:cstheme="minorHAnsi"/>
          <w:color w:val="000000"/>
          <w:sz w:val="20"/>
          <w:szCs w:val="20"/>
        </w:rPr>
        <w:t>súťažných podkladov</w:t>
      </w:r>
      <w:r w:rsidRPr="00DD62E4">
        <w:rPr>
          <w:rFonts w:asciiTheme="minorHAnsi" w:hAnsiTheme="minorHAnsi" w:cstheme="minorHAnsi"/>
          <w:sz w:val="20"/>
          <w:szCs w:val="20"/>
        </w:rPr>
        <w:t>).</w:t>
      </w:r>
    </w:p>
    <w:p w14:paraId="4A9DED31" w14:textId="77777777" w:rsidR="00713EEF" w:rsidRPr="007C1774" w:rsidRDefault="00713EEF" w:rsidP="007C1774">
      <w:pPr>
        <w:rPr>
          <w:rFonts w:asciiTheme="minorHAnsi" w:hAnsiTheme="minorHAnsi" w:cstheme="minorHAnsi"/>
          <w:sz w:val="20"/>
          <w:szCs w:val="20"/>
        </w:rPr>
      </w:pPr>
    </w:p>
    <w:p w14:paraId="0F302AF0" w14:textId="484F829B" w:rsidR="00713EEF" w:rsidRPr="000D36E0" w:rsidRDefault="00713EEF" w:rsidP="00B763A3">
      <w:pPr>
        <w:pStyle w:val="tl1"/>
        <w:numPr>
          <w:ilvl w:val="1"/>
          <w:numId w:val="27"/>
        </w:numPr>
        <w:ind w:left="426"/>
        <w:rPr>
          <w:rFonts w:asciiTheme="minorHAnsi" w:hAnsiTheme="minorHAnsi" w:cstheme="minorHAnsi"/>
          <w:bCs/>
          <w:iCs/>
          <w:sz w:val="20"/>
          <w:szCs w:val="20"/>
        </w:rPr>
      </w:pPr>
      <w:r w:rsidRPr="000D36E0">
        <w:rPr>
          <w:rFonts w:asciiTheme="minorHAnsi" w:hAnsiTheme="minorHAnsi" w:cstheme="minorHAnsi"/>
          <w:sz w:val="20"/>
          <w:szCs w:val="20"/>
        </w:rPr>
        <w:t>Spoločný slovník obstarávania (CPV).</w:t>
      </w:r>
    </w:p>
    <w:p w14:paraId="425243D9" w14:textId="6C6579BE" w:rsidR="00A15DD3" w:rsidRPr="0013299B" w:rsidRDefault="00713EEF" w:rsidP="00A15DD3">
      <w:pPr>
        <w:tabs>
          <w:tab w:val="left" w:pos="2835"/>
        </w:tabs>
        <w:ind w:left="426" w:hanging="426"/>
        <w:rPr>
          <w:rFonts w:asciiTheme="minorHAnsi" w:hAnsiTheme="minorHAnsi" w:cstheme="minorHAnsi"/>
          <w:sz w:val="20"/>
          <w:szCs w:val="20"/>
        </w:rPr>
      </w:pPr>
      <w:r w:rsidRPr="000D36E0">
        <w:rPr>
          <w:rFonts w:asciiTheme="minorHAnsi" w:hAnsiTheme="minorHAnsi" w:cstheme="minorHAnsi"/>
          <w:noProof/>
          <w:sz w:val="20"/>
          <w:szCs w:val="20"/>
        </w:rPr>
        <w:tab/>
      </w:r>
      <w:r w:rsidR="00A15DD3" w:rsidRPr="000D36E0">
        <w:rPr>
          <w:rFonts w:asciiTheme="minorHAnsi" w:hAnsiTheme="minorHAnsi" w:cstheme="minorHAnsi"/>
          <w:noProof/>
          <w:sz w:val="20"/>
          <w:szCs w:val="20"/>
        </w:rPr>
        <w:t xml:space="preserve">Hlavný predmet: </w:t>
      </w:r>
      <w:r w:rsidR="00A15DD3" w:rsidRPr="000D36E0">
        <w:rPr>
          <w:rFonts w:asciiTheme="minorHAnsi" w:hAnsiTheme="minorHAnsi" w:cstheme="minorHAnsi"/>
          <w:sz w:val="20"/>
          <w:szCs w:val="20"/>
        </w:rPr>
        <w:t>hlavný slovník:</w:t>
      </w:r>
      <w:r w:rsidR="00A15DD3" w:rsidRPr="000D36E0">
        <w:rPr>
          <w:rFonts w:asciiTheme="minorHAnsi" w:hAnsiTheme="minorHAnsi" w:cstheme="minorHAnsi"/>
          <w:sz w:val="20"/>
          <w:szCs w:val="20"/>
        </w:rPr>
        <w:tab/>
      </w:r>
      <w:r w:rsidR="007C1774" w:rsidRPr="00DD62E4">
        <w:rPr>
          <w:rFonts w:asciiTheme="minorHAnsi" w:hAnsiTheme="minorHAnsi" w:cstheme="minorHAnsi"/>
          <w:sz w:val="20"/>
          <w:szCs w:val="20"/>
        </w:rPr>
        <w:t>34223300-9</w:t>
      </w:r>
      <w:r w:rsidR="007C1774">
        <w:rPr>
          <w:rFonts w:asciiTheme="minorHAnsi" w:hAnsiTheme="minorHAnsi" w:cstheme="minorHAnsi"/>
          <w:sz w:val="20"/>
          <w:szCs w:val="20"/>
        </w:rPr>
        <w:tab/>
      </w:r>
      <w:r w:rsidR="007C1774" w:rsidRPr="00DD62E4">
        <w:rPr>
          <w:rFonts w:asciiTheme="minorHAnsi" w:hAnsiTheme="minorHAnsi" w:cstheme="minorHAnsi"/>
          <w:sz w:val="20"/>
          <w:szCs w:val="20"/>
        </w:rPr>
        <w:t>Prívesy</w:t>
      </w:r>
    </w:p>
    <w:p w14:paraId="58E8B641" w14:textId="7C6D3DF0" w:rsidR="00A15DD3" w:rsidRPr="000D36E0" w:rsidRDefault="00A15DD3" w:rsidP="007C1774">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t xml:space="preserve">Doplnkový predmet: </w:t>
      </w:r>
      <w:r w:rsidRPr="000D36E0">
        <w:rPr>
          <w:rFonts w:asciiTheme="minorHAnsi" w:hAnsiTheme="minorHAnsi" w:cstheme="minorHAnsi"/>
          <w:sz w:val="20"/>
          <w:szCs w:val="20"/>
        </w:rPr>
        <w:tab/>
      </w:r>
      <w:r w:rsidRPr="000D36E0">
        <w:rPr>
          <w:rFonts w:asciiTheme="minorHAnsi" w:hAnsiTheme="minorHAnsi" w:cstheme="minorHAnsi"/>
          <w:sz w:val="20"/>
          <w:szCs w:val="20"/>
        </w:rPr>
        <w:tab/>
      </w:r>
      <w:r w:rsidR="007C1774">
        <w:rPr>
          <w:rFonts w:asciiTheme="minorHAnsi" w:hAnsiTheme="minorHAnsi" w:cstheme="minorHAnsi"/>
          <w:sz w:val="20"/>
          <w:szCs w:val="20"/>
        </w:rPr>
        <w:t>34144210</w:t>
      </w:r>
      <w:r w:rsidR="007C1774" w:rsidRPr="0013299B">
        <w:rPr>
          <w:rFonts w:asciiTheme="minorHAnsi" w:hAnsiTheme="minorHAnsi" w:cstheme="minorHAnsi"/>
          <w:sz w:val="20"/>
          <w:szCs w:val="20"/>
        </w:rPr>
        <w:t>-</w:t>
      </w:r>
      <w:r w:rsidR="007C1774">
        <w:rPr>
          <w:rFonts w:asciiTheme="minorHAnsi" w:hAnsiTheme="minorHAnsi" w:cstheme="minorHAnsi"/>
          <w:sz w:val="20"/>
          <w:szCs w:val="20"/>
        </w:rPr>
        <w:t>3</w:t>
      </w:r>
      <w:r w:rsidR="007C1774" w:rsidRPr="0013299B">
        <w:rPr>
          <w:rFonts w:asciiTheme="minorHAnsi" w:hAnsiTheme="minorHAnsi" w:cstheme="minorHAnsi"/>
          <w:sz w:val="20"/>
          <w:szCs w:val="20"/>
        </w:rPr>
        <w:t xml:space="preserve">  </w:t>
      </w:r>
      <w:r w:rsidR="007C1774">
        <w:rPr>
          <w:rFonts w:asciiTheme="minorHAnsi" w:hAnsiTheme="minorHAnsi" w:cstheme="minorHAnsi"/>
          <w:sz w:val="20"/>
          <w:szCs w:val="20"/>
        </w:rPr>
        <w:tab/>
        <w:t>Požiarnické vozidlá</w:t>
      </w:r>
    </w:p>
    <w:p w14:paraId="3C25D511" w14:textId="72A4C2F0" w:rsidR="00713EEF" w:rsidRPr="000D36E0" w:rsidRDefault="00713EEF" w:rsidP="00A15DD3">
      <w:pPr>
        <w:tabs>
          <w:tab w:val="left" w:pos="2835"/>
        </w:tabs>
        <w:ind w:left="426" w:hanging="426"/>
        <w:rPr>
          <w:rFonts w:asciiTheme="minorHAnsi" w:hAnsiTheme="minorHAnsi" w:cstheme="minorHAnsi"/>
          <w:sz w:val="20"/>
          <w:szCs w:val="20"/>
        </w:rPr>
      </w:pPr>
    </w:p>
    <w:p w14:paraId="47E522A5" w14:textId="77777777" w:rsidR="007C1774" w:rsidRPr="000D36E0" w:rsidRDefault="007C1774" w:rsidP="007C1774">
      <w:pPr>
        <w:tabs>
          <w:tab w:val="left" w:pos="2835"/>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14:paraId="3C6EFA5E" w14:textId="77777777" w:rsidR="007C1774" w:rsidRPr="000D36E0" w:rsidRDefault="007C1774" w:rsidP="007C1774">
      <w:pPr>
        <w:tabs>
          <w:tab w:val="left" w:pos="5387"/>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p>
    <w:p w14:paraId="0887CD9B" w14:textId="77777777" w:rsidR="007C1774" w:rsidRPr="00EC0C4C" w:rsidRDefault="007C1774" w:rsidP="007C1774">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Predmet zákazky </w:t>
      </w:r>
      <w:r w:rsidRPr="00EC0C4C">
        <w:rPr>
          <w:rFonts w:asciiTheme="minorHAnsi" w:hAnsiTheme="minorHAnsi" w:cstheme="minorHAnsi"/>
          <w:sz w:val="20"/>
          <w:szCs w:val="20"/>
        </w:rPr>
        <w:t xml:space="preserve">je rozdelený na </w:t>
      </w:r>
      <w:r w:rsidRPr="007C1774">
        <w:rPr>
          <w:rFonts w:asciiTheme="minorHAnsi" w:hAnsiTheme="minorHAnsi" w:cstheme="minorHAnsi"/>
          <w:b/>
          <w:bCs/>
          <w:sz w:val="20"/>
          <w:szCs w:val="20"/>
        </w:rPr>
        <w:t>3 samostatné časti</w:t>
      </w:r>
      <w:r w:rsidRPr="00EC0C4C">
        <w:rPr>
          <w:rFonts w:asciiTheme="minorHAnsi" w:hAnsiTheme="minorHAnsi" w:cstheme="minorHAnsi"/>
          <w:sz w:val="20"/>
          <w:szCs w:val="20"/>
        </w:rPr>
        <w:t xml:space="preserve"> nasledovným spôsobom:</w:t>
      </w:r>
    </w:p>
    <w:p w14:paraId="5CE76489" w14:textId="77777777" w:rsidR="007C1774" w:rsidRPr="00EC0C4C" w:rsidRDefault="007C1774" w:rsidP="007C1774">
      <w:pPr>
        <w:pStyle w:val="Odsekzoznamu"/>
        <w:numPr>
          <w:ilvl w:val="0"/>
          <w:numId w:val="44"/>
        </w:numPr>
        <w:jc w:val="both"/>
        <w:rPr>
          <w:rFonts w:asciiTheme="minorHAnsi" w:hAnsiTheme="minorHAnsi" w:cstheme="minorHAnsi"/>
          <w:sz w:val="20"/>
          <w:szCs w:val="20"/>
          <w:lang w:eastAsia="sk-SK"/>
        </w:rPr>
      </w:pPr>
      <w:r w:rsidRPr="00EC0C4C">
        <w:rPr>
          <w:rFonts w:asciiTheme="minorHAnsi" w:hAnsiTheme="minorHAnsi" w:cstheme="minorHAnsi"/>
          <w:sz w:val="20"/>
          <w:szCs w:val="20"/>
          <w:lang w:eastAsia="sk-SK"/>
        </w:rPr>
        <w:t>Časť predmetu zákazky č. 1 – Skriňový príves  vybavený pre núdzové ubytovanie pri katastrofických udalostiach (PNU)</w:t>
      </w:r>
    </w:p>
    <w:p w14:paraId="3408C292" w14:textId="77777777" w:rsidR="007C1774" w:rsidRPr="00EC0C4C" w:rsidRDefault="007C1774" w:rsidP="007C1774">
      <w:pPr>
        <w:pStyle w:val="Odsekzoznamu"/>
        <w:numPr>
          <w:ilvl w:val="0"/>
          <w:numId w:val="44"/>
        </w:numPr>
        <w:jc w:val="both"/>
        <w:rPr>
          <w:rFonts w:asciiTheme="minorHAnsi" w:hAnsiTheme="minorHAnsi" w:cstheme="minorHAnsi"/>
          <w:sz w:val="20"/>
          <w:szCs w:val="20"/>
          <w:lang w:eastAsia="sk-SK"/>
        </w:rPr>
      </w:pPr>
      <w:r w:rsidRPr="00EC0C4C">
        <w:rPr>
          <w:rFonts w:asciiTheme="minorHAnsi" w:hAnsiTheme="minorHAnsi" w:cstheme="minorHAnsi"/>
          <w:sz w:val="20"/>
          <w:szCs w:val="20"/>
          <w:lang w:eastAsia="sk-SK"/>
        </w:rPr>
        <w:t>Časť predmetu zákazky č. 2 – Príves s vybavením pre núdzové zásahy po veternej smršti  a  zakrytie poškodeného majetku po strhnutí striech (PVS)</w:t>
      </w:r>
    </w:p>
    <w:p w14:paraId="4F1D3CF8" w14:textId="77777777" w:rsidR="007C1774" w:rsidRPr="00EC0C4C" w:rsidRDefault="007C1774" w:rsidP="007C1774">
      <w:pPr>
        <w:pStyle w:val="Odsekzoznamu"/>
        <w:numPr>
          <w:ilvl w:val="0"/>
          <w:numId w:val="44"/>
        </w:numPr>
        <w:jc w:val="both"/>
        <w:rPr>
          <w:rFonts w:asciiTheme="minorHAnsi" w:hAnsiTheme="minorHAnsi" w:cstheme="minorHAnsi"/>
          <w:sz w:val="20"/>
          <w:szCs w:val="20"/>
          <w:lang w:eastAsia="sk-SK"/>
        </w:rPr>
      </w:pPr>
      <w:r w:rsidRPr="00EC0C4C">
        <w:rPr>
          <w:rFonts w:asciiTheme="minorHAnsi" w:hAnsiTheme="minorHAnsi" w:cstheme="minorHAnsi"/>
          <w:sz w:val="20"/>
          <w:szCs w:val="20"/>
          <w:lang w:eastAsia="sk-SK"/>
        </w:rPr>
        <w:t>Časť predmetu zákazky č. 3 – Skriňový príves  s mobilnou sanitou pri katastrofických udalostiach (PMS)</w:t>
      </w:r>
    </w:p>
    <w:p w14:paraId="2FB8DF72" w14:textId="77777777" w:rsidR="007C1774" w:rsidRPr="009E148D" w:rsidRDefault="007C1774" w:rsidP="007C1774">
      <w:pPr>
        <w:pStyle w:val="Farebnzoznamzvraznenie11"/>
        <w:ind w:left="426"/>
        <w:jc w:val="both"/>
        <w:rPr>
          <w:sz w:val="20"/>
          <w:szCs w:val="20"/>
        </w:rPr>
      </w:pPr>
      <w:r w:rsidRPr="009E148D">
        <w:rPr>
          <w:rFonts w:ascii="Calibri" w:hAnsi="Calibri" w:cs="Calibri"/>
          <w:noProof/>
          <w:sz w:val="20"/>
          <w:szCs w:val="20"/>
          <w:u w:val="single"/>
          <w:lang w:eastAsia="sk-SK"/>
        </w:rPr>
        <w:t>Možnosť predloženia ponúk na jednotlivé časti nie je obmedzená, uchádzač môže predložiť ponuku na jednu časť alebo viacero častí.</w:t>
      </w:r>
    </w:p>
    <w:p w14:paraId="6260DAB9" w14:textId="77777777" w:rsidR="007C1774" w:rsidRPr="000D36E0" w:rsidRDefault="007C1774" w:rsidP="007C1774">
      <w:pPr>
        <w:pStyle w:val="tl1"/>
        <w:ind w:left="426"/>
        <w:jc w:val="left"/>
        <w:rPr>
          <w:rFonts w:asciiTheme="minorHAnsi" w:hAnsiTheme="minorHAnsi" w:cstheme="minorHAnsi"/>
          <w:sz w:val="20"/>
          <w:szCs w:val="20"/>
        </w:rPr>
      </w:pPr>
      <w:r>
        <w:rPr>
          <w:rFonts w:asciiTheme="minorHAnsi" w:hAnsiTheme="minorHAnsi" w:cstheme="minorHAnsi"/>
          <w:sz w:val="20"/>
          <w:szCs w:val="20"/>
        </w:rPr>
        <w:tab/>
      </w:r>
    </w:p>
    <w:p w14:paraId="38B3E1E5" w14:textId="77777777" w:rsidR="007C1774" w:rsidRPr="000D36E0" w:rsidRDefault="007C1774" w:rsidP="007C1774">
      <w:pPr>
        <w:pStyle w:val="tl1"/>
        <w:ind w:left="426"/>
        <w:jc w:val="left"/>
        <w:rPr>
          <w:rFonts w:asciiTheme="minorHAnsi" w:hAnsiTheme="minorHAnsi" w:cstheme="minorHAnsi"/>
          <w:sz w:val="20"/>
          <w:szCs w:val="20"/>
        </w:rPr>
      </w:pPr>
    </w:p>
    <w:p w14:paraId="67EDDD3D" w14:textId="77777777" w:rsidR="007C1774" w:rsidRPr="00EC0C4C" w:rsidRDefault="007C1774" w:rsidP="007C1774">
      <w:pPr>
        <w:pStyle w:val="tl1"/>
        <w:numPr>
          <w:ilvl w:val="1"/>
          <w:numId w:val="27"/>
        </w:numPr>
        <w:ind w:left="426"/>
        <w:rPr>
          <w:rFonts w:asciiTheme="minorHAnsi" w:hAnsiTheme="minorHAnsi" w:cstheme="minorHAnsi"/>
          <w:sz w:val="20"/>
          <w:szCs w:val="20"/>
        </w:rPr>
      </w:pPr>
      <w:r w:rsidRPr="00EC0C4C">
        <w:rPr>
          <w:rFonts w:asciiTheme="minorHAnsi" w:hAnsiTheme="minorHAnsi" w:cstheme="minorHAnsi"/>
          <w:sz w:val="20"/>
          <w:szCs w:val="20"/>
        </w:rPr>
        <w:t xml:space="preserve">Celková predpokladaná hodnota zákazky je </w:t>
      </w:r>
      <w:r w:rsidRPr="007C1774">
        <w:rPr>
          <w:rFonts w:asciiTheme="minorHAnsi" w:hAnsiTheme="minorHAnsi" w:cstheme="minorHAnsi"/>
          <w:b/>
          <w:bCs/>
          <w:sz w:val="20"/>
          <w:szCs w:val="20"/>
        </w:rPr>
        <w:t>375 605,00 EUR bez DPH</w:t>
      </w:r>
      <w:r w:rsidRPr="00EC0C4C">
        <w:rPr>
          <w:rFonts w:asciiTheme="minorHAnsi" w:hAnsiTheme="minorHAnsi" w:cstheme="minorHAnsi"/>
          <w:sz w:val="20"/>
          <w:szCs w:val="20"/>
        </w:rPr>
        <w:t>. Predpokladaná hodnota jednotlivých častí predmetu zákazky:</w:t>
      </w:r>
    </w:p>
    <w:p w14:paraId="2B4D5F34" w14:textId="77777777" w:rsidR="007C1774" w:rsidRPr="00EC0C4C" w:rsidRDefault="007C1774" w:rsidP="007C1774">
      <w:pPr>
        <w:pStyle w:val="Odsekzoznamu"/>
        <w:numPr>
          <w:ilvl w:val="0"/>
          <w:numId w:val="45"/>
        </w:numPr>
        <w:jc w:val="both"/>
        <w:rPr>
          <w:rFonts w:asciiTheme="minorHAnsi" w:hAnsiTheme="minorHAnsi" w:cstheme="minorHAnsi"/>
          <w:sz w:val="20"/>
          <w:szCs w:val="20"/>
          <w:lang w:eastAsia="sk-SK"/>
        </w:rPr>
      </w:pPr>
      <w:r w:rsidRPr="00EC0C4C">
        <w:rPr>
          <w:rFonts w:asciiTheme="minorHAnsi" w:hAnsiTheme="minorHAnsi" w:cstheme="minorHAnsi"/>
          <w:sz w:val="20"/>
          <w:szCs w:val="20"/>
          <w:lang w:eastAsia="sk-SK"/>
        </w:rPr>
        <w:t xml:space="preserve">Časť predmetu zákazky č. 1 – Skriňový príves  vybavený pre núdzové ubytovanie pri katastrofických udalostiach (PNU): </w:t>
      </w:r>
      <w:r w:rsidRPr="00EC0C4C">
        <w:rPr>
          <w:rFonts w:asciiTheme="minorHAnsi" w:hAnsiTheme="minorHAnsi" w:cstheme="minorHAnsi"/>
          <w:b/>
          <w:bCs/>
          <w:sz w:val="20"/>
          <w:szCs w:val="20"/>
          <w:lang w:eastAsia="sk-SK"/>
        </w:rPr>
        <w:t>90 132,00 € bez DPH</w:t>
      </w:r>
    </w:p>
    <w:p w14:paraId="524A12E6" w14:textId="77777777" w:rsidR="007C1774" w:rsidRPr="00EC0C4C" w:rsidRDefault="007C1774" w:rsidP="007C1774">
      <w:pPr>
        <w:pStyle w:val="Odsekzoznamu"/>
        <w:numPr>
          <w:ilvl w:val="0"/>
          <w:numId w:val="45"/>
        </w:numPr>
        <w:jc w:val="both"/>
        <w:rPr>
          <w:rFonts w:asciiTheme="minorHAnsi" w:hAnsiTheme="minorHAnsi" w:cstheme="minorHAnsi"/>
          <w:sz w:val="20"/>
          <w:szCs w:val="20"/>
          <w:lang w:eastAsia="sk-SK"/>
        </w:rPr>
      </w:pPr>
      <w:r w:rsidRPr="00EC0C4C">
        <w:rPr>
          <w:rFonts w:asciiTheme="minorHAnsi" w:hAnsiTheme="minorHAnsi" w:cstheme="minorHAnsi"/>
          <w:sz w:val="20"/>
          <w:szCs w:val="20"/>
          <w:lang w:eastAsia="sk-SK"/>
        </w:rPr>
        <w:t xml:space="preserve">Časť predmetu zákazky č. 2 – Príves s vybavením pre núdzové zásahy po veternej smršti  a  zakrytie poškodeného majetku po strhnutí striech (PVS): </w:t>
      </w:r>
      <w:r w:rsidRPr="00EC0C4C">
        <w:rPr>
          <w:rFonts w:asciiTheme="minorHAnsi" w:hAnsiTheme="minorHAnsi" w:cstheme="minorHAnsi"/>
          <w:b/>
          <w:bCs/>
          <w:sz w:val="20"/>
          <w:szCs w:val="20"/>
          <w:lang w:eastAsia="sk-SK"/>
        </w:rPr>
        <w:t>239 473,00 € bez DPH</w:t>
      </w:r>
    </w:p>
    <w:p w14:paraId="7EC3E68E" w14:textId="77777777" w:rsidR="007C1774" w:rsidRPr="00EC0C4C" w:rsidRDefault="007C1774" w:rsidP="007C1774">
      <w:pPr>
        <w:pStyle w:val="Odsekzoznamu"/>
        <w:numPr>
          <w:ilvl w:val="0"/>
          <w:numId w:val="45"/>
        </w:numPr>
        <w:jc w:val="both"/>
        <w:rPr>
          <w:rFonts w:asciiTheme="minorHAnsi" w:hAnsiTheme="minorHAnsi" w:cstheme="minorHAnsi"/>
          <w:sz w:val="20"/>
          <w:szCs w:val="20"/>
          <w:lang w:eastAsia="sk-SK"/>
        </w:rPr>
      </w:pPr>
      <w:r w:rsidRPr="00EC0C4C">
        <w:rPr>
          <w:rFonts w:asciiTheme="minorHAnsi" w:hAnsiTheme="minorHAnsi" w:cstheme="minorHAnsi"/>
          <w:sz w:val="20"/>
          <w:szCs w:val="20"/>
          <w:lang w:eastAsia="sk-SK"/>
        </w:rPr>
        <w:t xml:space="preserve">Časť predmetu zákazky č. 3 – Skriňový príves  s mobilnou sanitou pri katastrofických udalostiach (PMS): </w:t>
      </w:r>
      <w:r w:rsidRPr="00EC0C4C">
        <w:rPr>
          <w:rFonts w:asciiTheme="minorHAnsi" w:hAnsiTheme="minorHAnsi" w:cstheme="minorHAnsi"/>
          <w:b/>
          <w:bCs/>
          <w:sz w:val="20"/>
          <w:szCs w:val="20"/>
          <w:lang w:eastAsia="sk-SK"/>
        </w:rPr>
        <w:t>46 000,00 € bez DPH</w:t>
      </w:r>
    </w:p>
    <w:p w14:paraId="126BBD21" w14:textId="3C70D018" w:rsidR="00713EEF" w:rsidRPr="000D36E0" w:rsidRDefault="00713EEF" w:rsidP="00713EEF">
      <w:pPr>
        <w:tabs>
          <w:tab w:val="left" w:pos="5387"/>
        </w:tabs>
        <w:ind w:left="426" w:hanging="426"/>
        <w:rPr>
          <w:rFonts w:asciiTheme="minorHAnsi" w:hAnsiTheme="minorHAnsi" w:cstheme="minorHAnsi"/>
          <w:sz w:val="20"/>
          <w:szCs w:val="20"/>
        </w:rPr>
      </w:pPr>
      <w:r w:rsidRPr="000D36E0">
        <w:rPr>
          <w:rFonts w:asciiTheme="minorHAnsi" w:hAnsiTheme="minorHAnsi" w:cstheme="minorHAnsi"/>
          <w:sz w:val="20"/>
          <w:szCs w:val="20"/>
        </w:rPr>
        <w:tab/>
      </w:r>
    </w:p>
    <w:p w14:paraId="76CCD205" w14:textId="1BE8462D" w:rsidR="00FF03ED" w:rsidRPr="000D36E0" w:rsidRDefault="00FF03ED" w:rsidP="009A3509">
      <w:pPr>
        <w:rPr>
          <w:rFonts w:asciiTheme="minorHAnsi" w:hAnsiTheme="minorHAnsi" w:cstheme="minorHAnsi"/>
          <w:sz w:val="20"/>
          <w:szCs w:val="20"/>
        </w:rPr>
      </w:pPr>
    </w:p>
    <w:p w14:paraId="22DAB0D9" w14:textId="77777777" w:rsidR="00FF03ED" w:rsidRPr="000D36E0" w:rsidRDefault="00FF03ED" w:rsidP="00B763A3">
      <w:pPr>
        <w:pStyle w:val="tl1"/>
        <w:numPr>
          <w:ilvl w:val="0"/>
          <w:numId w:val="27"/>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VŠEOBECNÉ A KVALITATÍVNE POŽIADAVKY NA PREDMET ZÁKAZKY.</w:t>
      </w:r>
    </w:p>
    <w:p w14:paraId="58E0072F" w14:textId="23328967" w:rsidR="007C1774" w:rsidRDefault="007C1774" w:rsidP="007C1774">
      <w:pPr>
        <w:pStyle w:val="tl1"/>
        <w:numPr>
          <w:ilvl w:val="1"/>
          <w:numId w:val="27"/>
        </w:numPr>
        <w:ind w:left="426"/>
        <w:rPr>
          <w:rFonts w:asciiTheme="minorHAnsi" w:hAnsiTheme="minorHAnsi" w:cstheme="minorHAnsi"/>
          <w:sz w:val="20"/>
          <w:szCs w:val="20"/>
        </w:rPr>
      </w:pPr>
      <w:r w:rsidRPr="007C1774">
        <w:rPr>
          <w:rFonts w:asciiTheme="minorHAnsi" w:hAnsiTheme="minorHAnsi" w:cstheme="minorHAnsi"/>
          <w:bCs/>
          <w:sz w:val="20"/>
          <w:szCs w:val="20"/>
        </w:rPr>
        <w:t xml:space="preserve">Miestom </w:t>
      </w:r>
      <w:r w:rsidRPr="007C1774">
        <w:rPr>
          <w:rFonts w:asciiTheme="minorHAnsi" w:hAnsiTheme="minorHAnsi" w:cs="Calibri"/>
          <w:sz w:val="20"/>
          <w:szCs w:val="20"/>
        </w:rPr>
        <w:t xml:space="preserve">dodania predmetu zákazky je </w:t>
      </w:r>
      <w:r w:rsidR="00C9489F" w:rsidRPr="002C232D">
        <w:rPr>
          <w:rFonts w:asciiTheme="minorHAnsi" w:hAnsiTheme="minorHAnsi" w:cs="Calibri"/>
          <w:sz w:val="20"/>
          <w:szCs w:val="20"/>
        </w:rPr>
        <w:t>Majerská cesta 94, 974 96</w:t>
      </w:r>
      <w:r w:rsidR="00C9489F">
        <w:rPr>
          <w:rFonts w:asciiTheme="minorHAnsi" w:hAnsiTheme="minorHAnsi" w:cs="Calibri"/>
          <w:sz w:val="20"/>
          <w:szCs w:val="20"/>
        </w:rPr>
        <w:t xml:space="preserve"> </w:t>
      </w:r>
      <w:r w:rsidR="00C9489F" w:rsidRPr="002C232D">
        <w:rPr>
          <w:rFonts w:asciiTheme="minorHAnsi" w:hAnsiTheme="minorHAnsi" w:cs="Calibri"/>
          <w:sz w:val="20"/>
          <w:szCs w:val="20"/>
        </w:rPr>
        <w:t>Banská Bystrica</w:t>
      </w:r>
      <w:r w:rsidR="00C9489F">
        <w:rPr>
          <w:rFonts w:asciiTheme="minorHAnsi" w:hAnsiTheme="minorHAnsi" w:cs="Calibri"/>
          <w:sz w:val="20"/>
          <w:szCs w:val="20"/>
        </w:rPr>
        <w:t>.</w:t>
      </w:r>
    </w:p>
    <w:p w14:paraId="4ECA6DB8" w14:textId="77777777" w:rsidR="007C1774" w:rsidRDefault="007C1774" w:rsidP="007C1774">
      <w:pPr>
        <w:pStyle w:val="tl1"/>
        <w:ind w:left="426"/>
        <w:rPr>
          <w:rFonts w:asciiTheme="minorHAnsi" w:hAnsiTheme="minorHAnsi" w:cstheme="minorHAnsi"/>
          <w:sz w:val="20"/>
          <w:szCs w:val="20"/>
        </w:rPr>
      </w:pPr>
    </w:p>
    <w:p w14:paraId="58D68A73" w14:textId="4612C36D" w:rsidR="007C1774" w:rsidRPr="007C1774" w:rsidRDefault="007C1774" w:rsidP="007C1774">
      <w:pPr>
        <w:pStyle w:val="tl1"/>
        <w:numPr>
          <w:ilvl w:val="1"/>
          <w:numId w:val="27"/>
        </w:numPr>
        <w:ind w:left="426"/>
        <w:rPr>
          <w:rFonts w:asciiTheme="minorHAnsi" w:hAnsiTheme="minorHAnsi" w:cstheme="minorHAnsi"/>
          <w:sz w:val="20"/>
          <w:szCs w:val="20"/>
        </w:rPr>
      </w:pPr>
      <w:r w:rsidRPr="007C1774">
        <w:rPr>
          <w:rFonts w:asciiTheme="minorHAnsi" w:hAnsiTheme="minorHAnsi" w:cstheme="minorHAnsi"/>
          <w:sz w:val="20"/>
          <w:szCs w:val="20"/>
        </w:rPr>
        <w:t xml:space="preserve">Predmet zákazky bude dodaný </w:t>
      </w:r>
      <w:r w:rsidRPr="007C1774">
        <w:rPr>
          <w:rFonts w:asciiTheme="minorHAnsi" w:hAnsiTheme="minorHAnsi" w:cstheme="minorHAnsi"/>
          <w:b/>
          <w:bCs/>
          <w:sz w:val="20"/>
          <w:szCs w:val="20"/>
        </w:rPr>
        <w:t>do 180 dní odo dňa účinnosti zmluvy</w:t>
      </w:r>
      <w:r w:rsidRPr="007C1774">
        <w:rPr>
          <w:rFonts w:asciiTheme="minorHAnsi" w:hAnsiTheme="minorHAnsi" w:cstheme="minorHAnsi"/>
          <w:sz w:val="20"/>
          <w:szCs w:val="20"/>
        </w:rPr>
        <w:t xml:space="preserve">. Uvedené platí pre každú časť predmetu zákazky. </w:t>
      </w:r>
    </w:p>
    <w:p w14:paraId="7D01B57C" w14:textId="77777777" w:rsidR="00713EEF" w:rsidRPr="007C1774" w:rsidRDefault="00713EEF" w:rsidP="007C1774">
      <w:pPr>
        <w:rPr>
          <w:rFonts w:asciiTheme="minorHAnsi" w:hAnsiTheme="minorHAnsi" w:cstheme="minorHAnsi"/>
          <w:bCs/>
          <w:sz w:val="20"/>
          <w:u w:val="single"/>
        </w:rPr>
      </w:pPr>
    </w:p>
    <w:p w14:paraId="367393DF" w14:textId="7F1E5822" w:rsidR="00FF03ED" w:rsidRPr="000D36E0" w:rsidRDefault="00FF03ED"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bCs/>
          <w:sz w:val="20"/>
          <w:u w:val="single"/>
        </w:rPr>
        <w:t>Uchádzač je povinný pripraviť a vypracovať svoju ponuku s odbornou starostlivosťou, pričom musí vychádzať z podkladov a podmienok stanovených v týchto SP, ich prílohách.</w:t>
      </w:r>
    </w:p>
    <w:p w14:paraId="06B03026" w14:textId="77777777" w:rsidR="00713EEF" w:rsidRPr="000D36E0" w:rsidRDefault="00713EEF" w:rsidP="00713EEF">
      <w:pPr>
        <w:pStyle w:val="Odsekzoznamu"/>
        <w:rPr>
          <w:rFonts w:asciiTheme="minorHAnsi" w:hAnsiTheme="minorHAnsi" w:cstheme="minorHAnsi"/>
          <w:sz w:val="20"/>
          <w:szCs w:val="20"/>
        </w:rPr>
      </w:pPr>
    </w:p>
    <w:p w14:paraId="1B2F7535" w14:textId="2F4254F9" w:rsidR="00713EEF" w:rsidRPr="000D36E0" w:rsidRDefault="00713EEF"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 xml:space="preserve">Rozsah </w:t>
      </w:r>
      <w:r w:rsidR="007C1774">
        <w:rPr>
          <w:rFonts w:asciiTheme="minorHAnsi" w:hAnsiTheme="minorHAnsi" w:cstheme="minorHAnsi"/>
          <w:sz w:val="20"/>
          <w:szCs w:val="20"/>
        </w:rPr>
        <w:t>dodania</w:t>
      </w:r>
      <w:r w:rsidR="003F4225" w:rsidRPr="000D36E0">
        <w:rPr>
          <w:rFonts w:asciiTheme="minorHAnsi" w:hAnsiTheme="minorHAnsi" w:cstheme="minorHAnsi"/>
          <w:sz w:val="20"/>
          <w:szCs w:val="20"/>
        </w:rPr>
        <w:t>:</w:t>
      </w:r>
    </w:p>
    <w:p w14:paraId="3DE95B9D" w14:textId="708F0D1B" w:rsidR="007C1774" w:rsidRPr="00EC0C4C" w:rsidRDefault="007C1774" w:rsidP="007C1774">
      <w:pPr>
        <w:pStyle w:val="Odsekzoznamu"/>
        <w:numPr>
          <w:ilvl w:val="0"/>
          <w:numId w:val="47"/>
        </w:numPr>
        <w:jc w:val="both"/>
        <w:rPr>
          <w:rFonts w:asciiTheme="minorHAnsi" w:hAnsiTheme="minorHAnsi" w:cstheme="minorHAnsi"/>
          <w:sz w:val="20"/>
          <w:szCs w:val="20"/>
          <w:lang w:eastAsia="sk-SK"/>
        </w:rPr>
      </w:pPr>
      <w:r w:rsidRPr="00EC0C4C">
        <w:rPr>
          <w:rFonts w:asciiTheme="minorHAnsi" w:hAnsiTheme="minorHAnsi" w:cstheme="minorHAnsi"/>
          <w:sz w:val="20"/>
          <w:szCs w:val="20"/>
          <w:lang w:eastAsia="sk-SK"/>
        </w:rPr>
        <w:t>Časť predmetu zákazky č. 1 – Skriňový príves  vybavený pre núdzové ubytovanie pri katastrofických udalostiach (PNU)</w:t>
      </w:r>
      <w:r>
        <w:rPr>
          <w:rFonts w:asciiTheme="minorHAnsi" w:hAnsiTheme="minorHAnsi" w:cstheme="minorHAnsi"/>
          <w:sz w:val="20"/>
          <w:szCs w:val="20"/>
          <w:lang w:eastAsia="sk-SK"/>
        </w:rPr>
        <w:t xml:space="preserve">. Verejný obstarávateľ požaduje dodať </w:t>
      </w:r>
      <w:r w:rsidR="00616362" w:rsidRPr="00457891">
        <w:rPr>
          <w:rFonts w:asciiTheme="minorHAnsi" w:hAnsiTheme="minorHAnsi" w:cstheme="minorHAnsi"/>
          <w:b/>
          <w:bCs/>
          <w:sz w:val="20"/>
          <w:szCs w:val="20"/>
          <w:lang w:eastAsia="sk-SK"/>
        </w:rPr>
        <w:t>4 sady</w:t>
      </w:r>
      <w:r w:rsidR="00616362">
        <w:rPr>
          <w:rFonts w:asciiTheme="minorHAnsi" w:hAnsiTheme="minorHAnsi" w:cstheme="minorHAnsi"/>
          <w:sz w:val="20"/>
          <w:szCs w:val="20"/>
          <w:lang w:eastAsia="sk-SK"/>
        </w:rPr>
        <w:t xml:space="preserve"> prívesov bližšie špecifikovaných v technickej špecifikácii (príloha č. 2a SP)</w:t>
      </w:r>
    </w:p>
    <w:p w14:paraId="3C6C5E57" w14:textId="7D7D8F30" w:rsidR="007C1774" w:rsidRPr="00EC0C4C" w:rsidRDefault="007C1774" w:rsidP="007C1774">
      <w:pPr>
        <w:pStyle w:val="Odsekzoznamu"/>
        <w:numPr>
          <w:ilvl w:val="0"/>
          <w:numId w:val="47"/>
        </w:numPr>
        <w:jc w:val="both"/>
        <w:rPr>
          <w:rFonts w:asciiTheme="minorHAnsi" w:hAnsiTheme="minorHAnsi" w:cstheme="minorHAnsi"/>
          <w:sz w:val="20"/>
          <w:szCs w:val="20"/>
          <w:lang w:eastAsia="sk-SK"/>
        </w:rPr>
      </w:pPr>
      <w:r w:rsidRPr="00EC0C4C">
        <w:rPr>
          <w:rFonts w:asciiTheme="minorHAnsi" w:hAnsiTheme="minorHAnsi" w:cstheme="minorHAnsi"/>
          <w:sz w:val="20"/>
          <w:szCs w:val="20"/>
          <w:lang w:eastAsia="sk-SK"/>
        </w:rPr>
        <w:t>Časť predmetu zákazky č. 2 – Príves s vybavením pre núdzové zásahy po veternej smršti  a  zakrytie poškodeného majetku po strhnutí striech (PVS)</w:t>
      </w:r>
      <w:r w:rsidR="0081541B">
        <w:rPr>
          <w:rFonts w:asciiTheme="minorHAnsi" w:hAnsiTheme="minorHAnsi" w:cstheme="minorHAnsi"/>
          <w:sz w:val="20"/>
          <w:szCs w:val="20"/>
          <w:lang w:eastAsia="sk-SK"/>
        </w:rPr>
        <w:t>.</w:t>
      </w:r>
      <w:r w:rsidR="00616362" w:rsidRPr="00616362">
        <w:rPr>
          <w:rFonts w:asciiTheme="minorHAnsi" w:hAnsiTheme="minorHAnsi" w:cstheme="minorHAnsi"/>
          <w:sz w:val="20"/>
          <w:szCs w:val="20"/>
          <w:lang w:eastAsia="sk-SK"/>
        </w:rPr>
        <w:t xml:space="preserve"> </w:t>
      </w:r>
      <w:r w:rsidR="00616362">
        <w:rPr>
          <w:rFonts w:asciiTheme="minorHAnsi" w:hAnsiTheme="minorHAnsi" w:cstheme="minorHAnsi"/>
          <w:sz w:val="20"/>
          <w:szCs w:val="20"/>
          <w:lang w:eastAsia="sk-SK"/>
        </w:rPr>
        <w:t xml:space="preserve">Verejný obstarávateľ požaduje dodať </w:t>
      </w:r>
      <w:r w:rsidR="00616362" w:rsidRPr="00457891">
        <w:rPr>
          <w:rFonts w:asciiTheme="minorHAnsi" w:hAnsiTheme="minorHAnsi" w:cstheme="minorHAnsi"/>
          <w:b/>
          <w:bCs/>
          <w:sz w:val="20"/>
          <w:szCs w:val="20"/>
          <w:lang w:eastAsia="sk-SK"/>
        </w:rPr>
        <w:t xml:space="preserve">13 </w:t>
      </w:r>
      <w:proofErr w:type="spellStart"/>
      <w:r w:rsidR="00616362" w:rsidRPr="00457891">
        <w:rPr>
          <w:rFonts w:asciiTheme="minorHAnsi" w:hAnsiTheme="minorHAnsi" w:cstheme="minorHAnsi"/>
          <w:b/>
          <w:bCs/>
          <w:sz w:val="20"/>
          <w:szCs w:val="20"/>
          <w:lang w:eastAsia="sk-SK"/>
        </w:rPr>
        <w:t>sád</w:t>
      </w:r>
      <w:proofErr w:type="spellEnd"/>
      <w:r w:rsidR="00616362">
        <w:rPr>
          <w:rFonts w:asciiTheme="minorHAnsi" w:hAnsiTheme="minorHAnsi" w:cstheme="minorHAnsi"/>
          <w:sz w:val="20"/>
          <w:szCs w:val="20"/>
          <w:lang w:eastAsia="sk-SK"/>
        </w:rPr>
        <w:t xml:space="preserve"> prívesov bližšie špecifikovaných v technickej špecifikácii (príloha č. 2b SP)</w:t>
      </w:r>
    </w:p>
    <w:p w14:paraId="30DDCD45" w14:textId="3EA5E637" w:rsidR="001767B7" w:rsidRDefault="007C1774" w:rsidP="007C1774">
      <w:pPr>
        <w:pStyle w:val="Odsekzoznamu"/>
        <w:numPr>
          <w:ilvl w:val="0"/>
          <w:numId w:val="47"/>
        </w:numPr>
        <w:autoSpaceDE w:val="0"/>
        <w:autoSpaceDN w:val="0"/>
        <w:adjustRightInd w:val="0"/>
        <w:rPr>
          <w:rFonts w:asciiTheme="minorHAnsi" w:hAnsiTheme="minorHAnsi" w:cstheme="minorHAnsi"/>
          <w:sz w:val="20"/>
          <w:szCs w:val="20"/>
          <w:lang w:eastAsia="sk-SK"/>
        </w:rPr>
      </w:pPr>
      <w:r w:rsidRPr="00EC0C4C">
        <w:rPr>
          <w:rFonts w:asciiTheme="minorHAnsi" w:hAnsiTheme="minorHAnsi" w:cstheme="minorHAnsi"/>
          <w:sz w:val="20"/>
          <w:szCs w:val="20"/>
          <w:lang w:eastAsia="sk-SK"/>
        </w:rPr>
        <w:t>Časť predmetu zákazky č. 3 – Skriňový príves  s mobilnou sanitou pri katastrofických udalostiach (PMS)</w:t>
      </w:r>
      <w:r w:rsidR="0081541B">
        <w:rPr>
          <w:rFonts w:asciiTheme="minorHAnsi" w:hAnsiTheme="minorHAnsi" w:cstheme="minorHAnsi"/>
          <w:sz w:val="20"/>
          <w:szCs w:val="20"/>
          <w:lang w:eastAsia="sk-SK"/>
        </w:rPr>
        <w:t>.</w:t>
      </w:r>
      <w:r w:rsidR="00616362" w:rsidRPr="00616362">
        <w:rPr>
          <w:rFonts w:asciiTheme="minorHAnsi" w:hAnsiTheme="minorHAnsi" w:cstheme="minorHAnsi"/>
          <w:sz w:val="20"/>
          <w:szCs w:val="20"/>
          <w:lang w:eastAsia="sk-SK"/>
        </w:rPr>
        <w:t xml:space="preserve"> </w:t>
      </w:r>
      <w:r w:rsidR="00616362">
        <w:rPr>
          <w:rFonts w:asciiTheme="minorHAnsi" w:hAnsiTheme="minorHAnsi" w:cstheme="minorHAnsi"/>
          <w:sz w:val="20"/>
          <w:szCs w:val="20"/>
          <w:lang w:eastAsia="sk-SK"/>
        </w:rPr>
        <w:t xml:space="preserve">Verejný obstarávateľ požaduje dodať </w:t>
      </w:r>
      <w:r w:rsidR="00616362" w:rsidRPr="00457891">
        <w:rPr>
          <w:rFonts w:asciiTheme="minorHAnsi" w:hAnsiTheme="minorHAnsi" w:cstheme="minorHAnsi"/>
          <w:b/>
          <w:bCs/>
          <w:sz w:val="20"/>
          <w:szCs w:val="20"/>
          <w:lang w:eastAsia="sk-SK"/>
        </w:rPr>
        <w:t>2 sady</w:t>
      </w:r>
      <w:r w:rsidR="00616362">
        <w:rPr>
          <w:rFonts w:asciiTheme="minorHAnsi" w:hAnsiTheme="minorHAnsi" w:cstheme="minorHAnsi"/>
          <w:sz w:val="20"/>
          <w:szCs w:val="20"/>
          <w:lang w:eastAsia="sk-SK"/>
        </w:rPr>
        <w:t xml:space="preserve"> prívesov bližšie špecifikovaných v technickej špecifikácii (príloha č. 2c SP)</w:t>
      </w:r>
    </w:p>
    <w:p w14:paraId="510914F3" w14:textId="77777777" w:rsidR="001767B7" w:rsidRPr="001767B7" w:rsidRDefault="001767B7" w:rsidP="001767B7">
      <w:pPr>
        <w:autoSpaceDE w:val="0"/>
        <w:autoSpaceDN w:val="0"/>
        <w:adjustRightInd w:val="0"/>
        <w:rPr>
          <w:rFonts w:asciiTheme="minorHAnsi" w:hAnsiTheme="minorHAnsi" w:cstheme="minorHAnsi"/>
          <w:sz w:val="20"/>
          <w:szCs w:val="20"/>
          <w:lang w:eastAsia="sk-SK"/>
        </w:rPr>
      </w:pPr>
    </w:p>
    <w:p w14:paraId="1B5E08CC" w14:textId="20A8FEE1" w:rsidR="00D11614" w:rsidRPr="000D36E0" w:rsidRDefault="006A0DEA"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Predmetné verejné obstarávanie zohľadňuje požiadavky spoločensky zodpovedného verejného obstarávania</w:t>
      </w:r>
      <w:r w:rsidR="00D11614" w:rsidRPr="000D36E0">
        <w:rPr>
          <w:rFonts w:asciiTheme="minorHAnsi" w:hAnsiTheme="minorHAnsi" w:cstheme="minorHAnsi"/>
          <w:sz w:val="20"/>
          <w:szCs w:val="20"/>
        </w:rPr>
        <w:t xml:space="preserve"> (ďalej aj SZVO):</w:t>
      </w:r>
    </w:p>
    <w:p w14:paraId="298263ED" w14:textId="16CB7461" w:rsidR="00BF21CB" w:rsidRPr="00C9489F" w:rsidRDefault="006A0DEA" w:rsidP="00D11614">
      <w:pPr>
        <w:pStyle w:val="tl1"/>
        <w:numPr>
          <w:ilvl w:val="0"/>
          <w:numId w:val="35"/>
        </w:numPr>
        <w:rPr>
          <w:rFonts w:asciiTheme="minorHAnsi" w:hAnsiTheme="minorHAnsi" w:cstheme="minorHAnsi"/>
          <w:sz w:val="20"/>
          <w:szCs w:val="20"/>
        </w:rPr>
      </w:pPr>
      <w:r w:rsidRPr="00C9489F">
        <w:rPr>
          <w:rFonts w:asciiTheme="minorHAnsi" w:hAnsiTheme="minorHAnsi" w:cstheme="minorHAnsi"/>
          <w:b/>
          <w:bCs/>
          <w:sz w:val="20"/>
          <w:szCs w:val="20"/>
        </w:rPr>
        <w:lastRenderedPageBreak/>
        <w:t>Sociálny aspekt</w:t>
      </w:r>
      <w:r w:rsidRPr="00C9489F">
        <w:rPr>
          <w:rFonts w:asciiTheme="minorHAnsi" w:hAnsiTheme="minorHAnsi" w:cstheme="minorHAnsi"/>
          <w:sz w:val="20"/>
          <w:szCs w:val="20"/>
        </w:rPr>
        <w:t xml:space="preserve"> je zohľadnený v rámci dodávateľsko-odberateľských vzťahov. Od úspešného uchádzača sa v rámci poskytnutia súčinnosti potrebnej na uzatvorenie zmluvy požaduje predložiť potvrdenie o zriadení transparentného účtu za účelom dodržania korektných vzťahov v dodávateľskom reťazci</w:t>
      </w:r>
      <w:r w:rsidR="00D510F2" w:rsidRPr="00C9489F">
        <w:rPr>
          <w:rFonts w:asciiTheme="minorHAnsi" w:hAnsiTheme="minorHAnsi" w:cstheme="minorHAnsi"/>
          <w:sz w:val="20"/>
          <w:szCs w:val="20"/>
        </w:rPr>
        <w:t xml:space="preserve"> (povinnosť </w:t>
      </w:r>
      <w:r w:rsidR="00093B47">
        <w:rPr>
          <w:rFonts w:asciiTheme="minorHAnsi" w:hAnsiTheme="minorHAnsi" w:cstheme="minorHAnsi"/>
          <w:sz w:val="20"/>
          <w:szCs w:val="20"/>
        </w:rPr>
        <w:t>predávajúceho</w:t>
      </w:r>
      <w:r w:rsidR="00D510F2" w:rsidRPr="00C9489F">
        <w:rPr>
          <w:rFonts w:asciiTheme="minorHAnsi" w:hAnsiTheme="minorHAnsi" w:cstheme="minorHAnsi"/>
          <w:sz w:val="20"/>
          <w:szCs w:val="20"/>
        </w:rPr>
        <w:t xml:space="preserve"> zriadiť si transparentný účet a uhrádzať z neho svoje záväzky voči subdodávateľom).  </w:t>
      </w:r>
    </w:p>
    <w:p w14:paraId="24A235F9" w14:textId="77777777" w:rsidR="00A2001A" w:rsidRPr="000D36E0" w:rsidRDefault="00A2001A" w:rsidP="00A2001A">
      <w:pPr>
        <w:pStyle w:val="Odsekzoznamu"/>
        <w:rPr>
          <w:rFonts w:asciiTheme="minorHAnsi" w:hAnsiTheme="minorHAnsi" w:cstheme="minorHAnsi"/>
          <w:bCs/>
          <w:sz w:val="20"/>
        </w:rPr>
      </w:pPr>
    </w:p>
    <w:p w14:paraId="2557BD25" w14:textId="6914DD6E" w:rsidR="00635166" w:rsidRPr="000D36E0" w:rsidRDefault="00635166" w:rsidP="00B763A3">
      <w:pPr>
        <w:pStyle w:val="tl1"/>
        <w:numPr>
          <w:ilvl w:val="0"/>
          <w:numId w:val="27"/>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DOKLADY A DOKUMENTY POŽADOVANÉ NA PREUKÁZANIE SPLNENIA POŽIADAVIEK VEREJNÉHO OBSTARÁVATEĽA NA PREDMET ZÁKAZKY</w:t>
      </w:r>
    </w:p>
    <w:p w14:paraId="0355ABD7" w14:textId="0FE9BDB2" w:rsidR="00B71477" w:rsidRPr="000D36E0" w:rsidRDefault="00616362" w:rsidP="00B763A3">
      <w:pPr>
        <w:pStyle w:val="tl1"/>
        <w:numPr>
          <w:ilvl w:val="1"/>
          <w:numId w:val="27"/>
        </w:numPr>
        <w:ind w:left="426"/>
        <w:rPr>
          <w:rFonts w:asciiTheme="minorHAnsi" w:hAnsiTheme="minorHAnsi" w:cstheme="minorHAnsi"/>
          <w:bCs/>
          <w:sz w:val="20"/>
        </w:rPr>
      </w:pPr>
      <w:r>
        <w:rPr>
          <w:rFonts w:asciiTheme="minorHAnsi" w:hAnsiTheme="minorHAnsi" w:cs="Calibri"/>
          <w:sz w:val="20"/>
          <w:szCs w:val="20"/>
        </w:rPr>
        <w:t xml:space="preserve">Uchádzač vo svojej ponuke predloží </w:t>
      </w:r>
      <w:r>
        <w:rPr>
          <w:rFonts w:asciiTheme="minorHAnsi" w:hAnsiTheme="minorHAnsi" w:cs="Calibri"/>
          <w:b/>
          <w:bCs/>
          <w:sz w:val="20"/>
          <w:szCs w:val="20"/>
        </w:rPr>
        <w:t>v</w:t>
      </w:r>
      <w:r w:rsidRPr="002F7F10">
        <w:rPr>
          <w:rFonts w:asciiTheme="minorHAnsi" w:hAnsiTheme="minorHAnsi" w:cs="Calibri"/>
          <w:b/>
          <w:bCs/>
          <w:sz w:val="20"/>
          <w:szCs w:val="20"/>
        </w:rPr>
        <w:t xml:space="preserve">yplnenú prílohu č. </w:t>
      </w:r>
      <w:r>
        <w:rPr>
          <w:rFonts w:asciiTheme="minorHAnsi" w:hAnsiTheme="minorHAnsi" w:cs="Calibri"/>
          <w:b/>
          <w:bCs/>
          <w:sz w:val="20"/>
          <w:szCs w:val="20"/>
        </w:rPr>
        <w:t>2</w:t>
      </w:r>
      <w:r w:rsidR="007A095E">
        <w:rPr>
          <w:rFonts w:asciiTheme="minorHAnsi" w:hAnsiTheme="minorHAnsi" w:cs="Calibri"/>
          <w:b/>
          <w:bCs/>
          <w:sz w:val="20"/>
          <w:szCs w:val="20"/>
        </w:rPr>
        <w:t>a-c</w:t>
      </w:r>
      <w:r>
        <w:rPr>
          <w:rFonts w:asciiTheme="minorHAnsi" w:hAnsiTheme="minorHAnsi" w:cs="Calibri"/>
          <w:b/>
          <w:bCs/>
          <w:sz w:val="20"/>
          <w:szCs w:val="20"/>
        </w:rPr>
        <w:t xml:space="preserve"> </w:t>
      </w:r>
      <w:r w:rsidRPr="002F7F10">
        <w:rPr>
          <w:rFonts w:asciiTheme="minorHAnsi" w:hAnsiTheme="minorHAnsi" w:cs="Calibri"/>
          <w:b/>
          <w:bCs/>
          <w:sz w:val="20"/>
          <w:szCs w:val="20"/>
        </w:rPr>
        <w:t xml:space="preserve">SP – Technická špecifikácia </w:t>
      </w:r>
      <w:r>
        <w:rPr>
          <w:rFonts w:asciiTheme="minorHAnsi" w:hAnsiTheme="minorHAnsi" w:cs="Calibri"/>
          <w:b/>
          <w:bCs/>
          <w:sz w:val="20"/>
          <w:szCs w:val="20"/>
        </w:rPr>
        <w:t>(podľa príslušnej časti predmetu zákazky)</w:t>
      </w:r>
      <w:r>
        <w:rPr>
          <w:rFonts w:asciiTheme="minorHAnsi" w:hAnsiTheme="minorHAnsi" w:cs="Calibri"/>
          <w:sz w:val="20"/>
          <w:szCs w:val="20"/>
        </w:rPr>
        <w:t xml:space="preserve">, ktorá bude </w:t>
      </w:r>
      <w:r w:rsidRPr="002F7F10">
        <w:rPr>
          <w:rFonts w:asciiTheme="minorHAnsi" w:hAnsiTheme="minorHAnsi" w:cs="Calibri"/>
          <w:b/>
          <w:bCs/>
          <w:sz w:val="20"/>
          <w:szCs w:val="20"/>
        </w:rPr>
        <w:t>doplnen</w:t>
      </w:r>
      <w:r>
        <w:rPr>
          <w:rFonts w:asciiTheme="minorHAnsi" w:hAnsiTheme="minorHAnsi" w:cs="Calibri"/>
          <w:b/>
          <w:bCs/>
          <w:sz w:val="20"/>
          <w:szCs w:val="20"/>
        </w:rPr>
        <w:t>á</w:t>
      </w:r>
      <w:r w:rsidRPr="002F7F10">
        <w:rPr>
          <w:rFonts w:asciiTheme="minorHAnsi" w:hAnsiTheme="minorHAnsi" w:cs="Calibri"/>
          <w:b/>
          <w:bCs/>
          <w:sz w:val="20"/>
          <w:szCs w:val="20"/>
        </w:rPr>
        <w:t xml:space="preserve"> o technickú špecifikáciu ponúkaných </w:t>
      </w:r>
      <w:r>
        <w:rPr>
          <w:rFonts w:asciiTheme="minorHAnsi" w:hAnsiTheme="minorHAnsi" w:cs="Calibri"/>
          <w:b/>
          <w:bCs/>
          <w:sz w:val="20"/>
          <w:szCs w:val="20"/>
        </w:rPr>
        <w:t>tovarov</w:t>
      </w:r>
      <w:r w:rsidRPr="002F7F10">
        <w:rPr>
          <w:rFonts w:asciiTheme="minorHAnsi" w:hAnsiTheme="minorHAnsi" w:cs="Calibri"/>
          <w:b/>
          <w:bCs/>
          <w:sz w:val="20"/>
          <w:szCs w:val="20"/>
        </w:rPr>
        <w:t>.</w:t>
      </w:r>
      <w:r>
        <w:rPr>
          <w:rFonts w:asciiTheme="minorHAnsi" w:hAnsiTheme="minorHAnsi" w:cs="Calibri"/>
          <w:sz w:val="20"/>
          <w:szCs w:val="20"/>
        </w:rPr>
        <w:t xml:space="preserve"> Z predmetnej špecifikácie </w:t>
      </w:r>
      <w:r w:rsidRPr="002F7F10">
        <w:rPr>
          <w:rFonts w:asciiTheme="minorHAnsi" w:hAnsiTheme="minorHAnsi" w:cs="Calibri"/>
          <w:b/>
          <w:bCs/>
          <w:sz w:val="20"/>
          <w:szCs w:val="20"/>
        </w:rPr>
        <w:t>musí vyplývať splnenie minimálnych požadovaných parametrov na predmet zákazky</w:t>
      </w:r>
      <w:r>
        <w:rPr>
          <w:rFonts w:asciiTheme="minorHAnsi" w:hAnsiTheme="minorHAnsi" w:cs="Calibri"/>
          <w:sz w:val="20"/>
          <w:szCs w:val="20"/>
        </w:rPr>
        <w:t>, stanovených v týchto prílohách.</w:t>
      </w:r>
    </w:p>
    <w:p w14:paraId="15074844" w14:textId="77777777" w:rsidR="00B71477" w:rsidRPr="000D36E0" w:rsidRDefault="00B71477" w:rsidP="00B71477">
      <w:pPr>
        <w:pStyle w:val="tl1"/>
        <w:ind w:left="426"/>
        <w:rPr>
          <w:rFonts w:asciiTheme="minorHAnsi" w:hAnsiTheme="minorHAnsi" w:cstheme="minorHAnsi"/>
          <w:bCs/>
          <w:sz w:val="20"/>
        </w:rPr>
      </w:pPr>
    </w:p>
    <w:p w14:paraId="767C6024" w14:textId="77777777" w:rsidR="00616362" w:rsidRPr="000D36E0" w:rsidRDefault="00616362" w:rsidP="00616362">
      <w:pPr>
        <w:pStyle w:val="tl1"/>
        <w:numPr>
          <w:ilvl w:val="1"/>
          <w:numId w:val="27"/>
        </w:numPr>
        <w:ind w:left="426"/>
        <w:rPr>
          <w:rFonts w:asciiTheme="minorHAnsi" w:hAnsiTheme="minorHAnsi" w:cstheme="minorHAnsi"/>
          <w:b/>
          <w:bCs/>
          <w:sz w:val="20"/>
          <w:szCs w:val="20"/>
          <w:u w:val="single"/>
        </w:rPr>
      </w:pPr>
      <w:r w:rsidRPr="000D36E0">
        <w:rPr>
          <w:rFonts w:asciiTheme="minorHAnsi" w:hAnsiTheme="minorHAnsi" w:cstheme="minorHAnsi"/>
          <w:sz w:val="20"/>
          <w:szCs w:val="20"/>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0D36E0">
        <w:rPr>
          <w:rFonts w:asciiTheme="minorHAnsi" w:hAnsiTheme="minorHAnsi" w:cstheme="minorHAnsi"/>
          <w:b/>
          <w:bCs/>
          <w:sz w:val="20"/>
          <w:szCs w:val="20"/>
          <w:u w:val="single"/>
        </w:rPr>
        <w:t>Pri produktoch alebo príslušenstvách konkrétnej značky uvedených v  dokumentácii/výkaze výmer, môže uchádzač predložiť aj ekvivalenty inej značky, rovnakej alebo vyššej kvality.</w:t>
      </w:r>
    </w:p>
    <w:p w14:paraId="1C814189" w14:textId="77777777" w:rsidR="00616362" w:rsidRPr="000D36E0" w:rsidRDefault="00616362" w:rsidP="00616362">
      <w:pPr>
        <w:pStyle w:val="tl1"/>
        <w:ind w:left="426"/>
        <w:rPr>
          <w:rFonts w:asciiTheme="minorHAnsi" w:hAnsiTheme="minorHAnsi" w:cstheme="minorHAnsi"/>
          <w:b/>
          <w:bCs/>
          <w:sz w:val="20"/>
          <w:szCs w:val="20"/>
          <w:u w:val="single"/>
        </w:rPr>
      </w:pPr>
    </w:p>
    <w:p w14:paraId="25BBF35F" w14:textId="77777777" w:rsidR="00616362" w:rsidRPr="000D36E0" w:rsidRDefault="00616362" w:rsidP="00616362">
      <w:pPr>
        <w:pStyle w:val="tl1"/>
        <w:numPr>
          <w:ilvl w:val="1"/>
          <w:numId w:val="27"/>
        </w:numPr>
        <w:ind w:left="426"/>
        <w:rPr>
          <w:rFonts w:asciiTheme="minorHAnsi" w:hAnsiTheme="minorHAnsi" w:cstheme="minorHAnsi"/>
          <w:b/>
          <w:bCs/>
          <w:sz w:val="20"/>
          <w:szCs w:val="20"/>
          <w:u w:val="single"/>
        </w:rPr>
      </w:pPr>
      <w:r w:rsidRPr="000D36E0">
        <w:rPr>
          <w:rFonts w:asciiTheme="minorHAnsi" w:hAnsiTheme="minorHAnsi" w:cstheme="minorHAnsi"/>
          <w:bCs/>
          <w:sz w:val="20"/>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36744BBE" w14:textId="77777777" w:rsidR="00616362" w:rsidRPr="000D36E0" w:rsidRDefault="00616362" w:rsidP="00616362">
      <w:pPr>
        <w:pStyle w:val="Odsekzoznamu"/>
        <w:rPr>
          <w:rFonts w:asciiTheme="minorHAnsi" w:hAnsiTheme="minorHAnsi" w:cstheme="minorHAnsi"/>
          <w:bCs/>
          <w:sz w:val="20"/>
        </w:rPr>
      </w:pPr>
    </w:p>
    <w:p w14:paraId="268A95C3" w14:textId="77777777" w:rsidR="00616362" w:rsidRPr="0069210F" w:rsidRDefault="00616362" w:rsidP="00616362">
      <w:pPr>
        <w:pStyle w:val="tl1"/>
        <w:numPr>
          <w:ilvl w:val="1"/>
          <w:numId w:val="27"/>
        </w:numPr>
        <w:ind w:left="426"/>
        <w:rPr>
          <w:rFonts w:asciiTheme="minorHAnsi" w:hAnsiTheme="minorHAnsi" w:cstheme="minorHAnsi"/>
          <w:b/>
          <w:bCs/>
          <w:sz w:val="20"/>
          <w:szCs w:val="20"/>
          <w:u w:val="single"/>
        </w:rPr>
      </w:pPr>
      <w:r w:rsidRPr="000D36E0">
        <w:rPr>
          <w:rFonts w:asciiTheme="minorHAnsi" w:hAnsiTheme="minorHAnsi" w:cstheme="minorHAnsi"/>
          <w:bCs/>
          <w:sz w:val="20"/>
        </w:rPr>
        <w:t>Funkčnú ekvivalentnosť jednotlivých komponentov diela uchádzač preukáže výsledkami certifikovaných meraní a platnými certifikátmi.</w:t>
      </w:r>
    </w:p>
    <w:p w14:paraId="0D453517" w14:textId="77777777" w:rsidR="0069210F" w:rsidRDefault="0069210F" w:rsidP="0069210F">
      <w:pPr>
        <w:pStyle w:val="Odsekzoznamu"/>
        <w:rPr>
          <w:rFonts w:asciiTheme="minorHAnsi" w:hAnsiTheme="minorHAnsi" w:cstheme="minorHAnsi"/>
          <w:b/>
          <w:bCs/>
          <w:sz w:val="20"/>
          <w:szCs w:val="20"/>
          <w:u w:val="single"/>
        </w:rPr>
      </w:pPr>
    </w:p>
    <w:p w14:paraId="7131598C" w14:textId="3312761E" w:rsidR="0069210F" w:rsidRPr="000D36E0" w:rsidRDefault="0069210F" w:rsidP="00616362">
      <w:pPr>
        <w:pStyle w:val="tl1"/>
        <w:numPr>
          <w:ilvl w:val="1"/>
          <w:numId w:val="27"/>
        </w:numPr>
        <w:ind w:left="426"/>
        <w:rPr>
          <w:rFonts w:asciiTheme="minorHAnsi" w:hAnsiTheme="minorHAnsi" w:cstheme="minorHAnsi"/>
          <w:b/>
          <w:bCs/>
          <w:sz w:val="20"/>
          <w:szCs w:val="20"/>
          <w:u w:val="single"/>
        </w:rPr>
      </w:pPr>
      <w:r w:rsidRPr="00147D1F">
        <w:rPr>
          <w:rFonts w:ascii="Calibri" w:hAnsi="Calibri" w:cs="Arial"/>
          <w:bCs/>
          <w:iCs/>
          <w:sz w:val="20"/>
          <w:szCs w:val="20"/>
          <w:u w:val="single"/>
        </w:rPr>
        <w:t xml:space="preserve">V prípade, ak uchádzač pri spracovaní </w:t>
      </w:r>
      <w:r>
        <w:rPr>
          <w:rFonts w:ascii="Calibri" w:hAnsi="Calibri" w:cs="Arial"/>
          <w:bCs/>
          <w:iCs/>
          <w:sz w:val="20"/>
          <w:szCs w:val="20"/>
          <w:u w:val="single"/>
        </w:rPr>
        <w:t xml:space="preserve">svojej ponuky </w:t>
      </w:r>
      <w:r w:rsidRPr="00147D1F">
        <w:rPr>
          <w:rFonts w:ascii="Calibri" w:hAnsi="Calibri" w:cs="Arial"/>
          <w:bCs/>
          <w:iCs/>
          <w:sz w:val="20"/>
          <w:szCs w:val="20"/>
          <w:u w:val="single"/>
        </w:rPr>
        <w:t>použije ekvivalentné výrobky a zariadenia</w:t>
      </w:r>
      <w:r w:rsidRPr="00147D1F">
        <w:rPr>
          <w:rFonts w:ascii="Calibri" w:hAnsi="Calibri" w:cs="Arial"/>
          <w:bCs/>
          <w:iCs/>
          <w:sz w:val="20"/>
          <w:szCs w:val="20"/>
        </w:rPr>
        <w:t>,</w:t>
      </w:r>
      <w:r>
        <w:rPr>
          <w:rFonts w:ascii="Calibri" w:hAnsi="Calibri" w:cs="Arial"/>
          <w:bCs/>
          <w:iCs/>
          <w:sz w:val="20"/>
          <w:szCs w:val="20"/>
        </w:rPr>
        <w:t xml:space="preserve"> </w:t>
      </w:r>
      <w:r w:rsidRPr="00147D1F">
        <w:rPr>
          <w:rFonts w:ascii="Calibri" w:hAnsi="Calibri" w:cs="Arial"/>
          <w:bCs/>
          <w:iCs/>
          <w:sz w:val="20"/>
          <w:szCs w:val="20"/>
        </w:rPr>
        <w:t>predloží do ponuky aj „</w:t>
      </w:r>
      <w:r w:rsidRPr="00147D1F">
        <w:rPr>
          <w:rFonts w:ascii="Calibri" w:hAnsi="Calibri" w:cs="Arial"/>
          <w:b/>
          <w:iCs/>
          <w:sz w:val="20"/>
          <w:szCs w:val="20"/>
        </w:rPr>
        <w:t>Prehľad ekvivalentných materiálov, výrobkov a zariadení</w:t>
      </w:r>
      <w:r w:rsidRPr="00147D1F">
        <w:rPr>
          <w:rFonts w:ascii="Calibri" w:hAnsi="Calibri" w:cs="Arial"/>
          <w:bCs/>
          <w:iCs/>
          <w:sz w:val="20"/>
          <w:szCs w:val="20"/>
        </w:rPr>
        <w:t xml:space="preserve">“ použitých pri ocenení predmetu zákazky v členení podľa poskytnutého </w:t>
      </w:r>
      <w:r>
        <w:rPr>
          <w:rFonts w:ascii="Calibri" w:hAnsi="Calibri" w:cs="Arial"/>
          <w:bCs/>
          <w:iCs/>
          <w:sz w:val="20"/>
          <w:szCs w:val="20"/>
        </w:rPr>
        <w:t>technickej špecifikácii ponúknutého tovaru</w:t>
      </w:r>
      <w:r w:rsidRPr="00147D1F">
        <w:rPr>
          <w:rFonts w:ascii="Calibri" w:hAnsi="Calibri" w:cs="Arial"/>
          <w:bCs/>
          <w:iCs/>
          <w:sz w:val="20"/>
          <w:szCs w:val="20"/>
        </w:rPr>
        <w:t>. Uvedený prehľad bude tvoriť súčasť ponuky uchádzača.</w:t>
      </w:r>
    </w:p>
    <w:p w14:paraId="60D8498E" w14:textId="37E565BA" w:rsidR="002306A7" w:rsidRPr="000D36E0" w:rsidRDefault="002306A7" w:rsidP="00616362">
      <w:pPr>
        <w:pStyle w:val="tl1"/>
        <w:ind w:left="426"/>
        <w:rPr>
          <w:rFonts w:asciiTheme="minorHAnsi" w:hAnsiTheme="minorHAnsi" w:cstheme="minorHAnsi"/>
          <w:bCs/>
          <w:iCs/>
          <w:sz w:val="20"/>
          <w:szCs w:val="20"/>
        </w:rPr>
      </w:pPr>
    </w:p>
    <w:p w14:paraId="522E98B6" w14:textId="4EB4AD64" w:rsidR="00177ED4" w:rsidRPr="000D36E0" w:rsidRDefault="00177ED4">
      <w:pPr>
        <w:spacing w:after="160" w:line="259" w:lineRule="auto"/>
        <w:rPr>
          <w:rFonts w:asciiTheme="minorHAnsi" w:hAnsiTheme="minorHAnsi" w:cstheme="minorHAnsi"/>
          <w:bCs/>
          <w:iCs/>
          <w:sz w:val="20"/>
          <w:szCs w:val="20"/>
          <w:lang w:eastAsia="sk-SK"/>
        </w:rPr>
      </w:pPr>
      <w:r w:rsidRPr="000D36E0">
        <w:rPr>
          <w:rFonts w:asciiTheme="minorHAnsi" w:hAnsiTheme="minorHAnsi" w:cstheme="minorHAnsi"/>
          <w:bCs/>
          <w:iCs/>
          <w:sz w:val="20"/>
          <w:szCs w:val="20"/>
          <w:lang w:eastAsia="sk-SK"/>
        </w:rPr>
        <w:br w:type="page"/>
      </w:r>
    </w:p>
    <w:p w14:paraId="226A1CFE" w14:textId="7091601A" w:rsidR="00A34B0B" w:rsidRPr="000D36E0" w:rsidRDefault="00A34B0B" w:rsidP="00B763A3">
      <w:pPr>
        <w:pStyle w:val="Zkladntext"/>
        <w:numPr>
          <w:ilvl w:val="0"/>
          <w:numId w:val="26"/>
        </w:numPr>
        <w:ind w:left="426" w:hanging="426"/>
        <w:jc w:val="left"/>
        <w:rPr>
          <w:rFonts w:asciiTheme="minorHAnsi" w:hAnsiTheme="minorHAnsi" w:cstheme="minorHAnsi"/>
          <w:iCs/>
          <w:szCs w:val="24"/>
        </w:rPr>
      </w:pPr>
      <w:r w:rsidRPr="000D36E0">
        <w:rPr>
          <w:rFonts w:asciiTheme="minorHAnsi" w:hAnsiTheme="minorHAnsi" w:cstheme="minorHAnsi"/>
          <w:iCs/>
          <w:szCs w:val="24"/>
        </w:rPr>
        <w:lastRenderedPageBreak/>
        <w:t>OBCHODNÉ PODMIENKY</w:t>
      </w:r>
    </w:p>
    <w:p w14:paraId="61543728" w14:textId="77777777" w:rsidR="00A34B0B" w:rsidRPr="000D36E0" w:rsidRDefault="00A34B0B" w:rsidP="00A34B0B">
      <w:pPr>
        <w:pStyle w:val="tl1"/>
        <w:rPr>
          <w:rFonts w:asciiTheme="minorHAnsi" w:hAnsiTheme="minorHAnsi" w:cstheme="minorHAnsi"/>
          <w:b/>
          <w:bCs/>
          <w:iCs/>
          <w:sz w:val="20"/>
          <w:szCs w:val="20"/>
        </w:rPr>
      </w:pPr>
    </w:p>
    <w:p w14:paraId="75931CAC" w14:textId="146C1919" w:rsidR="00B47ADC" w:rsidRPr="000D36E0" w:rsidRDefault="00B47ADC" w:rsidP="00F26A95">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 xml:space="preserve">Verejný </w:t>
      </w:r>
      <w:r w:rsidR="00FF03ED" w:rsidRPr="000D36E0">
        <w:rPr>
          <w:rFonts w:asciiTheme="minorHAnsi" w:hAnsiTheme="minorHAnsi" w:cstheme="minorHAnsi"/>
          <w:sz w:val="20"/>
          <w:szCs w:val="20"/>
        </w:rPr>
        <w:t>obstarávateľ určuje svoje obchodné podmienky realizácie predmetu zákazky v zmluv</w:t>
      </w:r>
      <w:r w:rsidR="0069210F">
        <w:rPr>
          <w:rFonts w:asciiTheme="minorHAnsi" w:hAnsiTheme="minorHAnsi" w:cstheme="minorHAnsi"/>
          <w:sz w:val="20"/>
          <w:szCs w:val="20"/>
        </w:rPr>
        <w:t>ách</w:t>
      </w:r>
      <w:r w:rsidR="00FF03ED" w:rsidRPr="000D36E0">
        <w:rPr>
          <w:rFonts w:asciiTheme="minorHAnsi" w:hAnsiTheme="minorHAnsi" w:cstheme="minorHAnsi"/>
          <w:sz w:val="20"/>
          <w:szCs w:val="20"/>
        </w:rPr>
        <w:t>, ktor</w:t>
      </w:r>
      <w:r w:rsidR="0069210F">
        <w:rPr>
          <w:rFonts w:asciiTheme="minorHAnsi" w:hAnsiTheme="minorHAnsi" w:cstheme="minorHAnsi"/>
          <w:sz w:val="20"/>
          <w:szCs w:val="20"/>
        </w:rPr>
        <w:t>é</w:t>
      </w:r>
      <w:r w:rsidR="00FF03ED" w:rsidRPr="000D36E0">
        <w:rPr>
          <w:rFonts w:asciiTheme="minorHAnsi" w:hAnsiTheme="minorHAnsi" w:cstheme="minorHAnsi"/>
          <w:sz w:val="20"/>
          <w:szCs w:val="20"/>
        </w:rPr>
        <w:t xml:space="preserve"> bud</w:t>
      </w:r>
      <w:r w:rsidR="0069210F">
        <w:rPr>
          <w:rFonts w:asciiTheme="minorHAnsi" w:hAnsiTheme="minorHAnsi" w:cstheme="minorHAnsi"/>
          <w:sz w:val="20"/>
          <w:szCs w:val="20"/>
        </w:rPr>
        <w:t>ú</w:t>
      </w:r>
      <w:r w:rsidR="00FF03ED" w:rsidRPr="000D36E0">
        <w:rPr>
          <w:rFonts w:asciiTheme="minorHAnsi" w:hAnsiTheme="minorHAnsi" w:cstheme="minorHAnsi"/>
          <w:sz w:val="20"/>
          <w:szCs w:val="20"/>
        </w:rPr>
        <w:t xml:space="preserve"> uzavret</w:t>
      </w:r>
      <w:r w:rsidR="0069210F">
        <w:rPr>
          <w:rFonts w:asciiTheme="minorHAnsi" w:hAnsiTheme="minorHAnsi" w:cstheme="minorHAnsi"/>
          <w:sz w:val="20"/>
          <w:szCs w:val="20"/>
        </w:rPr>
        <w:t>é</w:t>
      </w:r>
      <w:r w:rsidR="00FF03ED" w:rsidRPr="000D36E0">
        <w:rPr>
          <w:rFonts w:asciiTheme="minorHAnsi" w:hAnsiTheme="minorHAnsi" w:cstheme="minorHAnsi"/>
          <w:sz w:val="20"/>
          <w:szCs w:val="20"/>
        </w:rPr>
        <w:t xml:space="preserve"> s úspešným uchádzačom. Zmluv</w:t>
      </w:r>
      <w:r w:rsidR="0069210F">
        <w:rPr>
          <w:rFonts w:asciiTheme="minorHAnsi" w:hAnsiTheme="minorHAnsi" w:cstheme="minorHAnsi"/>
          <w:sz w:val="20"/>
          <w:szCs w:val="20"/>
        </w:rPr>
        <w:t>y</w:t>
      </w:r>
      <w:r w:rsidR="00FF03ED" w:rsidRPr="000D36E0">
        <w:rPr>
          <w:rFonts w:asciiTheme="minorHAnsi" w:hAnsiTheme="minorHAnsi" w:cstheme="minorHAnsi"/>
          <w:sz w:val="20"/>
          <w:szCs w:val="20"/>
        </w:rPr>
        <w:t xml:space="preserve"> tvor</w:t>
      </w:r>
      <w:r w:rsidR="0069210F">
        <w:rPr>
          <w:rFonts w:asciiTheme="minorHAnsi" w:hAnsiTheme="minorHAnsi" w:cstheme="minorHAnsi"/>
          <w:sz w:val="20"/>
          <w:szCs w:val="20"/>
        </w:rPr>
        <w:t>ia</w:t>
      </w:r>
      <w:r w:rsidR="00FF03ED" w:rsidRPr="000D36E0">
        <w:rPr>
          <w:rFonts w:asciiTheme="minorHAnsi" w:hAnsiTheme="minorHAnsi" w:cstheme="minorHAnsi"/>
          <w:sz w:val="20"/>
          <w:szCs w:val="20"/>
        </w:rPr>
        <w:t xml:space="preserve"> prílohu</w:t>
      </w:r>
      <w:r w:rsidR="0069210F">
        <w:rPr>
          <w:rFonts w:asciiTheme="minorHAnsi" w:hAnsiTheme="minorHAnsi" w:cstheme="minorHAnsi"/>
          <w:sz w:val="20"/>
          <w:szCs w:val="20"/>
        </w:rPr>
        <w:t xml:space="preserve"> č. 1a-c</w:t>
      </w:r>
      <w:r w:rsidR="00FF03ED" w:rsidRPr="000D36E0">
        <w:rPr>
          <w:rFonts w:asciiTheme="minorHAnsi" w:hAnsiTheme="minorHAnsi" w:cstheme="minorHAnsi"/>
          <w:sz w:val="20"/>
          <w:szCs w:val="20"/>
        </w:rPr>
        <w:t xml:space="preserve"> týchto SP. </w:t>
      </w:r>
      <w:r w:rsidR="00FF03ED" w:rsidRPr="000D36E0">
        <w:rPr>
          <w:rFonts w:asciiTheme="minorHAnsi" w:hAnsiTheme="minorHAnsi" w:cstheme="minorHAnsi"/>
          <w:b/>
          <w:sz w:val="20"/>
          <w:szCs w:val="20"/>
          <w:u w:val="single"/>
        </w:rPr>
        <w:t>Uchádzač predložením ponuky vyjadruje súhlas so zmluvnými podmienkami, ktoré verejný obstarávateľ uviedol v</w:t>
      </w:r>
      <w:r w:rsidR="0069210F">
        <w:rPr>
          <w:rFonts w:asciiTheme="minorHAnsi" w:hAnsiTheme="minorHAnsi" w:cstheme="minorHAnsi"/>
          <w:b/>
          <w:sz w:val="20"/>
          <w:szCs w:val="20"/>
          <w:u w:val="single"/>
        </w:rPr>
        <w:t> záväzných návrhoch kúpnych zmlúv</w:t>
      </w:r>
      <w:r w:rsidR="00FF03ED" w:rsidRPr="000D36E0">
        <w:rPr>
          <w:rFonts w:asciiTheme="minorHAnsi" w:hAnsiTheme="minorHAnsi" w:cstheme="minorHAnsi"/>
          <w:b/>
          <w:sz w:val="20"/>
          <w:szCs w:val="20"/>
          <w:u w:val="single"/>
        </w:rPr>
        <w:t>.</w:t>
      </w:r>
    </w:p>
    <w:p w14:paraId="27BFDB16" w14:textId="77777777" w:rsidR="00B47ADC" w:rsidRPr="000D36E0" w:rsidRDefault="00B47ADC" w:rsidP="00F26A95">
      <w:pPr>
        <w:pStyle w:val="tl1"/>
        <w:ind w:left="360" w:hanging="360"/>
        <w:rPr>
          <w:rFonts w:asciiTheme="minorHAnsi" w:hAnsiTheme="minorHAnsi" w:cstheme="minorHAnsi"/>
          <w:sz w:val="20"/>
          <w:szCs w:val="20"/>
        </w:rPr>
      </w:pPr>
    </w:p>
    <w:p w14:paraId="15DC2EBE" w14:textId="2AB2FB89" w:rsidR="00B71477" w:rsidRPr="000D36E0" w:rsidRDefault="00B47ADC" w:rsidP="00B71477">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 xml:space="preserve">Verejný obstarávateľ považuje zmluvné podmienky uvedené v Prílohe č. </w:t>
      </w:r>
      <w:r w:rsidR="00B71477" w:rsidRPr="000D36E0">
        <w:rPr>
          <w:rFonts w:asciiTheme="minorHAnsi" w:hAnsiTheme="minorHAnsi" w:cstheme="minorHAnsi"/>
          <w:sz w:val="20"/>
          <w:szCs w:val="20"/>
        </w:rPr>
        <w:t>1</w:t>
      </w:r>
      <w:r w:rsidR="0069210F">
        <w:rPr>
          <w:rFonts w:asciiTheme="minorHAnsi" w:hAnsiTheme="minorHAnsi" w:cstheme="minorHAnsi"/>
          <w:sz w:val="20"/>
          <w:szCs w:val="20"/>
        </w:rPr>
        <w:t>a-c</w:t>
      </w:r>
      <w:r w:rsidRPr="000D36E0">
        <w:rPr>
          <w:rFonts w:asciiTheme="minorHAnsi" w:hAnsiTheme="minorHAnsi" w:cstheme="minorHAnsi"/>
          <w:sz w:val="20"/>
          <w:szCs w:val="20"/>
        </w:rPr>
        <w:t xml:space="preserve"> týchto SP za nemenné, s výnimkou zmien vo formálnych náležitostiach zmluvy</w:t>
      </w:r>
      <w:r w:rsidR="00FF03ED" w:rsidRPr="000D36E0">
        <w:rPr>
          <w:rFonts w:asciiTheme="minorHAnsi" w:hAnsiTheme="minorHAnsi" w:cstheme="minorHAnsi"/>
          <w:sz w:val="20"/>
          <w:szCs w:val="20"/>
        </w:rPr>
        <w:t xml:space="preserve"> o dielo</w:t>
      </w:r>
      <w:r w:rsidRPr="000D36E0">
        <w:rPr>
          <w:rFonts w:asciiTheme="minorHAnsi" w:hAnsiTheme="minorHAnsi" w:cstheme="minorHAnsi"/>
          <w:sz w:val="20"/>
          <w:szCs w:val="20"/>
        </w:rPr>
        <w:t xml:space="preserve"> a takých zmien, ktoré by pozíciu verejného obstarávateľa (</w:t>
      </w:r>
      <w:r w:rsidR="0069210F">
        <w:rPr>
          <w:rFonts w:asciiTheme="minorHAnsi" w:hAnsiTheme="minorHAnsi" w:cstheme="minorHAnsi"/>
          <w:sz w:val="20"/>
          <w:szCs w:val="20"/>
        </w:rPr>
        <w:t>kupujúceho</w:t>
      </w:r>
      <w:r w:rsidRPr="000D36E0">
        <w:rPr>
          <w:rFonts w:asciiTheme="minorHAnsi" w:hAnsiTheme="minorHAnsi" w:cstheme="minorHAnsi"/>
          <w:sz w:val="20"/>
          <w:szCs w:val="20"/>
        </w:rPr>
        <w:t>) oproti úspešnému uchádzačovi (</w:t>
      </w:r>
      <w:r w:rsidR="0069210F">
        <w:rPr>
          <w:rFonts w:asciiTheme="minorHAnsi" w:hAnsiTheme="minorHAnsi" w:cstheme="minorHAnsi"/>
          <w:sz w:val="20"/>
          <w:szCs w:val="20"/>
        </w:rPr>
        <w:t>predávajúcemu</w:t>
      </w:r>
      <w:r w:rsidRPr="000D36E0">
        <w:rPr>
          <w:rFonts w:asciiTheme="minorHAnsi" w:hAnsiTheme="minorHAnsi" w:cstheme="minorHAnsi"/>
          <w:sz w:val="20"/>
          <w:szCs w:val="20"/>
        </w:rPr>
        <w:t>) zvýhodňovali (išli</w:t>
      </w:r>
      <w:r w:rsidR="00F26A95" w:rsidRPr="000D36E0">
        <w:rPr>
          <w:rFonts w:asciiTheme="minorHAnsi" w:hAnsiTheme="minorHAnsi" w:cstheme="minorHAnsi"/>
          <w:sz w:val="20"/>
          <w:szCs w:val="20"/>
        </w:rPr>
        <w:t> </w:t>
      </w:r>
      <w:r w:rsidRPr="000D36E0">
        <w:rPr>
          <w:rFonts w:asciiTheme="minorHAnsi" w:hAnsiTheme="minorHAnsi" w:cstheme="minorHAnsi"/>
          <w:sz w:val="20"/>
          <w:szCs w:val="20"/>
        </w:rPr>
        <w:t xml:space="preserve">by v neprospech úspešného uchádzača). </w:t>
      </w:r>
    </w:p>
    <w:p w14:paraId="11F6A833" w14:textId="77777777" w:rsidR="00B71477" w:rsidRPr="000D36E0" w:rsidRDefault="00B71477" w:rsidP="0069210F">
      <w:pPr>
        <w:shd w:val="clear" w:color="auto" w:fill="FFFFFF"/>
        <w:jc w:val="both"/>
        <w:rPr>
          <w:rFonts w:asciiTheme="minorHAnsi" w:hAnsiTheme="minorHAnsi" w:cstheme="minorHAnsi"/>
          <w:sz w:val="20"/>
          <w:szCs w:val="20"/>
        </w:rPr>
      </w:pPr>
    </w:p>
    <w:p w14:paraId="74F95EF7" w14:textId="7D8AB994" w:rsidR="00863795" w:rsidRPr="009F5428" w:rsidRDefault="00B71477" w:rsidP="0069210F">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Zmluv</w:t>
      </w:r>
      <w:r w:rsidR="0069210F">
        <w:rPr>
          <w:rFonts w:asciiTheme="minorHAnsi" w:hAnsiTheme="minorHAnsi" w:cstheme="minorHAnsi"/>
          <w:sz w:val="20"/>
          <w:szCs w:val="20"/>
        </w:rPr>
        <w:t>y</w:t>
      </w:r>
      <w:r w:rsidRPr="000D36E0">
        <w:rPr>
          <w:rFonts w:asciiTheme="minorHAnsi" w:hAnsiTheme="minorHAnsi" w:cstheme="minorHAnsi"/>
          <w:sz w:val="20"/>
          <w:szCs w:val="20"/>
        </w:rPr>
        <w:t xml:space="preserve"> uzavret</w:t>
      </w:r>
      <w:r w:rsidR="0069210F">
        <w:rPr>
          <w:rFonts w:asciiTheme="minorHAnsi" w:hAnsiTheme="minorHAnsi" w:cstheme="minorHAnsi"/>
          <w:sz w:val="20"/>
          <w:szCs w:val="20"/>
        </w:rPr>
        <w:t>é</w:t>
      </w:r>
      <w:r w:rsidRPr="000D36E0">
        <w:rPr>
          <w:rFonts w:asciiTheme="minorHAnsi" w:hAnsiTheme="minorHAnsi" w:cstheme="minorHAnsi"/>
          <w:sz w:val="20"/>
          <w:szCs w:val="20"/>
        </w:rPr>
        <w:t xml:space="preserve"> ako výsledok tohto verejného obstarávania nadobúda</w:t>
      </w:r>
      <w:r w:rsidR="0069210F">
        <w:rPr>
          <w:rFonts w:asciiTheme="minorHAnsi" w:hAnsiTheme="minorHAnsi" w:cstheme="minorHAnsi"/>
          <w:sz w:val="20"/>
          <w:szCs w:val="20"/>
        </w:rPr>
        <w:t>jú</w:t>
      </w:r>
      <w:r w:rsidRPr="000D36E0">
        <w:rPr>
          <w:rFonts w:asciiTheme="minorHAnsi" w:hAnsiTheme="minorHAnsi" w:cstheme="minorHAnsi"/>
          <w:sz w:val="20"/>
          <w:szCs w:val="20"/>
        </w:rPr>
        <w:t xml:space="preserve"> platnosť dňom podpisu oboma zmluvnými stranami a účinnosť </w:t>
      </w:r>
      <w:r w:rsidR="0069210F" w:rsidRPr="0069210F">
        <w:rPr>
          <w:rFonts w:asciiTheme="minorHAnsi" w:hAnsiTheme="minorHAnsi" w:cstheme="minorHAnsi"/>
          <w:sz w:val="20"/>
          <w:szCs w:val="20"/>
        </w:rPr>
        <w:t>dňom nasledujúcim po dni jej prvého zverejnenia v Centrálnom registri zmlúv /www.crz.gov.sk/ v súlade s § 47a Občianskeho zákonníka v spojení s § 5a Zákona o slobode informácií.</w:t>
      </w:r>
    </w:p>
    <w:p w14:paraId="4FEDE305" w14:textId="77777777" w:rsidR="00B71477" w:rsidRPr="000D36E0" w:rsidRDefault="00B71477" w:rsidP="00BD359C">
      <w:pPr>
        <w:shd w:val="clear" w:color="auto" w:fill="FFFFFF"/>
        <w:ind w:left="360"/>
        <w:jc w:val="both"/>
        <w:rPr>
          <w:rFonts w:asciiTheme="minorHAnsi" w:hAnsiTheme="minorHAnsi" w:cstheme="minorHAnsi"/>
          <w:sz w:val="20"/>
          <w:szCs w:val="20"/>
          <w:lang w:eastAsia="sk-SK"/>
        </w:rPr>
      </w:pPr>
    </w:p>
    <w:p w14:paraId="6B12DCF2" w14:textId="77777777" w:rsidR="00A34B0B" w:rsidRPr="000D36E0" w:rsidRDefault="00A34B0B" w:rsidP="00A34B0B">
      <w:pPr>
        <w:pStyle w:val="Odsekzoznamu1"/>
        <w:ind w:left="0"/>
        <w:jc w:val="both"/>
        <w:rPr>
          <w:rFonts w:asciiTheme="minorHAnsi" w:hAnsiTheme="minorHAnsi" w:cstheme="minorHAnsi"/>
        </w:rPr>
      </w:pPr>
    </w:p>
    <w:p w14:paraId="4DB32FAB" w14:textId="5834352C" w:rsidR="00A34B0B" w:rsidRPr="000D36E0" w:rsidRDefault="00A34B0B" w:rsidP="00B763A3">
      <w:pPr>
        <w:pStyle w:val="Zkladntext"/>
        <w:numPr>
          <w:ilvl w:val="0"/>
          <w:numId w:val="26"/>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SPÔSOB URČENIA CENY</w:t>
      </w:r>
      <w:r w:rsidRPr="000D36E0">
        <w:rPr>
          <w:rFonts w:asciiTheme="minorHAnsi" w:hAnsiTheme="minorHAnsi" w:cstheme="minorHAnsi"/>
          <w:bCs/>
          <w:iCs/>
        </w:rPr>
        <w:t xml:space="preserve"> </w:t>
      </w:r>
    </w:p>
    <w:p w14:paraId="6E38816B" w14:textId="77777777" w:rsidR="00A34B0B" w:rsidRPr="000D36E0" w:rsidRDefault="00A34B0B" w:rsidP="00A34B0B">
      <w:pPr>
        <w:tabs>
          <w:tab w:val="left" w:pos="5010"/>
        </w:tabs>
        <w:rPr>
          <w:rFonts w:asciiTheme="minorHAnsi" w:hAnsiTheme="minorHAnsi" w:cstheme="minorHAnsi"/>
          <w:b/>
          <w:bCs/>
          <w:iCs/>
          <w:sz w:val="20"/>
          <w:szCs w:val="20"/>
        </w:rPr>
      </w:pPr>
    </w:p>
    <w:p w14:paraId="50530D25" w14:textId="21F52111"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 xml:space="preserve">Do konečnej ceny, ktorá bude zmluvnou cenou, musia byť započítané všetky výdavky uchádzača súvisiace s realizáciou predmetu zákazky podľa </w:t>
      </w:r>
      <w:r w:rsidR="004A6A3C" w:rsidRPr="000D36E0">
        <w:rPr>
          <w:rFonts w:asciiTheme="minorHAnsi" w:hAnsiTheme="minorHAnsi" w:cstheme="minorHAnsi"/>
          <w:sz w:val="20"/>
          <w:szCs w:val="20"/>
        </w:rPr>
        <w:t xml:space="preserve">časti B. Opis predmetu zákazky a príslušných príloh </w:t>
      </w:r>
      <w:r w:rsidRPr="000D36E0">
        <w:rPr>
          <w:rFonts w:asciiTheme="minorHAnsi" w:hAnsiTheme="minorHAnsi" w:cstheme="minorHAnsi"/>
          <w:sz w:val="20"/>
          <w:szCs w:val="20"/>
        </w:rPr>
        <w:t xml:space="preserve">SP (najmä projektová dokumentácia </w:t>
      </w:r>
      <w:r w:rsidR="004A6A3C" w:rsidRPr="000D36E0">
        <w:rPr>
          <w:rFonts w:asciiTheme="minorHAnsi" w:hAnsiTheme="minorHAnsi" w:cstheme="minorHAnsi"/>
          <w:sz w:val="20"/>
          <w:szCs w:val="20"/>
        </w:rPr>
        <w:t>s výkazom výmer</w:t>
      </w:r>
      <w:r w:rsidRPr="000D36E0">
        <w:rPr>
          <w:rFonts w:asciiTheme="minorHAnsi" w:hAnsiTheme="minorHAnsi" w:cstheme="minorHAnsi"/>
          <w:sz w:val="20"/>
          <w:szCs w:val="20"/>
        </w:rPr>
        <w:t xml:space="preserve">) a podľa požiadaviek uvedených v zmluve o dielo (príloha č. </w:t>
      </w:r>
      <w:r w:rsidR="00B10C3E" w:rsidRPr="000D36E0">
        <w:rPr>
          <w:rFonts w:asciiTheme="minorHAnsi" w:hAnsiTheme="minorHAnsi" w:cstheme="minorHAnsi"/>
          <w:sz w:val="20"/>
          <w:szCs w:val="20"/>
        </w:rPr>
        <w:t>1</w:t>
      </w:r>
      <w:r w:rsidRPr="000D36E0">
        <w:rPr>
          <w:rFonts w:asciiTheme="minorHAnsi" w:hAnsiTheme="minorHAnsi" w:cstheme="minorHAnsi"/>
          <w:sz w:val="20"/>
          <w:szCs w:val="20"/>
        </w:rPr>
        <w:t xml:space="preserve"> týchto SP).</w:t>
      </w:r>
    </w:p>
    <w:p w14:paraId="1D2C3297" w14:textId="77777777" w:rsidR="004B4316" w:rsidRPr="000D36E0" w:rsidRDefault="004B4316" w:rsidP="004B4316">
      <w:pPr>
        <w:pStyle w:val="Odsekzoznamu"/>
        <w:tabs>
          <w:tab w:val="left" w:pos="284"/>
        </w:tabs>
        <w:ind w:left="0"/>
        <w:jc w:val="both"/>
        <w:rPr>
          <w:rFonts w:asciiTheme="minorHAnsi" w:hAnsiTheme="minorHAnsi" w:cstheme="minorHAnsi"/>
          <w:sz w:val="20"/>
          <w:szCs w:val="20"/>
        </w:rPr>
      </w:pPr>
    </w:p>
    <w:p w14:paraId="439D7EC8" w14:textId="02CCC491" w:rsidR="004B4316" w:rsidRPr="000D36E0" w:rsidRDefault="004A6A3C">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 xml:space="preserve">V konečnej (ponukovej) </w:t>
      </w:r>
      <w:r w:rsidR="004B4316" w:rsidRPr="000D36E0">
        <w:rPr>
          <w:rFonts w:asciiTheme="minorHAnsi" w:hAnsiTheme="minorHAnsi" w:cstheme="minorHAnsi"/>
          <w:sz w:val="20"/>
          <w:szCs w:val="20"/>
        </w:rPr>
        <w:t xml:space="preserve"> cene musia byť zahrnuté </w:t>
      </w:r>
      <w:r w:rsidR="009C1585" w:rsidRPr="00B25AA5">
        <w:rPr>
          <w:rFonts w:asciiTheme="minorHAnsi" w:hAnsiTheme="minorHAnsi" w:cs="Calibri"/>
          <w:sz w:val="20"/>
          <w:szCs w:val="20"/>
        </w:rPr>
        <w:t xml:space="preserve">všetky náklady spojené s poskytnutím/realizáciou predmetu zákazky, vrátane všetkých súvisiacich služieb a poplatkov a náklady súvisiace s dodávkou tovaru, </w:t>
      </w:r>
      <w:proofErr w:type="spellStart"/>
      <w:r w:rsidR="009C1585" w:rsidRPr="00B25AA5">
        <w:rPr>
          <w:rFonts w:asciiTheme="minorHAnsi" w:hAnsiTheme="minorHAnsi" w:cs="Calibri"/>
          <w:sz w:val="20"/>
          <w:szCs w:val="20"/>
        </w:rPr>
        <w:t>t.j</w:t>
      </w:r>
      <w:proofErr w:type="spellEnd"/>
      <w:r w:rsidR="009C1585" w:rsidRPr="00B25AA5">
        <w:rPr>
          <w:rFonts w:asciiTheme="minorHAnsi" w:hAnsiTheme="minorHAnsi" w:cs="Calibri"/>
          <w:sz w:val="20"/>
          <w:szCs w:val="20"/>
        </w:rPr>
        <w:t xml:space="preserve">. </w:t>
      </w:r>
      <w:bookmarkStart w:id="5" w:name="_Hlk102565684"/>
      <w:r w:rsidR="009C1585" w:rsidRPr="00B25AA5">
        <w:rPr>
          <w:rFonts w:asciiTheme="minorHAnsi" w:hAnsiTheme="minorHAnsi" w:cs="Calibri"/>
          <w:sz w:val="20"/>
          <w:szCs w:val="20"/>
        </w:rPr>
        <w:t xml:space="preserve">DPH, dovoznú prirážku, obaly, poistné, balenie, náklady na dodávku (prepravu) do miesta určeného kupujúcim, montáž, inštaláciu, odvoz odpadu, </w:t>
      </w:r>
      <w:bookmarkEnd w:id="5"/>
      <w:r w:rsidR="009C1585" w:rsidRPr="00B25AA5">
        <w:rPr>
          <w:rFonts w:asciiTheme="minorHAnsi" w:hAnsiTheme="minorHAnsi" w:cs="Calibri"/>
          <w:sz w:val="20"/>
          <w:szCs w:val="20"/>
        </w:rPr>
        <w:t>prvé zaškolenie určeného personálu, záručný servis. Záujemca je pred predložením svojej ponuky povinný vziať do úvahy všetko, čo je nevyhnutné na úplné a riadne plnenie zmluvy, pričom do svojich cien zahrnie všetky náklady spojené s plnením predmetu zákazky.</w:t>
      </w:r>
    </w:p>
    <w:p w14:paraId="6E7A6C23" w14:textId="77777777" w:rsidR="004B4316" w:rsidRPr="000D36E0" w:rsidRDefault="004B4316" w:rsidP="004B4316">
      <w:pPr>
        <w:pStyle w:val="Odsekzoznamu"/>
        <w:tabs>
          <w:tab w:val="left" w:pos="284"/>
        </w:tabs>
        <w:ind w:left="0"/>
        <w:jc w:val="both"/>
        <w:rPr>
          <w:rFonts w:asciiTheme="minorHAnsi" w:hAnsiTheme="minorHAnsi" w:cstheme="minorHAnsi"/>
          <w:sz w:val="20"/>
          <w:szCs w:val="20"/>
        </w:rPr>
      </w:pPr>
    </w:p>
    <w:p w14:paraId="6A9E2E56" w14:textId="77777777" w:rsidR="001A162B" w:rsidRPr="000D36E0" w:rsidRDefault="001A162B">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Navrhnutá cena bude v ponuke v členení:</w:t>
      </w:r>
    </w:p>
    <w:p w14:paraId="01441281" w14:textId="77777777" w:rsidR="009C1585" w:rsidRPr="00090665" w:rsidRDefault="009C1585" w:rsidP="009C1585">
      <w:pPr>
        <w:pStyle w:val="tl1"/>
        <w:numPr>
          <w:ilvl w:val="0"/>
          <w:numId w:val="14"/>
        </w:numPr>
        <w:rPr>
          <w:rFonts w:ascii="Calibri" w:hAnsi="Calibri" w:cs="Calibri"/>
          <w:b/>
          <w:sz w:val="20"/>
          <w:szCs w:val="20"/>
        </w:rPr>
      </w:pPr>
      <w:r>
        <w:rPr>
          <w:rFonts w:ascii="Calibri" w:hAnsi="Calibri" w:cs="Calibri"/>
          <w:b/>
          <w:sz w:val="20"/>
          <w:szCs w:val="20"/>
        </w:rPr>
        <w:t>celková cena za každú časť predmetu zákazky samostatne v EUR bez DPH,</w:t>
      </w:r>
    </w:p>
    <w:p w14:paraId="2B86847B" w14:textId="77777777" w:rsidR="009C1585" w:rsidRDefault="009C1585" w:rsidP="009C1585">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5DCF331E" w:rsidR="0024171C" w:rsidRPr="000D36E0" w:rsidRDefault="009C1585" w:rsidP="009C1585">
      <w:pPr>
        <w:pStyle w:val="tl1"/>
        <w:numPr>
          <w:ilvl w:val="0"/>
          <w:numId w:val="14"/>
        </w:numPr>
        <w:rPr>
          <w:rFonts w:asciiTheme="minorHAnsi" w:hAnsiTheme="minorHAnsi" w:cstheme="minorHAnsi"/>
          <w:b/>
          <w:sz w:val="20"/>
          <w:szCs w:val="20"/>
        </w:rPr>
      </w:pPr>
      <w:r>
        <w:rPr>
          <w:rFonts w:ascii="Calibri" w:hAnsi="Calibri" w:cs="Calibri"/>
          <w:b/>
          <w:sz w:val="20"/>
          <w:szCs w:val="20"/>
        </w:rPr>
        <w:t>celková cena za každú časť predmetu zákazky samostatne v EUR s DPH – kritérium na vyhodnotenie ponúk.</w:t>
      </w:r>
    </w:p>
    <w:p w14:paraId="7721A584" w14:textId="77777777" w:rsidR="001A162B" w:rsidRPr="000D36E0" w:rsidRDefault="001A162B" w:rsidP="001A162B">
      <w:pPr>
        <w:tabs>
          <w:tab w:val="left" w:pos="284"/>
          <w:tab w:val="left" w:pos="5010"/>
        </w:tabs>
        <w:jc w:val="both"/>
        <w:rPr>
          <w:rFonts w:asciiTheme="minorHAnsi" w:hAnsiTheme="minorHAnsi" w:cstheme="minorHAnsi"/>
          <w:sz w:val="20"/>
          <w:szCs w:val="20"/>
        </w:rPr>
      </w:pPr>
    </w:p>
    <w:p w14:paraId="155BC058" w14:textId="77777777" w:rsidR="0013041E" w:rsidRPr="000D36E0" w:rsidRDefault="0013041E" w:rsidP="0013041E">
      <w:pPr>
        <w:tabs>
          <w:tab w:val="left" w:pos="284"/>
          <w:tab w:val="left" w:pos="5010"/>
        </w:tabs>
        <w:jc w:val="both"/>
        <w:rPr>
          <w:rFonts w:asciiTheme="minorHAnsi" w:hAnsiTheme="minorHAnsi" w:cstheme="minorHAnsi"/>
          <w:sz w:val="20"/>
          <w:szCs w:val="20"/>
        </w:rPr>
      </w:pPr>
      <w:r w:rsidRPr="000D36E0">
        <w:rPr>
          <w:rFonts w:asciiTheme="minorHAnsi" w:hAnsiTheme="minorHAnsi" w:cstheme="minorHAnsi"/>
          <w:sz w:val="20"/>
          <w:szCs w:val="20"/>
        </w:rPr>
        <w:t>Ak uchádzač nie je platiteľom DPH, uvedie navrhovanú zmluvnú cenu celkom. Na skutočnosť, že uchádzač nie je platiteľom DPH, upozorní v ponuke.</w:t>
      </w:r>
    </w:p>
    <w:p w14:paraId="7BEEA2E1" w14:textId="77777777" w:rsidR="0013041E" w:rsidRPr="000D36E0" w:rsidRDefault="0013041E" w:rsidP="0013041E">
      <w:pPr>
        <w:tabs>
          <w:tab w:val="left" w:pos="284"/>
          <w:tab w:val="left" w:pos="5010"/>
        </w:tabs>
        <w:jc w:val="both"/>
        <w:rPr>
          <w:rFonts w:asciiTheme="minorHAnsi" w:hAnsiTheme="minorHAnsi" w:cstheme="minorHAnsi"/>
          <w:sz w:val="20"/>
          <w:szCs w:val="20"/>
        </w:rPr>
      </w:pPr>
    </w:p>
    <w:p w14:paraId="38EAFBB8" w14:textId="32BA657A" w:rsidR="0024171C" w:rsidRPr="000D36E0" w:rsidRDefault="0013041E" w:rsidP="0013041E">
      <w:pPr>
        <w:tabs>
          <w:tab w:val="left" w:pos="284"/>
          <w:tab w:val="left" w:pos="5010"/>
        </w:tabs>
        <w:jc w:val="both"/>
        <w:rPr>
          <w:rFonts w:asciiTheme="minorHAnsi" w:hAnsiTheme="minorHAnsi" w:cstheme="minorHAnsi"/>
          <w:sz w:val="20"/>
          <w:szCs w:val="20"/>
        </w:rPr>
      </w:pPr>
      <w:r w:rsidRPr="000D36E0">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0D36E0" w:rsidRDefault="0013041E" w:rsidP="0013041E">
      <w:pPr>
        <w:pStyle w:val="Odsekzoznamu"/>
        <w:tabs>
          <w:tab w:val="left" w:pos="284"/>
          <w:tab w:val="left" w:pos="5010"/>
        </w:tabs>
        <w:ind w:left="0"/>
        <w:jc w:val="both"/>
        <w:rPr>
          <w:rFonts w:asciiTheme="minorHAnsi" w:hAnsiTheme="minorHAnsi" w:cstheme="minorHAnsi"/>
          <w:sz w:val="20"/>
          <w:szCs w:val="20"/>
        </w:rPr>
      </w:pPr>
    </w:p>
    <w:p w14:paraId="43DE4D0B" w14:textId="77777777" w:rsidR="009C1585" w:rsidRPr="009C1585" w:rsidRDefault="009C1585" w:rsidP="009C1585">
      <w:pPr>
        <w:pStyle w:val="Odsekzoznamu"/>
        <w:numPr>
          <w:ilvl w:val="0"/>
          <w:numId w:val="8"/>
        </w:numPr>
        <w:tabs>
          <w:tab w:val="left" w:pos="284"/>
        </w:tabs>
        <w:ind w:left="0" w:firstLine="0"/>
        <w:jc w:val="both"/>
        <w:rPr>
          <w:rFonts w:asciiTheme="minorHAnsi" w:hAnsiTheme="minorHAnsi" w:cstheme="minorHAnsi"/>
          <w:sz w:val="20"/>
          <w:szCs w:val="20"/>
        </w:rPr>
      </w:pPr>
      <w:r w:rsidRPr="009C1585">
        <w:rPr>
          <w:rFonts w:asciiTheme="minorHAnsi" w:hAnsiTheme="minorHAnsi" w:cstheme="minorHAnsi"/>
          <w:sz w:val="20"/>
          <w:szCs w:val="20"/>
        </w:rPr>
        <w:t xml:space="preserve">Uvedené platí pre všetky časti predmetu zákazky. </w:t>
      </w:r>
    </w:p>
    <w:p w14:paraId="4526A148" w14:textId="5B19A88D" w:rsidR="00A34B0B" w:rsidRPr="000D36E0" w:rsidRDefault="00A34B0B" w:rsidP="00B763A3">
      <w:pPr>
        <w:pStyle w:val="Zkladntext"/>
        <w:numPr>
          <w:ilvl w:val="0"/>
          <w:numId w:val="26"/>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KRITÉRIÁ NA HODNOTENIE  PONÚK  A PRAVIDLÁ  ICH UPLATNENIA</w:t>
      </w:r>
    </w:p>
    <w:p w14:paraId="76063213" w14:textId="77777777" w:rsidR="00A34B0B" w:rsidRPr="000D36E0" w:rsidRDefault="00A34B0B" w:rsidP="00A34B0B">
      <w:pPr>
        <w:pStyle w:val="tl1"/>
        <w:rPr>
          <w:rFonts w:asciiTheme="minorHAnsi" w:hAnsiTheme="minorHAnsi" w:cstheme="minorHAnsi"/>
          <w:sz w:val="20"/>
          <w:szCs w:val="20"/>
        </w:rPr>
      </w:pPr>
    </w:p>
    <w:p w14:paraId="2A7F9F3C" w14:textId="69AB33BA" w:rsidR="00B763A3" w:rsidRPr="009C1585" w:rsidRDefault="00CA1F04" w:rsidP="0090563D">
      <w:pPr>
        <w:pStyle w:val="Odsekzoznamu"/>
        <w:numPr>
          <w:ilvl w:val="0"/>
          <w:numId w:val="30"/>
        </w:numPr>
        <w:tabs>
          <w:tab w:val="left" w:pos="5010"/>
        </w:tabs>
        <w:ind w:left="426" w:hanging="426"/>
        <w:jc w:val="both"/>
        <w:rPr>
          <w:rFonts w:asciiTheme="minorHAnsi" w:hAnsiTheme="minorHAnsi" w:cstheme="minorHAnsi"/>
          <w:sz w:val="20"/>
          <w:szCs w:val="20"/>
        </w:rPr>
      </w:pPr>
      <w:r w:rsidRPr="009C1585">
        <w:rPr>
          <w:rFonts w:asciiTheme="minorHAnsi" w:hAnsiTheme="minorHAnsi" w:cstheme="minorHAnsi"/>
          <w:sz w:val="20"/>
          <w:szCs w:val="20"/>
        </w:rPr>
        <w:t xml:space="preserve">Ponuky sa vyhodnocujú na základe </w:t>
      </w:r>
      <w:r w:rsidRPr="009C1585">
        <w:rPr>
          <w:rFonts w:asciiTheme="minorHAnsi" w:hAnsiTheme="minorHAnsi" w:cstheme="minorHAnsi"/>
          <w:b/>
          <w:bCs/>
          <w:sz w:val="20"/>
          <w:szCs w:val="20"/>
        </w:rPr>
        <w:t>najnižšej ceny</w:t>
      </w:r>
      <w:r w:rsidRPr="009C1585">
        <w:rPr>
          <w:rFonts w:asciiTheme="minorHAnsi" w:hAnsiTheme="minorHAnsi" w:cstheme="minorHAnsi"/>
          <w:sz w:val="20"/>
          <w:szCs w:val="20"/>
        </w:rPr>
        <w:t>.</w:t>
      </w:r>
      <w:r w:rsidR="00C4052F" w:rsidRPr="009C1585">
        <w:rPr>
          <w:rFonts w:asciiTheme="minorHAnsi" w:hAnsiTheme="minorHAnsi" w:cstheme="minorHAnsi"/>
          <w:sz w:val="20"/>
          <w:szCs w:val="20"/>
        </w:rPr>
        <w:t xml:space="preserve"> </w:t>
      </w:r>
      <w:r w:rsidRPr="009C1585">
        <w:rPr>
          <w:rFonts w:asciiTheme="minorHAnsi" w:hAnsiTheme="minorHAnsi" w:cstheme="minorHAnsi"/>
          <w:sz w:val="20"/>
          <w:szCs w:val="20"/>
        </w:rPr>
        <w:t xml:space="preserve">Pod cenou sa </w:t>
      </w:r>
      <w:r w:rsidRPr="009C1585">
        <w:rPr>
          <w:rFonts w:asciiTheme="minorHAnsi" w:hAnsiTheme="minorHAnsi" w:cstheme="minorHAnsi"/>
          <w:b/>
          <w:bCs/>
          <w:sz w:val="20"/>
          <w:szCs w:val="20"/>
        </w:rPr>
        <w:t>rozumie celková cena za</w:t>
      </w:r>
      <w:r w:rsidR="009C1585" w:rsidRPr="009C1585">
        <w:rPr>
          <w:rFonts w:asciiTheme="minorHAnsi" w:hAnsiTheme="minorHAnsi" w:cs="Calibri"/>
          <w:sz w:val="20"/>
          <w:szCs w:val="20"/>
        </w:rPr>
        <w:t xml:space="preserve"> </w:t>
      </w:r>
      <w:r w:rsidR="009C1585" w:rsidRPr="009C1585">
        <w:rPr>
          <w:rFonts w:asciiTheme="minorHAnsi" w:hAnsiTheme="minorHAnsi" w:cstheme="minorHAnsi"/>
          <w:b/>
          <w:bCs/>
          <w:sz w:val="20"/>
          <w:szCs w:val="20"/>
        </w:rPr>
        <w:t xml:space="preserve">časť premetu zákazky </w:t>
      </w:r>
      <w:r w:rsidRPr="009C1585">
        <w:rPr>
          <w:rFonts w:asciiTheme="minorHAnsi" w:hAnsiTheme="minorHAnsi" w:cstheme="minorHAnsi"/>
          <w:b/>
          <w:bCs/>
          <w:sz w:val="20"/>
          <w:szCs w:val="20"/>
        </w:rPr>
        <w:t>v EUR s DPH</w:t>
      </w:r>
      <w:r w:rsidRPr="009C1585">
        <w:rPr>
          <w:rFonts w:asciiTheme="minorHAnsi" w:hAnsiTheme="minorHAnsi" w:cstheme="minorHAnsi"/>
          <w:sz w:val="20"/>
          <w:szCs w:val="20"/>
        </w:rPr>
        <w:t xml:space="preserve">, ktorá je výsledkom vyplnenia </w:t>
      </w:r>
      <w:r w:rsidR="009C1585" w:rsidRPr="009C1585">
        <w:rPr>
          <w:rFonts w:asciiTheme="minorHAnsi" w:hAnsiTheme="minorHAnsi" w:cstheme="minorHAnsi"/>
          <w:sz w:val="20"/>
          <w:szCs w:val="20"/>
        </w:rPr>
        <w:t>návrhu na plnenie kritéria (</w:t>
      </w:r>
      <w:r w:rsidR="007A095E">
        <w:rPr>
          <w:rFonts w:asciiTheme="minorHAnsi" w:hAnsiTheme="minorHAnsi" w:cstheme="minorHAnsi"/>
          <w:sz w:val="20"/>
          <w:szCs w:val="20"/>
        </w:rPr>
        <w:t>príloha č. 3a-c</w:t>
      </w:r>
      <w:r w:rsidR="009C1585" w:rsidRPr="009C1585">
        <w:rPr>
          <w:rFonts w:asciiTheme="minorHAnsi" w:hAnsiTheme="minorHAnsi" w:cstheme="minorHAnsi"/>
          <w:sz w:val="20"/>
          <w:szCs w:val="20"/>
        </w:rPr>
        <w:t xml:space="preserve"> súťažných podkladov). Uchádzačom navrhovaná cena za danú časť predmetu zákazky musí byť </w:t>
      </w:r>
      <w:r w:rsidRPr="009C1585">
        <w:rPr>
          <w:rFonts w:asciiTheme="minorHAnsi" w:hAnsiTheme="minorHAnsi" w:cstheme="minorHAnsi"/>
          <w:sz w:val="20"/>
          <w:szCs w:val="20"/>
        </w:rPr>
        <w:t>uvedená v EUR, matematicky zaokrúhlená na dve desatinné miesta.</w:t>
      </w:r>
    </w:p>
    <w:p w14:paraId="7D0C91B7" w14:textId="02919AD5" w:rsidR="00B763A3" w:rsidRPr="000D36E0" w:rsidRDefault="00B763A3" w:rsidP="00B763A3">
      <w:pPr>
        <w:pStyle w:val="Odsekzoznamu"/>
        <w:rPr>
          <w:rFonts w:asciiTheme="minorHAnsi" w:hAnsiTheme="minorHAnsi" w:cstheme="minorHAnsi"/>
          <w:bCs/>
          <w:iCs/>
          <w:sz w:val="20"/>
          <w:szCs w:val="20"/>
        </w:rPr>
      </w:pPr>
    </w:p>
    <w:p w14:paraId="3A86BD22" w14:textId="56B428F6" w:rsidR="00B763A3" w:rsidRPr="000D36E0" w:rsidRDefault="00B763A3" w:rsidP="00B763A3">
      <w:pPr>
        <w:pStyle w:val="Odsekzoznamu"/>
        <w:numPr>
          <w:ilvl w:val="0"/>
          <w:numId w:val="30"/>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Cs/>
          <w:iCs/>
          <w:sz w:val="20"/>
          <w:szCs w:val="20"/>
        </w:rPr>
        <w:t>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vyhodnotenie ponúk.</w:t>
      </w:r>
    </w:p>
    <w:p w14:paraId="1CA29184" w14:textId="77777777" w:rsidR="004A6A3C" w:rsidRPr="000D36E0" w:rsidRDefault="004A6A3C" w:rsidP="00B763A3">
      <w:pPr>
        <w:pStyle w:val="Odsekzoznamu"/>
        <w:tabs>
          <w:tab w:val="left" w:pos="5010"/>
        </w:tabs>
        <w:ind w:left="426"/>
        <w:jc w:val="both"/>
        <w:rPr>
          <w:rFonts w:asciiTheme="minorHAnsi" w:hAnsiTheme="minorHAnsi" w:cstheme="minorHAnsi"/>
          <w:sz w:val="20"/>
          <w:szCs w:val="20"/>
        </w:rPr>
      </w:pPr>
    </w:p>
    <w:p w14:paraId="5EF79B53" w14:textId="08ADA328" w:rsidR="00CA1F04" w:rsidRPr="009C1585" w:rsidRDefault="00CA1F04" w:rsidP="00B763A3">
      <w:pPr>
        <w:pStyle w:val="Odsekzoznamu"/>
        <w:numPr>
          <w:ilvl w:val="0"/>
          <w:numId w:val="30"/>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Cs/>
          <w:iCs/>
          <w:sz w:val="20"/>
          <w:szCs w:val="20"/>
        </w:rPr>
        <w:t>Úspešným uchádzačom sa stane uchádzač, ktorý vo svojej ponuke predloží najnižšiu celkovú cenu za</w:t>
      </w:r>
      <w:r w:rsidR="009C1585">
        <w:rPr>
          <w:rFonts w:asciiTheme="minorHAnsi" w:hAnsiTheme="minorHAnsi" w:cstheme="minorHAnsi"/>
          <w:bCs/>
          <w:iCs/>
          <w:sz w:val="20"/>
          <w:szCs w:val="20"/>
        </w:rPr>
        <w:t xml:space="preserve"> danú časť</w:t>
      </w:r>
      <w:r w:rsidRPr="000D36E0">
        <w:rPr>
          <w:rFonts w:asciiTheme="minorHAnsi" w:hAnsiTheme="minorHAnsi" w:cstheme="minorHAnsi"/>
          <w:bCs/>
          <w:iCs/>
          <w:sz w:val="20"/>
          <w:szCs w:val="20"/>
        </w:rPr>
        <w:t xml:space="preserve"> predmet</w:t>
      </w:r>
      <w:r w:rsidR="009C1585">
        <w:rPr>
          <w:rFonts w:asciiTheme="minorHAnsi" w:hAnsiTheme="minorHAnsi" w:cstheme="minorHAnsi"/>
          <w:bCs/>
          <w:iCs/>
          <w:sz w:val="20"/>
          <w:szCs w:val="20"/>
        </w:rPr>
        <w:t>u</w:t>
      </w:r>
      <w:r w:rsidRPr="000D36E0">
        <w:rPr>
          <w:rFonts w:asciiTheme="minorHAnsi" w:hAnsiTheme="minorHAnsi" w:cstheme="minorHAnsi"/>
          <w:bCs/>
          <w:iCs/>
          <w:sz w:val="20"/>
          <w:szCs w:val="20"/>
        </w:rPr>
        <w:t xml:space="preserve"> zákazky v EUR s DPH. Poradie ostatných uchádzačov sa stanoví podľa stanoveného kritéria, t. j. na druhom mieste sa umiestni uchádzač s druhou najnižšou celkovou cenou za </w:t>
      </w:r>
      <w:r w:rsidR="009C1585">
        <w:rPr>
          <w:rFonts w:asciiTheme="minorHAnsi" w:hAnsiTheme="minorHAnsi" w:cstheme="minorHAnsi"/>
          <w:bCs/>
          <w:iCs/>
          <w:sz w:val="20"/>
          <w:szCs w:val="20"/>
        </w:rPr>
        <w:t xml:space="preserve">danú časť </w:t>
      </w:r>
      <w:r w:rsidRPr="000D36E0">
        <w:rPr>
          <w:rFonts w:asciiTheme="minorHAnsi" w:hAnsiTheme="minorHAnsi" w:cstheme="minorHAnsi"/>
          <w:bCs/>
          <w:iCs/>
          <w:sz w:val="20"/>
          <w:szCs w:val="20"/>
        </w:rPr>
        <w:t>predmet</w:t>
      </w:r>
      <w:r w:rsidR="009C1585">
        <w:rPr>
          <w:rFonts w:asciiTheme="minorHAnsi" w:hAnsiTheme="minorHAnsi" w:cstheme="minorHAnsi"/>
          <w:bCs/>
          <w:iCs/>
          <w:sz w:val="20"/>
          <w:szCs w:val="20"/>
        </w:rPr>
        <w:t>u</w:t>
      </w:r>
      <w:r w:rsidRPr="000D36E0">
        <w:rPr>
          <w:rFonts w:asciiTheme="minorHAnsi" w:hAnsiTheme="minorHAnsi" w:cstheme="minorHAnsi"/>
          <w:bCs/>
          <w:iCs/>
          <w:sz w:val="20"/>
          <w:szCs w:val="20"/>
        </w:rPr>
        <w:t xml:space="preserve"> zákazky, na treťom mieste sa umiestni uchádzač s treťou najnižšou celkovou cenou za </w:t>
      </w:r>
      <w:r w:rsidR="009C1585">
        <w:rPr>
          <w:rFonts w:asciiTheme="minorHAnsi" w:hAnsiTheme="minorHAnsi" w:cstheme="minorHAnsi"/>
          <w:bCs/>
          <w:iCs/>
          <w:sz w:val="20"/>
          <w:szCs w:val="20"/>
        </w:rPr>
        <w:t xml:space="preserve">danú časť </w:t>
      </w:r>
      <w:r w:rsidRPr="000D36E0">
        <w:rPr>
          <w:rFonts w:asciiTheme="minorHAnsi" w:hAnsiTheme="minorHAnsi" w:cstheme="minorHAnsi"/>
          <w:bCs/>
          <w:iCs/>
          <w:sz w:val="20"/>
          <w:szCs w:val="20"/>
        </w:rPr>
        <w:t>predmet</w:t>
      </w:r>
      <w:r w:rsidR="009C1585">
        <w:rPr>
          <w:rFonts w:asciiTheme="minorHAnsi" w:hAnsiTheme="minorHAnsi" w:cstheme="minorHAnsi"/>
          <w:bCs/>
          <w:iCs/>
          <w:sz w:val="20"/>
          <w:szCs w:val="20"/>
        </w:rPr>
        <w:t>u</w:t>
      </w:r>
      <w:r w:rsidRPr="000D36E0">
        <w:rPr>
          <w:rFonts w:asciiTheme="minorHAnsi" w:hAnsiTheme="minorHAnsi" w:cstheme="minorHAnsi"/>
          <w:bCs/>
          <w:iCs/>
          <w:sz w:val="20"/>
          <w:szCs w:val="20"/>
        </w:rPr>
        <w:t xml:space="preserve"> zákazky atď.</w:t>
      </w:r>
    </w:p>
    <w:p w14:paraId="4507125B" w14:textId="77777777" w:rsidR="009C1585" w:rsidRPr="009C1585" w:rsidRDefault="009C1585" w:rsidP="009C1585">
      <w:pPr>
        <w:pStyle w:val="Odsekzoznamu"/>
        <w:rPr>
          <w:rFonts w:asciiTheme="minorHAnsi" w:hAnsiTheme="minorHAnsi" w:cstheme="minorHAnsi"/>
          <w:sz w:val="20"/>
          <w:szCs w:val="20"/>
        </w:rPr>
      </w:pPr>
    </w:p>
    <w:p w14:paraId="760B93B7" w14:textId="77777777" w:rsidR="001A162B" w:rsidRPr="000D36E0" w:rsidRDefault="001A162B" w:rsidP="001A162B">
      <w:pPr>
        <w:pStyle w:val="tl1"/>
        <w:rPr>
          <w:rFonts w:asciiTheme="minorHAnsi" w:hAnsiTheme="minorHAnsi" w:cstheme="minorHAnsi"/>
          <w:sz w:val="20"/>
          <w:szCs w:val="20"/>
        </w:rPr>
      </w:pPr>
    </w:p>
    <w:p w14:paraId="3CCBA36E" w14:textId="77777777" w:rsidR="001A162B" w:rsidRPr="000D36E0" w:rsidRDefault="001A162B" w:rsidP="002E45FD">
      <w:pPr>
        <w:pStyle w:val="tl1"/>
        <w:rPr>
          <w:rFonts w:asciiTheme="minorHAnsi" w:hAnsiTheme="minorHAnsi" w:cstheme="minorHAnsi"/>
          <w:sz w:val="20"/>
          <w:szCs w:val="20"/>
        </w:rPr>
      </w:pPr>
    </w:p>
    <w:p w14:paraId="4D0ACE77" w14:textId="77777777" w:rsidR="002E45FD" w:rsidRPr="000D36E0" w:rsidRDefault="002E45FD" w:rsidP="00A34B0B">
      <w:pPr>
        <w:pStyle w:val="tl1"/>
        <w:rPr>
          <w:rFonts w:asciiTheme="minorHAnsi" w:hAnsiTheme="minorHAnsi" w:cstheme="minorHAnsi"/>
          <w:bCs/>
          <w:iCs/>
          <w:sz w:val="20"/>
          <w:szCs w:val="20"/>
        </w:rPr>
      </w:pPr>
    </w:p>
    <w:p w14:paraId="71065C69" w14:textId="4A50D076" w:rsidR="00A34B0B" w:rsidRPr="000D36E0" w:rsidRDefault="00A34B0B" w:rsidP="00B763A3">
      <w:pPr>
        <w:pStyle w:val="Zkladntext"/>
        <w:numPr>
          <w:ilvl w:val="0"/>
          <w:numId w:val="26"/>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PODMIENKY  ÚČASTI  UCHÁDZAČOV</w:t>
      </w:r>
    </w:p>
    <w:p w14:paraId="1C140AFA" w14:textId="77777777" w:rsidR="00A34B0B" w:rsidRPr="000D36E0" w:rsidRDefault="00A34B0B" w:rsidP="00A34B0B">
      <w:pPr>
        <w:pStyle w:val="tl1"/>
        <w:jc w:val="left"/>
        <w:rPr>
          <w:rFonts w:asciiTheme="minorHAnsi" w:hAnsiTheme="minorHAnsi" w:cstheme="minorHAnsi"/>
          <w:b/>
          <w:bCs/>
          <w:iCs/>
          <w:sz w:val="20"/>
          <w:szCs w:val="20"/>
        </w:rPr>
      </w:pPr>
    </w:p>
    <w:p w14:paraId="47F5E2C6" w14:textId="77777777" w:rsidR="00A34B0B" w:rsidRPr="000D36E0" w:rsidRDefault="00A34B0B" w:rsidP="00A34B0B">
      <w:p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Uchádzač musí spĺňať nasledujúce podmienky účasti.</w:t>
      </w:r>
    </w:p>
    <w:p w14:paraId="3F09AA7C" w14:textId="77777777" w:rsidR="00A34B0B" w:rsidRPr="000D36E0" w:rsidRDefault="00A34B0B" w:rsidP="00A34B0B">
      <w:pPr>
        <w:jc w:val="both"/>
        <w:rPr>
          <w:rFonts w:asciiTheme="minorHAnsi" w:hAnsiTheme="minorHAnsi" w:cstheme="minorHAnsi"/>
          <w:sz w:val="20"/>
          <w:szCs w:val="20"/>
          <w:lang w:eastAsia="sk-SK"/>
        </w:rPr>
      </w:pPr>
    </w:p>
    <w:p w14:paraId="45E7E0E6" w14:textId="77777777" w:rsidR="007D5D07" w:rsidRPr="000D36E0" w:rsidRDefault="00A34B0B" w:rsidP="00B763A3">
      <w:pPr>
        <w:pStyle w:val="tl1"/>
        <w:numPr>
          <w:ilvl w:val="0"/>
          <w:numId w:val="31"/>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OSOBNÉ POSTAVENIE</w:t>
      </w:r>
    </w:p>
    <w:p w14:paraId="055D1309" w14:textId="7164DFBA" w:rsidR="0013041E"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V zmysle § 32 ods. 1 ZVO</w:t>
      </w:r>
      <w:r w:rsidR="0038256A" w:rsidRPr="000D36E0">
        <w:rPr>
          <w:rFonts w:asciiTheme="minorHAnsi" w:hAnsiTheme="minorHAnsi" w:cstheme="minorHAnsi"/>
          <w:sz w:val="20"/>
          <w:szCs w:val="20"/>
        </w:rPr>
        <w:t xml:space="preserve"> sa</w:t>
      </w:r>
      <w:r w:rsidRPr="000D36E0">
        <w:rPr>
          <w:rFonts w:asciiTheme="minorHAnsi" w:hAnsiTheme="minorHAnsi" w:cstheme="minorHAnsi"/>
          <w:sz w:val="20"/>
          <w:szCs w:val="20"/>
        </w:rPr>
        <w:t xml:space="preserve"> verejného obstarávania môže zúčastniť len ten, kto spĺňa tieto podmienky účasti týkajúce sa osobného postavenia:</w:t>
      </w:r>
    </w:p>
    <w:p w14:paraId="6D011C6E" w14:textId="77777777" w:rsidR="007D5D07"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F548105" w14:textId="77777777" w:rsidR="007D5D07"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sociálnom poistení v znení zákona č. 221/2019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 25 ods. 5 zákona č. 580/2004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zdravotnom poistení a o zmene a doplnení zákona č. 95/2002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poisťovníctve a o zmene a doplnení niektorých zákonov v znení zákona č. 221/2019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w:t>
      </w:r>
      <w:r w:rsidR="002E45FD" w:rsidRPr="000D36E0">
        <w:rPr>
          <w:rFonts w:asciiTheme="minorHAnsi" w:hAnsiTheme="minorHAnsi" w:cstheme="minorHAnsi"/>
          <w:sz w:val="20"/>
          <w:szCs w:val="20"/>
          <w:lang w:eastAsia="sk-SK"/>
        </w:rPr>
        <w:t xml:space="preserve"> </w:t>
      </w:r>
      <w:r w:rsidRPr="000D36E0">
        <w:rPr>
          <w:rFonts w:asciiTheme="minorHAnsi" w:hAnsiTheme="minorHAnsi" w:cstheme="minorHAnsi"/>
          <w:sz w:val="20"/>
          <w:szCs w:val="20"/>
          <w:lang w:eastAsia="sk-SK"/>
        </w:rPr>
        <w:t>v Slovenskej republike a v štáte sídla, miesta podnikania alebo obvyklého pobytu,</w:t>
      </w:r>
    </w:p>
    <w:p w14:paraId="3DD14D91" w14:textId="77777777" w:rsidR="007D5D07"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nemá evidované daňové nedoplatky voči daňovému úradu a colnému úradu podľa osobitných predpisov (Zákon č. 199/2004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Colný zákon a o zmene a doplnení niektorých zákonov v znení neskorších predpisov, Zákon č. 563/2009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o správe daní (daňový poriadok) a o zmene a doplnení niektorých zákonov v znení neskorších predpisov) v Slovenskej republike a v štáte sídla, miesta podnikania alebo obvyklého pobytu,</w:t>
      </w:r>
    </w:p>
    <w:p w14:paraId="416CB273" w14:textId="77777777" w:rsidR="007D5D07"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36268F1E" w14:textId="77777777" w:rsidR="007D5D07"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je oprávnený dodávať tovar, uskutočňovať stavebné práce alebo poskytovať službu,</w:t>
      </w:r>
    </w:p>
    <w:p w14:paraId="2FA39DCA" w14:textId="2E7C790F" w:rsidR="0013041E"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nemá uložený zákaz účasti vo verejnom obstarávaní potvrdený konečným rozhodnutím v Slovenskej republike a v štáte sídla, miesta podnikania alebo obvyklého pobytu</w:t>
      </w:r>
      <w:r w:rsidR="007D5D07" w:rsidRPr="000D36E0">
        <w:rPr>
          <w:rFonts w:asciiTheme="minorHAnsi" w:hAnsiTheme="minorHAnsi" w:cstheme="minorHAnsi"/>
          <w:sz w:val="20"/>
          <w:szCs w:val="20"/>
          <w:lang w:eastAsia="sk-SK"/>
        </w:rPr>
        <w:t>.</w:t>
      </w:r>
    </w:p>
    <w:p w14:paraId="7F2C50CE"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6224F6C1" w14:textId="3B079A53" w:rsidR="0013041E"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Ak v § 32 ods. 3 ZVO nie je ustanovené inak, uchádzač alebo záujemca preukazuje splnenie podmienok účasti podľa § 32 ods. 1 ZVO:</w:t>
      </w:r>
    </w:p>
    <w:p w14:paraId="3F1B3722" w14:textId="10C8469A"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a) doloženým výpisom z registra trestov nie starším ako tri mesiace ku dňu uplynutia lehoty na predkladanie ponúk,</w:t>
      </w:r>
    </w:p>
    <w:p w14:paraId="121EF835" w14:textId="0BD7E7C9"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b) doloženým potvrdením zdravotnej poisťovne a Sociálnej poisťovne nie starším ako tri mesiace ku dňu uplynutia lehoty na predkladanie ponúk,</w:t>
      </w:r>
    </w:p>
    <w:p w14:paraId="4924CF76" w14:textId="6192EFAB"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c) doloženým potvrdením miestne príslušného daňového úradu a miestne príslušného colného úradu nie starším ako tri mesiace,</w:t>
      </w:r>
    </w:p>
    <w:p w14:paraId="2437C347" w14:textId="167C44D6"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d) doloženým potvrdením príslušného súdu nie starším ako tri mesiace ku dňu uplynutia lehoty na predkladanie ponúk,</w:t>
      </w:r>
    </w:p>
    <w:p w14:paraId="0A4B335E" w14:textId="4064F623"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e) doloženým dokladom o oprávnení dodávať tovar, uskutočňovať stavebné práce alebo poskytovať službu, ktorý zodpovedá predmetu zákazky,</w:t>
      </w:r>
    </w:p>
    <w:p w14:paraId="01FE55F3" w14:textId="44756842"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f) doloženým čestným vyhlásením.</w:t>
      </w:r>
    </w:p>
    <w:p w14:paraId="1533F29E"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503BC5F1" w14:textId="77777777" w:rsidR="007D5D07"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o niektorých opatreniach na</w:t>
      </w:r>
      <w:r w:rsidR="00BB0E9F" w:rsidRPr="000D36E0">
        <w:rPr>
          <w:rFonts w:asciiTheme="minorHAnsi" w:hAnsiTheme="minorHAnsi" w:cstheme="minorHAnsi"/>
          <w:sz w:val="20"/>
          <w:szCs w:val="20"/>
        </w:rPr>
        <w:t> </w:t>
      </w:r>
      <w:r w:rsidRPr="000D36E0">
        <w:rPr>
          <w:rFonts w:asciiTheme="minorHAnsi" w:hAnsiTheme="minorHAnsi" w:cstheme="minorHAnsi"/>
          <w:sz w:val="20"/>
          <w:szCs w:val="20"/>
        </w:rPr>
        <w:t xml:space="preserve">znižovanie administratívnej záťaže využívaním informačných systémov verejnej správy a o zmene a doplnení niektorých zákonov (zákon proti byrokracii) v znení zákona č. </w:t>
      </w:r>
      <w:r w:rsidRPr="000D36E0">
        <w:rPr>
          <w:rFonts w:asciiTheme="minorHAnsi" w:hAnsiTheme="minorHAnsi" w:cstheme="minorHAnsi"/>
          <w:sz w:val="20"/>
          <w:szCs w:val="20"/>
        </w:rPr>
        <w:lastRenderedPageBreak/>
        <w:t xml:space="preserve">221/2019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bezodkladne zašle v elektronickej podobe prostredníctvom elektronickej komunikácie Generálnej prokuratúre Slovenskej republiky na vydanie výpisu z registra trestov. </w:t>
      </w:r>
    </w:p>
    <w:p w14:paraId="5E580EAF" w14:textId="77777777" w:rsidR="007D5D07" w:rsidRPr="000D36E0" w:rsidRDefault="007D5D07" w:rsidP="007D5D07">
      <w:pPr>
        <w:pStyle w:val="tl1"/>
        <w:ind w:left="426"/>
        <w:rPr>
          <w:rFonts w:asciiTheme="minorHAnsi" w:hAnsiTheme="minorHAnsi" w:cstheme="minorHAnsi"/>
          <w:sz w:val="20"/>
          <w:szCs w:val="20"/>
        </w:rPr>
      </w:pPr>
    </w:p>
    <w:p w14:paraId="0AED2DBD" w14:textId="77777777" w:rsidR="007D5D07"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8006042" w14:textId="77777777" w:rsidR="007D5D07" w:rsidRPr="000D36E0" w:rsidRDefault="007D5D07" w:rsidP="007D5D07">
      <w:pPr>
        <w:pStyle w:val="Odsekzoznamu"/>
        <w:rPr>
          <w:rFonts w:asciiTheme="minorHAnsi" w:hAnsiTheme="minorHAnsi" w:cstheme="minorHAnsi"/>
          <w:sz w:val="20"/>
          <w:szCs w:val="20"/>
        </w:rPr>
      </w:pPr>
    </w:p>
    <w:p w14:paraId="45956F16" w14:textId="77777777" w:rsidR="007D5D07"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D388B8" w14:textId="77777777" w:rsidR="007D5D07" w:rsidRPr="000D36E0" w:rsidRDefault="007D5D07" w:rsidP="007D5D07">
      <w:pPr>
        <w:pStyle w:val="Odsekzoznamu"/>
        <w:rPr>
          <w:rFonts w:asciiTheme="minorHAnsi" w:hAnsiTheme="minorHAnsi" w:cstheme="minorHAnsi"/>
          <w:sz w:val="20"/>
          <w:szCs w:val="20"/>
        </w:rPr>
      </w:pPr>
    </w:p>
    <w:p w14:paraId="4254C140" w14:textId="4E8453F3" w:rsidR="0013041E"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Konečným rozhodnutím príslušného orgánu verejnej moci na účely preukazovania splnenia podmienok účasti sa rozumie</w:t>
      </w:r>
      <w:r w:rsidR="00921BBC" w:rsidRPr="000D36E0">
        <w:rPr>
          <w:rFonts w:asciiTheme="minorHAnsi" w:hAnsiTheme="minorHAnsi" w:cstheme="minorHAnsi"/>
          <w:sz w:val="20"/>
          <w:szCs w:val="20"/>
        </w:rPr>
        <w:t>:</w:t>
      </w:r>
    </w:p>
    <w:p w14:paraId="48868F36" w14:textId="2F766AC0" w:rsidR="0013041E" w:rsidRPr="000D36E0" w:rsidRDefault="0013041E" w:rsidP="00B763A3">
      <w:pPr>
        <w:pStyle w:val="Odsekzoznamu"/>
        <w:numPr>
          <w:ilvl w:val="0"/>
          <w:numId w:val="34"/>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príslušného správneho orgánu, proti ktorému nie je možné podať žalobu,</w:t>
      </w:r>
    </w:p>
    <w:p w14:paraId="6D30F816" w14:textId="127F05F2" w:rsidR="0013041E" w:rsidRPr="000D36E0" w:rsidRDefault="0013041E" w:rsidP="00B763A3">
      <w:pPr>
        <w:pStyle w:val="Odsekzoznamu"/>
        <w:numPr>
          <w:ilvl w:val="0"/>
          <w:numId w:val="34"/>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príslušného správneho orgánu, proti ktorému nebola podaná žaloba,</w:t>
      </w:r>
    </w:p>
    <w:p w14:paraId="0AAA4C4C" w14:textId="6BA3C1DF" w:rsidR="0013041E" w:rsidRPr="000D36E0" w:rsidRDefault="0013041E" w:rsidP="00B763A3">
      <w:pPr>
        <w:pStyle w:val="Odsekzoznamu"/>
        <w:numPr>
          <w:ilvl w:val="0"/>
          <w:numId w:val="34"/>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súdu, ktorým bola žaloba proti rozhodnutiu alebo postupu správneho orgánu zamietnutá alebo konanie zastavené alebo</w:t>
      </w:r>
    </w:p>
    <w:p w14:paraId="53BA9FBD" w14:textId="1F27E665" w:rsidR="007D5D07" w:rsidRPr="00EA060B" w:rsidRDefault="0013041E" w:rsidP="00EA060B">
      <w:pPr>
        <w:pStyle w:val="Odsekzoznamu"/>
        <w:numPr>
          <w:ilvl w:val="0"/>
          <w:numId w:val="34"/>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iný právoplatný rozsudok súdu.</w:t>
      </w:r>
    </w:p>
    <w:p w14:paraId="025D3EA9" w14:textId="77777777" w:rsidR="007D5D07" w:rsidRPr="00EA060B" w:rsidRDefault="007D5D07" w:rsidP="00EA060B">
      <w:pPr>
        <w:rPr>
          <w:rFonts w:asciiTheme="minorHAnsi" w:hAnsiTheme="minorHAnsi" w:cstheme="minorHAnsi"/>
          <w:sz w:val="20"/>
          <w:szCs w:val="20"/>
        </w:rPr>
      </w:pPr>
    </w:p>
    <w:p w14:paraId="469FC7DF" w14:textId="77777777" w:rsidR="0013175D" w:rsidRPr="0013175D" w:rsidRDefault="0013175D" w:rsidP="0013175D">
      <w:pPr>
        <w:pStyle w:val="tl1"/>
        <w:numPr>
          <w:ilvl w:val="1"/>
          <w:numId w:val="31"/>
        </w:numPr>
        <w:ind w:left="426"/>
        <w:rPr>
          <w:rFonts w:asciiTheme="minorHAnsi" w:hAnsiTheme="minorHAnsi" w:cstheme="minorHAnsi"/>
          <w:sz w:val="20"/>
          <w:szCs w:val="20"/>
        </w:rPr>
      </w:pPr>
      <w:r w:rsidRPr="0013175D">
        <w:rPr>
          <w:rFonts w:asciiTheme="minorHAnsi" w:hAnsiTheme="minorHAnsi" w:cstheme="minorHAnsi"/>
          <w:sz w:val="20"/>
          <w:szCs w:val="20"/>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7AC397B7" w14:textId="77777777" w:rsidR="0013175D" w:rsidRPr="0013175D" w:rsidRDefault="0013175D" w:rsidP="0013175D">
      <w:pPr>
        <w:pStyle w:val="paragraph"/>
        <w:numPr>
          <w:ilvl w:val="0"/>
          <w:numId w:val="41"/>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vlastní väčšinu akcií alebo väčšinový obchodný podiel u uchádzača alebo záujemcu,</w:t>
      </w:r>
    </w:p>
    <w:p w14:paraId="3CA0424A" w14:textId="77777777" w:rsidR="0013175D" w:rsidRPr="0013175D" w:rsidRDefault="0013175D" w:rsidP="0013175D">
      <w:pPr>
        <w:pStyle w:val="paragraph"/>
        <w:numPr>
          <w:ilvl w:val="0"/>
          <w:numId w:val="41"/>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má väčšinu hlasovacích práv u uchádzača alebo záujemcu,</w:t>
      </w:r>
    </w:p>
    <w:p w14:paraId="6B1BDFA1" w14:textId="77777777" w:rsidR="0013175D" w:rsidRPr="0013175D" w:rsidRDefault="0013175D" w:rsidP="0013175D">
      <w:pPr>
        <w:pStyle w:val="paragraph"/>
        <w:numPr>
          <w:ilvl w:val="0"/>
          <w:numId w:val="41"/>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 xml:space="preserve">má právo vymenúvať alebo odvolávať väčšinu členov štatutárneho orgánu alebo dozorného orgánu uchádzača alebo záujemcu alebo </w:t>
      </w:r>
    </w:p>
    <w:p w14:paraId="275F2005" w14:textId="77777777" w:rsidR="0013175D" w:rsidRDefault="0013175D" w:rsidP="0013175D">
      <w:pPr>
        <w:pStyle w:val="paragraph"/>
        <w:numPr>
          <w:ilvl w:val="0"/>
          <w:numId w:val="41"/>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1EEBCE79" w14:textId="77777777" w:rsidR="0013175D" w:rsidRPr="0013175D" w:rsidRDefault="0013175D" w:rsidP="0013175D">
      <w:pPr>
        <w:pStyle w:val="paragraph"/>
        <w:suppressAutoHyphens w:val="0"/>
        <w:spacing w:before="0" w:after="0"/>
        <w:ind w:left="1134"/>
        <w:jc w:val="both"/>
        <w:textAlignment w:val="baseline"/>
        <w:rPr>
          <w:rFonts w:asciiTheme="minorHAnsi" w:hAnsiTheme="minorHAnsi" w:cstheme="minorHAnsi"/>
          <w:sz w:val="20"/>
          <w:szCs w:val="20"/>
          <w:lang w:eastAsia="sk-SK"/>
        </w:rPr>
      </w:pPr>
    </w:p>
    <w:p w14:paraId="3D321D6E" w14:textId="1DADBDE2" w:rsidR="0013175D" w:rsidRPr="0013175D" w:rsidRDefault="0013175D" w:rsidP="00B763A3">
      <w:pPr>
        <w:pStyle w:val="tl1"/>
        <w:numPr>
          <w:ilvl w:val="1"/>
          <w:numId w:val="31"/>
        </w:numPr>
        <w:ind w:left="426"/>
        <w:rPr>
          <w:rStyle w:val="normaltextrun"/>
          <w:rFonts w:asciiTheme="minorHAnsi" w:hAnsiTheme="minorHAnsi" w:cstheme="minorHAnsi"/>
          <w:sz w:val="20"/>
          <w:szCs w:val="20"/>
        </w:rPr>
      </w:pPr>
      <w:r w:rsidRPr="0013175D">
        <w:rPr>
          <w:rStyle w:val="normaltextrun"/>
          <w:rFonts w:ascii="Calibri" w:eastAsia="Arial Narrow" w:hAnsi="Calibri" w:cs="Calibri"/>
          <w:sz w:val="20"/>
          <w:szCs w:val="20"/>
        </w:rPr>
        <w:t xml:space="preserve">Podmienku účasti uvedenú v § 32 ods. 1 písm. a) ZVO u iných osôb definovaných v § 32 ods. 7 v spojitosti s § 32 ods. 8 zákona preukáže uchádzač alebo záujemca predložením </w:t>
      </w:r>
      <w:r w:rsidRPr="0013175D">
        <w:rPr>
          <w:rStyle w:val="normaltextrun"/>
          <w:rFonts w:ascii="Calibri" w:eastAsia="Arial Narrow" w:hAnsi="Calibri" w:cs="Calibri"/>
          <w:b/>
          <w:bCs/>
          <w:sz w:val="20"/>
          <w:szCs w:val="20"/>
        </w:rPr>
        <w:t xml:space="preserve">čestného vyhlásenia </w:t>
      </w:r>
      <w:r w:rsidRPr="0013175D">
        <w:rPr>
          <w:rStyle w:val="normaltextrun"/>
          <w:rFonts w:ascii="Calibri" w:eastAsia="Arial Narrow" w:hAnsi="Calibri" w:cs="Calibri"/>
          <w:bCs/>
          <w:sz w:val="20"/>
          <w:szCs w:val="20"/>
        </w:rPr>
        <w:t xml:space="preserve">(príloha č. </w:t>
      </w:r>
      <w:r w:rsidR="00B20664">
        <w:rPr>
          <w:rStyle w:val="normaltextrun"/>
          <w:rFonts w:ascii="Calibri" w:eastAsia="Arial Narrow" w:hAnsi="Calibri" w:cs="Calibri"/>
          <w:bCs/>
          <w:sz w:val="20"/>
          <w:szCs w:val="20"/>
        </w:rPr>
        <w:t>5</w:t>
      </w:r>
      <w:r>
        <w:rPr>
          <w:rStyle w:val="normaltextrun"/>
          <w:rFonts w:ascii="Calibri" w:eastAsia="Arial Narrow" w:hAnsi="Calibri" w:cs="Calibri"/>
          <w:bCs/>
          <w:sz w:val="20"/>
          <w:szCs w:val="20"/>
        </w:rPr>
        <w:t xml:space="preserve"> </w:t>
      </w:r>
      <w:r w:rsidRPr="0013175D">
        <w:rPr>
          <w:rStyle w:val="normaltextrun"/>
          <w:rFonts w:ascii="Calibri" w:eastAsia="Arial Narrow" w:hAnsi="Calibri" w:cs="Calibri"/>
          <w:bCs/>
          <w:sz w:val="20"/>
          <w:szCs w:val="20"/>
        </w:rPr>
        <w:t>týchto súťažných podkladov)</w:t>
      </w:r>
      <w:r w:rsidRPr="0013175D">
        <w:rPr>
          <w:rStyle w:val="normaltextrun"/>
          <w:rFonts w:ascii="Calibri" w:eastAsia="Arial Narrow" w:hAnsi="Calibri" w:cs="Calibri"/>
          <w:sz w:val="20"/>
          <w:szCs w:val="20"/>
        </w:rPr>
        <w:t xml:space="preserve"> alebo </w:t>
      </w:r>
      <w:r w:rsidRPr="0013175D">
        <w:rPr>
          <w:rStyle w:val="normaltextrun"/>
          <w:rFonts w:ascii="Calibri" w:eastAsia="Arial Narrow" w:hAnsi="Calibri" w:cs="Calibri"/>
          <w:b/>
          <w:bCs/>
          <w:sz w:val="20"/>
          <w:szCs w:val="20"/>
        </w:rPr>
        <w:t>vyhlásenia podľa § 32 ods. 5 ZVO</w:t>
      </w:r>
      <w:r w:rsidRPr="0013175D">
        <w:rPr>
          <w:rStyle w:val="normaltextrun"/>
          <w:rFonts w:ascii="Calibri" w:eastAsia="Arial Narrow" w:hAnsi="Calibri" w:cs="Calibri"/>
          <w:sz w:val="20"/>
          <w:szCs w:val="20"/>
        </w:rPr>
        <w:t>, ak právo štátu uchádzača alebo záujemcu so 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095B4395" w14:textId="77777777" w:rsidR="0013175D" w:rsidRPr="0013175D" w:rsidRDefault="0013175D" w:rsidP="0013175D">
      <w:pPr>
        <w:pStyle w:val="tl1"/>
        <w:ind w:left="426"/>
        <w:rPr>
          <w:rStyle w:val="normaltextrun"/>
          <w:rFonts w:asciiTheme="minorHAnsi" w:hAnsiTheme="minorHAnsi" w:cstheme="minorHAnsi"/>
          <w:sz w:val="20"/>
          <w:szCs w:val="20"/>
        </w:rPr>
      </w:pPr>
    </w:p>
    <w:p w14:paraId="1ADF9870" w14:textId="0C5123B7" w:rsidR="0013175D" w:rsidRPr="0013175D" w:rsidRDefault="0013175D" w:rsidP="00B763A3">
      <w:pPr>
        <w:pStyle w:val="tl1"/>
        <w:numPr>
          <w:ilvl w:val="1"/>
          <w:numId w:val="31"/>
        </w:numPr>
        <w:ind w:left="426"/>
        <w:rPr>
          <w:rStyle w:val="normaltextrun"/>
          <w:rFonts w:asciiTheme="minorHAnsi" w:hAnsiTheme="minorHAnsi" w:cstheme="minorHAnsi"/>
          <w:sz w:val="20"/>
          <w:szCs w:val="20"/>
        </w:rPr>
      </w:pPr>
      <w:r w:rsidRPr="0013175D">
        <w:rPr>
          <w:rFonts w:ascii="Calibri" w:hAnsi="Calibri" w:cs="Calibri"/>
          <w:sz w:val="20"/>
          <w:szCs w:val="20"/>
        </w:rPr>
        <w:t xml:space="preserve">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(príloha č. </w:t>
      </w:r>
      <w:r w:rsidR="00B20664">
        <w:rPr>
          <w:rFonts w:ascii="Calibri" w:hAnsi="Calibri" w:cs="Calibri"/>
          <w:sz w:val="20"/>
          <w:szCs w:val="20"/>
        </w:rPr>
        <w:t>5</w:t>
      </w:r>
      <w:r w:rsidRPr="0013175D">
        <w:rPr>
          <w:rFonts w:ascii="Calibri" w:hAnsi="Calibri" w:cs="Calibri"/>
          <w:sz w:val="20"/>
          <w:szCs w:val="20"/>
        </w:rPr>
        <w:t xml:space="preserve"> týchto SP) alebo predložením vyhlásenia v súlade § 32 ods. 5 ZVO.</w:t>
      </w:r>
    </w:p>
    <w:p w14:paraId="2B82C5FA" w14:textId="77777777" w:rsidR="0013175D" w:rsidRPr="0013175D" w:rsidRDefault="0013175D" w:rsidP="0013175D">
      <w:pPr>
        <w:pStyle w:val="tl1"/>
        <w:ind w:left="426"/>
        <w:rPr>
          <w:rFonts w:asciiTheme="minorHAnsi" w:hAnsiTheme="minorHAnsi" w:cstheme="minorHAnsi"/>
          <w:sz w:val="20"/>
          <w:szCs w:val="20"/>
        </w:rPr>
      </w:pPr>
    </w:p>
    <w:p w14:paraId="4A50FD09" w14:textId="2673A29D" w:rsidR="00CD2794" w:rsidRPr="000D36E0" w:rsidRDefault="00CD2794"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 xml:space="preserve">Verejný obstarávateľ informuje uchádzačov, že doklady ktoré podľa § 32 ods. 3 ZVO </w:t>
      </w:r>
      <w:r w:rsidRPr="000D36E0">
        <w:rPr>
          <w:rFonts w:asciiTheme="minorHAnsi" w:hAnsiTheme="minorHAnsi" w:cstheme="minorHAnsi"/>
          <w:b/>
          <w:sz w:val="20"/>
          <w:szCs w:val="20"/>
        </w:rPr>
        <w:t>nevyžaduje od uchádzačov</w:t>
      </w:r>
      <w:r w:rsidRPr="000D36E0">
        <w:rPr>
          <w:rFonts w:asciiTheme="minorHAnsi" w:hAnsiTheme="minorHAnsi" w:cstheme="minorHAnsi"/>
          <w:sz w:val="20"/>
          <w:szCs w:val="20"/>
        </w:rPr>
        <w:t xml:space="preserve"> z dôvodu použitia údajov z informačných systémov verejnej správy </w:t>
      </w:r>
      <w:r w:rsidRPr="000D36E0">
        <w:rPr>
          <w:rFonts w:asciiTheme="minorHAnsi" w:hAnsiTheme="minorHAnsi" w:cstheme="minorHAnsi"/>
          <w:b/>
          <w:sz w:val="20"/>
          <w:szCs w:val="20"/>
        </w:rPr>
        <w:t>predkladať</w:t>
      </w:r>
      <w:r w:rsidRPr="000D36E0">
        <w:rPr>
          <w:rFonts w:asciiTheme="minorHAnsi" w:hAnsiTheme="minorHAnsi" w:cstheme="minorHAnsi"/>
          <w:sz w:val="20"/>
          <w:szCs w:val="20"/>
        </w:rPr>
        <w:t xml:space="preserve">, sú: </w:t>
      </w:r>
    </w:p>
    <w:p w14:paraId="20082A46" w14:textId="74A74C4E" w:rsidR="00CD2794" w:rsidRPr="000D36E0" w:rsidRDefault="00CD2794">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 xml:space="preserve">výpis z registra trestov uchádzača (výpis z registra trestov </w:t>
      </w:r>
      <w:r w:rsidRPr="000D36E0">
        <w:rPr>
          <w:rFonts w:asciiTheme="minorHAnsi" w:hAnsiTheme="minorHAnsi" w:cstheme="minorHAnsi"/>
          <w:b/>
          <w:bCs/>
          <w:sz w:val="20"/>
          <w:szCs w:val="20"/>
        </w:rPr>
        <w:t>právnickej osoby</w:t>
      </w:r>
      <w:r w:rsidRPr="000D36E0">
        <w:rPr>
          <w:rFonts w:asciiTheme="minorHAnsi" w:hAnsiTheme="minorHAnsi" w:cstheme="minorHAnsi"/>
          <w:sz w:val="20"/>
          <w:szCs w:val="20"/>
        </w:rPr>
        <w:t xml:space="preserve">) podľa § 32 ods. 2 písm. a) ZVO, v prípade výpisu z registra trestov pre </w:t>
      </w:r>
      <w:r w:rsidRPr="000D36E0">
        <w:rPr>
          <w:rFonts w:asciiTheme="minorHAnsi" w:hAnsiTheme="minorHAnsi" w:cstheme="minorHAnsi"/>
          <w:b/>
          <w:bCs/>
          <w:sz w:val="20"/>
          <w:szCs w:val="20"/>
        </w:rPr>
        <w:t>fyzickú osobu</w:t>
      </w:r>
      <w:r w:rsidRPr="000D36E0">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744A7766" w14:textId="77777777" w:rsidR="00CD2794" w:rsidRPr="000D36E0" w:rsidRDefault="00CD2794">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potvrdenia zdravotnej poisťovne a Sociálnej poisťovne podľa § 32 ods. 2 písm. b) ZVO,</w:t>
      </w:r>
    </w:p>
    <w:p w14:paraId="67D37831" w14:textId="77777777" w:rsidR="00CD2794" w:rsidRPr="000D36E0" w:rsidRDefault="00CD2794">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potvrdenie miestne príslušného daňového úradu a miestne príslušného colného úradu podľa § 32 ods. 2 písm. c) ZVO,</w:t>
      </w:r>
    </w:p>
    <w:p w14:paraId="36B6DE9F" w14:textId="5E697B4A" w:rsidR="00CD2794" w:rsidRPr="000D36E0" w:rsidRDefault="00E95215">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lastRenderedPageBreak/>
        <w:t>potvrdenie príslušného súdu o skutočnosti, že na majetok uchádzača nebol vyhlásený konkurz, nie  je  v reštrukturalizácii, nie je v likvidácii, ani nebolo proti nemu zastavené konkurzné konanie pre</w:t>
      </w:r>
      <w:r w:rsidR="00775FD4" w:rsidRPr="000D36E0">
        <w:rPr>
          <w:rFonts w:asciiTheme="minorHAnsi" w:hAnsiTheme="minorHAnsi" w:cstheme="minorHAnsi"/>
          <w:sz w:val="20"/>
          <w:szCs w:val="20"/>
        </w:rPr>
        <w:t> </w:t>
      </w:r>
      <w:r w:rsidRPr="000D36E0">
        <w:rPr>
          <w:rFonts w:asciiTheme="minorHAnsi" w:hAnsiTheme="minorHAnsi" w:cstheme="minorHAnsi"/>
          <w:sz w:val="20"/>
          <w:szCs w:val="20"/>
        </w:rPr>
        <w:t>nedostatok majetku alebo zrušený konkurz pre nedostatok majetku podľa § 32 ods. 2 písm. d) ZVO</w:t>
      </w:r>
      <w:r w:rsidR="00CD2794" w:rsidRPr="000D36E0">
        <w:rPr>
          <w:rFonts w:asciiTheme="minorHAnsi" w:hAnsiTheme="minorHAnsi" w:cstheme="minorHAnsi"/>
          <w:sz w:val="20"/>
          <w:szCs w:val="20"/>
        </w:rPr>
        <w:t>,</w:t>
      </w:r>
    </w:p>
    <w:p w14:paraId="2087460A" w14:textId="77777777" w:rsidR="00CD2794" w:rsidRPr="000D36E0" w:rsidRDefault="00CD2794">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0D36E0" w:rsidRDefault="0013041E" w:rsidP="00CD2794">
      <w:pPr>
        <w:tabs>
          <w:tab w:val="left" w:pos="344"/>
        </w:tabs>
        <w:autoSpaceDE w:val="0"/>
        <w:jc w:val="both"/>
        <w:rPr>
          <w:rFonts w:asciiTheme="minorHAnsi" w:hAnsiTheme="minorHAnsi" w:cstheme="minorHAnsi"/>
          <w:sz w:val="20"/>
          <w:szCs w:val="20"/>
          <w:lang w:eastAsia="sk-SK"/>
        </w:rPr>
      </w:pPr>
    </w:p>
    <w:p w14:paraId="0C93EF76" w14:textId="0352D321" w:rsidR="007D5D07" w:rsidRPr="000D36E0" w:rsidRDefault="0013041E" w:rsidP="007D5D07">
      <w:pPr>
        <w:pStyle w:val="Odsekzoznamu"/>
        <w:autoSpaceDE w:val="0"/>
        <w:spacing w:line="312" w:lineRule="auto"/>
        <w:ind w:left="567"/>
        <w:jc w:val="both"/>
        <w:rPr>
          <w:rFonts w:asciiTheme="minorHAnsi" w:hAnsiTheme="minorHAnsi" w:cstheme="minorHAnsi"/>
          <w:sz w:val="16"/>
          <w:szCs w:val="16"/>
        </w:rPr>
      </w:pPr>
      <w:r w:rsidRPr="000D36E0">
        <w:rPr>
          <w:rFonts w:asciiTheme="minorHAnsi" w:hAnsiTheme="minorHAnsi" w:cstheme="minorHAnsi"/>
          <w:sz w:val="20"/>
          <w:szCs w:val="20"/>
          <w:lang w:eastAsia="sk-SK"/>
        </w:rPr>
        <w:t xml:space="preserve">Uvedené platí v prípade uchádzačov </w:t>
      </w:r>
      <w:r w:rsidRPr="000D36E0">
        <w:rPr>
          <w:rFonts w:asciiTheme="minorHAnsi" w:hAnsiTheme="minorHAnsi" w:cstheme="minorHAnsi"/>
          <w:sz w:val="20"/>
          <w:szCs w:val="20"/>
          <w:u w:val="single"/>
          <w:lang w:eastAsia="sk-SK"/>
        </w:rPr>
        <w:t>so sídlom alebo miestom podnikania v Slovenskej republike.</w:t>
      </w:r>
      <w:r w:rsidR="00A34B0B" w:rsidRPr="000D36E0">
        <w:rPr>
          <w:rFonts w:asciiTheme="minorHAnsi" w:hAnsiTheme="minorHAnsi" w:cstheme="minorHAnsi"/>
          <w:sz w:val="20"/>
          <w:szCs w:val="20"/>
          <w:lang w:eastAsia="sk-SK"/>
        </w:rPr>
        <w:t xml:space="preserve"> </w:t>
      </w:r>
    </w:p>
    <w:p w14:paraId="69865B5C" w14:textId="7D74242C" w:rsidR="0013175D" w:rsidRPr="0013175D" w:rsidRDefault="0013175D" w:rsidP="0013175D">
      <w:pPr>
        <w:spacing w:line="264" w:lineRule="auto"/>
        <w:ind w:left="567"/>
        <w:jc w:val="both"/>
        <w:rPr>
          <w:rFonts w:asciiTheme="minorHAnsi" w:hAnsiTheme="minorHAnsi" w:cstheme="minorHAnsi"/>
          <w:sz w:val="20"/>
          <w:szCs w:val="20"/>
        </w:rPr>
      </w:pPr>
      <w:bookmarkStart w:id="6" w:name="_Hlk148616993"/>
      <w:r w:rsidRPr="0013175D">
        <w:rPr>
          <w:rFonts w:asciiTheme="minorHAnsi" w:hAnsiTheme="minorHAnsi" w:cstheme="minorHAnsi"/>
          <w:sz w:val="20"/>
          <w:szCs w:val="20"/>
        </w:rPr>
        <w:t xml:space="preserve">Z uvedeného teda vyplýva, že ak je uchádzač zapísaný v Zozname hospodárskych subjektov, predkladá odkaz na tento zápis, vrátane prílohy č. </w:t>
      </w:r>
      <w:r w:rsidR="00B20664">
        <w:rPr>
          <w:rFonts w:asciiTheme="minorHAnsi" w:hAnsiTheme="minorHAnsi" w:cstheme="minorHAnsi"/>
          <w:sz w:val="20"/>
          <w:szCs w:val="20"/>
        </w:rPr>
        <w:t>5</w:t>
      </w:r>
      <w:r w:rsidRPr="0013175D">
        <w:rPr>
          <w:rFonts w:asciiTheme="minorHAnsi" w:hAnsiTheme="minorHAnsi" w:cstheme="minorHAnsi"/>
          <w:sz w:val="20"/>
          <w:szCs w:val="20"/>
        </w:rPr>
        <w:t xml:space="preserve"> týchto SP. Ak uchádzač nie je zapísaný v Zozname hospodárskych subjektov, predkladá nasledovné doklady: </w:t>
      </w:r>
    </w:p>
    <w:p w14:paraId="626BB601" w14:textId="7105A788" w:rsidR="0013175D" w:rsidRPr="0013175D" w:rsidRDefault="0013175D" w:rsidP="0013175D">
      <w:pPr>
        <w:pStyle w:val="Odsekzoznamu"/>
        <w:numPr>
          <w:ilvl w:val="0"/>
          <w:numId w:val="42"/>
        </w:numPr>
        <w:suppressAutoHyphens/>
        <w:ind w:left="1701"/>
        <w:jc w:val="both"/>
        <w:rPr>
          <w:rFonts w:asciiTheme="minorHAnsi" w:hAnsiTheme="minorHAnsi" w:cstheme="minorHAnsi"/>
          <w:sz w:val="20"/>
          <w:szCs w:val="20"/>
          <w:lang w:eastAsia="sk-SK"/>
        </w:rPr>
      </w:pPr>
      <w:r w:rsidRPr="0013175D">
        <w:rPr>
          <w:rFonts w:asciiTheme="minorHAnsi" w:hAnsiTheme="minorHAnsi" w:cstheme="minorHAnsi"/>
          <w:sz w:val="20"/>
          <w:szCs w:val="20"/>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13175D">
        <w:rPr>
          <w:rFonts w:asciiTheme="minorHAnsi" w:hAnsiTheme="minorHAnsi" w:cstheme="minorHAnsi"/>
          <w:sz w:val="20"/>
          <w:szCs w:val="20"/>
          <w:lang w:eastAsia="sk-SK"/>
        </w:rPr>
        <w:t>ov</w:t>
      </w:r>
      <w:proofErr w:type="spellEnd"/>
      <w:r w:rsidRPr="0013175D">
        <w:rPr>
          <w:rFonts w:asciiTheme="minorHAnsi" w:hAnsiTheme="minorHAnsi" w:cstheme="minorHAnsi"/>
          <w:sz w:val="20"/>
          <w:szCs w:val="20"/>
          <w:lang w:eastAsia="sk-SK"/>
        </w:rPr>
        <w:t xml:space="preserve"> z registra trestov týchto fyzických osôb, vrátane prílohy č. </w:t>
      </w:r>
      <w:r w:rsidR="00B20664">
        <w:rPr>
          <w:rFonts w:asciiTheme="minorHAnsi" w:hAnsiTheme="minorHAnsi" w:cstheme="minorHAnsi"/>
          <w:sz w:val="20"/>
          <w:szCs w:val="20"/>
          <w:lang w:eastAsia="sk-SK"/>
        </w:rPr>
        <w:t>5</w:t>
      </w:r>
      <w:r w:rsidRPr="0013175D">
        <w:rPr>
          <w:rFonts w:asciiTheme="minorHAnsi" w:hAnsiTheme="minorHAnsi" w:cstheme="minorHAnsi"/>
          <w:sz w:val="20"/>
          <w:szCs w:val="20"/>
          <w:lang w:eastAsia="sk-SK"/>
        </w:rPr>
        <w:t xml:space="preserve"> týchto SP.</w:t>
      </w:r>
    </w:p>
    <w:p w14:paraId="59323F8B" w14:textId="77777777" w:rsidR="0013175D" w:rsidRPr="0013175D" w:rsidRDefault="0013175D" w:rsidP="0013175D">
      <w:pPr>
        <w:pStyle w:val="Odsekzoznamu"/>
        <w:numPr>
          <w:ilvl w:val="0"/>
          <w:numId w:val="42"/>
        </w:numPr>
        <w:suppressAutoHyphens/>
        <w:ind w:left="1701"/>
        <w:jc w:val="both"/>
        <w:rPr>
          <w:rFonts w:asciiTheme="minorHAnsi" w:hAnsiTheme="minorHAnsi" w:cstheme="minorHAnsi"/>
          <w:sz w:val="20"/>
          <w:szCs w:val="20"/>
          <w:lang w:eastAsia="sk-SK"/>
        </w:rPr>
      </w:pPr>
      <w:r w:rsidRPr="0013175D">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bookmarkEnd w:id="6"/>
    </w:p>
    <w:p w14:paraId="5DA4B8C4" w14:textId="77777777" w:rsidR="00A34B0B" w:rsidRPr="000D36E0" w:rsidRDefault="00A34B0B" w:rsidP="00A34B0B">
      <w:pPr>
        <w:tabs>
          <w:tab w:val="left" w:pos="344"/>
        </w:tabs>
        <w:autoSpaceDE w:val="0"/>
        <w:spacing w:line="251" w:lineRule="exact"/>
        <w:rPr>
          <w:rFonts w:asciiTheme="minorHAnsi" w:hAnsiTheme="minorHAnsi" w:cstheme="minorHAnsi"/>
          <w:sz w:val="20"/>
          <w:szCs w:val="20"/>
          <w:lang w:eastAsia="sk-SK"/>
        </w:rPr>
      </w:pPr>
    </w:p>
    <w:p w14:paraId="13511F0F" w14:textId="2CF7471E" w:rsidR="00A34B0B" w:rsidRPr="000D36E0" w:rsidRDefault="00A34B0B" w:rsidP="00B763A3">
      <w:pPr>
        <w:pStyle w:val="tl1"/>
        <w:numPr>
          <w:ilvl w:val="0"/>
          <w:numId w:val="31"/>
        </w:numPr>
        <w:jc w:val="left"/>
        <w:rPr>
          <w:rFonts w:asciiTheme="minorHAnsi" w:hAnsiTheme="minorHAnsi" w:cstheme="minorHAnsi"/>
          <w:b/>
          <w:caps/>
        </w:rPr>
      </w:pPr>
      <w:r w:rsidRPr="000D36E0">
        <w:rPr>
          <w:rFonts w:asciiTheme="minorHAnsi" w:hAnsiTheme="minorHAnsi" w:cstheme="minorHAnsi"/>
          <w:b/>
          <w:caps/>
          <w:sz w:val="20"/>
          <w:szCs w:val="20"/>
        </w:rPr>
        <w:t>EKONOMICKÉ A FINA</w:t>
      </w:r>
      <w:r w:rsidR="00775FD4" w:rsidRPr="000D36E0">
        <w:rPr>
          <w:rFonts w:asciiTheme="minorHAnsi" w:hAnsiTheme="minorHAnsi" w:cstheme="minorHAnsi"/>
          <w:b/>
          <w:caps/>
          <w:sz w:val="20"/>
          <w:szCs w:val="20"/>
        </w:rPr>
        <w:t>N</w:t>
      </w:r>
      <w:r w:rsidRPr="000D36E0">
        <w:rPr>
          <w:rFonts w:asciiTheme="minorHAnsi" w:hAnsiTheme="minorHAnsi" w:cstheme="minorHAnsi"/>
          <w:b/>
          <w:caps/>
          <w:sz w:val="20"/>
          <w:szCs w:val="20"/>
        </w:rPr>
        <w:t>ČNÉ POSTAVENIE.</w:t>
      </w:r>
    </w:p>
    <w:p w14:paraId="2A212C7C"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Nepožaduje sa.</w:t>
      </w:r>
    </w:p>
    <w:p w14:paraId="55B46710"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p>
    <w:p w14:paraId="04E2BEBC" w14:textId="4C3B75AB" w:rsidR="00A34B0B" w:rsidRPr="000D36E0" w:rsidRDefault="00A34B0B" w:rsidP="00B763A3">
      <w:pPr>
        <w:pStyle w:val="tl1"/>
        <w:numPr>
          <w:ilvl w:val="0"/>
          <w:numId w:val="31"/>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TECHNICKÁ ALEBO ODBORNÁ SPÔSOBILOSŤ.</w:t>
      </w:r>
    </w:p>
    <w:p w14:paraId="20035DCE" w14:textId="77777777" w:rsidR="004B6A6D" w:rsidRPr="000D36E0" w:rsidRDefault="004B6A6D" w:rsidP="004B6A6D">
      <w:pPr>
        <w:tabs>
          <w:tab w:val="left" w:pos="344"/>
        </w:tabs>
        <w:autoSpaceDE w:val="0"/>
        <w:spacing w:line="251" w:lineRule="exact"/>
        <w:jc w:val="both"/>
        <w:rPr>
          <w:rFonts w:asciiTheme="minorHAnsi" w:hAnsiTheme="minorHAnsi" w:cstheme="minorHAnsi"/>
          <w:sz w:val="20"/>
          <w:szCs w:val="20"/>
          <w:lang w:eastAsia="sk-SK"/>
        </w:rPr>
      </w:pPr>
      <w:bookmarkStart w:id="7" w:name="_Hlk155603963"/>
      <w:r w:rsidRPr="000D36E0">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0D36E0"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08EFCEC9" w14:textId="03C8464A" w:rsidR="004B6A6D" w:rsidRPr="000D36E0" w:rsidRDefault="004B6A6D" w:rsidP="00130315">
      <w:pPr>
        <w:numPr>
          <w:ilvl w:val="0"/>
          <w:numId w:val="18"/>
        </w:numPr>
        <w:autoSpaceDE w:val="0"/>
        <w:spacing w:line="251" w:lineRule="exact"/>
        <w:ind w:left="284" w:hanging="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Uchádzač preukáže splnenie podmienky účasti podľa </w:t>
      </w:r>
      <w:r w:rsidRPr="000D36E0">
        <w:rPr>
          <w:rFonts w:asciiTheme="minorHAnsi" w:hAnsiTheme="minorHAnsi" w:cstheme="minorHAnsi"/>
          <w:b/>
          <w:sz w:val="20"/>
          <w:szCs w:val="20"/>
          <w:lang w:eastAsia="sk-SK"/>
        </w:rPr>
        <w:t xml:space="preserve">§ 34 ods. 1 písm. </w:t>
      </w:r>
      <w:r w:rsidR="003C5182">
        <w:rPr>
          <w:rFonts w:asciiTheme="minorHAnsi" w:hAnsiTheme="minorHAnsi" w:cstheme="minorHAnsi"/>
          <w:b/>
          <w:sz w:val="20"/>
          <w:szCs w:val="20"/>
          <w:lang w:eastAsia="sk-SK"/>
        </w:rPr>
        <w:t>a</w:t>
      </w:r>
      <w:r w:rsidRPr="000D36E0">
        <w:rPr>
          <w:rFonts w:asciiTheme="minorHAnsi" w:hAnsiTheme="minorHAnsi" w:cstheme="minorHAnsi"/>
          <w:b/>
          <w:sz w:val="20"/>
          <w:szCs w:val="20"/>
          <w:lang w:eastAsia="sk-SK"/>
        </w:rPr>
        <w:t>)</w:t>
      </w:r>
      <w:r w:rsidRPr="000D36E0">
        <w:rPr>
          <w:rFonts w:asciiTheme="minorHAnsi" w:hAnsiTheme="minorHAnsi" w:cstheme="minorHAnsi"/>
          <w:sz w:val="20"/>
          <w:szCs w:val="20"/>
          <w:lang w:eastAsia="sk-SK"/>
        </w:rPr>
        <w:t xml:space="preserve"> </w:t>
      </w:r>
      <w:r w:rsidRPr="000D36E0">
        <w:rPr>
          <w:rFonts w:asciiTheme="minorHAnsi" w:hAnsiTheme="minorHAnsi" w:cstheme="minorHAnsi"/>
          <w:b/>
          <w:bCs/>
          <w:sz w:val="20"/>
          <w:szCs w:val="20"/>
          <w:lang w:eastAsia="sk-SK"/>
        </w:rPr>
        <w:t xml:space="preserve">ZVO </w:t>
      </w:r>
      <w:r w:rsidRPr="000D36E0">
        <w:rPr>
          <w:rFonts w:asciiTheme="minorHAnsi" w:hAnsiTheme="minorHAnsi" w:cstheme="minorHAnsi"/>
          <w:b/>
          <w:sz w:val="20"/>
          <w:szCs w:val="20"/>
          <w:lang w:eastAsia="sk-SK"/>
        </w:rPr>
        <w:t xml:space="preserve">predložením zoznamu </w:t>
      </w:r>
      <w:r w:rsidR="00130315" w:rsidRPr="00130315">
        <w:rPr>
          <w:rFonts w:asciiTheme="minorHAnsi" w:hAnsiTheme="minorHAnsi" w:cstheme="minorHAnsi"/>
          <w:b/>
          <w:sz w:val="20"/>
          <w:szCs w:val="20"/>
          <w:lang w:eastAsia="sk-SK"/>
        </w:rPr>
        <w:t xml:space="preserve">dodávok tovaru alebo poskytnutých služieb za predchádzajúce tri roky od vyhlásenia verejného obstarávania s uvedením cien, lehôt dodania a odberateľov; dokladom je referencia, ak odberateľom bol verejný obstarávateľ alebo obstarávateľ podľa tohto </w:t>
      </w:r>
      <w:r w:rsidR="00130315">
        <w:rPr>
          <w:rFonts w:asciiTheme="minorHAnsi" w:hAnsiTheme="minorHAnsi" w:cstheme="minorHAnsi"/>
          <w:b/>
          <w:sz w:val="20"/>
          <w:szCs w:val="20"/>
          <w:lang w:eastAsia="sk-SK"/>
        </w:rPr>
        <w:t>ZVO.</w:t>
      </w:r>
    </w:p>
    <w:p w14:paraId="72DCAA11" w14:textId="77777777" w:rsidR="004B6A6D" w:rsidRPr="000D36E0"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0D36E0" w:rsidRDefault="004B6A6D" w:rsidP="00343E78">
      <w:pPr>
        <w:autoSpaceDE w:val="0"/>
        <w:spacing w:line="251" w:lineRule="exact"/>
        <w:ind w:firstLine="284"/>
        <w:jc w:val="both"/>
        <w:rPr>
          <w:rFonts w:asciiTheme="minorHAnsi" w:hAnsiTheme="minorHAnsi" w:cstheme="minorHAnsi"/>
          <w:b/>
          <w:bCs/>
          <w:sz w:val="20"/>
          <w:szCs w:val="20"/>
          <w:lang w:eastAsia="sk-SK"/>
        </w:rPr>
      </w:pPr>
      <w:r w:rsidRPr="000D36E0">
        <w:rPr>
          <w:rFonts w:asciiTheme="minorHAnsi" w:hAnsiTheme="minorHAnsi" w:cstheme="minorHAnsi"/>
          <w:b/>
          <w:sz w:val="20"/>
          <w:szCs w:val="20"/>
          <w:lang w:eastAsia="sk-SK"/>
        </w:rPr>
        <w:t>Minimálna úroveň:</w:t>
      </w:r>
    </w:p>
    <w:p w14:paraId="29109B98" w14:textId="2CC90816" w:rsidR="00130315" w:rsidRPr="00C9489F" w:rsidRDefault="00130315" w:rsidP="00130315">
      <w:pPr>
        <w:pStyle w:val="Odsekzoznamu"/>
        <w:numPr>
          <w:ilvl w:val="0"/>
          <w:numId w:val="44"/>
        </w:numPr>
        <w:jc w:val="both"/>
        <w:rPr>
          <w:rFonts w:asciiTheme="minorHAnsi" w:hAnsiTheme="minorHAnsi" w:cstheme="minorHAnsi"/>
          <w:sz w:val="20"/>
          <w:szCs w:val="20"/>
          <w:lang w:eastAsia="sk-SK"/>
        </w:rPr>
      </w:pPr>
      <w:r w:rsidRPr="00130315">
        <w:rPr>
          <w:rFonts w:asciiTheme="minorHAnsi" w:hAnsiTheme="minorHAnsi" w:cstheme="minorHAnsi"/>
          <w:b/>
          <w:bCs/>
          <w:sz w:val="20"/>
          <w:szCs w:val="20"/>
          <w:lang w:eastAsia="sk-SK"/>
        </w:rPr>
        <w:t>Pre časť predmetu zákazky č. 1 – Skriňový príves  vybavený pre núdzové ubytovanie pri katastrofických udalostiach (PNU).</w:t>
      </w:r>
      <w:r>
        <w:rPr>
          <w:rFonts w:asciiTheme="minorHAnsi" w:hAnsiTheme="minorHAnsi" w:cstheme="minorHAnsi"/>
          <w:sz w:val="20"/>
          <w:szCs w:val="20"/>
          <w:lang w:eastAsia="sk-SK"/>
        </w:rPr>
        <w:t xml:space="preserve"> </w:t>
      </w:r>
      <w:r w:rsidRPr="00201E8C">
        <w:rPr>
          <w:rFonts w:asciiTheme="minorHAnsi" w:hAnsiTheme="minorHAnsi" w:cs="Calibri"/>
          <w:sz w:val="20"/>
          <w:szCs w:val="20"/>
          <w:lang w:eastAsia="sk-SK"/>
        </w:rPr>
        <w:t xml:space="preserve">Podmienka účasti podľa § 34 ods. 1 písm. a) ZVO bude splnená, ak uchádzač horeuvedeným zoznamom preukáže dodanie tovarov rovnakého alebo podobného charakteru ako je predmet zákazky za predchádzajúce 3 roky, </w:t>
      </w:r>
      <w:proofErr w:type="spellStart"/>
      <w:r w:rsidRPr="00201E8C">
        <w:rPr>
          <w:rFonts w:asciiTheme="minorHAnsi" w:hAnsiTheme="minorHAnsi" w:cs="Calibri"/>
          <w:sz w:val="20"/>
          <w:szCs w:val="20"/>
          <w:lang w:eastAsia="sk-SK"/>
        </w:rPr>
        <w:t>t.j</w:t>
      </w:r>
      <w:proofErr w:type="spellEnd"/>
      <w:r w:rsidRPr="00201E8C">
        <w:rPr>
          <w:rFonts w:asciiTheme="minorHAnsi" w:hAnsiTheme="minorHAnsi" w:cs="Calibri"/>
          <w:sz w:val="20"/>
          <w:szCs w:val="20"/>
          <w:lang w:eastAsia="sk-SK"/>
        </w:rPr>
        <w:t>. 3 roky spätne od vyhlásenia verejného obstarávania v </w:t>
      </w:r>
      <w:r w:rsidRPr="00C9489F">
        <w:rPr>
          <w:rFonts w:asciiTheme="minorHAnsi" w:hAnsiTheme="minorHAnsi" w:cs="Calibri"/>
          <w:sz w:val="20"/>
          <w:szCs w:val="20"/>
          <w:lang w:eastAsia="sk-SK"/>
        </w:rPr>
        <w:t xml:space="preserve">rozsahu </w:t>
      </w:r>
      <w:r w:rsidRPr="00C9489F">
        <w:rPr>
          <w:rFonts w:asciiTheme="minorHAnsi" w:hAnsiTheme="minorHAnsi" w:cs="Calibri"/>
          <w:b/>
          <w:bCs/>
          <w:sz w:val="20"/>
          <w:szCs w:val="20"/>
          <w:lang w:eastAsia="sk-SK"/>
        </w:rPr>
        <w:t>minimálne jedného</w:t>
      </w:r>
      <w:r w:rsidR="006043F5" w:rsidRPr="00C9489F">
        <w:rPr>
          <w:rFonts w:asciiTheme="minorHAnsi" w:hAnsiTheme="minorHAnsi" w:cs="Calibri"/>
          <w:b/>
          <w:bCs/>
          <w:sz w:val="20"/>
          <w:szCs w:val="20"/>
          <w:lang w:eastAsia="sk-SK"/>
        </w:rPr>
        <w:t xml:space="preserve"> špecializovaného</w:t>
      </w:r>
      <w:r w:rsidRPr="00C9489F">
        <w:rPr>
          <w:rFonts w:asciiTheme="minorHAnsi" w:hAnsiTheme="minorHAnsi" w:cs="Calibri"/>
          <w:b/>
          <w:bCs/>
          <w:sz w:val="20"/>
          <w:szCs w:val="20"/>
          <w:lang w:eastAsia="sk-SK"/>
        </w:rPr>
        <w:t xml:space="preserve"> prívesu</w:t>
      </w:r>
      <w:r w:rsidR="00B03D8C" w:rsidRPr="00C9489F">
        <w:rPr>
          <w:rFonts w:asciiTheme="minorHAnsi" w:hAnsiTheme="minorHAnsi" w:cs="Calibri"/>
          <w:b/>
          <w:bCs/>
          <w:sz w:val="20"/>
          <w:szCs w:val="20"/>
          <w:lang w:eastAsia="sk-SK"/>
        </w:rPr>
        <w:t xml:space="preserve"> s nosno</w:t>
      </w:r>
      <w:r w:rsidR="002459D4" w:rsidRPr="00C9489F">
        <w:rPr>
          <w:rFonts w:asciiTheme="minorHAnsi" w:hAnsiTheme="minorHAnsi" w:cs="Calibri"/>
          <w:b/>
          <w:bCs/>
          <w:sz w:val="20"/>
          <w:szCs w:val="20"/>
          <w:lang w:eastAsia="sk-SK"/>
        </w:rPr>
        <w:t>s</w:t>
      </w:r>
      <w:r w:rsidR="00B03D8C" w:rsidRPr="00C9489F">
        <w:rPr>
          <w:rFonts w:asciiTheme="minorHAnsi" w:hAnsiTheme="minorHAnsi" w:cs="Calibri"/>
          <w:b/>
          <w:bCs/>
          <w:sz w:val="20"/>
          <w:szCs w:val="20"/>
          <w:lang w:eastAsia="sk-SK"/>
        </w:rPr>
        <w:t>ťou od 1</w:t>
      </w:r>
      <w:r w:rsidR="00EC1CEC" w:rsidRPr="00C9489F">
        <w:rPr>
          <w:rFonts w:asciiTheme="minorHAnsi" w:hAnsiTheme="minorHAnsi" w:cs="Calibri"/>
          <w:b/>
          <w:bCs/>
          <w:sz w:val="20"/>
          <w:szCs w:val="20"/>
          <w:lang w:eastAsia="sk-SK"/>
        </w:rPr>
        <w:t>5</w:t>
      </w:r>
      <w:r w:rsidR="00B03D8C" w:rsidRPr="00C9489F">
        <w:rPr>
          <w:rFonts w:asciiTheme="minorHAnsi" w:hAnsiTheme="minorHAnsi" w:cs="Calibri"/>
          <w:b/>
          <w:bCs/>
          <w:sz w:val="20"/>
          <w:szCs w:val="20"/>
          <w:lang w:eastAsia="sk-SK"/>
        </w:rPr>
        <w:t>00 do 3500 kg</w:t>
      </w:r>
      <w:r w:rsidRPr="00C9489F">
        <w:rPr>
          <w:rFonts w:asciiTheme="minorHAnsi" w:hAnsiTheme="minorHAnsi" w:cs="Calibri"/>
          <w:b/>
          <w:bCs/>
          <w:sz w:val="20"/>
          <w:szCs w:val="20"/>
          <w:lang w:eastAsia="sk-SK"/>
        </w:rPr>
        <w:t xml:space="preserve"> </w:t>
      </w:r>
    </w:p>
    <w:p w14:paraId="7D2DD0BC" w14:textId="0E013C2E" w:rsidR="00130315" w:rsidRPr="00C9489F" w:rsidRDefault="00130315" w:rsidP="00C9489F">
      <w:pPr>
        <w:pStyle w:val="Odsekzoznamu"/>
        <w:numPr>
          <w:ilvl w:val="0"/>
          <w:numId w:val="44"/>
        </w:numPr>
        <w:jc w:val="both"/>
        <w:rPr>
          <w:rFonts w:asciiTheme="minorHAnsi" w:hAnsiTheme="minorHAnsi" w:cstheme="minorHAnsi"/>
          <w:sz w:val="20"/>
          <w:szCs w:val="20"/>
          <w:lang w:eastAsia="sk-SK"/>
        </w:rPr>
      </w:pPr>
      <w:r w:rsidRPr="00C9489F">
        <w:rPr>
          <w:rFonts w:asciiTheme="minorHAnsi" w:hAnsiTheme="minorHAnsi" w:cstheme="minorHAnsi"/>
          <w:b/>
          <w:bCs/>
          <w:sz w:val="20"/>
          <w:szCs w:val="20"/>
          <w:lang w:eastAsia="sk-SK"/>
        </w:rPr>
        <w:t>Časť predmetu zákazky č. 2 – Príves s vybavením pre núdzové zásahy po veternej smršti  a  zakrytie poškodeného majetku po strhnutí striech (PVS).</w:t>
      </w:r>
      <w:r w:rsidRPr="00C9489F">
        <w:rPr>
          <w:rFonts w:asciiTheme="minorHAnsi" w:hAnsiTheme="minorHAnsi" w:cstheme="minorHAnsi"/>
          <w:sz w:val="20"/>
          <w:szCs w:val="20"/>
          <w:lang w:eastAsia="sk-SK"/>
        </w:rPr>
        <w:t xml:space="preserve"> </w:t>
      </w:r>
      <w:r w:rsidRPr="00C9489F">
        <w:rPr>
          <w:rFonts w:asciiTheme="minorHAnsi" w:hAnsiTheme="minorHAnsi" w:cs="Calibri"/>
          <w:sz w:val="20"/>
          <w:szCs w:val="20"/>
          <w:lang w:eastAsia="sk-SK"/>
        </w:rPr>
        <w:t xml:space="preserve">Podmienka účasti podľa § 34 ods. 1 písm. a) ZVO bude splnená, ak uchádzač horeuvedeným zoznamom preukáže dodanie tovarov rovnakého alebo podobného charakteru ako je predmet zákazky za predchádzajúce 3 roky, </w:t>
      </w:r>
      <w:proofErr w:type="spellStart"/>
      <w:r w:rsidRPr="00C9489F">
        <w:rPr>
          <w:rFonts w:asciiTheme="minorHAnsi" w:hAnsiTheme="minorHAnsi" w:cs="Calibri"/>
          <w:sz w:val="20"/>
          <w:szCs w:val="20"/>
          <w:lang w:eastAsia="sk-SK"/>
        </w:rPr>
        <w:t>t.j</w:t>
      </w:r>
      <w:proofErr w:type="spellEnd"/>
      <w:r w:rsidRPr="00C9489F">
        <w:rPr>
          <w:rFonts w:asciiTheme="minorHAnsi" w:hAnsiTheme="minorHAnsi" w:cs="Calibri"/>
          <w:sz w:val="20"/>
          <w:szCs w:val="20"/>
          <w:lang w:eastAsia="sk-SK"/>
        </w:rPr>
        <w:t xml:space="preserve">. 3 roky spätne od vyhlásenia verejného obstarávania v rozsahu </w:t>
      </w:r>
      <w:r w:rsidRPr="00C9489F">
        <w:rPr>
          <w:rFonts w:asciiTheme="minorHAnsi" w:hAnsiTheme="minorHAnsi" w:cs="Calibri"/>
          <w:b/>
          <w:bCs/>
          <w:sz w:val="20"/>
          <w:szCs w:val="20"/>
          <w:lang w:eastAsia="sk-SK"/>
        </w:rPr>
        <w:t>minimálne jedného</w:t>
      </w:r>
      <w:r w:rsidR="006043F5" w:rsidRPr="00C9489F">
        <w:rPr>
          <w:rFonts w:asciiTheme="minorHAnsi" w:hAnsiTheme="minorHAnsi" w:cs="Calibri"/>
          <w:b/>
          <w:bCs/>
          <w:sz w:val="20"/>
          <w:szCs w:val="20"/>
          <w:lang w:eastAsia="sk-SK"/>
        </w:rPr>
        <w:t xml:space="preserve"> špecializovaného</w:t>
      </w:r>
      <w:r w:rsidRPr="00C9489F">
        <w:rPr>
          <w:rFonts w:asciiTheme="minorHAnsi" w:hAnsiTheme="minorHAnsi" w:cs="Calibri"/>
          <w:b/>
          <w:bCs/>
          <w:sz w:val="20"/>
          <w:szCs w:val="20"/>
          <w:lang w:eastAsia="sk-SK"/>
        </w:rPr>
        <w:t xml:space="preserve"> prívesu </w:t>
      </w:r>
      <w:r w:rsidR="00EC1CEC" w:rsidRPr="00C9489F">
        <w:rPr>
          <w:rFonts w:asciiTheme="minorHAnsi" w:hAnsiTheme="minorHAnsi" w:cs="Calibri"/>
          <w:b/>
          <w:bCs/>
          <w:sz w:val="20"/>
          <w:szCs w:val="20"/>
          <w:lang w:eastAsia="sk-SK"/>
        </w:rPr>
        <w:t xml:space="preserve">s nosnosťou od 1500 do 3500 kg </w:t>
      </w:r>
    </w:p>
    <w:p w14:paraId="61ADB72D" w14:textId="10E6C7B1" w:rsidR="00130315" w:rsidRPr="00C9489F" w:rsidRDefault="00130315" w:rsidP="00C9489F">
      <w:pPr>
        <w:pStyle w:val="Odsekzoznamu"/>
        <w:numPr>
          <w:ilvl w:val="0"/>
          <w:numId w:val="44"/>
        </w:numPr>
        <w:jc w:val="both"/>
        <w:rPr>
          <w:rFonts w:asciiTheme="minorHAnsi" w:hAnsiTheme="minorHAnsi" w:cstheme="minorHAnsi"/>
          <w:sz w:val="20"/>
          <w:szCs w:val="20"/>
          <w:lang w:eastAsia="sk-SK"/>
        </w:rPr>
      </w:pPr>
      <w:r w:rsidRPr="00C9489F">
        <w:rPr>
          <w:rFonts w:asciiTheme="minorHAnsi" w:hAnsiTheme="minorHAnsi" w:cstheme="minorHAnsi"/>
          <w:b/>
          <w:bCs/>
          <w:sz w:val="20"/>
          <w:szCs w:val="20"/>
          <w:lang w:eastAsia="sk-SK"/>
        </w:rPr>
        <w:t>Časť predmetu zákazky č. 3 – Skriňový príves  s mobilnou sanitou pri katastrofických udalostiach (PMS).</w:t>
      </w:r>
      <w:r w:rsidRPr="00C9489F">
        <w:rPr>
          <w:rFonts w:asciiTheme="minorHAnsi" w:hAnsiTheme="minorHAnsi" w:cstheme="minorHAnsi"/>
          <w:sz w:val="20"/>
          <w:szCs w:val="20"/>
          <w:lang w:eastAsia="sk-SK"/>
        </w:rPr>
        <w:t xml:space="preserve"> </w:t>
      </w:r>
      <w:r w:rsidRPr="00C9489F">
        <w:rPr>
          <w:rFonts w:asciiTheme="minorHAnsi" w:hAnsiTheme="minorHAnsi" w:cs="Calibri"/>
          <w:sz w:val="20"/>
          <w:szCs w:val="20"/>
          <w:lang w:eastAsia="sk-SK"/>
        </w:rPr>
        <w:t xml:space="preserve">Podmienka účasti podľa § 34 ods. 1 písm. a) ZVO bude splnená, ak uchádzač horeuvedeným zoznamom preukáže dodanie tovarov rovnakého alebo podobného charakteru ako je predmet zákazky za predchádzajúce 3 roky, </w:t>
      </w:r>
      <w:proofErr w:type="spellStart"/>
      <w:r w:rsidRPr="00C9489F">
        <w:rPr>
          <w:rFonts w:asciiTheme="minorHAnsi" w:hAnsiTheme="minorHAnsi" w:cs="Calibri"/>
          <w:sz w:val="20"/>
          <w:szCs w:val="20"/>
          <w:lang w:eastAsia="sk-SK"/>
        </w:rPr>
        <w:t>t.j</w:t>
      </w:r>
      <w:proofErr w:type="spellEnd"/>
      <w:r w:rsidRPr="00C9489F">
        <w:rPr>
          <w:rFonts w:asciiTheme="minorHAnsi" w:hAnsiTheme="minorHAnsi" w:cs="Calibri"/>
          <w:sz w:val="20"/>
          <w:szCs w:val="20"/>
          <w:lang w:eastAsia="sk-SK"/>
        </w:rPr>
        <w:t xml:space="preserve">. 3 roky spätne od vyhlásenia verejného obstarávania v rozsahu </w:t>
      </w:r>
      <w:r w:rsidRPr="00C9489F">
        <w:rPr>
          <w:rFonts w:asciiTheme="minorHAnsi" w:hAnsiTheme="minorHAnsi" w:cs="Calibri"/>
          <w:b/>
          <w:bCs/>
          <w:sz w:val="20"/>
          <w:szCs w:val="20"/>
          <w:lang w:eastAsia="sk-SK"/>
        </w:rPr>
        <w:t>minimálne jedného</w:t>
      </w:r>
      <w:r w:rsidR="006043F5" w:rsidRPr="00C9489F">
        <w:rPr>
          <w:rFonts w:asciiTheme="minorHAnsi" w:hAnsiTheme="minorHAnsi" w:cs="Calibri"/>
          <w:b/>
          <w:bCs/>
          <w:sz w:val="20"/>
          <w:szCs w:val="20"/>
          <w:lang w:eastAsia="sk-SK"/>
        </w:rPr>
        <w:t xml:space="preserve"> špecializovaného</w:t>
      </w:r>
      <w:r w:rsidRPr="00C9489F">
        <w:rPr>
          <w:rFonts w:asciiTheme="minorHAnsi" w:hAnsiTheme="minorHAnsi" w:cs="Calibri"/>
          <w:b/>
          <w:bCs/>
          <w:sz w:val="20"/>
          <w:szCs w:val="20"/>
          <w:lang w:eastAsia="sk-SK"/>
        </w:rPr>
        <w:t xml:space="preserve"> prívesu </w:t>
      </w:r>
      <w:r w:rsidR="00EC1CEC" w:rsidRPr="00C9489F">
        <w:rPr>
          <w:rFonts w:asciiTheme="minorHAnsi" w:hAnsiTheme="minorHAnsi" w:cs="Calibri"/>
          <w:b/>
          <w:bCs/>
          <w:sz w:val="20"/>
          <w:szCs w:val="20"/>
          <w:lang w:eastAsia="sk-SK"/>
        </w:rPr>
        <w:t>s nosnosťou od 1200 do 3500 kg</w:t>
      </w:r>
    </w:p>
    <w:bookmarkEnd w:id="7"/>
    <w:p w14:paraId="6D3FA362" w14:textId="69E8C36B" w:rsidR="00B03CB2" w:rsidRPr="000D36E0"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0958FAA3" w:rsidR="00B03CB2" w:rsidRPr="000D36E0" w:rsidRDefault="00B03CB2" w:rsidP="00B763A3">
      <w:pPr>
        <w:numPr>
          <w:ilvl w:val="0"/>
          <w:numId w:val="18"/>
        </w:numPr>
        <w:autoSpaceDE w:val="0"/>
        <w:spacing w:line="251" w:lineRule="exact"/>
        <w:ind w:left="284" w:hanging="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Uchádzač môže na preukázanie technickej spôsobilosti alebo odbornej spôsobilosti využiť technické a</w:t>
      </w:r>
      <w:r w:rsidR="00CB7859"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w:t>
      </w:r>
      <w:r w:rsidRPr="000D36E0">
        <w:rPr>
          <w:rFonts w:asciiTheme="minorHAnsi" w:hAnsiTheme="minorHAnsi" w:cstheme="minorHAnsi"/>
          <w:sz w:val="20"/>
          <w:szCs w:val="20"/>
          <w:lang w:eastAsia="sk-SK"/>
        </w:rPr>
        <w:lastRenderedPageBreak/>
        <w:t xml:space="preserve">poskytovať službu preukazuje vo vzťahu k tej časti predmetu zákazky, na ktorú boli kapacity záujemcovi alebo uchádzačovi poskytnuté. </w:t>
      </w:r>
      <w:r w:rsidR="00CA68A5" w:rsidRPr="000D36E0">
        <w:rPr>
          <w:rFonts w:asciiTheme="minorHAnsi" w:hAnsiTheme="minorHAnsi" w:cstheme="minorHAnsi"/>
          <w:sz w:val="20"/>
          <w:szCs w:val="20"/>
          <w:lang w:eastAsia="sk-SK"/>
        </w:rPr>
        <w:t xml:space="preserve">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w:t>
      </w:r>
      <w:r w:rsidRPr="000D36E0">
        <w:rPr>
          <w:rFonts w:asciiTheme="minorHAnsi" w:hAnsiTheme="minorHAnsi" w:cstheme="minorHAnsi"/>
          <w:sz w:val="20"/>
          <w:szCs w:val="20"/>
          <w:lang w:eastAsia="sk-SK"/>
        </w:rPr>
        <w:t>Verejný obstarávateľ alebo obstarávateľ môže u osoby, ktorej kapacity majú byť použité na</w:t>
      </w:r>
      <w:r w:rsidR="000B210F"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preukázanie technickej spôsobilosti alebo odbornej spôsobilosti, hodnotiť existenciu dôvodov na</w:t>
      </w:r>
      <w:r w:rsidR="002B3228"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vylúčenie podľa </w:t>
      </w:r>
      <w:hyperlink r:id="rId15" w:anchor="f5392797" w:tgtFrame="_blank" w:tooltip="https://www.epi.sk/zz/2015-343#f5392797" w:history="1">
        <w:r w:rsidRPr="000D36E0">
          <w:rPr>
            <w:rFonts w:asciiTheme="minorHAnsi" w:hAnsiTheme="minorHAnsi" w:cstheme="minorHAnsi"/>
            <w:sz w:val="20"/>
            <w:szCs w:val="20"/>
            <w:lang w:eastAsia="sk-SK"/>
          </w:rPr>
          <w:t>§ 40 ods. 8 ZVO.</w:t>
        </w:r>
      </w:hyperlink>
    </w:p>
    <w:p w14:paraId="2B2254B1"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p>
    <w:p w14:paraId="5F17C185" w14:textId="612C30E4" w:rsidR="00A34B0B" w:rsidRPr="000D36E0" w:rsidRDefault="00A34B0B" w:rsidP="00B763A3">
      <w:pPr>
        <w:pStyle w:val="tl1"/>
        <w:numPr>
          <w:ilvl w:val="0"/>
          <w:numId w:val="31"/>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Doplňujúce informácie k podmienkam účasti.</w:t>
      </w:r>
    </w:p>
    <w:p w14:paraId="23DF366B" w14:textId="5B0FD955"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Predpokladom splnenia podmienok účasti je predloženie všetkých dokladov a dokumentov tak, ako je</w:t>
      </w:r>
      <w:r w:rsidR="00A71F00" w:rsidRPr="000D36E0">
        <w:rPr>
          <w:rFonts w:asciiTheme="minorHAnsi" w:hAnsiTheme="minorHAnsi" w:cstheme="minorHAnsi"/>
          <w:bCs/>
          <w:iCs/>
          <w:sz w:val="20"/>
          <w:szCs w:val="20"/>
        </w:rPr>
        <w:t> </w:t>
      </w:r>
      <w:r w:rsidRPr="000D36E0">
        <w:rPr>
          <w:rFonts w:asciiTheme="minorHAnsi" w:hAnsiTheme="minorHAnsi" w:cstheme="minorHAnsi"/>
          <w:bCs/>
          <w:iCs/>
          <w:sz w:val="20"/>
          <w:szCs w:val="20"/>
        </w:rPr>
        <w:t xml:space="preserve">uvedené </w:t>
      </w:r>
      <w:r w:rsidR="00236212" w:rsidRPr="000D36E0">
        <w:rPr>
          <w:rFonts w:asciiTheme="minorHAnsi" w:hAnsiTheme="minorHAnsi" w:cstheme="minorHAnsi"/>
          <w:bCs/>
          <w:iCs/>
          <w:sz w:val="20"/>
          <w:szCs w:val="20"/>
        </w:rPr>
        <w:t xml:space="preserve">v oznámení o vyhlásení verejného obstarávania </w:t>
      </w:r>
      <w:r w:rsidRPr="000D36E0">
        <w:rPr>
          <w:rFonts w:asciiTheme="minorHAnsi" w:hAnsiTheme="minorHAnsi" w:cstheme="minorHAnsi"/>
          <w:bCs/>
          <w:iCs/>
          <w:sz w:val="20"/>
          <w:szCs w:val="20"/>
        </w:rPr>
        <w:t>a v týchto SP. Všetky doklady preukázanie splnenia podmienok účasti predkladá uchádzač ako originály alebo úradne overené kópie.</w:t>
      </w:r>
    </w:p>
    <w:p w14:paraId="5AB9D450" w14:textId="25ECD30C"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Členovia komisie budú vyhodnocovať splnenie podmienok účasti aplikovaním postupov uvedených v</w:t>
      </w:r>
      <w:r w:rsidR="00236212" w:rsidRPr="000D36E0">
        <w:rPr>
          <w:rFonts w:asciiTheme="minorHAnsi" w:hAnsiTheme="minorHAnsi" w:cstheme="minorHAnsi"/>
          <w:bCs/>
          <w:iCs/>
          <w:sz w:val="20"/>
          <w:szCs w:val="20"/>
        </w:rPr>
        <w:t> </w:t>
      </w:r>
      <w:r w:rsidRPr="000D36E0">
        <w:rPr>
          <w:rFonts w:asciiTheme="minorHAnsi" w:hAnsiTheme="minorHAnsi" w:cstheme="minorHAnsi"/>
          <w:bCs/>
          <w:iCs/>
          <w:sz w:val="20"/>
          <w:szCs w:val="20"/>
        </w:rPr>
        <w:t>§</w:t>
      </w:r>
      <w:r w:rsidR="00236212" w:rsidRPr="000D36E0">
        <w:rPr>
          <w:rFonts w:asciiTheme="minorHAnsi" w:hAnsiTheme="minorHAnsi" w:cstheme="minorHAnsi"/>
          <w:bCs/>
          <w:iCs/>
          <w:sz w:val="20"/>
          <w:szCs w:val="20"/>
        </w:rPr>
        <w:t> 40</w:t>
      </w:r>
      <w:r w:rsidRPr="000D36E0">
        <w:rPr>
          <w:rFonts w:asciiTheme="minorHAnsi" w:hAnsiTheme="minorHAnsi" w:cstheme="minorHAnsi"/>
          <w:bCs/>
          <w:iCs/>
          <w:sz w:val="20"/>
          <w:szCs w:val="20"/>
        </w:rPr>
        <w:t xml:space="preserve"> ZVO a § 152 ods. 4 ZVO.</w:t>
      </w:r>
      <w:r w:rsidR="00B763A3" w:rsidRPr="000D36E0">
        <w:rPr>
          <w:rFonts w:asciiTheme="minorHAnsi" w:hAnsiTheme="minorHAnsi" w:cstheme="minorHAnsi"/>
          <w:bCs/>
          <w:iCs/>
          <w:sz w:val="20"/>
          <w:szCs w:val="20"/>
        </w:rPr>
        <w:t xml:space="preserve"> 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vyhodnotenie ponúk.</w:t>
      </w:r>
    </w:p>
    <w:p w14:paraId="7BFAC4CB" w14:textId="77777777"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Skupina dodávateľov preukazuje splnenie podmienok účasti vo verejnom obstarávaní týkajúcich sa</w:t>
      </w:r>
      <w:r w:rsidR="00236212" w:rsidRPr="000D36E0">
        <w:rPr>
          <w:rFonts w:asciiTheme="minorHAnsi" w:hAnsiTheme="minorHAnsi" w:cstheme="minorHAnsi"/>
          <w:bCs/>
          <w:iCs/>
          <w:sz w:val="20"/>
          <w:szCs w:val="20"/>
        </w:rPr>
        <w:t> </w:t>
      </w:r>
      <w:r w:rsidRPr="000D36E0">
        <w:rPr>
          <w:rFonts w:asciiTheme="minorHAnsi" w:hAnsiTheme="minorHAnsi" w:cstheme="minorHAns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FB934D2" w14:textId="4C31056B" w:rsidR="00A94FEF" w:rsidRPr="00BF7E8B" w:rsidRDefault="00A94FEF" w:rsidP="00BF7E8B">
      <w:pPr>
        <w:pStyle w:val="tl1"/>
        <w:numPr>
          <w:ilvl w:val="0"/>
          <w:numId w:val="15"/>
        </w:numPr>
        <w:ind w:left="284" w:hanging="284"/>
        <w:rPr>
          <w:rFonts w:asciiTheme="minorHAnsi" w:hAnsiTheme="minorHAnsi" w:cstheme="minorHAnsi"/>
          <w:bCs/>
          <w:iCs/>
          <w:sz w:val="20"/>
          <w:szCs w:val="20"/>
        </w:rPr>
      </w:pPr>
      <w:r>
        <w:rPr>
          <w:rFonts w:asciiTheme="minorHAnsi" w:hAnsiTheme="minorHAnsi" w:cstheme="minorHAnsi"/>
          <w:bCs/>
          <w:iCs/>
          <w:sz w:val="20"/>
          <w:szCs w:val="20"/>
        </w:rPr>
        <w:t>H</w:t>
      </w:r>
      <w:r w:rsidR="00092247" w:rsidRPr="000D36E0">
        <w:rPr>
          <w:rFonts w:asciiTheme="minorHAnsi" w:hAnsiTheme="minorHAnsi" w:cstheme="minorHAnsi"/>
          <w:bCs/>
          <w:iCs/>
          <w:sz w:val="20"/>
          <w:szCs w:val="20"/>
        </w:rPr>
        <w:t xml:space="preserve">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00092247" w:rsidRPr="000D36E0">
        <w:rPr>
          <w:rFonts w:asciiTheme="minorHAnsi" w:hAnsiTheme="minorHAnsi" w:cstheme="minorHAnsi"/>
          <w:bCs/>
          <w:iCs/>
          <w:sz w:val="20"/>
          <w:szCs w:val="20"/>
        </w:rPr>
        <w:t>ust</w:t>
      </w:r>
      <w:proofErr w:type="spellEnd"/>
      <w:r w:rsidR="00092247" w:rsidRPr="000D36E0">
        <w:rPr>
          <w:rFonts w:asciiTheme="minorHAnsi" w:hAnsiTheme="minorHAnsi" w:cstheme="minorHAnsi"/>
          <w:bCs/>
          <w:iCs/>
          <w:sz w:val="20"/>
          <w:szCs w:val="20"/>
        </w:rPr>
        <w:t>. § 39 ZVO, vyhlášky Úradu pre</w:t>
      </w:r>
      <w:r w:rsidR="00CE3C7F" w:rsidRPr="000D36E0">
        <w:rPr>
          <w:rFonts w:asciiTheme="minorHAnsi" w:hAnsiTheme="minorHAnsi" w:cstheme="minorHAnsi"/>
          <w:bCs/>
          <w:iCs/>
          <w:sz w:val="20"/>
          <w:szCs w:val="20"/>
        </w:rPr>
        <w:t> </w:t>
      </w:r>
      <w:r w:rsidR="00092247" w:rsidRPr="000D36E0">
        <w:rPr>
          <w:rFonts w:asciiTheme="minorHAnsi" w:hAnsiTheme="minorHAnsi" w:cstheme="minorHAnsi"/>
          <w:bCs/>
          <w:iCs/>
          <w:sz w:val="20"/>
          <w:szCs w:val="20"/>
        </w:rPr>
        <w:t xml:space="preserve">verejné obstarávanie č. 155/2016 </w:t>
      </w:r>
      <w:proofErr w:type="spellStart"/>
      <w:r w:rsidR="00092247" w:rsidRPr="000D36E0">
        <w:rPr>
          <w:rFonts w:asciiTheme="minorHAnsi" w:hAnsiTheme="minorHAnsi" w:cstheme="minorHAnsi"/>
          <w:bCs/>
          <w:iCs/>
          <w:sz w:val="20"/>
          <w:szCs w:val="20"/>
        </w:rPr>
        <w:t>Z.z</w:t>
      </w:r>
      <w:proofErr w:type="spellEnd"/>
      <w:r w:rsidR="00092247" w:rsidRPr="000D36E0">
        <w:rPr>
          <w:rFonts w:asciiTheme="minorHAnsi" w:hAnsiTheme="minorHAnsi" w:cstheme="minorHAnsi"/>
          <w:bCs/>
          <w:iCs/>
          <w:sz w:val="20"/>
          <w:szCs w:val="20"/>
        </w:rPr>
        <w:t>., ktorou sa ustanovujú podrobnosti o </w:t>
      </w:r>
      <w:r w:rsidR="00092247" w:rsidRPr="00A94FEF">
        <w:rPr>
          <w:rFonts w:asciiTheme="minorHAnsi" w:hAnsiTheme="minorHAnsi" w:cstheme="minorHAnsi"/>
          <w:bCs/>
          <w:iCs/>
          <w:sz w:val="20"/>
          <w:szCs w:val="20"/>
        </w:rPr>
        <w:t>jednotnom európskom dokumente a jeho obsahu a Vykonávacieho nariadenia Komisie (EÚ) 2016/7 z. 5. januára 2016, ktorým sa</w:t>
      </w:r>
      <w:r w:rsidR="008D520A" w:rsidRPr="00A94FEF">
        <w:rPr>
          <w:rFonts w:asciiTheme="minorHAnsi" w:hAnsiTheme="minorHAnsi" w:cstheme="minorHAnsi"/>
          <w:bCs/>
          <w:iCs/>
          <w:sz w:val="20"/>
          <w:szCs w:val="20"/>
        </w:rPr>
        <w:t> </w:t>
      </w:r>
      <w:r w:rsidR="00092247" w:rsidRPr="00A94FEF">
        <w:rPr>
          <w:rFonts w:asciiTheme="minorHAnsi" w:hAnsiTheme="minorHAnsi" w:cstheme="minorHAnsi"/>
          <w:bCs/>
          <w:iCs/>
          <w:sz w:val="20"/>
          <w:szCs w:val="20"/>
        </w:rPr>
        <w:t xml:space="preserve">ustanovuje štandardný formulár pre jednotný európsky dokument pre obstarávanie. </w:t>
      </w:r>
    </w:p>
    <w:p w14:paraId="5ECD7CF0" w14:textId="7B4D2A49"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 xml:space="preserve">Verejný obstarávateľ umožňuje </w:t>
      </w:r>
      <w:r w:rsidRPr="000D36E0">
        <w:rPr>
          <w:rFonts w:asciiTheme="minorHAnsi" w:hAnsiTheme="minorHAnsi" w:cstheme="minorHAnsi"/>
          <w:sz w:val="20"/>
          <w:szCs w:val="20"/>
        </w:rPr>
        <w:t>hospodárskym subjektom prehlásiť splnenie podmienok účasti finančného a</w:t>
      </w:r>
      <w:r w:rsidR="008D520A" w:rsidRPr="000D36E0">
        <w:rPr>
          <w:rFonts w:asciiTheme="minorHAnsi" w:hAnsiTheme="minorHAnsi" w:cstheme="minorHAnsi"/>
          <w:sz w:val="20"/>
          <w:szCs w:val="20"/>
        </w:rPr>
        <w:t> </w:t>
      </w:r>
      <w:r w:rsidRPr="000D36E0">
        <w:rPr>
          <w:rFonts w:asciiTheme="minorHAnsi" w:hAnsiTheme="minorHAnsi" w:cstheme="minorHAnsi"/>
          <w:sz w:val="20"/>
          <w:szCs w:val="20"/>
        </w:rPr>
        <w:t xml:space="preserve">ekonomického postavenia a podmienky účasti technickej alebo odbornej spôsobilosti </w:t>
      </w:r>
      <w:r w:rsidRPr="000D36E0">
        <w:rPr>
          <w:rFonts w:asciiTheme="minorHAnsi" w:hAnsiTheme="minorHAnsi" w:cstheme="minorHAnsi"/>
          <w:sz w:val="20"/>
          <w:szCs w:val="20"/>
          <w:u w:val="single"/>
        </w:rPr>
        <w:t>prostredníctvom globálneho údaju</w:t>
      </w:r>
      <w:r w:rsidRPr="000D36E0">
        <w:rPr>
          <w:rFonts w:asciiTheme="minorHAnsi" w:hAnsiTheme="minorHAnsi" w:cstheme="minorHAnsi"/>
          <w:sz w:val="20"/>
          <w:szCs w:val="20"/>
        </w:rPr>
        <w:t xml:space="preserve"> uvedeného v </w:t>
      </w:r>
      <w:proofErr w:type="spellStart"/>
      <w:r w:rsidRPr="000D36E0">
        <w:rPr>
          <w:rFonts w:asciiTheme="minorHAnsi" w:hAnsiTheme="minorHAnsi" w:cstheme="minorHAnsi"/>
          <w:sz w:val="20"/>
          <w:szCs w:val="20"/>
        </w:rPr>
        <w:t>oddiel</w:t>
      </w:r>
      <w:r w:rsidR="008D520A" w:rsidRPr="000D36E0">
        <w:rPr>
          <w:rFonts w:asciiTheme="minorHAnsi" w:hAnsiTheme="minorHAnsi" w:cstheme="minorHAnsi"/>
          <w:sz w:val="20"/>
          <w:szCs w:val="20"/>
        </w:rPr>
        <w:t>i</w:t>
      </w:r>
      <w:proofErr w:type="spellEnd"/>
      <w:r w:rsidRPr="000D36E0">
        <w:rPr>
          <w:rFonts w:asciiTheme="minorHAnsi" w:hAnsiTheme="minorHAnsi" w:cstheme="minorHAnsi"/>
          <w:sz w:val="20"/>
          <w:szCs w:val="20"/>
        </w:rPr>
        <w:t xml:space="preserve"> α IV. Časti jednotného európskeho dokumentu.</w:t>
      </w:r>
    </w:p>
    <w:p w14:paraId="546D96DA" w14:textId="0F56A79F" w:rsidR="001D374B"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 xml:space="preserve">Uchádzač, subdodávateľ alebo osoba, ktorej zdroje či kapacity majú byť použité na preukázanie splnenia podmienok účasti môže predbežne nahradiť doklady na preukázanie splnenia podmienok účasti </w:t>
      </w:r>
      <w:r w:rsidR="001B51F1" w:rsidRPr="000D36E0">
        <w:rPr>
          <w:rFonts w:asciiTheme="minorHAnsi" w:hAnsiTheme="minorHAnsi" w:cstheme="minorHAnsi"/>
          <w:bCs/>
          <w:iCs/>
          <w:sz w:val="20"/>
          <w:szCs w:val="20"/>
        </w:rPr>
        <w:t>J</w:t>
      </w:r>
      <w:r w:rsidRPr="000D36E0">
        <w:rPr>
          <w:rFonts w:asciiTheme="minorHAnsi" w:hAnsiTheme="minorHAnsi" w:cstheme="minorHAnsi"/>
          <w:bCs/>
          <w:iCs/>
          <w:sz w:val="20"/>
          <w:szCs w:val="20"/>
        </w:rPr>
        <w:t>ednotným európskym dokumentom. Súhrnný materiál obsahujúci zhrnutie základných informácií o</w:t>
      </w:r>
      <w:r w:rsidR="008D520A" w:rsidRPr="000D36E0">
        <w:rPr>
          <w:rFonts w:asciiTheme="minorHAnsi" w:hAnsiTheme="minorHAnsi" w:cstheme="minorHAnsi"/>
          <w:bCs/>
          <w:iCs/>
          <w:sz w:val="20"/>
          <w:szCs w:val="20"/>
        </w:rPr>
        <w:t> </w:t>
      </w:r>
      <w:r w:rsidRPr="000D36E0">
        <w:rPr>
          <w:rFonts w:asciiTheme="minorHAnsi" w:hAnsiTheme="minorHAnsi" w:cstheme="minorHAnsi"/>
          <w:bCs/>
          <w:iCs/>
          <w:sz w:val="20"/>
          <w:szCs w:val="20"/>
        </w:rPr>
        <w:t>Jednotnom európskom dokumente pre verejné obstarávanie so zameraním na jednotlivé subjekty verejného obstarávania a s praktickým návodom na jeho vypĺňanie. Viac informácií ako aj samotný formulár vo formáte .</w:t>
      </w:r>
      <w:proofErr w:type="spellStart"/>
      <w:r w:rsidRPr="000D36E0">
        <w:rPr>
          <w:rFonts w:asciiTheme="minorHAnsi" w:hAnsiTheme="minorHAnsi" w:cstheme="minorHAnsi"/>
          <w:bCs/>
          <w:iCs/>
          <w:sz w:val="20"/>
          <w:szCs w:val="20"/>
        </w:rPr>
        <w:t>rtf</w:t>
      </w:r>
      <w:proofErr w:type="spellEnd"/>
      <w:r w:rsidRPr="000D36E0">
        <w:rPr>
          <w:rFonts w:asciiTheme="minorHAnsi" w:hAnsiTheme="minorHAnsi" w:cstheme="minorHAnsi"/>
          <w:bCs/>
          <w:iCs/>
          <w:sz w:val="20"/>
          <w:szCs w:val="20"/>
        </w:rPr>
        <w:t xml:space="preserve"> je možné nájsť na webovom sídla Úradu pre verejné obstarávanie na adrese </w:t>
      </w:r>
      <w:r w:rsidR="00B519FA" w:rsidRPr="000D36E0">
        <w:rPr>
          <w:rFonts w:asciiTheme="minorHAnsi" w:hAnsiTheme="minorHAnsi" w:cstheme="minorHAnsi"/>
          <w:bCs/>
          <w:iCs/>
          <w:sz w:val="20"/>
          <w:szCs w:val="20"/>
        </w:rPr>
        <w:t xml:space="preserve"> </w:t>
      </w:r>
      <w:hyperlink r:id="rId16" w:history="1">
        <w:r w:rsidR="00F64F59" w:rsidRPr="000D36E0">
          <w:rPr>
            <w:rStyle w:val="cf01"/>
            <w:rFonts w:asciiTheme="minorHAnsi" w:hAnsiTheme="minorHAnsi" w:cstheme="minorHAnsi"/>
            <w:color w:val="0000FF"/>
            <w:u w:val="single"/>
          </w:rPr>
          <w:t>Jednotný európsky dokument (JED) - ÚVO (gov.sk)</w:t>
        </w:r>
      </w:hyperlink>
      <w:r w:rsidRPr="000D36E0">
        <w:rPr>
          <w:rFonts w:asciiTheme="minorHAnsi" w:hAnsiTheme="minorHAnsi" w:cstheme="minorHAnsi"/>
          <w:bCs/>
          <w:iCs/>
          <w:sz w:val="20"/>
          <w:szCs w:val="20"/>
        </w:rPr>
        <w:t>.</w:t>
      </w:r>
    </w:p>
    <w:p w14:paraId="577BA334" w14:textId="69DECC47" w:rsidR="00923444" w:rsidRPr="00387D1B" w:rsidRDefault="00923444" w:rsidP="00387D1B">
      <w:pPr>
        <w:spacing w:after="160" w:line="259" w:lineRule="auto"/>
        <w:rPr>
          <w:rFonts w:asciiTheme="minorHAnsi" w:hAnsiTheme="minorHAnsi" w:cstheme="minorHAnsi"/>
          <w:bCs/>
          <w:iCs/>
          <w:sz w:val="20"/>
          <w:szCs w:val="20"/>
          <w:lang w:eastAsia="sk-SK"/>
        </w:rPr>
      </w:pPr>
    </w:p>
    <w:sectPr w:rsidR="00923444" w:rsidRPr="00387D1B" w:rsidSect="00634F13">
      <w:headerReference w:type="default" r:id="rId17"/>
      <w:footerReference w:type="even" r:id="rId18"/>
      <w:footerReference w:type="default" r:id="rId19"/>
      <w:headerReference w:type="first" r:id="rId20"/>
      <w:footerReference w:type="first" r:id="rId21"/>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AD17D" w14:textId="77777777" w:rsidR="00634F13" w:rsidRDefault="00634F13" w:rsidP="00A34B0B">
      <w:r>
        <w:separator/>
      </w:r>
    </w:p>
  </w:endnote>
  <w:endnote w:type="continuationSeparator" w:id="0">
    <w:p w14:paraId="20DD3A26" w14:textId="77777777" w:rsidR="00634F13" w:rsidRDefault="00634F13" w:rsidP="00A34B0B">
      <w:r>
        <w:continuationSeparator/>
      </w:r>
    </w:p>
  </w:endnote>
  <w:endnote w:type="continuationNotice" w:id="1">
    <w:p w14:paraId="09E6E12A" w14:textId="77777777" w:rsidR="00081FC5" w:rsidRDefault="00081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C3E6D" id="Rovná spojnica 4" o:spid="_x0000_s1026" style="position:absolute;flip:y;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3A712062" w:rsidR="0090230D" w:rsidRPr="002237D3" w:rsidRDefault="00670AA8" w:rsidP="00042A5E">
    <w:pPr>
      <w:pStyle w:val="Pta"/>
      <w:tabs>
        <w:tab w:val="clear" w:pos="4536"/>
      </w:tabs>
      <w:ind w:right="-2"/>
      <w:rPr>
        <w:rFonts w:ascii="Arial" w:hAnsi="Arial" w:cs="Arial"/>
        <w:sz w:val="12"/>
        <w:szCs w:val="12"/>
      </w:rPr>
    </w:pPr>
    <w:r w:rsidRPr="00670AA8">
      <w:rPr>
        <w:rFonts w:asciiTheme="minorHAnsi" w:hAnsiTheme="minorHAnsi" w:cstheme="minorHAnsi"/>
        <w:sz w:val="12"/>
        <w:szCs w:val="12"/>
        <w:shd w:val="clear" w:color="auto" w:fill="FFFFFF"/>
      </w:rPr>
      <w:t>Brzdené prívesy s vybavením pre núdzové zásahy dobrovoľných hasičov</w:t>
    </w:r>
    <w:r w:rsidR="0090230D">
      <w:rPr>
        <w:rFonts w:ascii="Cambria" w:hAnsi="Cambria" w:cs="Cambria"/>
        <w:sz w:val="12"/>
        <w:szCs w:val="12"/>
      </w:rPr>
      <w:tab/>
    </w:r>
    <w:r w:rsidR="0090230D" w:rsidRPr="000963B0">
      <w:rPr>
        <w:rFonts w:ascii="Cambria" w:hAnsi="Cambria" w:cs="Cambria"/>
        <w:sz w:val="12"/>
        <w:szCs w:val="12"/>
      </w:rPr>
      <w:fldChar w:fldCharType="begin"/>
    </w:r>
    <w:r w:rsidR="0090230D" w:rsidRPr="000963B0">
      <w:rPr>
        <w:rFonts w:ascii="Cambria" w:hAnsi="Cambria" w:cs="Cambria"/>
        <w:sz w:val="12"/>
        <w:szCs w:val="12"/>
      </w:rPr>
      <w:instrText>PAGE   \* MERGEFORMAT</w:instrText>
    </w:r>
    <w:r w:rsidR="0090230D" w:rsidRPr="000963B0">
      <w:rPr>
        <w:rFonts w:ascii="Cambria" w:hAnsi="Cambria" w:cs="Cambria"/>
        <w:sz w:val="12"/>
        <w:szCs w:val="12"/>
      </w:rPr>
      <w:fldChar w:fldCharType="separate"/>
    </w:r>
    <w:r w:rsidR="00BB67C8">
      <w:rPr>
        <w:rFonts w:ascii="Cambria" w:hAnsi="Cambria" w:cs="Cambria"/>
        <w:noProof/>
        <w:sz w:val="12"/>
        <w:szCs w:val="12"/>
      </w:rPr>
      <w:t>21</w:t>
    </w:r>
    <w:r w:rsidR="0090230D"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1"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82A91" id="Rovná spojnica 1" o:spid="_x0000_s1026" style="position:absolute;flip:y;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4614B" w14:textId="77777777" w:rsidR="00634F13" w:rsidRDefault="00634F13" w:rsidP="00A34B0B">
      <w:r>
        <w:separator/>
      </w:r>
    </w:p>
  </w:footnote>
  <w:footnote w:type="continuationSeparator" w:id="0">
    <w:p w14:paraId="1942DC95" w14:textId="77777777" w:rsidR="00634F13" w:rsidRDefault="00634F13" w:rsidP="00A34B0B">
      <w:r>
        <w:continuationSeparator/>
      </w:r>
    </w:p>
  </w:footnote>
  <w:footnote w:type="continuationNotice" w:id="1">
    <w:p w14:paraId="000ECD24" w14:textId="77777777" w:rsidR="00081FC5" w:rsidRDefault="00081F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8240"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E5B542"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B9344" w14:textId="61BDEA38" w:rsidR="000028EB" w:rsidRPr="00E60C90" w:rsidRDefault="000028EB" w:rsidP="000028EB">
    <w:pPr>
      <w:pStyle w:val="Hlavika"/>
      <w:tabs>
        <w:tab w:val="clear" w:pos="9072"/>
        <w:tab w:val="right" w:pos="9639"/>
      </w:tabs>
      <w:rPr>
        <w:rFonts w:ascii="Cambria" w:hAnsi="Cambria" w:cs="Cambria"/>
        <w:sz w:val="22"/>
        <w:szCs w:val="22"/>
        <w:lang w:val="sk-SK"/>
      </w:rPr>
    </w:pPr>
    <w:r>
      <w:rPr>
        <w:noProof/>
        <w:lang w:val="sk-SK" w:eastAsia="sk-SK"/>
      </w:rPr>
      <w:drawing>
        <wp:anchor distT="0" distB="0" distL="114300" distR="114300" simplePos="0" relativeHeight="251658244" behindDoc="1" locked="0" layoutInCell="1" allowOverlap="0" wp14:anchorId="50B35129" wp14:editId="59C00279">
          <wp:simplePos x="0" y="0"/>
          <wp:positionH relativeFrom="column">
            <wp:posOffset>-172085</wp:posOffset>
          </wp:positionH>
          <wp:positionV relativeFrom="paragraph">
            <wp:posOffset>208915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FA3">
      <w:rPr>
        <w:noProof/>
        <w:lang w:val="sk-SK" w:eastAsia="sk-SK"/>
      </w:rPr>
      <mc:AlternateContent>
        <mc:Choice Requires="wps">
          <w:drawing>
            <wp:anchor distT="0" distB="0" distL="114300" distR="114300" simplePos="0" relativeHeight="251658243" behindDoc="0" locked="0" layoutInCell="1" allowOverlap="0" wp14:anchorId="0D5261EE" wp14:editId="38AA1B6F">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sidR="00A55FA3">
      <w:rPr>
        <w:rFonts w:ascii="Cambria" w:hAnsi="Cambria" w:cs="Cambria"/>
        <w:szCs w:val="24"/>
        <w:lang w:val="sk-SK"/>
      </w:rPr>
      <w:t xml:space="preserve">  </w:t>
    </w:r>
  </w:p>
  <w:p w14:paraId="512A914A" w14:textId="4DAFAAD5" w:rsidR="00A23B5C" w:rsidRPr="00A23B5C" w:rsidRDefault="00C27B70" w:rsidP="000028EB">
    <w:pPr>
      <w:pStyle w:val="Hlavika"/>
      <w:tabs>
        <w:tab w:val="clear" w:pos="9072"/>
        <w:tab w:val="right" w:pos="9070"/>
      </w:tabs>
      <w:jc w:val="right"/>
      <w:rPr>
        <w:rFonts w:asciiTheme="minorHAnsi" w:hAnsiTheme="minorHAnsi" w:cstheme="minorHAnsi"/>
        <w:szCs w:val="24"/>
        <w:lang w:val="sk-SK"/>
      </w:rPr>
    </w:pPr>
    <w:bookmarkStart w:id="8" w:name="_Hlk182820998"/>
    <w:r>
      <w:rPr>
        <w:rFonts w:asciiTheme="minorHAnsi" w:hAnsiTheme="minorHAnsi" w:cstheme="minorHAnsi"/>
        <w:szCs w:val="24"/>
        <w:lang w:val="sk-SK"/>
      </w:rPr>
      <w:t xml:space="preserve">Námestie </w:t>
    </w:r>
    <w:r w:rsidRPr="00A23B5C">
      <w:rPr>
        <w:rFonts w:asciiTheme="minorHAnsi" w:hAnsiTheme="minorHAnsi" w:cstheme="minorHAnsi"/>
        <w:szCs w:val="24"/>
        <w:lang w:val="sk-SK"/>
      </w:rPr>
      <w:t xml:space="preserve">SNP </w:t>
    </w:r>
    <w:r>
      <w:rPr>
        <w:rFonts w:asciiTheme="minorHAnsi" w:hAnsiTheme="minorHAnsi" w:cstheme="minorHAnsi"/>
        <w:szCs w:val="24"/>
        <w:lang w:val="sk-SK"/>
      </w:rPr>
      <w:t>23</w:t>
    </w:r>
  </w:p>
  <w:p w14:paraId="5E33B597" w14:textId="18B4A028" w:rsidR="000028EB" w:rsidRPr="00A23B5C" w:rsidRDefault="00C27B70" w:rsidP="000028EB">
    <w:pPr>
      <w:pStyle w:val="Hlavika"/>
      <w:tabs>
        <w:tab w:val="clear" w:pos="9072"/>
        <w:tab w:val="right" w:pos="9070"/>
      </w:tabs>
      <w:jc w:val="right"/>
      <w:rPr>
        <w:rFonts w:asciiTheme="minorHAnsi" w:hAnsiTheme="minorHAnsi" w:cstheme="minorHAnsi"/>
        <w:szCs w:val="24"/>
        <w:lang w:val="sk-SK"/>
      </w:rPr>
    </w:pPr>
    <w:r>
      <w:rPr>
        <w:rFonts w:asciiTheme="minorHAnsi" w:hAnsiTheme="minorHAnsi" w:cstheme="minorHAnsi"/>
        <w:szCs w:val="24"/>
        <w:lang w:val="sk-SK"/>
      </w:rPr>
      <w:t>974 01 Banská Bystrica</w:t>
    </w:r>
  </w:p>
  <w:bookmarkEnd w:id="8"/>
  <w:p w14:paraId="1A40FC7D" w14:textId="77777777" w:rsidR="00C27B70" w:rsidRDefault="00C27B70" w:rsidP="000028EB">
    <w:pPr>
      <w:pStyle w:val="Hlavika"/>
      <w:tabs>
        <w:tab w:val="clear" w:pos="9072"/>
        <w:tab w:val="right" w:pos="9070"/>
      </w:tabs>
      <w:jc w:val="right"/>
      <w:rPr>
        <w:rFonts w:asciiTheme="minorHAnsi" w:hAnsiTheme="minorHAnsi" w:cstheme="minorHAnsi"/>
        <w:szCs w:val="24"/>
        <w:lang w:val="sk-SK"/>
      </w:rPr>
    </w:pPr>
  </w:p>
  <w:p w14:paraId="55697254" w14:textId="4A230CF1" w:rsidR="00A23B5C" w:rsidRPr="003828DC" w:rsidRDefault="00C27B70" w:rsidP="00C27B70">
    <w:pPr>
      <w:pStyle w:val="Hlavika"/>
      <w:tabs>
        <w:tab w:val="clear" w:pos="9072"/>
        <w:tab w:val="right" w:pos="9070"/>
      </w:tabs>
      <w:rPr>
        <w:rFonts w:ascii="Cambria" w:hAnsi="Cambria" w:cs="Cambria"/>
        <w:sz w:val="22"/>
        <w:szCs w:val="22"/>
        <w:lang w:val="sk-SK"/>
      </w:rPr>
    </w:pPr>
    <w:r>
      <w:rPr>
        <w:rFonts w:asciiTheme="minorHAnsi" w:hAnsiTheme="minorHAnsi" w:cstheme="minorHAnsi"/>
        <w:szCs w:val="24"/>
        <w:lang w:val="sk-SK"/>
      </w:rPr>
      <w:t xml:space="preserve"> </w:t>
    </w:r>
  </w:p>
  <w:p w14:paraId="2246A9BA" w14:textId="77777777" w:rsidR="003828DC" w:rsidRPr="00BF42E6" w:rsidRDefault="003828DC" w:rsidP="00C27B70">
    <w:pPr>
      <w:pStyle w:val="Hlavika"/>
      <w:pBdr>
        <w:bottom w:val="single" w:sz="4" w:space="0" w:color="auto"/>
      </w:pBdr>
      <w:tabs>
        <w:tab w:val="clear" w:pos="4536"/>
      </w:tabs>
      <w:jc w:val="right"/>
      <w:rPr>
        <w:rFonts w:asciiTheme="minorHAnsi" w:hAnsiTheme="minorHAnsi" w:cstheme="minorHAnsi"/>
        <w:szCs w:val="24"/>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DD7661"/>
    <w:multiLevelType w:val="multilevel"/>
    <w:tmpl w:val="0E9E158E"/>
    <w:lvl w:ilvl="0">
      <w:start w:val="1"/>
      <w:numFmt w:val="decimal"/>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9C476F"/>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4FC4D0B"/>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1C4631"/>
    <w:multiLevelType w:val="hybridMultilevel"/>
    <w:tmpl w:val="308E3C5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D262CE"/>
    <w:multiLevelType w:val="hybridMultilevel"/>
    <w:tmpl w:val="786C5D68"/>
    <w:lvl w:ilvl="0" w:tplc="FAA66F5A">
      <w:start w:val="1"/>
      <w:numFmt w:val="upperLetter"/>
      <w:lvlText w:val="%1."/>
      <w:lvlJc w:val="left"/>
      <w:pPr>
        <w:ind w:left="720" w:hanging="360"/>
      </w:pPr>
      <w:rPr>
        <w:b/>
        <w:bCs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06E5A22"/>
    <w:multiLevelType w:val="hybridMultilevel"/>
    <w:tmpl w:val="1E68DCB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4" w15:restartNumberingAfterBreak="0">
    <w:nsid w:val="21F33262"/>
    <w:multiLevelType w:val="hybridMultilevel"/>
    <w:tmpl w:val="4D9845E6"/>
    <w:lvl w:ilvl="0" w:tplc="1C506A1C">
      <w:start w:val="1"/>
      <w:numFmt w:val="bullet"/>
      <w:lvlText w:val=""/>
      <w:lvlJc w:val="left"/>
      <w:pPr>
        <w:ind w:left="720" w:hanging="360"/>
      </w:pPr>
      <w:rPr>
        <w:rFonts w:ascii="Symbol" w:hAnsi="Symbol"/>
      </w:rPr>
    </w:lvl>
    <w:lvl w:ilvl="1" w:tplc="2E26B81A">
      <w:start w:val="1"/>
      <w:numFmt w:val="bullet"/>
      <w:lvlText w:val=""/>
      <w:lvlJc w:val="left"/>
      <w:pPr>
        <w:ind w:left="720" w:hanging="360"/>
      </w:pPr>
      <w:rPr>
        <w:rFonts w:ascii="Symbol" w:hAnsi="Symbol"/>
      </w:rPr>
    </w:lvl>
    <w:lvl w:ilvl="2" w:tplc="461C05B4">
      <w:start w:val="1"/>
      <w:numFmt w:val="bullet"/>
      <w:lvlText w:val=""/>
      <w:lvlJc w:val="left"/>
      <w:pPr>
        <w:ind w:left="720" w:hanging="360"/>
      </w:pPr>
      <w:rPr>
        <w:rFonts w:ascii="Symbol" w:hAnsi="Symbol"/>
      </w:rPr>
    </w:lvl>
    <w:lvl w:ilvl="3" w:tplc="251E313A">
      <w:start w:val="1"/>
      <w:numFmt w:val="bullet"/>
      <w:lvlText w:val=""/>
      <w:lvlJc w:val="left"/>
      <w:pPr>
        <w:ind w:left="720" w:hanging="360"/>
      </w:pPr>
      <w:rPr>
        <w:rFonts w:ascii="Symbol" w:hAnsi="Symbol"/>
      </w:rPr>
    </w:lvl>
    <w:lvl w:ilvl="4" w:tplc="F8C422A0">
      <w:start w:val="1"/>
      <w:numFmt w:val="bullet"/>
      <w:lvlText w:val=""/>
      <w:lvlJc w:val="left"/>
      <w:pPr>
        <w:ind w:left="720" w:hanging="360"/>
      </w:pPr>
      <w:rPr>
        <w:rFonts w:ascii="Symbol" w:hAnsi="Symbol"/>
      </w:rPr>
    </w:lvl>
    <w:lvl w:ilvl="5" w:tplc="DF5C4996">
      <w:start w:val="1"/>
      <w:numFmt w:val="bullet"/>
      <w:lvlText w:val=""/>
      <w:lvlJc w:val="left"/>
      <w:pPr>
        <w:ind w:left="720" w:hanging="360"/>
      </w:pPr>
      <w:rPr>
        <w:rFonts w:ascii="Symbol" w:hAnsi="Symbol"/>
      </w:rPr>
    </w:lvl>
    <w:lvl w:ilvl="6" w:tplc="764834EE">
      <w:start w:val="1"/>
      <w:numFmt w:val="bullet"/>
      <w:lvlText w:val=""/>
      <w:lvlJc w:val="left"/>
      <w:pPr>
        <w:ind w:left="720" w:hanging="360"/>
      </w:pPr>
      <w:rPr>
        <w:rFonts w:ascii="Symbol" w:hAnsi="Symbol"/>
      </w:rPr>
    </w:lvl>
    <w:lvl w:ilvl="7" w:tplc="0B484884">
      <w:start w:val="1"/>
      <w:numFmt w:val="bullet"/>
      <w:lvlText w:val=""/>
      <w:lvlJc w:val="left"/>
      <w:pPr>
        <w:ind w:left="720" w:hanging="360"/>
      </w:pPr>
      <w:rPr>
        <w:rFonts w:ascii="Symbol" w:hAnsi="Symbol"/>
      </w:rPr>
    </w:lvl>
    <w:lvl w:ilvl="8" w:tplc="4CD04726">
      <w:start w:val="1"/>
      <w:numFmt w:val="bullet"/>
      <w:lvlText w:val=""/>
      <w:lvlJc w:val="left"/>
      <w:pPr>
        <w:ind w:left="720" w:hanging="360"/>
      </w:pPr>
      <w:rPr>
        <w:rFonts w:ascii="Symbol" w:hAnsi="Symbol"/>
      </w:rPr>
    </w:lvl>
  </w:abstractNum>
  <w:abstractNum w:abstractNumId="15"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7"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733B1C"/>
    <w:multiLevelType w:val="hybridMultilevel"/>
    <w:tmpl w:val="D18EB12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3AB9070D"/>
    <w:multiLevelType w:val="hybridMultilevel"/>
    <w:tmpl w:val="4C3C1F0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407626E2"/>
    <w:multiLevelType w:val="hybridMultilevel"/>
    <w:tmpl w:val="9B00E13A"/>
    <w:lvl w:ilvl="0" w:tplc="7A22DA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3"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4" w15:restartNumberingAfterBreak="0">
    <w:nsid w:val="44C632EF"/>
    <w:multiLevelType w:val="hybridMultilevel"/>
    <w:tmpl w:val="71869BC6"/>
    <w:lvl w:ilvl="0" w:tplc="EDAEEA3E">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5" w15:restartNumberingAfterBreak="0">
    <w:nsid w:val="45B7442E"/>
    <w:multiLevelType w:val="hybridMultilevel"/>
    <w:tmpl w:val="99ACD1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B5D63D9"/>
    <w:multiLevelType w:val="hybridMultilevel"/>
    <w:tmpl w:val="CEF04720"/>
    <w:lvl w:ilvl="0" w:tplc="B498CC3A">
      <w:start w:val="7"/>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D707BC0"/>
    <w:multiLevelType w:val="multilevel"/>
    <w:tmpl w:val="5972E00C"/>
    <w:lvl w:ilvl="0">
      <w:start w:val="1"/>
      <w:numFmt w:val="decimal"/>
      <w:lvlText w:val="%1."/>
      <w:lvlJc w:val="left"/>
      <w:pPr>
        <w:ind w:left="720" w:hanging="360"/>
      </w:pPr>
      <w:rPr>
        <w:b/>
      </w:r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0" w15:restartNumberingAfterBreak="0">
    <w:nsid w:val="52BA71B7"/>
    <w:multiLevelType w:val="hybridMultilevel"/>
    <w:tmpl w:val="93D8442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6C926E8"/>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4" w15:restartNumberingAfterBreak="0">
    <w:nsid w:val="59B40958"/>
    <w:multiLevelType w:val="hybridMultilevel"/>
    <w:tmpl w:val="96C8DF8A"/>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35"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F92373D"/>
    <w:multiLevelType w:val="hybridMultilevel"/>
    <w:tmpl w:val="C6542BA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8"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8001439"/>
    <w:multiLevelType w:val="hybridMultilevel"/>
    <w:tmpl w:val="1C60D9A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0"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1"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3"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2B424E3"/>
    <w:multiLevelType w:val="hybridMultilevel"/>
    <w:tmpl w:val="C6542BA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5" w15:restartNumberingAfterBreak="0">
    <w:nsid w:val="77A53992"/>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40"/>
  </w:num>
  <w:num w:numId="2" w16cid:durableId="177039919">
    <w:abstractNumId w:val="20"/>
  </w:num>
  <w:num w:numId="3" w16cid:durableId="922909089">
    <w:abstractNumId w:val="33"/>
  </w:num>
  <w:num w:numId="4" w16cid:durableId="626812507">
    <w:abstractNumId w:val="4"/>
  </w:num>
  <w:num w:numId="5" w16cid:durableId="808203209">
    <w:abstractNumId w:val="29"/>
  </w:num>
  <w:num w:numId="6" w16cid:durableId="160968702">
    <w:abstractNumId w:val="16"/>
  </w:num>
  <w:num w:numId="7" w16cid:durableId="898127681">
    <w:abstractNumId w:val="11"/>
  </w:num>
  <w:num w:numId="8" w16cid:durableId="1499538069">
    <w:abstractNumId w:val="15"/>
  </w:num>
  <w:num w:numId="9" w16cid:durableId="356124739">
    <w:abstractNumId w:val="32"/>
  </w:num>
  <w:num w:numId="10" w16cid:durableId="296185403">
    <w:abstractNumId w:val="47"/>
  </w:num>
  <w:num w:numId="11" w16cid:durableId="2134015536">
    <w:abstractNumId w:val="0"/>
  </w:num>
  <w:num w:numId="12" w16cid:durableId="242420628">
    <w:abstractNumId w:val="3"/>
  </w:num>
  <w:num w:numId="13" w16cid:durableId="523055273">
    <w:abstractNumId w:val="35"/>
  </w:num>
  <w:num w:numId="14" w16cid:durableId="1021249557">
    <w:abstractNumId w:val="27"/>
  </w:num>
  <w:num w:numId="15" w16cid:durableId="2118215292">
    <w:abstractNumId w:val="37"/>
  </w:num>
  <w:num w:numId="16" w16cid:durableId="1126503504">
    <w:abstractNumId w:val="19"/>
  </w:num>
  <w:num w:numId="17" w16cid:durableId="1198467735">
    <w:abstractNumId w:val="38"/>
  </w:num>
  <w:num w:numId="18" w16cid:durableId="1231306290">
    <w:abstractNumId w:val="46"/>
  </w:num>
  <w:num w:numId="19" w16cid:durableId="1021979461">
    <w:abstractNumId w:val="42"/>
  </w:num>
  <w:num w:numId="20" w16cid:durableId="1211721243">
    <w:abstractNumId w:val="23"/>
  </w:num>
  <w:num w:numId="21" w16cid:durableId="1514029830">
    <w:abstractNumId w:val="48"/>
  </w:num>
  <w:num w:numId="22" w16cid:durableId="1738476966">
    <w:abstractNumId w:val="22"/>
  </w:num>
  <w:num w:numId="23" w16cid:durableId="1621958923">
    <w:abstractNumId w:val="26"/>
  </w:num>
  <w:num w:numId="24" w16cid:durableId="18631847">
    <w:abstractNumId w:val="45"/>
  </w:num>
  <w:num w:numId="25" w16cid:durableId="1880387357">
    <w:abstractNumId w:val="44"/>
  </w:num>
  <w:num w:numId="26" w16cid:durableId="1884903460">
    <w:abstractNumId w:val="12"/>
  </w:num>
  <w:num w:numId="27" w16cid:durableId="1654677250">
    <w:abstractNumId w:val="8"/>
  </w:num>
  <w:num w:numId="28" w16cid:durableId="1186670134">
    <w:abstractNumId w:val="13"/>
  </w:num>
  <w:num w:numId="29" w16cid:durableId="1628970276">
    <w:abstractNumId w:val="36"/>
  </w:num>
  <w:num w:numId="30" w16cid:durableId="648481675">
    <w:abstractNumId w:val="6"/>
  </w:num>
  <w:num w:numId="31" w16cid:durableId="1262224949">
    <w:abstractNumId w:val="31"/>
  </w:num>
  <w:num w:numId="32" w16cid:durableId="433670087">
    <w:abstractNumId w:val="43"/>
  </w:num>
  <w:num w:numId="33" w16cid:durableId="1091699668">
    <w:abstractNumId w:val="7"/>
  </w:num>
  <w:num w:numId="34" w16cid:durableId="1169564300">
    <w:abstractNumId w:val="2"/>
  </w:num>
  <w:num w:numId="35" w16cid:durableId="282228004">
    <w:abstractNumId w:val="24"/>
  </w:num>
  <w:num w:numId="36" w16cid:durableId="455178420">
    <w:abstractNumId w:val="34"/>
  </w:num>
  <w:num w:numId="37" w16cid:durableId="1940678900">
    <w:abstractNumId w:val="5"/>
  </w:num>
  <w:num w:numId="38" w16cid:durableId="1631789990">
    <w:abstractNumId w:val="28"/>
  </w:num>
  <w:num w:numId="39" w16cid:durableId="575094909">
    <w:abstractNumId w:val="21"/>
  </w:num>
  <w:num w:numId="40" w16cid:durableId="919488291">
    <w:abstractNumId w:val="1"/>
  </w:num>
  <w:num w:numId="41" w16cid:durableId="1645356424">
    <w:abstractNumId w:val="9"/>
  </w:num>
  <w:num w:numId="42" w16cid:durableId="472480513">
    <w:abstractNumId w:val="41"/>
  </w:num>
  <w:num w:numId="43" w16cid:durableId="676615281">
    <w:abstractNumId w:val="25"/>
  </w:num>
  <w:num w:numId="44" w16cid:durableId="694843667">
    <w:abstractNumId w:val="10"/>
  </w:num>
  <w:num w:numId="45" w16cid:durableId="1934389710">
    <w:abstractNumId w:val="18"/>
  </w:num>
  <w:num w:numId="46" w16cid:durableId="1939486765">
    <w:abstractNumId w:val="30"/>
  </w:num>
  <w:num w:numId="47" w16cid:durableId="1916209718">
    <w:abstractNumId w:val="39"/>
  </w:num>
  <w:num w:numId="48" w16cid:durableId="1184974652">
    <w:abstractNumId w:val="17"/>
  </w:num>
  <w:num w:numId="49" w16cid:durableId="1691907171">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064A"/>
    <w:rsid w:val="00001200"/>
    <w:rsid w:val="000028EB"/>
    <w:rsid w:val="00005582"/>
    <w:rsid w:val="000064AB"/>
    <w:rsid w:val="000065B3"/>
    <w:rsid w:val="0001196F"/>
    <w:rsid w:val="000165A4"/>
    <w:rsid w:val="00020722"/>
    <w:rsid w:val="000222A3"/>
    <w:rsid w:val="00024CE7"/>
    <w:rsid w:val="000340C4"/>
    <w:rsid w:val="000349D8"/>
    <w:rsid w:val="00035236"/>
    <w:rsid w:val="00042707"/>
    <w:rsid w:val="00042A5E"/>
    <w:rsid w:val="000431FF"/>
    <w:rsid w:val="0004325E"/>
    <w:rsid w:val="00044899"/>
    <w:rsid w:val="00044C8F"/>
    <w:rsid w:val="00046AE2"/>
    <w:rsid w:val="00047B9B"/>
    <w:rsid w:val="000512C1"/>
    <w:rsid w:val="00055214"/>
    <w:rsid w:val="00055CF6"/>
    <w:rsid w:val="0006068F"/>
    <w:rsid w:val="00061947"/>
    <w:rsid w:val="00064E29"/>
    <w:rsid w:val="0006628C"/>
    <w:rsid w:val="000671DA"/>
    <w:rsid w:val="00072972"/>
    <w:rsid w:val="00072B53"/>
    <w:rsid w:val="00072C05"/>
    <w:rsid w:val="00073134"/>
    <w:rsid w:val="00075DC4"/>
    <w:rsid w:val="00077E95"/>
    <w:rsid w:val="00081FC5"/>
    <w:rsid w:val="000831DD"/>
    <w:rsid w:val="000876DF"/>
    <w:rsid w:val="00090110"/>
    <w:rsid w:val="00091105"/>
    <w:rsid w:val="00091181"/>
    <w:rsid w:val="00092247"/>
    <w:rsid w:val="00093B47"/>
    <w:rsid w:val="00095F5A"/>
    <w:rsid w:val="000A2A6D"/>
    <w:rsid w:val="000A33FF"/>
    <w:rsid w:val="000A4961"/>
    <w:rsid w:val="000A672F"/>
    <w:rsid w:val="000B210F"/>
    <w:rsid w:val="000B5DE1"/>
    <w:rsid w:val="000B5E63"/>
    <w:rsid w:val="000B7A39"/>
    <w:rsid w:val="000C1898"/>
    <w:rsid w:val="000C7831"/>
    <w:rsid w:val="000C7E18"/>
    <w:rsid w:val="000D15DC"/>
    <w:rsid w:val="000D36E0"/>
    <w:rsid w:val="000D7349"/>
    <w:rsid w:val="000E15CA"/>
    <w:rsid w:val="000E3ABD"/>
    <w:rsid w:val="000E472B"/>
    <w:rsid w:val="000E4F13"/>
    <w:rsid w:val="000E5525"/>
    <w:rsid w:val="000F054E"/>
    <w:rsid w:val="000F2568"/>
    <w:rsid w:val="000F2AA6"/>
    <w:rsid w:val="000F4384"/>
    <w:rsid w:val="000F6A34"/>
    <w:rsid w:val="000F727E"/>
    <w:rsid w:val="001002D8"/>
    <w:rsid w:val="001005C5"/>
    <w:rsid w:val="00101B4C"/>
    <w:rsid w:val="00101EBB"/>
    <w:rsid w:val="00102C55"/>
    <w:rsid w:val="00102CF3"/>
    <w:rsid w:val="001036A2"/>
    <w:rsid w:val="00104CFE"/>
    <w:rsid w:val="001061D5"/>
    <w:rsid w:val="0010653A"/>
    <w:rsid w:val="00111E8A"/>
    <w:rsid w:val="00114E28"/>
    <w:rsid w:val="0011661E"/>
    <w:rsid w:val="00117F9D"/>
    <w:rsid w:val="00121490"/>
    <w:rsid w:val="001245F2"/>
    <w:rsid w:val="00130315"/>
    <w:rsid w:val="0013041E"/>
    <w:rsid w:val="0013175D"/>
    <w:rsid w:val="00132049"/>
    <w:rsid w:val="0013299B"/>
    <w:rsid w:val="0013563A"/>
    <w:rsid w:val="00137501"/>
    <w:rsid w:val="00137E08"/>
    <w:rsid w:val="00140338"/>
    <w:rsid w:val="00145228"/>
    <w:rsid w:val="00152DBC"/>
    <w:rsid w:val="0015395D"/>
    <w:rsid w:val="00153F71"/>
    <w:rsid w:val="001561FA"/>
    <w:rsid w:val="00156C4B"/>
    <w:rsid w:val="001620FC"/>
    <w:rsid w:val="001633BD"/>
    <w:rsid w:val="00166485"/>
    <w:rsid w:val="00166A3C"/>
    <w:rsid w:val="0016774E"/>
    <w:rsid w:val="0017181B"/>
    <w:rsid w:val="00173409"/>
    <w:rsid w:val="001767B7"/>
    <w:rsid w:val="00177ED4"/>
    <w:rsid w:val="0018099F"/>
    <w:rsid w:val="0018175D"/>
    <w:rsid w:val="001832C8"/>
    <w:rsid w:val="001836E3"/>
    <w:rsid w:val="001848E3"/>
    <w:rsid w:val="0018617E"/>
    <w:rsid w:val="00190172"/>
    <w:rsid w:val="001930D9"/>
    <w:rsid w:val="001A0EBC"/>
    <w:rsid w:val="001A162B"/>
    <w:rsid w:val="001A2A1C"/>
    <w:rsid w:val="001A3296"/>
    <w:rsid w:val="001A4EA7"/>
    <w:rsid w:val="001A6D73"/>
    <w:rsid w:val="001B2865"/>
    <w:rsid w:val="001B3A63"/>
    <w:rsid w:val="001B51F1"/>
    <w:rsid w:val="001B776D"/>
    <w:rsid w:val="001C4718"/>
    <w:rsid w:val="001C5388"/>
    <w:rsid w:val="001C68FD"/>
    <w:rsid w:val="001D374B"/>
    <w:rsid w:val="001D6D97"/>
    <w:rsid w:val="001D7C14"/>
    <w:rsid w:val="001E06DB"/>
    <w:rsid w:val="001E13B1"/>
    <w:rsid w:val="001F542D"/>
    <w:rsid w:val="001F65BB"/>
    <w:rsid w:val="002012A0"/>
    <w:rsid w:val="00201E8C"/>
    <w:rsid w:val="002033E3"/>
    <w:rsid w:val="0020460F"/>
    <w:rsid w:val="00204E4A"/>
    <w:rsid w:val="00207856"/>
    <w:rsid w:val="002079DC"/>
    <w:rsid w:val="00213216"/>
    <w:rsid w:val="002137F7"/>
    <w:rsid w:val="00213E68"/>
    <w:rsid w:val="002149F6"/>
    <w:rsid w:val="00214B1E"/>
    <w:rsid w:val="00215526"/>
    <w:rsid w:val="00215D97"/>
    <w:rsid w:val="0022239B"/>
    <w:rsid w:val="0022315C"/>
    <w:rsid w:val="00226B44"/>
    <w:rsid w:val="00227E8C"/>
    <w:rsid w:val="002301E4"/>
    <w:rsid w:val="002306A7"/>
    <w:rsid w:val="00231B13"/>
    <w:rsid w:val="0023270F"/>
    <w:rsid w:val="002344A2"/>
    <w:rsid w:val="002347FB"/>
    <w:rsid w:val="00235DAA"/>
    <w:rsid w:val="00236212"/>
    <w:rsid w:val="00237779"/>
    <w:rsid w:val="0024171C"/>
    <w:rsid w:val="00244195"/>
    <w:rsid w:val="002451CB"/>
    <w:rsid w:val="002459D4"/>
    <w:rsid w:val="002463EF"/>
    <w:rsid w:val="00251638"/>
    <w:rsid w:val="0026223B"/>
    <w:rsid w:val="00265B8E"/>
    <w:rsid w:val="00270116"/>
    <w:rsid w:val="0027385D"/>
    <w:rsid w:val="0027652B"/>
    <w:rsid w:val="00277090"/>
    <w:rsid w:val="0028143E"/>
    <w:rsid w:val="00281998"/>
    <w:rsid w:val="0028206E"/>
    <w:rsid w:val="00284C52"/>
    <w:rsid w:val="00294379"/>
    <w:rsid w:val="00294420"/>
    <w:rsid w:val="002A5658"/>
    <w:rsid w:val="002A5DEE"/>
    <w:rsid w:val="002B3228"/>
    <w:rsid w:val="002B4878"/>
    <w:rsid w:val="002B6241"/>
    <w:rsid w:val="002B649E"/>
    <w:rsid w:val="002B6E1D"/>
    <w:rsid w:val="002C232D"/>
    <w:rsid w:val="002D072E"/>
    <w:rsid w:val="002D2015"/>
    <w:rsid w:val="002D5100"/>
    <w:rsid w:val="002D77AD"/>
    <w:rsid w:val="002D7A8A"/>
    <w:rsid w:val="002E3873"/>
    <w:rsid w:val="002E45FD"/>
    <w:rsid w:val="002E550F"/>
    <w:rsid w:val="002F0886"/>
    <w:rsid w:val="002F122D"/>
    <w:rsid w:val="002F1505"/>
    <w:rsid w:val="002F3CF9"/>
    <w:rsid w:val="002F4DFB"/>
    <w:rsid w:val="002F5829"/>
    <w:rsid w:val="002F794D"/>
    <w:rsid w:val="002F7F10"/>
    <w:rsid w:val="003018DF"/>
    <w:rsid w:val="003042AF"/>
    <w:rsid w:val="00310E83"/>
    <w:rsid w:val="00313660"/>
    <w:rsid w:val="003178BE"/>
    <w:rsid w:val="0032050F"/>
    <w:rsid w:val="0032196E"/>
    <w:rsid w:val="0032210B"/>
    <w:rsid w:val="00326A69"/>
    <w:rsid w:val="00331355"/>
    <w:rsid w:val="00335A82"/>
    <w:rsid w:val="003404C3"/>
    <w:rsid w:val="0034297A"/>
    <w:rsid w:val="00343933"/>
    <w:rsid w:val="00343E78"/>
    <w:rsid w:val="00350569"/>
    <w:rsid w:val="00352535"/>
    <w:rsid w:val="00352DD3"/>
    <w:rsid w:val="00354A03"/>
    <w:rsid w:val="00356195"/>
    <w:rsid w:val="003568BD"/>
    <w:rsid w:val="00363829"/>
    <w:rsid w:val="003667E0"/>
    <w:rsid w:val="00366BD0"/>
    <w:rsid w:val="003701D3"/>
    <w:rsid w:val="00372007"/>
    <w:rsid w:val="00372714"/>
    <w:rsid w:val="0037390E"/>
    <w:rsid w:val="00376015"/>
    <w:rsid w:val="0038256A"/>
    <w:rsid w:val="003828DC"/>
    <w:rsid w:val="003860F2"/>
    <w:rsid w:val="00387D1B"/>
    <w:rsid w:val="00391470"/>
    <w:rsid w:val="00395F93"/>
    <w:rsid w:val="003975F9"/>
    <w:rsid w:val="003976C0"/>
    <w:rsid w:val="003A0560"/>
    <w:rsid w:val="003A1253"/>
    <w:rsid w:val="003A1DB0"/>
    <w:rsid w:val="003B43E9"/>
    <w:rsid w:val="003B613A"/>
    <w:rsid w:val="003C1D89"/>
    <w:rsid w:val="003C2C29"/>
    <w:rsid w:val="003C2F42"/>
    <w:rsid w:val="003C5182"/>
    <w:rsid w:val="003C673F"/>
    <w:rsid w:val="003C693B"/>
    <w:rsid w:val="003D0CC8"/>
    <w:rsid w:val="003D2306"/>
    <w:rsid w:val="003E14E5"/>
    <w:rsid w:val="003E2036"/>
    <w:rsid w:val="003E336E"/>
    <w:rsid w:val="003E4133"/>
    <w:rsid w:val="003E5D0A"/>
    <w:rsid w:val="003F0DB5"/>
    <w:rsid w:val="003F4225"/>
    <w:rsid w:val="003F5DFF"/>
    <w:rsid w:val="003F6927"/>
    <w:rsid w:val="00400294"/>
    <w:rsid w:val="00401115"/>
    <w:rsid w:val="00407D8F"/>
    <w:rsid w:val="00413A16"/>
    <w:rsid w:val="00415915"/>
    <w:rsid w:val="00415FA6"/>
    <w:rsid w:val="00416B4C"/>
    <w:rsid w:val="0042380E"/>
    <w:rsid w:val="0042401D"/>
    <w:rsid w:val="00430C76"/>
    <w:rsid w:val="00431A03"/>
    <w:rsid w:val="00436277"/>
    <w:rsid w:val="00437778"/>
    <w:rsid w:val="004401A5"/>
    <w:rsid w:val="00444376"/>
    <w:rsid w:val="004448B7"/>
    <w:rsid w:val="004465EC"/>
    <w:rsid w:val="0045028A"/>
    <w:rsid w:val="0045178C"/>
    <w:rsid w:val="004530A0"/>
    <w:rsid w:val="004539E5"/>
    <w:rsid w:val="00456E30"/>
    <w:rsid w:val="00457891"/>
    <w:rsid w:val="0046389F"/>
    <w:rsid w:val="004638FF"/>
    <w:rsid w:val="00464EAA"/>
    <w:rsid w:val="00466C42"/>
    <w:rsid w:val="00467D16"/>
    <w:rsid w:val="00472655"/>
    <w:rsid w:val="0048127E"/>
    <w:rsid w:val="0048225B"/>
    <w:rsid w:val="00485D65"/>
    <w:rsid w:val="00491BFF"/>
    <w:rsid w:val="00495492"/>
    <w:rsid w:val="00495BE9"/>
    <w:rsid w:val="004976F3"/>
    <w:rsid w:val="004A1BD0"/>
    <w:rsid w:val="004A4F50"/>
    <w:rsid w:val="004A6A3C"/>
    <w:rsid w:val="004A7C89"/>
    <w:rsid w:val="004B147A"/>
    <w:rsid w:val="004B4316"/>
    <w:rsid w:val="004B64A5"/>
    <w:rsid w:val="004B6878"/>
    <w:rsid w:val="004B6A6D"/>
    <w:rsid w:val="004B79AE"/>
    <w:rsid w:val="004C0194"/>
    <w:rsid w:val="004C26C3"/>
    <w:rsid w:val="004C442E"/>
    <w:rsid w:val="004C4F25"/>
    <w:rsid w:val="004C6832"/>
    <w:rsid w:val="004C740D"/>
    <w:rsid w:val="004D6D43"/>
    <w:rsid w:val="004E5F99"/>
    <w:rsid w:val="004E612A"/>
    <w:rsid w:val="004E6BD0"/>
    <w:rsid w:val="004E7EB9"/>
    <w:rsid w:val="004F1336"/>
    <w:rsid w:val="004F15A0"/>
    <w:rsid w:val="004F22FA"/>
    <w:rsid w:val="004F332C"/>
    <w:rsid w:val="005017F1"/>
    <w:rsid w:val="00506B91"/>
    <w:rsid w:val="00506F95"/>
    <w:rsid w:val="00514653"/>
    <w:rsid w:val="00516A9E"/>
    <w:rsid w:val="00516DD2"/>
    <w:rsid w:val="00517A06"/>
    <w:rsid w:val="00521DB6"/>
    <w:rsid w:val="005221D5"/>
    <w:rsid w:val="00524579"/>
    <w:rsid w:val="00524986"/>
    <w:rsid w:val="00526A5D"/>
    <w:rsid w:val="00533570"/>
    <w:rsid w:val="00537BFC"/>
    <w:rsid w:val="005500A5"/>
    <w:rsid w:val="0055114B"/>
    <w:rsid w:val="00551F58"/>
    <w:rsid w:val="00552057"/>
    <w:rsid w:val="00553E4F"/>
    <w:rsid w:val="00554B62"/>
    <w:rsid w:val="005576E3"/>
    <w:rsid w:val="005623AE"/>
    <w:rsid w:val="0056243F"/>
    <w:rsid w:val="0056362D"/>
    <w:rsid w:val="00564F40"/>
    <w:rsid w:val="00571A07"/>
    <w:rsid w:val="005777D0"/>
    <w:rsid w:val="00580180"/>
    <w:rsid w:val="00580844"/>
    <w:rsid w:val="00593936"/>
    <w:rsid w:val="00594A88"/>
    <w:rsid w:val="00595E68"/>
    <w:rsid w:val="0059626A"/>
    <w:rsid w:val="00597527"/>
    <w:rsid w:val="005A04EE"/>
    <w:rsid w:val="005A0E2B"/>
    <w:rsid w:val="005A107B"/>
    <w:rsid w:val="005A66FC"/>
    <w:rsid w:val="005B0D66"/>
    <w:rsid w:val="005B3D1B"/>
    <w:rsid w:val="005C4FB5"/>
    <w:rsid w:val="005C6417"/>
    <w:rsid w:val="005D0126"/>
    <w:rsid w:val="005D4F70"/>
    <w:rsid w:val="005D54C4"/>
    <w:rsid w:val="005D6538"/>
    <w:rsid w:val="005D7E32"/>
    <w:rsid w:val="005D7F14"/>
    <w:rsid w:val="005E63CD"/>
    <w:rsid w:val="005F4D2A"/>
    <w:rsid w:val="005F5608"/>
    <w:rsid w:val="005F68A3"/>
    <w:rsid w:val="006034B9"/>
    <w:rsid w:val="00603B4E"/>
    <w:rsid w:val="006043F5"/>
    <w:rsid w:val="00607CC3"/>
    <w:rsid w:val="0061170A"/>
    <w:rsid w:val="00612017"/>
    <w:rsid w:val="00616362"/>
    <w:rsid w:val="00625EDB"/>
    <w:rsid w:val="0062755D"/>
    <w:rsid w:val="0063253C"/>
    <w:rsid w:val="00634F13"/>
    <w:rsid w:val="00635166"/>
    <w:rsid w:val="00635EA7"/>
    <w:rsid w:val="006360F8"/>
    <w:rsid w:val="00636C99"/>
    <w:rsid w:val="00636E37"/>
    <w:rsid w:val="0064050E"/>
    <w:rsid w:val="0064137A"/>
    <w:rsid w:val="00644D4F"/>
    <w:rsid w:val="0064622B"/>
    <w:rsid w:val="00646B63"/>
    <w:rsid w:val="006506DA"/>
    <w:rsid w:val="00655381"/>
    <w:rsid w:val="00657A6D"/>
    <w:rsid w:val="006600F5"/>
    <w:rsid w:val="00660AEA"/>
    <w:rsid w:val="006645E9"/>
    <w:rsid w:val="006670C2"/>
    <w:rsid w:val="00670AA8"/>
    <w:rsid w:val="00674B0E"/>
    <w:rsid w:val="00681052"/>
    <w:rsid w:val="00683C8A"/>
    <w:rsid w:val="00683F48"/>
    <w:rsid w:val="00687B9E"/>
    <w:rsid w:val="006902CB"/>
    <w:rsid w:val="0069210F"/>
    <w:rsid w:val="006921A0"/>
    <w:rsid w:val="00693241"/>
    <w:rsid w:val="006A0AB9"/>
    <w:rsid w:val="006A0D51"/>
    <w:rsid w:val="006A0DEA"/>
    <w:rsid w:val="006A4A87"/>
    <w:rsid w:val="006A6116"/>
    <w:rsid w:val="006B152E"/>
    <w:rsid w:val="006B22AA"/>
    <w:rsid w:val="006B2EE7"/>
    <w:rsid w:val="006B3318"/>
    <w:rsid w:val="006B3AEA"/>
    <w:rsid w:val="006B5B70"/>
    <w:rsid w:val="006B66DD"/>
    <w:rsid w:val="006B7387"/>
    <w:rsid w:val="006C2548"/>
    <w:rsid w:val="006C5ECC"/>
    <w:rsid w:val="006C6D1C"/>
    <w:rsid w:val="006C7574"/>
    <w:rsid w:val="006D10A0"/>
    <w:rsid w:val="006D1E8D"/>
    <w:rsid w:val="006D6748"/>
    <w:rsid w:val="006D678B"/>
    <w:rsid w:val="006E0B86"/>
    <w:rsid w:val="006E4CE1"/>
    <w:rsid w:val="006E5623"/>
    <w:rsid w:val="006E69E6"/>
    <w:rsid w:val="006F1CD8"/>
    <w:rsid w:val="006F46AF"/>
    <w:rsid w:val="006F6443"/>
    <w:rsid w:val="006F66AB"/>
    <w:rsid w:val="006F71F9"/>
    <w:rsid w:val="00701520"/>
    <w:rsid w:val="00702014"/>
    <w:rsid w:val="007037F3"/>
    <w:rsid w:val="00703B1E"/>
    <w:rsid w:val="0070573A"/>
    <w:rsid w:val="007077F9"/>
    <w:rsid w:val="00713EEF"/>
    <w:rsid w:val="00722DE1"/>
    <w:rsid w:val="00723535"/>
    <w:rsid w:val="00726904"/>
    <w:rsid w:val="00730B15"/>
    <w:rsid w:val="007339EF"/>
    <w:rsid w:val="007359D0"/>
    <w:rsid w:val="00741129"/>
    <w:rsid w:val="00743E03"/>
    <w:rsid w:val="0074427A"/>
    <w:rsid w:val="0074685D"/>
    <w:rsid w:val="00750057"/>
    <w:rsid w:val="00757CBE"/>
    <w:rsid w:val="007609FB"/>
    <w:rsid w:val="00760B4E"/>
    <w:rsid w:val="00761471"/>
    <w:rsid w:val="00761E6A"/>
    <w:rsid w:val="0076692E"/>
    <w:rsid w:val="00766E07"/>
    <w:rsid w:val="00770C79"/>
    <w:rsid w:val="00770F1D"/>
    <w:rsid w:val="00775FD4"/>
    <w:rsid w:val="00782547"/>
    <w:rsid w:val="00783504"/>
    <w:rsid w:val="007847A4"/>
    <w:rsid w:val="007849F6"/>
    <w:rsid w:val="00786BE6"/>
    <w:rsid w:val="0079024B"/>
    <w:rsid w:val="00790D8C"/>
    <w:rsid w:val="00791E36"/>
    <w:rsid w:val="007955AC"/>
    <w:rsid w:val="007A095E"/>
    <w:rsid w:val="007A129B"/>
    <w:rsid w:val="007A1613"/>
    <w:rsid w:val="007A2774"/>
    <w:rsid w:val="007A4DC0"/>
    <w:rsid w:val="007A5B8B"/>
    <w:rsid w:val="007B30F2"/>
    <w:rsid w:val="007B6F50"/>
    <w:rsid w:val="007B725C"/>
    <w:rsid w:val="007B7989"/>
    <w:rsid w:val="007C1774"/>
    <w:rsid w:val="007C2275"/>
    <w:rsid w:val="007C4B0C"/>
    <w:rsid w:val="007C5ACF"/>
    <w:rsid w:val="007C711E"/>
    <w:rsid w:val="007C746E"/>
    <w:rsid w:val="007C77D5"/>
    <w:rsid w:val="007D0A04"/>
    <w:rsid w:val="007D2060"/>
    <w:rsid w:val="007D5B82"/>
    <w:rsid w:val="007D5D07"/>
    <w:rsid w:val="007D5DBC"/>
    <w:rsid w:val="007D5EAA"/>
    <w:rsid w:val="007D6EF2"/>
    <w:rsid w:val="007E187B"/>
    <w:rsid w:val="007E3D13"/>
    <w:rsid w:val="007E78CB"/>
    <w:rsid w:val="007F013C"/>
    <w:rsid w:val="007F01D6"/>
    <w:rsid w:val="007F1FD9"/>
    <w:rsid w:val="007F2C33"/>
    <w:rsid w:val="007F43B4"/>
    <w:rsid w:val="007F5B52"/>
    <w:rsid w:val="007F5BD3"/>
    <w:rsid w:val="007F67F2"/>
    <w:rsid w:val="00810888"/>
    <w:rsid w:val="00812F17"/>
    <w:rsid w:val="00813B1F"/>
    <w:rsid w:val="0081541B"/>
    <w:rsid w:val="00816FD8"/>
    <w:rsid w:val="008171E6"/>
    <w:rsid w:val="00834937"/>
    <w:rsid w:val="0083497C"/>
    <w:rsid w:val="00837289"/>
    <w:rsid w:val="00841D22"/>
    <w:rsid w:val="00847A86"/>
    <w:rsid w:val="0085316F"/>
    <w:rsid w:val="00855A4A"/>
    <w:rsid w:val="00856879"/>
    <w:rsid w:val="008573F6"/>
    <w:rsid w:val="00857B7F"/>
    <w:rsid w:val="00860CFB"/>
    <w:rsid w:val="00862D00"/>
    <w:rsid w:val="00863795"/>
    <w:rsid w:val="008640D6"/>
    <w:rsid w:val="0086570F"/>
    <w:rsid w:val="00865EF5"/>
    <w:rsid w:val="008731F9"/>
    <w:rsid w:val="00875416"/>
    <w:rsid w:val="00883354"/>
    <w:rsid w:val="00883DFA"/>
    <w:rsid w:val="00884A5D"/>
    <w:rsid w:val="00896D77"/>
    <w:rsid w:val="008A0EDA"/>
    <w:rsid w:val="008A3968"/>
    <w:rsid w:val="008A4167"/>
    <w:rsid w:val="008A474E"/>
    <w:rsid w:val="008A77FC"/>
    <w:rsid w:val="008B15CB"/>
    <w:rsid w:val="008B3D8A"/>
    <w:rsid w:val="008B445D"/>
    <w:rsid w:val="008B4F80"/>
    <w:rsid w:val="008B644F"/>
    <w:rsid w:val="008C0ECE"/>
    <w:rsid w:val="008C5138"/>
    <w:rsid w:val="008C5CE9"/>
    <w:rsid w:val="008C5D5D"/>
    <w:rsid w:val="008C61D8"/>
    <w:rsid w:val="008C7BAB"/>
    <w:rsid w:val="008D11C7"/>
    <w:rsid w:val="008D1C90"/>
    <w:rsid w:val="008D520A"/>
    <w:rsid w:val="008E06BD"/>
    <w:rsid w:val="008E184B"/>
    <w:rsid w:val="008F1495"/>
    <w:rsid w:val="008F194D"/>
    <w:rsid w:val="008F390D"/>
    <w:rsid w:val="008F3D0D"/>
    <w:rsid w:val="008F5A6D"/>
    <w:rsid w:val="008F7132"/>
    <w:rsid w:val="008F772B"/>
    <w:rsid w:val="00901E7E"/>
    <w:rsid w:val="0090230D"/>
    <w:rsid w:val="00903CD6"/>
    <w:rsid w:val="0090478E"/>
    <w:rsid w:val="00904A78"/>
    <w:rsid w:val="00904F85"/>
    <w:rsid w:val="00907205"/>
    <w:rsid w:val="00912931"/>
    <w:rsid w:val="00917D8F"/>
    <w:rsid w:val="00921BBC"/>
    <w:rsid w:val="00923444"/>
    <w:rsid w:val="00924C69"/>
    <w:rsid w:val="00926E72"/>
    <w:rsid w:val="00926F4B"/>
    <w:rsid w:val="009307C4"/>
    <w:rsid w:val="009358FC"/>
    <w:rsid w:val="00935975"/>
    <w:rsid w:val="009428FF"/>
    <w:rsid w:val="00950449"/>
    <w:rsid w:val="00951070"/>
    <w:rsid w:val="00951E5F"/>
    <w:rsid w:val="009520B5"/>
    <w:rsid w:val="00954320"/>
    <w:rsid w:val="009546AA"/>
    <w:rsid w:val="00961194"/>
    <w:rsid w:val="0096181E"/>
    <w:rsid w:val="00962903"/>
    <w:rsid w:val="00964C66"/>
    <w:rsid w:val="00964FA8"/>
    <w:rsid w:val="00972B06"/>
    <w:rsid w:val="0097755B"/>
    <w:rsid w:val="00977AFC"/>
    <w:rsid w:val="00980BDE"/>
    <w:rsid w:val="00990CE0"/>
    <w:rsid w:val="00993AC1"/>
    <w:rsid w:val="00996CF8"/>
    <w:rsid w:val="00997F46"/>
    <w:rsid w:val="009A08F8"/>
    <w:rsid w:val="009A2165"/>
    <w:rsid w:val="009A234B"/>
    <w:rsid w:val="009A3509"/>
    <w:rsid w:val="009A3682"/>
    <w:rsid w:val="009A669B"/>
    <w:rsid w:val="009A6AD9"/>
    <w:rsid w:val="009C0F09"/>
    <w:rsid w:val="009C1585"/>
    <w:rsid w:val="009D164C"/>
    <w:rsid w:val="009D2E8A"/>
    <w:rsid w:val="009D440A"/>
    <w:rsid w:val="009D4668"/>
    <w:rsid w:val="009D61DA"/>
    <w:rsid w:val="009E1F2D"/>
    <w:rsid w:val="009E4D29"/>
    <w:rsid w:val="009E56DC"/>
    <w:rsid w:val="009F04E7"/>
    <w:rsid w:val="009F13BB"/>
    <w:rsid w:val="009F219A"/>
    <w:rsid w:val="009F3137"/>
    <w:rsid w:val="009F5428"/>
    <w:rsid w:val="009F6649"/>
    <w:rsid w:val="00A01220"/>
    <w:rsid w:val="00A04CFE"/>
    <w:rsid w:val="00A04FF6"/>
    <w:rsid w:val="00A137D4"/>
    <w:rsid w:val="00A1584D"/>
    <w:rsid w:val="00A15DD3"/>
    <w:rsid w:val="00A16B10"/>
    <w:rsid w:val="00A176F8"/>
    <w:rsid w:val="00A2001A"/>
    <w:rsid w:val="00A21483"/>
    <w:rsid w:val="00A23B5C"/>
    <w:rsid w:val="00A26739"/>
    <w:rsid w:val="00A34B06"/>
    <w:rsid w:val="00A34B0B"/>
    <w:rsid w:val="00A40DD0"/>
    <w:rsid w:val="00A41C12"/>
    <w:rsid w:val="00A42B3D"/>
    <w:rsid w:val="00A42C9C"/>
    <w:rsid w:val="00A43CC4"/>
    <w:rsid w:val="00A44870"/>
    <w:rsid w:val="00A45366"/>
    <w:rsid w:val="00A476E1"/>
    <w:rsid w:val="00A47F81"/>
    <w:rsid w:val="00A53429"/>
    <w:rsid w:val="00A55FA3"/>
    <w:rsid w:val="00A64464"/>
    <w:rsid w:val="00A64C7C"/>
    <w:rsid w:val="00A65AF3"/>
    <w:rsid w:val="00A71F00"/>
    <w:rsid w:val="00A74CEA"/>
    <w:rsid w:val="00A76930"/>
    <w:rsid w:val="00A76F55"/>
    <w:rsid w:val="00A80B0F"/>
    <w:rsid w:val="00A8146C"/>
    <w:rsid w:val="00A8188A"/>
    <w:rsid w:val="00A826B5"/>
    <w:rsid w:val="00A831E6"/>
    <w:rsid w:val="00A90C13"/>
    <w:rsid w:val="00A91A11"/>
    <w:rsid w:val="00A9274E"/>
    <w:rsid w:val="00A9276C"/>
    <w:rsid w:val="00A94A77"/>
    <w:rsid w:val="00A94F06"/>
    <w:rsid w:val="00A94FEF"/>
    <w:rsid w:val="00A95A50"/>
    <w:rsid w:val="00AA08D3"/>
    <w:rsid w:val="00AA1538"/>
    <w:rsid w:val="00AA16AF"/>
    <w:rsid w:val="00AA1981"/>
    <w:rsid w:val="00AA273D"/>
    <w:rsid w:val="00AA4132"/>
    <w:rsid w:val="00AA4663"/>
    <w:rsid w:val="00AA5CF5"/>
    <w:rsid w:val="00AB05E0"/>
    <w:rsid w:val="00AB3B68"/>
    <w:rsid w:val="00AB3D05"/>
    <w:rsid w:val="00AB530E"/>
    <w:rsid w:val="00AB6AA8"/>
    <w:rsid w:val="00AC28FC"/>
    <w:rsid w:val="00AC2CFF"/>
    <w:rsid w:val="00AC2E1A"/>
    <w:rsid w:val="00AC4FFE"/>
    <w:rsid w:val="00AC5EEE"/>
    <w:rsid w:val="00AD005C"/>
    <w:rsid w:val="00AD1796"/>
    <w:rsid w:val="00AD28F2"/>
    <w:rsid w:val="00AD59A4"/>
    <w:rsid w:val="00AD6554"/>
    <w:rsid w:val="00AD7C04"/>
    <w:rsid w:val="00AD7E7D"/>
    <w:rsid w:val="00AE0C63"/>
    <w:rsid w:val="00AE22BC"/>
    <w:rsid w:val="00AF2506"/>
    <w:rsid w:val="00AF2E34"/>
    <w:rsid w:val="00AF42BE"/>
    <w:rsid w:val="00AF4A5B"/>
    <w:rsid w:val="00B01BE6"/>
    <w:rsid w:val="00B03CB2"/>
    <w:rsid w:val="00B03D8C"/>
    <w:rsid w:val="00B05D24"/>
    <w:rsid w:val="00B10C3E"/>
    <w:rsid w:val="00B16682"/>
    <w:rsid w:val="00B172AA"/>
    <w:rsid w:val="00B20664"/>
    <w:rsid w:val="00B20D65"/>
    <w:rsid w:val="00B2410F"/>
    <w:rsid w:val="00B24B8D"/>
    <w:rsid w:val="00B25AA5"/>
    <w:rsid w:val="00B26AF0"/>
    <w:rsid w:val="00B2745E"/>
    <w:rsid w:val="00B3095A"/>
    <w:rsid w:val="00B30E43"/>
    <w:rsid w:val="00B314A4"/>
    <w:rsid w:val="00B31AA5"/>
    <w:rsid w:val="00B33B5B"/>
    <w:rsid w:val="00B34242"/>
    <w:rsid w:val="00B41103"/>
    <w:rsid w:val="00B414A5"/>
    <w:rsid w:val="00B41D77"/>
    <w:rsid w:val="00B43588"/>
    <w:rsid w:val="00B46FE0"/>
    <w:rsid w:val="00B479AF"/>
    <w:rsid w:val="00B47ADC"/>
    <w:rsid w:val="00B50B47"/>
    <w:rsid w:val="00B519FA"/>
    <w:rsid w:val="00B51C16"/>
    <w:rsid w:val="00B52124"/>
    <w:rsid w:val="00B559F1"/>
    <w:rsid w:val="00B603F3"/>
    <w:rsid w:val="00B61AFB"/>
    <w:rsid w:val="00B62467"/>
    <w:rsid w:val="00B668A2"/>
    <w:rsid w:val="00B66BA2"/>
    <w:rsid w:val="00B67CE7"/>
    <w:rsid w:val="00B7026A"/>
    <w:rsid w:val="00B71477"/>
    <w:rsid w:val="00B763A3"/>
    <w:rsid w:val="00B836C4"/>
    <w:rsid w:val="00B94AB4"/>
    <w:rsid w:val="00BA16D4"/>
    <w:rsid w:val="00BA1D45"/>
    <w:rsid w:val="00BA327C"/>
    <w:rsid w:val="00BA373C"/>
    <w:rsid w:val="00BA4F05"/>
    <w:rsid w:val="00BA762C"/>
    <w:rsid w:val="00BB0E9F"/>
    <w:rsid w:val="00BB21DE"/>
    <w:rsid w:val="00BB2920"/>
    <w:rsid w:val="00BB335B"/>
    <w:rsid w:val="00BB67C8"/>
    <w:rsid w:val="00BB6935"/>
    <w:rsid w:val="00BB7686"/>
    <w:rsid w:val="00BC010C"/>
    <w:rsid w:val="00BC0C00"/>
    <w:rsid w:val="00BC1B7D"/>
    <w:rsid w:val="00BC721C"/>
    <w:rsid w:val="00BC7B7F"/>
    <w:rsid w:val="00BD173B"/>
    <w:rsid w:val="00BD1B76"/>
    <w:rsid w:val="00BD359C"/>
    <w:rsid w:val="00BD362C"/>
    <w:rsid w:val="00BD7550"/>
    <w:rsid w:val="00BE4421"/>
    <w:rsid w:val="00BE44C5"/>
    <w:rsid w:val="00BE75B9"/>
    <w:rsid w:val="00BE7600"/>
    <w:rsid w:val="00BE784E"/>
    <w:rsid w:val="00BF1FD3"/>
    <w:rsid w:val="00BF21CB"/>
    <w:rsid w:val="00BF2CC0"/>
    <w:rsid w:val="00BF30F7"/>
    <w:rsid w:val="00BF42E6"/>
    <w:rsid w:val="00BF7E8B"/>
    <w:rsid w:val="00C03552"/>
    <w:rsid w:val="00C0671C"/>
    <w:rsid w:val="00C11BC1"/>
    <w:rsid w:val="00C12C51"/>
    <w:rsid w:val="00C132B6"/>
    <w:rsid w:val="00C145B3"/>
    <w:rsid w:val="00C15D3E"/>
    <w:rsid w:val="00C246D3"/>
    <w:rsid w:val="00C24B06"/>
    <w:rsid w:val="00C25FA8"/>
    <w:rsid w:val="00C27B70"/>
    <w:rsid w:val="00C303B6"/>
    <w:rsid w:val="00C30CE0"/>
    <w:rsid w:val="00C3466D"/>
    <w:rsid w:val="00C34705"/>
    <w:rsid w:val="00C34D72"/>
    <w:rsid w:val="00C4052F"/>
    <w:rsid w:val="00C40910"/>
    <w:rsid w:val="00C41296"/>
    <w:rsid w:val="00C44EC1"/>
    <w:rsid w:val="00C44F9D"/>
    <w:rsid w:val="00C45C30"/>
    <w:rsid w:val="00C47B37"/>
    <w:rsid w:val="00C5440C"/>
    <w:rsid w:val="00C54482"/>
    <w:rsid w:val="00C56941"/>
    <w:rsid w:val="00C657E9"/>
    <w:rsid w:val="00C67CE2"/>
    <w:rsid w:val="00C7110C"/>
    <w:rsid w:val="00C758CC"/>
    <w:rsid w:val="00C76CEE"/>
    <w:rsid w:val="00C773C3"/>
    <w:rsid w:val="00C775CF"/>
    <w:rsid w:val="00C82277"/>
    <w:rsid w:val="00C83249"/>
    <w:rsid w:val="00C85D95"/>
    <w:rsid w:val="00C867FC"/>
    <w:rsid w:val="00C9297C"/>
    <w:rsid w:val="00C9489F"/>
    <w:rsid w:val="00C96C70"/>
    <w:rsid w:val="00CA1F04"/>
    <w:rsid w:val="00CA21D4"/>
    <w:rsid w:val="00CA68A5"/>
    <w:rsid w:val="00CB13B8"/>
    <w:rsid w:val="00CB210E"/>
    <w:rsid w:val="00CB5F6E"/>
    <w:rsid w:val="00CB613D"/>
    <w:rsid w:val="00CB7859"/>
    <w:rsid w:val="00CC18B7"/>
    <w:rsid w:val="00CC3923"/>
    <w:rsid w:val="00CC45C1"/>
    <w:rsid w:val="00CD2794"/>
    <w:rsid w:val="00CD31C2"/>
    <w:rsid w:val="00CD4748"/>
    <w:rsid w:val="00CD6F98"/>
    <w:rsid w:val="00CD7B71"/>
    <w:rsid w:val="00CE21DF"/>
    <w:rsid w:val="00CE3C7F"/>
    <w:rsid w:val="00CE44AD"/>
    <w:rsid w:val="00CF2CF5"/>
    <w:rsid w:val="00CF32EB"/>
    <w:rsid w:val="00CF4D78"/>
    <w:rsid w:val="00CF7457"/>
    <w:rsid w:val="00D031DD"/>
    <w:rsid w:val="00D03557"/>
    <w:rsid w:val="00D04F77"/>
    <w:rsid w:val="00D05D82"/>
    <w:rsid w:val="00D05F62"/>
    <w:rsid w:val="00D065CC"/>
    <w:rsid w:val="00D06BCA"/>
    <w:rsid w:val="00D108F6"/>
    <w:rsid w:val="00D11614"/>
    <w:rsid w:val="00D1491B"/>
    <w:rsid w:val="00D16137"/>
    <w:rsid w:val="00D16D25"/>
    <w:rsid w:val="00D17B3D"/>
    <w:rsid w:val="00D17D20"/>
    <w:rsid w:val="00D2361C"/>
    <w:rsid w:val="00D2733B"/>
    <w:rsid w:val="00D3263B"/>
    <w:rsid w:val="00D33E2E"/>
    <w:rsid w:val="00D3604B"/>
    <w:rsid w:val="00D369B0"/>
    <w:rsid w:val="00D43D63"/>
    <w:rsid w:val="00D4535B"/>
    <w:rsid w:val="00D47773"/>
    <w:rsid w:val="00D478B7"/>
    <w:rsid w:val="00D50E1B"/>
    <w:rsid w:val="00D510F2"/>
    <w:rsid w:val="00D5174A"/>
    <w:rsid w:val="00D51B9D"/>
    <w:rsid w:val="00D53643"/>
    <w:rsid w:val="00D54BB8"/>
    <w:rsid w:val="00D55AF5"/>
    <w:rsid w:val="00D65C81"/>
    <w:rsid w:val="00D676B1"/>
    <w:rsid w:val="00D707AD"/>
    <w:rsid w:val="00D70D7C"/>
    <w:rsid w:val="00D74636"/>
    <w:rsid w:val="00D84460"/>
    <w:rsid w:val="00D8618C"/>
    <w:rsid w:val="00D926A7"/>
    <w:rsid w:val="00D94705"/>
    <w:rsid w:val="00D95A20"/>
    <w:rsid w:val="00D95CBF"/>
    <w:rsid w:val="00D96C15"/>
    <w:rsid w:val="00D975F8"/>
    <w:rsid w:val="00D978D0"/>
    <w:rsid w:val="00DA30D9"/>
    <w:rsid w:val="00DB4297"/>
    <w:rsid w:val="00DB70DD"/>
    <w:rsid w:val="00DC0BC4"/>
    <w:rsid w:val="00DC18AE"/>
    <w:rsid w:val="00DC1A9C"/>
    <w:rsid w:val="00DC2E22"/>
    <w:rsid w:val="00DD1C54"/>
    <w:rsid w:val="00DD22F3"/>
    <w:rsid w:val="00DD2D40"/>
    <w:rsid w:val="00DD2E0E"/>
    <w:rsid w:val="00DD596C"/>
    <w:rsid w:val="00DD62E4"/>
    <w:rsid w:val="00DD76BE"/>
    <w:rsid w:val="00DE0325"/>
    <w:rsid w:val="00DE0D70"/>
    <w:rsid w:val="00DE2F0E"/>
    <w:rsid w:val="00DE3868"/>
    <w:rsid w:val="00DE5672"/>
    <w:rsid w:val="00DE6C74"/>
    <w:rsid w:val="00DF0A69"/>
    <w:rsid w:val="00DF2487"/>
    <w:rsid w:val="00DF2DE2"/>
    <w:rsid w:val="00E012EC"/>
    <w:rsid w:val="00E03C76"/>
    <w:rsid w:val="00E0406B"/>
    <w:rsid w:val="00E05D87"/>
    <w:rsid w:val="00E13476"/>
    <w:rsid w:val="00E15FBA"/>
    <w:rsid w:val="00E16830"/>
    <w:rsid w:val="00E27CA5"/>
    <w:rsid w:val="00E27E7F"/>
    <w:rsid w:val="00E3057D"/>
    <w:rsid w:val="00E31F2E"/>
    <w:rsid w:val="00E41E1E"/>
    <w:rsid w:val="00E45101"/>
    <w:rsid w:val="00E457AC"/>
    <w:rsid w:val="00E548F5"/>
    <w:rsid w:val="00E54A1C"/>
    <w:rsid w:val="00E55D0E"/>
    <w:rsid w:val="00E57C2F"/>
    <w:rsid w:val="00E63B80"/>
    <w:rsid w:val="00E66871"/>
    <w:rsid w:val="00E71A64"/>
    <w:rsid w:val="00E749C7"/>
    <w:rsid w:val="00E77235"/>
    <w:rsid w:val="00E83E69"/>
    <w:rsid w:val="00E8451A"/>
    <w:rsid w:val="00E87C0A"/>
    <w:rsid w:val="00E911CA"/>
    <w:rsid w:val="00E91427"/>
    <w:rsid w:val="00E95215"/>
    <w:rsid w:val="00E9625F"/>
    <w:rsid w:val="00E97452"/>
    <w:rsid w:val="00E97C4D"/>
    <w:rsid w:val="00EA060B"/>
    <w:rsid w:val="00EA14C9"/>
    <w:rsid w:val="00EA266C"/>
    <w:rsid w:val="00EA2C36"/>
    <w:rsid w:val="00EB39E6"/>
    <w:rsid w:val="00EB3BB1"/>
    <w:rsid w:val="00EB4647"/>
    <w:rsid w:val="00EB68B7"/>
    <w:rsid w:val="00EB6F70"/>
    <w:rsid w:val="00EC010F"/>
    <w:rsid w:val="00EC0C4C"/>
    <w:rsid w:val="00EC1CEC"/>
    <w:rsid w:val="00EC5EAE"/>
    <w:rsid w:val="00EC6602"/>
    <w:rsid w:val="00EC687F"/>
    <w:rsid w:val="00EE4BC7"/>
    <w:rsid w:val="00EE7541"/>
    <w:rsid w:val="00EE7F4D"/>
    <w:rsid w:val="00EF0E19"/>
    <w:rsid w:val="00EF2A88"/>
    <w:rsid w:val="00EF2E30"/>
    <w:rsid w:val="00EF441B"/>
    <w:rsid w:val="00F00979"/>
    <w:rsid w:val="00F00B6D"/>
    <w:rsid w:val="00F04AC4"/>
    <w:rsid w:val="00F05D54"/>
    <w:rsid w:val="00F07828"/>
    <w:rsid w:val="00F12365"/>
    <w:rsid w:val="00F14B71"/>
    <w:rsid w:val="00F179EF"/>
    <w:rsid w:val="00F2139E"/>
    <w:rsid w:val="00F21D37"/>
    <w:rsid w:val="00F22B15"/>
    <w:rsid w:val="00F2664A"/>
    <w:rsid w:val="00F26A95"/>
    <w:rsid w:val="00F27719"/>
    <w:rsid w:val="00F322A9"/>
    <w:rsid w:val="00F33296"/>
    <w:rsid w:val="00F36284"/>
    <w:rsid w:val="00F37423"/>
    <w:rsid w:val="00F4156E"/>
    <w:rsid w:val="00F4660F"/>
    <w:rsid w:val="00F47593"/>
    <w:rsid w:val="00F51631"/>
    <w:rsid w:val="00F5537E"/>
    <w:rsid w:val="00F60DEF"/>
    <w:rsid w:val="00F61BBE"/>
    <w:rsid w:val="00F62A68"/>
    <w:rsid w:val="00F64CA8"/>
    <w:rsid w:val="00F64F59"/>
    <w:rsid w:val="00F671D6"/>
    <w:rsid w:val="00F6768B"/>
    <w:rsid w:val="00F7086D"/>
    <w:rsid w:val="00F70E69"/>
    <w:rsid w:val="00F7358C"/>
    <w:rsid w:val="00F75670"/>
    <w:rsid w:val="00F77EE9"/>
    <w:rsid w:val="00F805F5"/>
    <w:rsid w:val="00F846A1"/>
    <w:rsid w:val="00F860A1"/>
    <w:rsid w:val="00F91D2B"/>
    <w:rsid w:val="00F92B68"/>
    <w:rsid w:val="00F92C7A"/>
    <w:rsid w:val="00F949FF"/>
    <w:rsid w:val="00F9774F"/>
    <w:rsid w:val="00FA202F"/>
    <w:rsid w:val="00FA455C"/>
    <w:rsid w:val="00FA70F9"/>
    <w:rsid w:val="00FB09C8"/>
    <w:rsid w:val="00FB46B4"/>
    <w:rsid w:val="00FB7793"/>
    <w:rsid w:val="00FC1685"/>
    <w:rsid w:val="00FC2783"/>
    <w:rsid w:val="00FC3E31"/>
    <w:rsid w:val="00FC5D66"/>
    <w:rsid w:val="00FC6E06"/>
    <w:rsid w:val="00FD27E2"/>
    <w:rsid w:val="00FE38B5"/>
    <w:rsid w:val="00FF03ED"/>
    <w:rsid w:val="00FF3D31"/>
    <w:rsid w:val="00FF50B1"/>
    <w:rsid w:val="00FF5706"/>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uiPriority w:val="99"/>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 w:type="character" w:customStyle="1" w:styleId="ui-provider">
    <w:name w:val="ui-provider"/>
    <w:basedOn w:val="Predvolenpsmoodseku"/>
    <w:rsid w:val="0006068F"/>
  </w:style>
  <w:style w:type="character" w:customStyle="1" w:styleId="normaltextrun">
    <w:name w:val="normaltextrun"/>
    <w:rsid w:val="0013175D"/>
  </w:style>
  <w:style w:type="paragraph" w:customStyle="1" w:styleId="paragraph">
    <w:name w:val="paragraph"/>
    <w:basedOn w:val="Normlny"/>
    <w:rsid w:val="0013175D"/>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850193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75730931">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6952802">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819418409">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01532199">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716463533">
      <w:bodyDiv w:val="1"/>
      <w:marLeft w:val="0"/>
      <w:marRight w:val="0"/>
      <w:marTop w:val="0"/>
      <w:marBottom w:val="0"/>
      <w:divBdr>
        <w:top w:val="none" w:sz="0" w:space="0" w:color="auto"/>
        <w:left w:val="none" w:sz="0" w:space="0" w:color="auto"/>
        <w:bottom w:val="none" w:sz="0" w:space="0" w:color="auto"/>
        <w:right w:val="none" w:sz="0" w:space="0" w:color="auto"/>
      </w:divBdr>
    </w:div>
    <w:div w:id="1756587296">
      <w:bodyDiv w:val="1"/>
      <w:marLeft w:val="0"/>
      <w:marRight w:val="0"/>
      <w:marTop w:val="0"/>
      <w:marBottom w:val="0"/>
      <w:divBdr>
        <w:top w:val="none" w:sz="0" w:space="0" w:color="auto"/>
        <w:left w:val="none" w:sz="0" w:space="0" w:color="auto"/>
        <w:bottom w:val="none" w:sz="0" w:space="0" w:color="auto"/>
        <w:right w:val="none" w:sz="0" w:space="0" w:color="auto"/>
      </w:divBdr>
    </w:div>
    <w:div w:id="1909925310">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20503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erejny-obstaravatel-obstaravatel/jednotny-europsky-dokument-je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epi.sk/zz/2015-343" TargetMode="External"/><Relationship Id="rId23" Type="http://schemas.openxmlformats.org/officeDocument/2006/relationships/theme" Target="theme/theme1.xml"/><Relationship Id="rId10" Type="http://schemas.openxmlformats.org/officeDocument/2006/relationships/hyperlink" Target="https://josephine.proebiz.com/sk/tender/58042/summar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19</Pages>
  <Words>8506</Words>
  <Characters>48488</Characters>
  <Application>Microsoft Office Word</Application>
  <DocSecurity>0</DocSecurity>
  <Lines>404</Lines>
  <Paragraphs>113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Debnárová Monika</cp:lastModifiedBy>
  <cp:revision>4</cp:revision>
  <cp:lastPrinted>2019-11-11T15:25:00Z</cp:lastPrinted>
  <dcterms:created xsi:type="dcterms:W3CDTF">2024-11-28T22:19:00Z</dcterms:created>
  <dcterms:modified xsi:type="dcterms:W3CDTF">2024-12-03T14:43:00Z</dcterms:modified>
</cp:coreProperties>
</file>