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924E" w14:textId="481959D7" w:rsidR="0056296A" w:rsidRDefault="0056296A" w:rsidP="0056296A">
      <w:pPr>
        <w:pStyle w:val="Odsekzoznamu"/>
        <w:ind w:left="0"/>
        <w:jc w:val="both"/>
      </w:pPr>
      <w:r>
        <w:rPr>
          <w:u w:val="single"/>
        </w:rPr>
        <w:t xml:space="preserve">Príloha č. </w:t>
      </w:r>
      <w:r w:rsidR="00956415">
        <w:rPr>
          <w:u w:val="single"/>
        </w:rPr>
        <w:t>2</w:t>
      </w:r>
      <w:r>
        <w:rPr>
          <w:u w:val="single"/>
        </w:rPr>
        <w:t>:</w:t>
      </w:r>
      <w:r>
        <w:t xml:space="preserve">  </w:t>
      </w:r>
      <w:r w:rsidR="008E2C1F">
        <w:t>Technická špecifikácia predmetu zákazky</w:t>
      </w:r>
    </w:p>
    <w:p w14:paraId="4BC8AB41" w14:textId="77777777" w:rsidR="0056296A" w:rsidRDefault="0056296A" w:rsidP="0056296A">
      <w:pPr>
        <w:spacing w:after="0"/>
        <w:jc w:val="center"/>
        <w:rPr>
          <w:b/>
          <w:bCs/>
        </w:rPr>
      </w:pPr>
    </w:p>
    <w:p w14:paraId="6C5EBA92" w14:textId="7F1AF21C" w:rsidR="00091FDE" w:rsidRDefault="0056296A" w:rsidP="00091FD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VYMEDZENIE </w:t>
      </w:r>
    </w:p>
    <w:p w14:paraId="09286AB4" w14:textId="3E27EEB9" w:rsidR="0056296A" w:rsidRDefault="0056296A" w:rsidP="0056296A">
      <w:pPr>
        <w:spacing w:after="0"/>
        <w:jc w:val="center"/>
      </w:pPr>
      <w:r>
        <w:rPr>
          <w:b/>
          <w:bCs/>
        </w:rPr>
        <w:t>predmet</w:t>
      </w:r>
      <w:r w:rsidR="00091FDE">
        <w:rPr>
          <w:b/>
          <w:bCs/>
        </w:rPr>
        <w:t>u</w:t>
      </w:r>
      <w:r>
        <w:rPr>
          <w:b/>
          <w:bCs/>
        </w:rPr>
        <w:t xml:space="preserve"> zákazky / technická špecifikácia: </w:t>
      </w:r>
      <w:r>
        <w:t>„Bio mobilná hala pre nosnice“</w:t>
      </w:r>
    </w:p>
    <w:p w14:paraId="6E923203" w14:textId="77777777" w:rsidR="0056296A" w:rsidRDefault="0056296A" w:rsidP="0056296A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Ind w:w="0" w:type="dxa"/>
        <w:tblLook w:val="04A0" w:firstRow="1" w:lastRow="0" w:firstColumn="1" w:lastColumn="0" w:noHBand="0" w:noVBand="1"/>
      </w:tblPr>
      <w:tblGrid>
        <w:gridCol w:w="5169"/>
        <w:gridCol w:w="1983"/>
        <w:gridCol w:w="1910"/>
      </w:tblGrid>
      <w:tr w:rsidR="00EE5F67" w14:paraId="501F21DB" w14:textId="77777777" w:rsidTr="00EE5F67">
        <w:tc>
          <w:tcPr>
            <w:tcW w:w="5169" w:type="dxa"/>
          </w:tcPr>
          <w:p w14:paraId="4BFDCE8D" w14:textId="77777777" w:rsidR="00EE5F67" w:rsidRDefault="00EE5F67" w:rsidP="00FC1BA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</w:t>
            </w:r>
          </w:p>
        </w:tc>
        <w:tc>
          <w:tcPr>
            <w:tcW w:w="1983" w:type="dxa"/>
          </w:tcPr>
          <w:p w14:paraId="62E9D016" w14:textId="77777777" w:rsidR="00EE5F67" w:rsidRDefault="00EE5F67" w:rsidP="00FC1BA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</w:t>
            </w:r>
          </w:p>
        </w:tc>
        <w:tc>
          <w:tcPr>
            <w:tcW w:w="1910" w:type="dxa"/>
          </w:tcPr>
          <w:p w14:paraId="3EE0C62A" w14:textId="77777777" w:rsidR="00EE5F67" w:rsidRDefault="00EE5F67" w:rsidP="00FC1BA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</w:t>
            </w:r>
          </w:p>
        </w:tc>
      </w:tr>
      <w:tr w:rsidR="0056296A" w14:paraId="67AE196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6E3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E95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E87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56296A" w14:paraId="5FE40DF5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45D" w14:textId="77777777" w:rsidR="0056296A" w:rsidRDefault="0056296A">
            <w:pPr>
              <w:spacing w:line="240" w:lineRule="auto"/>
            </w:pPr>
          </w:p>
          <w:p w14:paraId="227E3C8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Bio mobilná hala pre nosnice</w:t>
            </w:r>
          </w:p>
        </w:tc>
      </w:tr>
      <w:tr w:rsidR="0056296A" w14:paraId="34E7961A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BD3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technológia</w:t>
            </w:r>
          </w:p>
        </w:tc>
      </w:tr>
      <w:tr w:rsidR="0056296A" w14:paraId="01CA01AC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53A" w14:textId="77777777" w:rsidR="0056296A" w:rsidRDefault="0056296A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rada viacetážového voliérového systému</w:t>
            </w:r>
          </w:p>
          <w:p w14:paraId="5B4A9D7B" w14:textId="0F7995F0" w:rsidR="0056296A" w:rsidRDefault="005629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ascii="Calibri" w:hAnsi="Calibri"/>
              </w:rPr>
              <w:t xml:space="preserve">Min. naskladňovacia kapacita celej haly je </w:t>
            </w:r>
            <w:r w:rsidR="00056DA3">
              <w:rPr>
                <w:rFonts w:ascii="Calibri" w:hAnsi="Calibri"/>
              </w:rPr>
              <w:t>1700</w:t>
            </w:r>
            <w:r>
              <w:rPr>
                <w:rFonts w:ascii="Calibri" w:hAnsi="Calibri"/>
              </w:rPr>
              <w:t xml:space="preserve"> ks nosníc pri splnení všetkých podmienok ekologickej </w:t>
            </w:r>
            <w:r>
              <w:t>legislatívy: Nariadenie Európskeho parlamentu a rady (EÚ) 2018//848 a Vykonávacie nariadenie Komisie(EÚ) 2020/464</w:t>
            </w:r>
          </w:p>
          <w:p w14:paraId="5888689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B86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369" w14:textId="77777777" w:rsidR="0056296A" w:rsidRDefault="0056296A">
            <w:pPr>
              <w:spacing w:line="240" w:lineRule="auto"/>
            </w:pPr>
          </w:p>
        </w:tc>
      </w:tr>
      <w:tr w:rsidR="0056296A" w14:paraId="3995BC03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4BF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Volierový systém s 2-ma etážami a v každej etáži budú integrované skupinové hniezda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53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4E8" w14:textId="77777777" w:rsidR="0056296A" w:rsidRDefault="0056296A">
            <w:pPr>
              <w:spacing w:line="240" w:lineRule="auto"/>
            </w:pPr>
          </w:p>
        </w:tc>
      </w:tr>
      <w:tr w:rsidR="0056296A" w14:paraId="04843FB8" w14:textId="77777777" w:rsidTr="00EE5F67">
        <w:tblPrEx>
          <w:jc w:val="center"/>
        </w:tblPrEx>
        <w:trPr>
          <w:trHeight w:val="405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FDD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Celá podlahová plocha vo využiteľnej časti haly/technológie bude slúžiť ako hrabanisko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E3C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8F8" w14:textId="77777777" w:rsidR="0056296A" w:rsidRDefault="0056296A">
            <w:pPr>
              <w:spacing w:line="240" w:lineRule="auto"/>
            </w:pPr>
          </w:p>
        </w:tc>
      </w:tr>
      <w:tr w:rsidR="0056296A" w14:paraId="31276F3C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F5A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Max. 2 etážový systém – skupinové hniezda nesmú tvoriť medzietáž (medzi 1. a 2. etážou voliéry)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1AA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4CB" w14:textId="77777777" w:rsidR="0056296A" w:rsidRDefault="0056296A">
            <w:pPr>
              <w:spacing w:line="240" w:lineRule="auto"/>
            </w:pPr>
          </w:p>
        </w:tc>
      </w:tr>
      <w:tr w:rsidR="0056296A" w14:paraId="246C5890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4A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Všetky úrovne voliéry nad trusnými pásmi musia byť vyrobené z galvanizovaného pletiva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B3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69B" w14:textId="77777777" w:rsidR="0056296A" w:rsidRDefault="0056296A">
            <w:pPr>
              <w:spacing w:line="240" w:lineRule="auto"/>
            </w:pPr>
          </w:p>
        </w:tc>
      </w:tr>
      <w:tr w:rsidR="0056296A" w14:paraId="0E5AAFAC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540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 w:cs="Times New Roman"/>
                <w:lang w:eastAsia="cs-CZ"/>
              </w:rPr>
              <w:t>Odletové plechy po stranách voliéry a oplechovanie pozdĺžnych stien pri podlahe z nerezovej ocele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96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F5" w14:textId="77777777" w:rsidR="0056296A" w:rsidRDefault="0056296A">
            <w:pPr>
              <w:spacing w:line="240" w:lineRule="auto"/>
            </w:pPr>
          </w:p>
        </w:tc>
      </w:tr>
      <w:tr w:rsidR="0056296A" w14:paraId="7CB5026A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0E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Nohy technológie, alebo aspoň ich časť, ktorá dochádza do styku s podstielkou, musí byť vyrobená z nerezu a musí byť výškovo nastaviteľná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8A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EF0" w14:textId="77777777" w:rsidR="0056296A" w:rsidRDefault="0056296A">
            <w:pPr>
              <w:spacing w:line="240" w:lineRule="auto"/>
            </w:pPr>
          </w:p>
        </w:tc>
      </w:tr>
      <w:tr w:rsidR="0056296A" w14:paraId="17E28049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58F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Voliéra musí mať možnosť výbehu pod celou technológiou v chovnej časti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8BE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54D" w14:textId="77777777" w:rsidR="0056296A" w:rsidRDefault="0056296A">
            <w:pPr>
              <w:spacing w:line="240" w:lineRule="auto"/>
            </w:pPr>
          </w:p>
        </w:tc>
      </w:tr>
      <w:tr w:rsidR="0056296A" w14:paraId="575A9CF1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4AB" w14:textId="77777777" w:rsidR="0056296A" w:rsidRDefault="0056296A">
            <w:pPr>
              <w:spacing w:line="240" w:lineRule="auto"/>
              <w:jc w:val="both"/>
            </w:pPr>
            <w:r>
              <w:t xml:space="preserve">Rodinné skupinové hniezda – zaťaženie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E24" w14:textId="77777777" w:rsidR="0056296A" w:rsidRDefault="0056296A">
            <w:pPr>
              <w:spacing w:line="240" w:lineRule="auto"/>
              <w:jc w:val="center"/>
            </w:pPr>
            <w:r>
              <w:t>Max. 83 ks sliepok na 1 m2 plochy</w:t>
            </w:r>
          </w:p>
          <w:p w14:paraId="319ECC1B" w14:textId="77777777" w:rsidR="0056296A" w:rsidRDefault="0056296A">
            <w:pPr>
              <w:spacing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98E" w14:textId="77777777" w:rsidR="0056296A" w:rsidRDefault="0056296A">
            <w:pPr>
              <w:spacing w:line="240" w:lineRule="auto"/>
            </w:pPr>
          </w:p>
        </w:tc>
      </w:tr>
      <w:tr w:rsidR="0056296A" w14:paraId="609829C9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BA05" w14:textId="77777777" w:rsidR="0056296A" w:rsidRDefault="0056296A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Uzatváranie hniezd riešené výklopnou klapkou z klietkového sita ktorá uzatvorí hniezdo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DF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560" w14:textId="77777777" w:rsidR="0056296A" w:rsidRDefault="0056296A">
            <w:pPr>
              <w:spacing w:line="240" w:lineRule="auto"/>
            </w:pPr>
          </w:p>
        </w:tc>
      </w:tr>
      <w:tr w:rsidR="0056296A" w14:paraId="5BCBFD4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0C6" w14:textId="77777777" w:rsidR="0056296A" w:rsidRDefault="0056296A">
            <w:pPr>
              <w:spacing w:line="240" w:lineRule="auto"/>
              <w:jc w:val="both"/>
            </w:pPr>
            <w:r>
              <w:t>Výklopná klapka poháňaná servopohonom</w:t>
            </w:r>
          </w:p>
          <w:p w14:paraId="2492965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BA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F64" w14:textId="77777777" w:rsidR="0056296A" w:rsidRDefault="0056296A">
            <w:pPr>
              <w:spacing w:line="240" w:lineRule="auto"/>
            </w:pPr>
          </w:p>
        </w:tc>
      </w:tr>
      <w:tr w:rsidR="0056296A" w14:paraId="4D45399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41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Rohož hniezda hnedá – perforovaná umožňujúca prepad trusu na trusný pás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AB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A9F" w14:textId="77777777" w:rsidR="0056296A" w:rsidRDefault="0056296A">
            <w:pPr>
              <w:spacing w:line="240" w:lineRule="auto"/>
            </w:pPr>
          </w:p>
        </w:tc>
      </w:tr>
      <w:tr w:rsidR="0056296A" w14:paraId="2C7CCAE3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EA3" w14:textId="77777777" w:rsidR="0056296A" w:rsidRDefault="0056296A">
            <w:pPr>
              <w:spacing w:line="240" w:lineRule="auto"/>
              <w:jc w:val="both"/>
            </w:pPr>
            <w:r>
              <w:t xml:space="preserve">Polypropylenový perforovaný pás na zbez vajec v každej etáži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2EE" w14:textId="77777777" w:rsidR="0056296A" w:rsidRDefault="0056296A">
            <w:pPr>
              <w:spacing w:line="240" w:lineRule="auto"/>
              <w:jc w:val="center"/>
            </w:pPr>
            <w:r>
              <w:t>Max. 260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E13" w14:textId="77777777" w:rsidR="0056296A" w:rsidRDefault="0056296A">
            <w:pPr>
              <w:spacing w:line="240" w:lineRule="auto"/>
            </w:pPr>
          </w:p>
        </w:tc>
      </w:tr>
      <w:tr w:rsidR="0056296A" w14:paraId="28ACF5FE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1D8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Možnosť regulácie rýchlosti s frekvenčným meničom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AF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37" w14:textId="77777777" w:rsidR="0056296A" w:rsidRDefault="0056296A">
            <w:pPr>
              <w:spacing w:line="240" w:lineRule="auto"/>
            </w:pPr>
          </w:p>
        </w:tc>
      </w:tr>
      <w:tr w:rsidR="0056296A" w14:paraId="187C27A6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D22A" w14:textId="77777777" w:rsidR="0056296A" w:rsidRDefault="0056296A">
            <w:pPr>
              <w:spacing w:line="240" w:lineRule="auto"/>
              <w:jc w:val="both"/>
            </w:pPr>
            <w:r>
              <w:t xml:space="preserve">Technológia musí byť konštruovaná tak, že vajcia znesené mimo znáškového hniezda budú mať možnosť </w:t>
            </w:r>
            <w:r>
              <w:lastRenderedPageBreak/>
              <w:t>sa automaticky vykotúľať na stredový centrálny vaječný pás vo všetkých etážach voliéry.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445" w14:textId="77777777" w:rsidR="0056296A" w:rsidRDefault="0056296A">
            <w:pPr>
              <w:spacing w:line="240" w:lineRule="auto"/>
              <w:jc w:val="center"/>
            </w:pPr>
            <w:r>
              <w:lastRenderedPageBreak/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20D" w14:textId="77777777" w:rsidR="0056296A" w:rsidRDefault="0056296A">
            <w:pPr>
              <w:spacing w:line="240" w:lineRule="auto"/>
            </w:pPr>
          </w:p>
        </w:tc>
      </w:tr>
      <w:tr w:rsidR="0056296A" w14:paraId="0F488A57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692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t>Jednostranná zimná záhrada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2E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4AE" w14:textId="77777777" w:rsidR="0056296A" w:rsidRDefault="0056296A">
            <w:pPr>
              <w:spacing w:line="240" w:lineRule="auto"/>
            </w:pPr>
          </w:p>
        </w:tc>
      </w:tr>
      <w:tr w:rsidR="0056296A" w14:paraId="2C61DE0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A49" w14:textId="77777777" w:rsidR="0056296A" w:rsidRDefault="0056296A">
            <w:pPr>
              <w:spacing w:line="240" w:lineRule="auto"/>
              <w:jc w:val="both"/>
            </w:pPr>
            <w:r>
              <w:t>Servisné dvere v zadnej štítovej stene (naskladňovanie, umývanie, …)</w:t>
            </w:r>
          </w:p>
          <w:p w14:paraId="4896029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C8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1C6" w14:textId="77777777" w:rsidR="0056296A" w:rsidRDefault="0056296A">
            <w:pPr>
              <w:spacing w:line="240" w:lineRule="auto"/>
            </w:pPr>
          </w:p>
        </w:tc>
      </w:tr>
      <w:tr w:rsidR="0056296A" w14:paraId="7D85F559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DD7" w14:textId="77777777" w:rsidR="0056296A" w:rsidRDefault="0056296A">
            <w:pPr>
              <w:spacing w:line="240" w:lineRule="auto"/>
            </w:pPr>
            <w:r>
              <w:t>Elevátor a triediaci stôl</w:t>
            </w:r>
          </w:p>
          <w:p w14:paraId="1E7B8627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3FD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5E1" w14:textId="77777777" w:rsidR="0056296A" w:rsidRDefault="0056296A">
            <w:pPr>
              <w:spacing w:line="240" w:lineRule="auto"/>
            </w:pPr>
          </w:p>
        </w:tc>
      </w:tr>
      <w:tr w:rsidR="0056296A" w14:paraId="5F4E7011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4A8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t>Vonkajšie osvetlenie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51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FDD" w14:textId="77777777" w:rsidR="0056296A" w:rsidRDefault="0056296A">
            <w:pPr>
              <w:spacing w:line="240" w:lineRule="auto"/>
            </w:pPr>
          </w:p>
        </w:tc>
      </w:tr>
      <w:tr w:rsidR="0056296A" w14:paraId="49BDE174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3C2" w14:textId="77777777" w:rsidR="0056296A" w:rsidRDefault="0056296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Napájanie v každej etape, na každom rade riešené s nerezovými kvapkátkovými napájačkami bez odkvapových misiek. </w:t>
            </w:r>
          </w:p>
          <w:p w14:paraId="0A8495C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09C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>min. 2 línie s nerezovými kvapkátkovými napájačkami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A2E" w14:textId="77777777" w:rsidR="0056296A" w:rsidRDefault="0056296A">
            <w:pPr>
              <w:spacing w:line="240" w:lineRule="auto"/>
            </w:pPr>
          </w:p>
        </w:tc>
      </w:tr>
      <w:tr w:rsidR="0056296A" w14:paraId="180E5AAE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0891" w14:textId="77777777" w:rsidR="0056296A" w:rsidRDefault="0056296A">
            <w:pPr>
              <w:spacing w:line="240" w:lineRule="auto"/>
              <w:jc w:val="both"/>
            </w:pPr>
            <w:r>
              <w:rPr>
                <w:rFonts w:cstheme="minorHAnsi"/>
              </w:rPr>
              <w:t xml:space="preserve">Napájacie trubice umiestnené medzi znáškovými hniezdami tak, aby neblokovali sliepkam vstup do skupinového hniezda.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BF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234" w14:textId="77777777" w:rsidR="0056296A" w:rsidRDefault="0056296A">
            <w:pPr>
              <w:spacing w:line="240" w:lineRule="auto"/>
            </w:pPr>
          </w:p>
        </w:tc>
      </w:tr>
      <w:tr w:rsidR="0056296A" w14:paraId="64724EBE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D5D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 xml:space="preserve">Zaťaženie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5EA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>Max. 8 nosníc/kvapkadlo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909" w14:textId="77777777" w:rsidR="0056296A" w:rsidRDefault="0056296A">
            <w:pPr>
              <w:spacing w:line="240" w:lineRule="auto"/>
            </w:pPr>
          </w:p>
        </w:tc>
      </w:tr>
      <w:tr w:rsidR="0056296A" w14:paraId="1818586F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AC03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>Regulácia tlaku u jednotlivých radov napájačiek so systémom umožňujúcim ich preplach tlakovou vodou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B28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ACC" w14:textId="77777777" w:rsidR="0056296A" w:rsidRDefault="0056296A">
            <w:pPr>
              <w:spacing w:line="240" w:lineRule="auto"/>
            </w:pPr>
          </w:p>
        </w:tc>
      </w:tr>
      <w:tr w:rsidR="0056296A" w14:paraId="3B49F974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6BC5" w14:textId="77777777" w:rsidR="0056296A" w:rsidRDefault="0056296A">
            <w:pPr>
              <w:spacing w:line="240" w:lineRule="auto"/>
              <w:jc w:val="both"/>
            </w:pPr>
            <w:r>
              <w:t xml:space="preserve">Pripojovacia súprava k napájaciemu systému – priemer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F6A" w14:textId="77777777" w:rsidR="0056296A" w:rsidRDefault="0056296A">
            <w:pPr>
              <w:spacing w:line="240" w:lineRule="auto"/>
              <w:jc w:val="center"/>
            </w:pPr>
            <w:r>
              <w:t>Max. 3/4“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040" w14:textId="77777777" w:rsidR="0056296A" w:rsidRDefault="0056296A">
            <w:pPr>
              <w:spacing w:line="240" w:lineRule="auto"/>
            </w:pPr>
          </w:p>
        </w:tc>
      </w:tr>
      <w:tr w:rsidR="0056296A" w14:paraId="7F2C8946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571" w14:textId="77777777" w:rsidR="0056296A" w:rsidRDefault="0056296A">
            <w:pPr>
              <w:spacing w:line="240" w:lineRule="auto"/>
            </w:pPr>
            <w:r>
              <w:t xml:space="preserve">Súčasťou musí byť regulácia tlaku, medikačný prístroj s rozsahom 1-5 %, filter s možnosťou preplachu a vodomer, ktorý je možné pripojiť na riadiacu jednotku ventilačného systému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B2C5" w14:textId="77777777" w:rsidR="0056296A" w:rsidRDefault="0056296A">
            <w:pPr>
              <w:spacing w:line="240" w:lineRule="auto"/>
              <w:jc w:val="center"/>
            </w:pPr>
            <w:r>
              <w:t xml:space="preserve">Áno – 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DC9" w14:textId="77777777" w:rsidR="0056296A" w:rsidRDefault="0056296A">
            <w:pPr>
              <w:spacing w:line="240" w:lineRule="auto"/>
            </w:pPr>
          </w:p>
        </w:tc>
      </w:tr>
      <w:tr w:rsidR="0056296A" w14:paraId="2A7C2B23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39F0" w14:textId="77777777" w:rsidR="0056296A" w:rsidRDefault="0056296A">
            <w:pPr>
              <w:spacing w:line="240" w:lineRule="auto"/>
            </w:pPr>
            <w:r>
              <w:t xml:space="preserve">Krmivo bude po stajni dopravované kŕmnou reťazou – rýchlosť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199" w14:textId="77777777" w:rsidR="0056296A" w:rsidRDefault="0056296A">
            <w:pPr>
              <w:spacing w:line="240" w:lineRule="auto"/>
              <w:jc w:val="center"/>
            </w:pPr>
            <w:r>
              <w:t>Min. 12 m/min.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CA0" w14:textId="77777777" w:rsidR="0056296A" w:rsidRDefault="0056296A">
            <w:pPr>
              <w:spacing w:line="240" w:lineRule="auto"/>
            </w:pPr>
          </w:p>
        </w:tc>
      </w:tr>
      <w:tr w:rsidR="0056296A" w14:paraId="3D39E7A4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C5A" w14:textId="77777777" w:rsidR="0056296A" w:rsidRDefault="0056296A">
            <w:pPr>
              <w:spacing w:line="240" w:lineRule="auto"/>
            </w:pPr>
            <w:r>
              <w:t>Každý kŕmny okruh so samostatným pohon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33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B21" w14:textId="77777777" w:rsidR="0056296A" w:rsidRDefault="0056296A">
            <w:pPr>
              <w:spacing w:line="240" w:lineRule="auto"/>
            </w:pPr>
          </w:p>
        </w:tc>
      </w:tr>
      <w:tr w:rsidR="0056296A" w14:paraId="7C297E05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B8" w14:textId="77777777" w:rsidR="0056296A" w:rsidRDefault="0056296A">
            <w:pPr>
              <w:spacing w:line="240" w:lineRule="auto"/>
              <w:jc w:val="both"/>
            </w:pPr>
            <w:r>
              <w:t>Odpratanie trusu v technológii zaistený polypropylénovým pásom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5C5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59" w14:textId="77777777" w:rsidR="0056296A" w:rsidRDefault="0056296A">
            <w:pPr>
              <w:spacing w:line="240" w:lineRule="auto"/>
            </w:pPr>
          </w:p>
        </w:tc>
      </w:tr>
      <w:tr w:rsidR="0056296A" w14:paraId="5B040CBB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6ECA" w14:textId="77777777" w:rsidR="0056296A" w:rsidRDefault="0056296A">
            <w:pPr>
              <w:spacing w:line="240" w:lineRule="auto"/>
              <w:jc w:val="both"/>
            </w:pPr>
            <w:r>
              <w:t>Zaistenie automatického čistenia vnútornej strany pásov šnekovým systémom tak, aby sa minimalizovalo usadzovanie nečistôt na valcoch pohonu a obrátky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27A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D91" w14:textId="77777777" w:rsidR="0056296A" w:rsidRDefault="0056296A">
            <w:pPr>
              <w:spacing w:line="240" w:lineRule="auto"/>
            </w:pPr>
          </w:p>
        </w:tc>
      </w:tr>
      <w:tr w:rsidR="0056296A" w14:paraId="1C5410D0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F98" w14:textId="77777777" w:rsidR="0056296A" w:rsidRDefault="0056296A">
            <w:pPr>
              <w:spacing w:line="240" w:lineRule="auto"/>
              <w:jc w:val="both"/>
            </w:pPr>
            <w:r>
              <w:t>Veľký záložný benzínový agregát, ktorý sa automaticky naštartuje pri výpadku energie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601" w14:textId="77777777" w:rsidR="0056296A" w:rsidRDefault="0056296A">
            <w:pPr>
              <w:spacing w:line="240" w:lineRule="auto"/>
              <w:jc w:val="center"/>
            </w:pPr>
            <w:r>
              <w:t>Min. 4kW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1C1" w14:textId="77777777" w:rsidR="0056296A" w:rsidRDefault="0056296A">
            <w:pPr>
              <w:spacing w:line="240" w:lineRule="auto"/>
            </w:pPr>
          </w:p>
        </w:tc>
      </w:tr>
      <w:tr w:rsidR="0056296A" w14:paraId="156FF1EF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D3D" w14:textId="77777777" w:rsidR="0056296A" w:rsidRDefault="0056296A">
            <w:pPr>
              <w:spacing w:line="240" w:lineRule="auto"/>
            </w:pPr>
            <w:r>
              <w:t>Automatická nášľapná váha pre zvieratá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76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05A" w14:textId="77777777" w:rsidR="0056296A" w:rsidRDefault="0056296A">
            <w:pPr>
              <w:spacing w:line="240" w:lineRule="auto"/>
            </w:pPr>
          </w:p>
        </w:tc>
      </w:tr>
      <w:tr w:rsidR="0056296A" w14:paraId="729536DC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B03" w14:textId="17E5C7F5" w:rsidR="0056296A" w:rsidRDefault="0056296A">
            <w:pPr>
              <w:spacing w:line="240" w:lineRule="auto"/>
              <w:jc w:val="both"/>
            </w:pPr>
            <w:r>
              <w:t xml:space="preserve">Výška voliéry (za výšku berieme vzdialenosť od podlahy </w:t>
            </w:r>
            <w:r w:rsidR="00833011">
              <w:t>po hranu</w:t>
            </w:r>
            <w:r w:rsidR="0057566E">
              <w:t xml:space="preserve"> konštrukcie</w:t>
            </w:r>
            <w:r>
              <w:t xml:space="preserve"> voliéry)</w:t>
            </w:r>
          </w:p>
          <w:p w14:paraId="77301381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3C85" w14:textId="77777777" w:rsidR="0056296A" w:rsidRDefault="0056296A">
            <w:pPr>
              <w:spacing w:line="240" w:lineRule="auto"/>
              <w:jc w:val="center"/>
            </w:pPr>
            <w:r>
              <w:t>Max. 2,5 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014" w14:textId="77777777" w:rsidR="0056296A" w:rsidRDefault="0056296A">
            <w:pPr>
              <w:spacing w:line="240" w:lineRule="auto"/>
            </w:pPr>
          </w:p>
        </w:tc>
      </w:tr>
      <w:tr w:rsidR="0056296A" w14:paraId="654C6F8B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D95" w14:textId="77777777" w:rsidR="0056296A" w:rsidRDefault="0056296A">
            <w:pPr>
              <w:spacing w:line="240" w:lineRule="auto"/>
              <w:jc w:val="both"/>
            </w:pPr>
            <w:r>
              <w:t>Súčasťou voliéry nesmú byť žiadne diely vyrobené z dreva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10B" w14:textId="77777777" w:rsidR="0056296A" w:rsidRDefault="0056296A">
            <w:pPr>
              <w:spacing w:line="240" w:lineRule="auto"/>
              <w:jc w:val="center"/>
            </w:pPr>
            <w:r>
              <w:t xml:space="preserve">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CC3" w14:textId="77777777" w:rsidR="0056296A" w:rsidRDefault="0056296A">
            <w:pPr>
              <w:spacing w:line="240" w:lineRule="auto"/>
            </w:pPr>
          </w:p>
        </w:tc>
      </w:tr>
      <w:tr w:rsidR="0056296A" w14:paraId="3EACEB94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50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B/ osvetlenie</w:t>
            </w:r>
          </w:p>
        </w:tc>
      </w:tr>
      <w:tr w:rsidR="0056296A" w14:paraId="113F280A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C0B" w14:textId="77777777" w:rsidR="0056296A" w:rsidRDefault="0056296A">
            <w:pPr>
              <w:spacing w:line="240" w:lineRule="auto"/>
              <w:jc w:val="both"/>
            </w:pPr>
            <w:r>
              <w:t xml:space="preserve">Osvetlenie uličiek zaistené technológiou LED.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C3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8FD" w14:textId="77777777" w:rsidR="0056296A" w:rsidRDefault="0056296A">
            <w:pPr>
              <w:spacing w:line="240" w:lineRule="auto"/>
            </w:pPr>
          </w:p>
        </w:tc>
      </w:tr>
      <w:tr w:rsidR="0056296A" w14:paraId="335A7F2B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14A" w14:textId="77777777" w:rsidR="0056296A" w:rsidRDefault="0056296A">
            <w:pPr>
              <w:spacing w:line="240" w:lineRule="auto"/>
            </w:pPr>
            <w:r>
              <w:t xml:space="preserve">Osvetlenie s krytím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C91" w14:textId="77777777" w:rsidR="0056296A" w:rsidRDefault="0056296A">
            <w:pPr>
              <w:spacing w:line="240" w:lineRule="auto"/>
              <w:jc w:val="center"/>
            </w:pPr>
            <w:r>
              <w:t>Min. IP 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17E" w14:textId="77777777" w:rsidR="0056296A" w:rsidRDefault="0056296A">
            <w:pPr>
              <w:spacing w:line="240" w:lineRule="auto"/>
            </w:pPr>
          </w:p>
        </w:tc>
      </w:tr>
      <w:tr w:rsidR="0056296A" w14:paraId="519DBE1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9C8" w14:textId="77777777" w:rsidR="0056296A" w:rsidRDefault="0056296A">
            <w:pPr>
              <w:spacing w:line="240" w:lineRule="auto"/>
            </w:pPr>
            <w:r>
              <w:t>Svetlá musia byť LED trubice obsahujúce celé svetelné spektrum</w:t>
            </w:r>
          </w:p>
          <w:p w14:paraId="2DFA1A3C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BB2" w14:textId="77777777" w:rsidR="0056296A" w:rsidRDefault="0056296A">
            <w:pPr>
              <w:spacing w:line="240" w:lineRule="auto"/>
              <w:jc w:val="center"/>
            </w:pPr>
          </w:p>
          <w:p w14:paraId="52781BF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30" w14:textId="77777777" w:rsidR="0056296A" w:rsidRDefault="0056296A">
            <w:pPr>
              <w:spacing w:line="240" w:lineRule="auto"/>
            </w:pPr>
          </w:p>
        </w:tc>
      </w:tr>
      <w:tr w:rsidR="0056296A" w14:paraId="2D9CE115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8724" w14:textId="77777777" w:rsidR="0056296A" w:rsidRDefault="0056296A">
            <w:pPr>
              <w:spacing w:line="240" w:lineRule="auto"/>
              <w:jc w:val="both"/>
            </w:pPr>
            <w:r>
              <w:t xml:space="preserve">Osvetlenie musí mať možnosť regulácie intenzity v rozsahu 1-100% plynulé zosvetlovanie a stmievanie.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850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C70" w14:textId="77777777" w:rsidR="0056296A" w:rsidRDefault="0056296A">
            <w:pPr>
              <w:spacing w:line="240" w:lineRule="auto"/>
            </w:pPr>
          </w:p>
        </w:tc>
      </w:tr>
      <w:tr w:rsidR="0056296A" w14:paraId="55D1A833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58A" w14:textId="77777777" w:rsidR="0056296A" w:rsidRDefault="0056296A">
            <w:pPr>
              <w:spacing w:line="240" w:lineRule="auto"/>
            </w:pPr>
            <w:r>
              <w:t>Plne automatický režim.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7D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4EB" w14:textId="77777777" w:rsidR="0056296A" w:rsidRDefault="0056296A">
            <w:pPr>
              <w:spacing w:line="240" w:lineRule="auto"/>
            </w:pPr>
          </w:p>
        </w:tc>
      </w:tr>
      <w:tr w:rsidR="0056296A" w14:paraId="6CBC4B83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E0B" w14:textId="77777777" w:rsidR="0056296A" w:rsidRDefault="0056296A">
            <w:pPr>
              <w:spacing w:line="240" w:lineRule="auto"/>
              <w:jc w:val="both"/>
            </w:pPr>
            <w:r>
              <w:lastRenderedPageBreak/>
              <w:t xml:space="preserve">Osvetlenie voliéry zaistenie LED osvetlením, a to ako v prvej etáži zariadenia, tak aj pod ním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ECF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820" w14:textId="77777777" w:rsidR="0056296A" w:rsidRDefault="0056296A">
            <w:pPr>
              <w:spacing w:line="240" w:lineRule="auto"/>
            </w:pPr>
          </w:p>
        </w:tc>
      </w:tr>
      <w:tr w:rsidR="0056296A" w14:paraId="3881246B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30D" w14:textId="77777777" w:rsidR="0056296A" w:rsidRDefault="0056296A">
            <w:pPr>
              <w:spacing w:line="240" w:lineRule="auto"/>
              <w:jc w:val="both"/>
            </w:pPr>
            <w:r>
              <w:t>Svetlá musia osvetľovať priebežne celú dĺžku využiteľnej časti technológie.</w:t>
            </w:r>
          </w:p>
          <w:p w14:paraId="21AC70EA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46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AD9" w14:textId="77777777" w:rsidR="0056296A" w:rsidRDefault="0056296A">
            <w:pPr>
              <w:spacing w:line="240" w:lineRule="auto"/>
            </w:pPr>
          </w:p>
        </w:tc>
      </w:tr>
      <w:tr w:rsidR="0056296A" w14:paraId="05C695A4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1B0" w14:textId="77777777" w:rsidR="0056296A" w:rsidRDefault="0056296A">
            <w:pPr>
              <w:spacing w:line="240" w:lineRule="auto"/>
              <w:jc w:val="both"/>
            </w:pPr>
            <w:r>
              <w:t xml:space="preserve">Prevádzkové napätie </w:t>
            </w:r>
          </w:p>
          <w:p w14:paraId="4E6ADE74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918" w14:textId="77777777" w:rsidR="0056296A" w:rsidRDefault="0056296A">
            <w:pPr>
              <w:spacing w:line="240" w:lineRule="auto"/>
              <w:jc w:val="center"/>
            </w:pPr>
            <w:r>
              <w:t>Max. 50 V DC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F93" w14:textId="77777777" w:rsidR="0056296A" w:rsidRDefault="0056296A">
            <w:pPr>
              <w:spacing w:line="240" w:lineRule="auto"/>
            </w:pPr>
          </w:p>
        </w:tc>
      </w:tr>
      <w:tr w:rsidR="0056296A" w14:paraId="2C842FCD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0A3" w14:textId="77777777" w:rsidR="0056296A" w:rsidRDefault="0056296A">
            <w:pPr>
              <w:spacing w:line="240" w:lineRule="auto"/>
            </w:pPr>
            <w:r>
              <w:t>Plne automatický režim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F8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B0" w14:textId="77777777" w:rsidR="0056296A" w:rsidRDefault="0056296A">
            <w:pPr>
              <w:spacing w:line="240" w:lineRule="auto"/>
            </w:pPr>
          </w:p>
        </w:tc>
      </w:tr>
      <w:tr w:rsidR="0056296A" w14:paraId="0B79B23B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A98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C/ Kŕmenie</w:t>
            </w:r>
          </w:p>
        </w:tc>
      </w:tr>
      <w:tr w:rsidR="0056296A" w14:paraId="6EB1D51D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52" w14:textId="77777777" w:rsidR="0056296A" w:rsidRDefault="0056296A">
            <w:pPr>
              <w:spacing w:line="240" w:lineRule="auto"/>
              <w:jc w:val="both"/>
            </w:pPr>
            <w:r>
              <w:t xml:space="preserve">Doprava krmiva zo sila do technológie zaistená špirálový dopravník – priemer </w:t>
            </w:r>
          </w:p>
          <w:p w14:paraId="4F78292B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73E" w14:textId="77777777" w:rsidR="0056296A" w:rsidRDefault="0056296A">
            <w:pPr>
              <w:spacing w:line="240" w:lineRule="auto"/>
              <w:jc w:val="center"/>
            </w:pPr>
          </w:p>
          <w:p w14:paraId="7F7E6071" w14:textId="77777777" w:rsidR="0056296A" w:rsidRDefault="0056296A">
            <w:pPr>
              <w:spacing w:line="240" w:lineRule="auto"/>
              <w:jc w:val="center"/>
            </w:pPr>
            <w:r>
              <w:t>Min. 90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56296A" w:rsidRDefault="0056296A">
            <w:pPr>
              <w:spacing w:line="240" w:lineRule="auto"/>
            </w:pPr>
          </w:p>
        </w:tc>
      </w:tr>
      <w:tr w:rsidR="0056296A" w14:paraId="1E4E28B0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9E6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D/ Likvidácia trusu</w:t>
            </w:r>
          </w:p>
        </w:tc>
      </w:tr>
      <w:tr w:rsidR="0056296A" w14:paraId="3FEDFEDD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0EB" w14:textId="77777777" w:rsidR="0056296A" w:rsidRDefault="0056296A">
            <w:pPr>
              <w:spacing w:line="240" w:lineRule="auto"/>
              <w:jc w:val="both"/>
            </w:pPr>
            <w:r>
              <w:t>Dopravu trusu z haly von zaisťovaná šnekovým dopravníkom v prednej časti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E1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BB8" w14:textId="77777777" w:rsidR="0056296A" w:rsidRDefault="0056296A">
            <w:pPr>
              <w:spacing w:line="240" w:lineRule="auto"/>
            </w:pPr>
          </w:p>
        </w:tc>
      </w:tr>
      <w:tr w:rsidR="0056296A" w14:paraId="379DB049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92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E/ Ventilácia</w:t>
            </w:r>
          </w:p>
        </w:tc>
      </w:tr>
      <w:tr w:rsidR="0056296A" w14:paraId="343863E1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1ED" w14:textId="77777777" w:rsidR="0056296A" w:rsidRDefault="0056296A">
            <w:pPr>
              <w:spacing w:line="240" w:lineRule="auto"/>
              <w:jc w:val="both"/>
            </w:pPr>
            <w:r>
              <w:t>Ventilácia – odťah vzduchu zaistený veľkým regulovateľným ventilátorom v zadnej štítovej stene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800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211" w14:textId="77777777" w:rsidR="0056296A" w:rsidRDefault="0056296A">
            <w:pPr>
              <w:spacing w:line="240" w:lineRule="auto"/>
            </w:pPr>
          </w:p>
        </w:tc>
      </w:tr>
      <w:tr w:rsidR="0056296A" w14:paraId="2297EFD2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13" w14:textId="77777777" w:rsidR="0056296A" w:rsidRDefault="0056296A">
            <w:pPr>
              <w:spacing w:line="240" w:lineRule="auto"/>
              <w:jc w:val="both"/>
            </w:pPr>
            <w:r>
              <w:t>Prívod čerstvého vzduchu riešený prívodnými ventilmi v pozdĺžnych stenách alebo integrovaným vzduchovým kanálom pri pozdĺžnej stene</w:t>
            </w:r>
          </w:p>
          <w:p w14:paraId="5F4471BA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AE7" w14:textId="77777777" w:rsidR="0056296A" w:rsidRDefault="0056296A">
            <w:pPr>
              <w:spacing w:line="240" w:lineRule="auto"/>
              <w:jc w:val="center"/>
            </w:pPr>
          </w:p>
          <w:p w14:paraId="2833F40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BC1" w14:textId="77777777" w:rsidR="0056296A" w:rsidRDefault="0056296A">
            <w:pPr>
              <w:spacing w:line="240" w:lineRule="auto"/>
            </w:pPr>
          </w:p>
        </w:tc>
      </w:tr>
      <w:tr w:rsidR="0056296A" w14:paraId="2F0D6E99" w14:textId="77777777" w:rsidTr="00EE5F67">
        <w:tblPrEx>
          <w:jc w:val="center"/>
        </w:tblPrEx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390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F/ Iné</w:t>
            </w:r>
          </w:p>
        </w:tc>
      </w:tr>
      <w:tr w:rsidR="0056296A" w14:paraId="4A31CA90" w14:textId="77777777" w:rsidTr="00EE5F67">
        <w:tblPrEx>
          <w:jc w:val="center"/>
        </w:tblPrEx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1C5" w14:textId="77777777" w:rsidR="0056296A" w:rsidRDefault="0056296A">
            <w:pPr>
              <w:spacing w:line="240" w:lineRule="auto"/>
              <w:jc w:val="both"/>
            </w:pPr>
            <w:r>
              <w:t>Komplet dodania vrátane montáže, sprevádzkovania, zaučenia obsluhy a odovzdania prevádzkovej dokumentácie</w:t>
            </w:r>
          </w:p>
          <w:p w14:paraId="350E6268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055" w14:textId="77777777" w:rsidR="0056296A" w:rsidRDefault="0056296A">
            <w:pPr>
              <w:spacing w:line="240" w:lineRule="auto"/>
              <w:jc w:val="center"/>
            </w:pPr>
          </w:p>
          <w:p w14:paraId="10337A7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346" w14:textId="77777777" w:rsidR="0056296A" w:rsidRDefault="0056296A">
            <w:pPr>
              <w:spacing w:line="240" w:lineRule="auto"/>
            </w:pPr>
          </w:p>
        </w:tc>
      </w:tr>
    </w:tbl>
    <w:p w14:paraId="7334D0C0" w14:textId="77777777" w:rsidR="0056296A" w:rsidRDefault="0056296A" w:rsidP="0056296A">
      <w:pPr>
        <w:rPr>
          <w:b/>
          <w:bCs/>
        </w:rPr>
      </w:pPr>
    </w:p>
    <w:p w14:paraId="3A3C675E" w14:textId="77777777" w:rsidR="00A96D16" w:rsidRDefault="00A96D16" w:rsidP="00A96D16">
      <w:pPr>
        <w:spacing w:after="0" w:line="240" w:lineRule="auto"/>
        <w:jc w:val="both"/>
        <w:rPr>
          <w:b/>
          <w:u w:val="single"/>
        </w:rPr>
      </w:pPr>
    </w:p>
    <w:p w14:paraId="3A5659A4" w14:textId="77777777" w:rsidR="00A96D16" w:rsidRPr="005E1FA4" w:rsidRDefault="00A96D16" w:rsidP="00A96D16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1DB9AFEA" w14:textId="77777777" w:rsidR="00A96D16" w:rsidRDefault="00A96D16" w:rsidP="00A96D16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779E547C" w14:textId="77777777" w:rsidR="00A96D16" w:rsidRDefault="00A96D16" w:rsidP="00A96D16">
      <w:pPr>
        <w:spacing w:after="0" w:line="240" w:lineRule="auto"/>
        <w:jc w:val="both"/>
      </w:pPr>
    </w:p>
    <w:p w14:paraId="101C06E5" w14:textId="77777777" w:rsidR="00A96D16" w:rsidRDefault="00A96D16" w:rsidP="00A96D16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1E413DC2" w14:textId="77777777" w:rsidR="00A96D16" w:rsidRDefault="00A96D16" w:rsidP="00A96D16">
      <w:pPr>
        <w:spacing w:after="0" w:line="240" w:lineRule="auto"/>
        <w:jc w:val="both"/>
      </w:pPr>
    </w:p>
    <w:p w14:paraId="47EB08A7" w14:textId="77777777" w:rsidR="00A96D16" w:rsidRDefault="00A96D16" w:rsidP="00A96D16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1EB7CBF5" w14:textId="77777777" w:rsidR="00A96D16" w:rsidRDefault="00A96D16" w:rsidP="00A96D16">
      <w:pPr>
        <w:spacing w:after="0" w:line="240" w:lineRule="auto"/>
        <w:jc w:val="both"/>
      </w:pPr>
    </w:p>
    <w:p w14:paraId="0C182EF4" w14:textId="77777777" w:rsidR="00A96D16" w:rsidRDefault="00A96D16" w:rsidP="00A96D16">
      <w:pPr>
        <w:spacing w:after="0" w:line="240" w:lineRule="auto"/>
        <w:jc w:val="both"/>
      </w:pPr>
    </w:p>
    <w:p w14:paraId="3AE98E22" w14:textId="77777777" w:rsidR="00E9785D" w:rsidRDefault="00E9785D"/>
    <w:sectPr w:rsidR="00E9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8"/>
    <w:rsid w:val="00056DA3"/>
    <w:rsid w:val="00091FDE"/>
    <w:rsid w:val="000C4D2C"/>
    <w:rsid w:val="003E0676"/>
    <w:rsid w:val="00544E69"/>
    <w:rsid w:val="0056296A"/>
    <w:rsid w:val="0057566E"/>
    <w:rsid w:val="006755BF"/>
    <w:rsid w:val="00833011"/>
    <w:rsid w:val="008E2C1F"/>
    <w:rsid w:val="00956415"/>
    <w:rsid w:val="00A96D16"/>
    <w:rsid w:val="00C013F8"/>
    <w:rsid w:val="00E9785D"/>
    <w:rsid w:val="00EE5F67"/>
    <w:rsid w:val="00EF205A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EF6C"/>
  <w15:chartTrackingRefBased/>
  <w15:docId w15:val="{75196C12-E99B-4AC8-9EF7-22C8DFD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296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296A"/>
    <w:pPr>
      <w:ind w:left="720"/>
      <w:contextualSpacing/>
    </w:pPr>
  </w:style>
  <w:style w:type="table" w:styleId="Mriekatabuky">
    <w:name w:val="Table Grid"/>
    <w:basedOn w:val="Normlnatabuka"/>
    <w:uiPriority w:val="39"/>
    <w:rsid w:val="005629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11</cp:revision>
  <dcterms:created xsi:type="dcterms:W3CDTF">2022-06-21T09:23:00Z</dcterms:created>
  <dcterms:modified xsi:type="dcterms:W3CDTF">2024-12-10T20:02:00Z</dcterms:modified>
</cp:coreProperties>
</file>