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64FA" w14:textId="36AEB45D" w:rsidR="008A446D" w:rsidRPr="00EE328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 w:rsidRPr="00EE328A">
        <w:rPr>
          <w:rFonts w:asciiTheme="minorHAnsi" w:hAnsiTheme="minorHAnsi" w:cstheme="minorHAnsi"/>
        </w:rPr>
        <w:t xml:space="preserve">Príloha č. </w:t>
      </w:r>
      <w:r w:rsidR="007B2382" w:rsidRPr="00EE328A">
        <w:rPr>
          <w:rFonts w:asciiTheme="minorHAnsi" w:hAnsiTheme="minorHAnsi" w:cstheme="minorHAnsi"/>
        </w:rPr>
        <w:t>5</w:t>
      </w: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77777777" w:rsidR="008A446D" w:rsidRPr="00EE328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328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Pr="00EE328A" w:rsidRDefault="008A446D" w:rsidP="00846412">
      <w:pPr>
        <w:jc w:val="center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EE328A">
        <w:rPr>
          <w:rFonts w:asciiTheme="minorHAnsi" w:hAnsiTheme="minorHAnsi" w:cstheme="minorHAnsi"/>
        </w:rPr>
        <w:t>)</w:t>
      </w:r>
    </w:p>
    <w:p w14:paraId="67FDF267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0EA584E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 xml:space="preserve">týmto vyhlasuje, že: </w:t>
      </w:r>
    </w:p>
    <w:p w14:paraId="2A70CA05" w14:textId="64536109" w:rsidR="008A446D" w:rsidRPr="00EE328A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 w:rsidRPr="00EE328A">
        <w:rPr>
          <w:rFonts w:asciiTheme="minorHAnsi" w:hAnsiTheme="minorHAnsi" w:cstheme="minorHAnsi"/>
        </w:rPr>
        <w:t xml:space="preserve"> </w:t>
      </w:r>
      <w:r w:rsidRPr="00EE328A">
        <w:rPr>
          <w:rFonts w:asciiTheme="minorHAnsi" w:hAnsiTheme="minorHAnsi" w:cstheme="minorHAnsi"/>
        </w:rPr>
        <w:t>- aktualizácia č.</w:t>
      </w:r>
      <w:r w:rsidR="004147BE" w:rsidRPr="00EE328A">
        <w:rPr>
          <w:rFonts w:asciiTheme="minorHAnsi" w:hAnsiTheme="minorHAnsi" w:cstheme="minorHAnsi"/>
        </w:rPr>
        <w:t xml:space="preserve"> </w:t>
      </w:r>
      <w:r w:rsidR="004A786E" w:rsidRPr="00EE328A">
        <w:rPr>
          <w:rFonts w:asciiTheme="minorHAnsi" w:hAnsiTheme="minorHAnsi" w:cstheme="minorHAnsi"/>
        </w:rPr>
        <w:t>6</w:t>
      </w:r>
      <w:r w:rsidRPr="00EE328A">
        <w:rPr>
          <w:rFonts w:asciiTheme="minorHAnsi" w:hAnsiTheme="minorHAnsi" w:cstheme="minorHAnsi"/>
        </w:rPr>
        <w:t xml:space="preserve"> na predmet  zákazky: </w:t>
      </w:r>
      <w:r w:rsidR="00597F5B" w:rsidRPr="00EE328A">
        <w:rPr>
          <w:rFonts w:asciiTheme="minorHAnsi" w:hAnsiTheme="minorHAnsi" w:cstheme="minorHAnsi"/>
        </w:rPr>
        <w:t xml:space="preserve">                           </w:t>
      </w:r>
      <w:r w:rsidR="0002172E" w:rsidRPr="00EE328A">
        <w:rPr>
          <w:rFonts w:asciiTheme="minorHAnsi" w:hAnsiTheme="minorHAnsi" w:cstheme="minorHAnsi"/>
          <w:b/>
        </w:rPr>
        <w:t>„</w:t>
      </w:r>
      <w:r w:rsidR="004A786E" w:rsidRPr="00EE328A">
        <w:rPr>
          <w:rFonts w:asciiTheme="minorHAnsi" w:hAnsiTheme="minorHAnsi" w:cstheme="minorHAnsi"/>
          <w:b/>
        </w:rPr>
        <w:t>Skladová hala - rekonštrukcia</w:t>
      </w:r>
      <w:r w:rsidR="0002172E" w:rsidRPr="00EE328A">
        <w:rPr>
          <w:rFonts w:asciiTheme="minorHAnsi" w:hAnsiTheme="minorHAnsi" w:cstheme="minorHAnsi"/>
          <w:b/>
        </w:rPr>
        <w:t>“</w:t>
      </w:r>
      <w:r w:rsidRPr="00EE328A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</w:p>
    <w:p w14:paraId="4402FB35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416BEE7B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64A8B06F" w14:textId="64246835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t>všetkému, čo bolo uvedené vo výzve na predkladanie ponúk a jej prílohách porozumel, na to, čo nebolo jasné využil možnosť dorozumievania, a je si vedomý, že ak jeho ponuka nebude obsahovať všetky náležitosti požadované obstarávateľom, bude vylúčená</w:t>
      </w:r>
      <w:r w:rsidRPr="00EE328A">
        <w:rPr>
          <w:rFonts w:asciiTheme="minorHAnsi" w:hAnsiTheme="minorHAnsi" w:cstheme="minorHAnsi"/>
        </w:rPr>
        <w:t>;</w:t>
      </w:r>
    </w:p>
    <w:p w14:paraId="75A477F8" w14:textId="4B64F2AF" w:rsidR="00104321" w:rsidRPr="00EE328A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368584AA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EE328A">
        <w:rPr>
          <w:rFonts w:asciiTheme="minorHAnsi" w:hAnsiTheme="minorHAnsi" w:cstheme="minorHAnsi"/>
        </w:rPr>
        <w:t>;</w:t>
      </w:r>
      <w:r w:rsidRPr="00EE328A">
        <w:rPr>
          <w:rFonts w:asciiTheme="minorHAnsi" w:hAnsiTheme="minorHAnsi" w:cstheme="minorHAnsi"/>
          <w:color w:val="000000"/>
        </w:rPr>
        <w:t xml:space="preserve"> </w:t>
      </w:r>
    </w:p>
    <w:p w14:paraId="389DB224" w14:textId="63497CB4" w:rsidR="004A786E" w:rsidRPr="00EE328A" w:rsidRDefault="004A786E" w:rsidP="004A786E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t xml:space="preserve">spĺňa podmienky účasti týkajúce sa finančného a ekonomického postavenia a technickej spôsobilosti alebo odbornej spôsobilosti, t.j. že realizoval </w:t>
      </w:r>
      <w:r w:rsidRPr="00EE328A">
        <w:rPr>
          <w:rFonts w:asciiTheme="minorHAnsi" w:hAnsiTheme="minorHAnsi" w:cstheme="minorHAnsi"/>
        </w:rPr>
        <w:t>minimálne 1 obdobnú stavbu v celkovej sume minimálne 60% sumy za daný predmet zákazky</w:t>
      </w:r>
      <w:r w:rsidR="00D658AA">
        <w:rPr>
          <w:rFonts w:asciiTheme="minorHAnsi" w:hAnsiTheme="minorHAnsi" w:cstheme="minorHAnsi"/>
          <w:color w:val="000000"/>
        </w:rPr>
        <w:t xml:space="preserve">, </w:t>
      </w:r>
      <w:bookmarkStart w:id="0" w:name="_GoBack"/>
      <w:bookmarkEnd w:id="0"/>
      <w:r w:rsidRPr="00EE328A">
        <w:rPr>
          <w:rFonts w:asciiTheme="minorHAnsi" w:hAnsiTheme="minorHAnsi" w:cstheme="minorHAnsi"/>
          <w:color w:val="000000"/>
        </w:rPr>
        <w:t xml:space="preserve">dodával tovar obdobného charakteru za </w:t>
      </w:r>
      <w:r w:rsidRPr="00EE328A">
        <w:rPr>
          <w:rFonts w:asciiTheme="minorHAnsi" w:hAnsiTheme="minorHAnsi" w:cstheme="minorHAnsi"/>
        </w:rPr>
        <w:t>obdobie predchádzajúcich 60 mesiacov od vyhlásenia zákazky (11/2019- 11/2024)</w:t>
      </w:r>
    </w:p>
    <w:p w14:paraId="39B84558" w14:textId="0414712C" w:rsidR="004A786E" w:rsidRPr="00EE328A" w:rsidRDefault="004A786E" w:rsidP="004A786E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</w:rPr>
        <w:t xml:space="preserve">spĺňa podmienku celkového obratu za rok 2023, ktorý musí byť minimálne </w:t>
      </w:r>
      <w:r w:rsidR="00EE328A" w:rsidRPr="00EE328A">
        <w:rPr>
          <w:rFonts w:asciiTheme="minorHAnsi" w:hAnsiTheme="minorHAnsi" w:cstheme="minorHAnsi"/>
        </w:rPr>
        <w:t xml:space="preserve">vo výške </w:t>
      </w:r>
      <w:r w:rsidRPr="00EE328A">
        <w:rPr>
          <w:rFonts w:asciiTheme="minorHAnsi" w:hAnsiTheme="minorHAnsi" w:cstheme="minorHAnsi"/>
        </w:rPr>
        <w:t xml:space="preserve">700 000 Eur </w:t>
      </w:r>
    </w:p>
    <w:p w14:paraId="3B3F4EA4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t>dáva písomný súhlas k tomu, že doklady, ktoré poskytuje v súvislosti s týmto obstarávaním, môže obstarávateľ spracovávať podľa zákona o ochrane osobných údajov v znení neskorších predpisov</w:t>
      </w:r>
      <w:r w:rsidRPr="00EE328A">
        <w:rPr>
          <w:rFonts w:asciiTheme="minorHAnsi" w:hAnsiTheme="minorHAnsi" w:cstheme="minorHAnsi"/>
        </w:rPr>
        <w:t>;</w:t>
      </w:r>
    </w:p>
    <w:p w14:paraId="06B8BE1A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t xml:space="preserve">dáva písomný súhlas </w:t>
      </w:r>
      <w:r w:rsidRPr="00EE328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EE328A">
        <w:rPr>
          <w:rFonts w:asciiTheme="minorHAnsi" w:hAnsiTheme="minorHAnsi" w:cstheme="minorHAnsi"/>
          <w:color w:val="000000"/>
        </w:rPr>
        <w:t xml:space="preserve">, </w:t>
      </w:r>
      <w:r w:rsidRPr="00EE328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78619AB9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lastRenderedPageBreak/>
        <w:t>v súvislosti s uvedeným postupom zadávania zákazky:</w:t>
      </w:r>
    </w:p>
    <w:p w14:paraId="53799CA6" w14:textId="77777777" w:rsidR="008A446D" w:rsidRPr="00EE328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E328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EE328A">
        <w:rPr>
          <w:rFonts w:asciiTheme="minorHAnsi" w:hAnsiTheme="minorHAnsi" w:cstheme="minorHAnsi"/>
          <w:bCs/>
          <w:color w:val="000000"/>
        </w:rPr>
        <w:t>zainteresovaná osoba</w:t>
      </w:r>
      <w:r w:rsidRPr="00EE328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B7B6671" w14:textId="77777777" w:rsidR="008A446D" w:rsidRPr="00EE328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E328A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815EA99" w14:textId="77777777" w:rsidR="008A446D" w:rsidRPr="00EE328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E328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0BD5B8A4" w14:textId="77777777" w:rsidR="008A446D" w:rsidRPr="00EE328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77777777" w:rsidR="008A446D" w:rsidRPr="00EE328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EE328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5C5BC729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77777777" w:rsidR="008A446D" w:rsidRPr="00EE328A" w:rsidRDefault="008A446D" w:rsidP="008A446D">
      <w:pPr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 xml:space="preserve">V ..................................., dňa ................ </w:t>
      </w:r>
    </w:p>
    <w:p w14:paraId="4C2032F2" w14:textId="77777777" w:rsidR="008A446D" w:rsidRPr="00EE328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ab/>
      </w:r>
      <w:r w:rsidRPr="00EE328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EE328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EE328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 xml:space="preserve">       </w:t>
      </w:r>
      <w:r w:rsidR="008A446D" w:rsidRPr="00EE328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EE328A">
        <w:rPr>
          <w:rFonts w:asciiTheme="minorHAnsi" w:hAnsiTheme="minorHAnsi" w:cstheme="minorHAnsi"/>
        </w:rPr>
        <w:t>resp. osoby oprávnenej konať za uchádzača</w:t>
      </w:r>
      <w:r w:rsidRPr="002E6F6A">
        <w:rPr>
          <w:rFonts w:asciiTheme="minorHAnsi" w:hAnsiTheme="minorHAnsi" w:cstheme="minorHAnsi"/>
        </w:rPr>
        <w:t xml:space="preserve"> </w:t>
      </w:r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D"/>
    <w:rsid w:val="0002172E"/>
    <w:rsid w:val="00104321"/>
    <w:rsid w:val="0031246F"/>
    <w:rsid w:val="003C4131"/>
    <w:rsid w:val="004147BE"/>
    <w:rsid w:val="004A786E"/>
    <w:rsid w:val="004C4F20"/>
    <w:rsid w:val="004F4C2D"/>
    <w:rsid w:val="00570E26"/>
    <w:rsid w:val="00571AFA"/>
    <w:rsid w:val="00597F5B"/>
    <w:rsid w:val="006B705E"/>
    <w:rsid w:val="00762E44"/>
    <w:rsid w:val="00795246"/>
    <w:rsid w:val="007A2BEC"/>
    <w:rsid w:val="007B2382"/>
    <w:rsid w:val="007E1D71"/>
    <w:rsid w:val="00846412"/>
    <w:rsid w:val="008A446D"/>
    <w:rsid w:val="008F70FD"/>
    <w:rsid w:val="009241FB"/>
    <w:rsid w:val="00A33436"/>
    <w:rsid w:val="00C268F6"/>
    <w:rsid w:val="00D658AA"/>
    <w:rsid w:val="00DC1DF5"/>
    <w:rsid w:val="00EE328A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C3CA-DDF5-4A1A-9D20-27A03F5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Inkubator Inkubator</cp:lastModifiedBy>
  <cp:revision>31</cp:revision>
  <dcterms:created xsi:type="dcterms:W3CDTF">2021-02-24T13:47:00Z</dcterms:created>
  <dcterms:modified xsi:type="dcterms:W3CDTF">2024-12-18T07:50:00Z</dcterms:modified>
</cp:coreProperties>
</file>