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E802" w14:textId="2D1879F2" w:rsidR="001B5FB6" w:rsidRPr="00617649" w:rsidRDefault="00000000">
      <w:pPr>
        <w:jc w:val="both"/>
        <w:rPr>
          <w:b/>
          <w:sz w:val="28"/>
          <w:szCs w:val="28"/>
        </w:rPr>
      </w:pPr>
      <w:r>
        <w:rPr>
          <w:noProof/>
        </w:rPr>
        <w:pict w14:anchorId="27D06D6A"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6" type="#_x0000_t202" style="position:absolute;left:0;text-align:left;margin-left:504.8pt;margin-top:.05pt;width:294.4pt;height:90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" o:allowincell="f" stroked="f">
            <v:fill opacity="0"/>
            <v:textbox>
              <w:txbxContent>
                <w:p w14:paraId="2097751E" w14:textId="77777777" w:rsidR="001B5FB6" w:rsidRDefault="001B5FB6">
                  <w:pPr>
                    <w:pStyle w:val="Obsahrmce"/>
                    <w:rPr>
                      <w:color w:val="000000"/>
                    </w:rPr>
                  </w:pPr>
                </w:p>
                <w:p w14:paraId="6D74CC8C" w14:textId="77777777" w:rsidR="001B5FB6" w:rsidRDefault="001B5FB6">
                  <w:pPr>
                    <w:pStyle w:val="Obsahrmce"/>
                    <w:rPr>
                      <w:color w:val="000000"/>
                    </w:rPr>
                  </w:pPr>
                </w:p>
                <w:p w14:paraId="34D81018" w14:textId="77777777" w:rsidR="001B5FB6" w:rsidRDefault="001B5FB6">
                  <w:pPr>
                    <w:pStyle w:val="Obsahrmce"/>
                    <w:rPr>
                      <w:color w:val="000000"/>
                    </w:rPr>
                  </w:pPr>
                </w:p>
                <w:p w14:paraId="5FEE3EA9" w14:textId="77777777" w:rsidR="001B5FB6" w:rsidRDefault="001B5FB6">
                  <w:pPr>
                    <w:pStyle w:val="Obsahrmce"/>
                  </w:pPr>
                </w:p>
              </w:txbxContent>
            </v:textbox>
            <w10:wrap type="square"/>
          </v:shape>
        </w:pict>
      </w:r>
      <w:r w:rsidR="00617649" w:rsidRPr="00617649">
        <w:rPr>
          <w:b/>
          <w:sz w:val="28"/>
          <w:szCs w:val="28"/>
        </w:rPr>
        <w:t>Příloha č. 1</w:t>
      </w:r>
    </w:p>
    <w:p w14:paraId="06165A30" w14:textId="29734E86" w:rsidR="001B5FB6" w:rsidRDefault="001B5FB6">
      <w:pPr>
        <w:ind w:left="4956"/>
        <w:rPr>
          <w:b/>
          <w:sz w:val="40"/>
          <w:szCs w:val="40"/>
        </w:rPr>
      </w:pPr>
    </w:p>
    <w:p w14:paraId="228EA587" w14:textId="77777777" w:rsidR="001B5FB6" w:rsidRDefault="001B5FB6">
      <w:pPr>
        <w:rPr>
          <w:b/>
          <w:sz w:val="40"/>
          <w:szCs w:val="40"/>
        </w:rPr>
      </w:pPr>
    </w:p>
    <w:p w14:paraId="5570E776" w14:textId="77777777" w:rsidR="001B5FB6" w:rsidRDefault="001B5FB6">
      <w:pPr>
        <w:rPr>
          <w:b/>
          <w:sz w:val="40"/>
          <w:szCs w:val="40"/>
        </w:rPr>
      </w:pPr>
    </w:p>
    <w:p w14:paraId="676C7547" w14:textId="77777777" w:rsidR="001B5FB6" w:rsidRDefault="001B5FB6">
      <w:pPr>
        <w:ind w:firstLine="708"/>
        <w:rPr>
          <w:b/>
          <w:sz w:val="40"/>
          <w:szCs w:val="40"/>
        </w:rPr>
      </w:pPr>
    </w:p>
    <w:p w14:paraId="46DC15B6" w14:textId="6E98F106" w:rsidR="001B5FB6" w:rsidRDefault="00000000">
      <w:pPr>
        <w:jc w:val="center"/>
      </w:pPr>
      <w:r>
        <w:rPr>
          <w:b/>
          <w:sz w:val="44"/>
          <w:szCs w:val="44"/>
        </w:rPr>
        <w:t xml:space="preserve">Cenová nabídka </w:t>
      </w:r>
      <w:r w:rsidR="00617649">
        <w:rPr>
          <w:b/>
          <w:sz w:val="44"/>
          <w:szCs w:val="44"/>
        </w:rPr>
        <w:t>- výloha</w:t>
      </w:r>
      <w:r>
        <w:rPr>
          <w:b/>
          <w:sz w:val="44"/>
          <w:szCs w:val="44"/>
        </w:rPr>
        <w:t xml:space="preserve"> Novobranská</w:t>
      </w:r>
    </w:p>
    <w:p w14:paraId="0439B6B2" w14:textId="77777777" w:rsidR="001B5FB6" w:rsidRDefault="00000000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5227A65" w14:textId="77777777" w:rsidR="001B5FB6" w:rsidRDefault="00000000">
      <w:r>
        <w:rPr>
          <w:b/>
          <w:sz w:val="28"/>
          <w:szCs w:val="28"/>
        </w:rPr>
        <w:t>Objednatel</w:t>
      </w:r>
      <w:r>
        <w:rPr>
          <w:sz w:val="28"/>
          <w:szCs w:val="28"/>
        </w:rPr>
        <w:t xml:space="preserve">: </w:t>
      </w:r>
    </w:p>
    <w:p w14:paraId="06BE4338" w14:textId="77777777" w:rsidR="001B5FB6" w:rsidRDefault="00000000">
      <w:pPr>
        <w:spacing w:after="6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cs-CZ"/>
        </w:rPr>
        <w:t xml:space="preserve">           </w:t>
      </w:r>
    </w:p>
    <w:p w14:paraId="4C257C9B" w14:textId="77777777" w:rsidR="001B5FB6" w:rsidRDefault="00000000">
      <w:pPr>
        <w:spacing w:after="60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b/>
          <w:bCs/>
          <w:color w:val="auto"/>
          <w:sz w:val="20"/>
          <w:szCs w:val="20"/>
          <w:lang w:eastAsia="cs-CZ"/>
        </w:rPr>
        <w:t xml:space="preserve">         </w:t>
      </w:r>
      <w:r>
        <w:rPr>
          <w:rFonts w:eastAsia="Times New Roman" w:cstheme="minorHAnsi"/>
          <w:bCs/>
          <w:color w:val="auto"/>
          <w:sz w:val="20"/>
          <w:szCs w:val="20"/>
          <w:lang w:eastAsia="cs-CZ"/>
        </w:rPr>
        <w:t xml:space="preserve">  Dopravní podnik města Brna, a. s.</w:t>
      </w:r>
    </w:p>
    <w:p w14:paraId="552A282A" w14:textId="77777777" w:rsidR="001B5FB6" w:rsidRDefault="00000000">
      <w:pPr>
        <w:spacing w:after="60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bCs/>
          <w:color w:val="auto"/>
          <w:sz w:val="20"/>
          <w:szCs w:val="20"/>
          <w:lang w:eastAsia="cs-CZ"/>
        </w:rPr>
        <w:t xml:space="preserve">           </w:t>
      </w:r>
      <w:r>
        <w:rPr>
          <w:rFonts w:eastAsia="Times New Roman" w:cstheme="minorHAnsi"/>
          <w:color w:val="auto"/>
          <w:sz w:val="20"/>
          <w:szCs w:val="20"/>
          <w:lang w:eastAsia="cs-CZ"/>
        </w:rPr>
        <w:t>Hlinky 151</w:t>
      </w:r>
    </w:p>
    <w:p w14:paraId="4D53B5A3" w14:textId="25B34FA4" w:rsidR="001B5FB6" w:rsidRDefault="00000000">
      <w:pPr>
        <w:spacing w:after="60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auto"/>
          <w:sz w:val="20"/>
          <w:szCs w:val="20"/>
          <w:lang w:eastAsia="cs-CZ"/>
        </w:rPr>
        <w:t xml:space="preserve">           656 46 Brno        </w:t>
      </w:r>
    </w:p>
    <w:p w14:paraId="1F6C1B03" w14:textId="77777777" w:rsidR="001B5FB6" w:rsidRDefault="001B5FB6">
      <w:pPr>
        <w:rPr>
          <w:color w:val="2E74B5" w:themeColor="accent1" w:themeShade="BF"/>
          <w:sz w:val="28"/>
          <w:szCs w:val="28"/>
        </w:rPr>
      </w:pPr>
    </w:p>
    <w:p w14:paraId="1155120B" w14:textId="77777777" w:rsidR="001B5FB6" w:rsidRDefault="00000000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Specifikace nabídky:</w:t>
      </w:r>
    </w:p>
    <w:p w14:paraId="07A1DC35" w14:textId="77777777" w:rsidR="001B5FB6" w:rsidRDefault="001B5FB6">
      <w:pPr>
        <w:rPr>
          <w:color w:val="auto"/>
          <w:sz w:val="28"/>
          <w:szCs w:val="28"/>
        </w:rPr>
      </w:pPr>
    </w:p>
    <w:p w14:paraId="6789972C" w14:textId="77777777" w:rsidR="001B5FB6" w:rsidRDefault="0000000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Výměna 1ks bezpečnostního skla – fixní zasklení fasády v přízemí budovy Novobranská 18.</w:t>
      </w:r>
    </w:p>
    <w:p w14:paraId="24795C7C" w14:textId="77777777" w:rsidR="001B5FB6" w:rsidRDefault="001B5FB6">
      <w:pPr>
        <w:rPr>
          <w:color w:val="auto"/>
          <w:sz w:val="28"/>
          <w:szCs w:val="28"/>
        </w:rPr>
      </w:pPr>
    </w:p>
    <w:p w14:paraId="5EDDD14B" w14:textId="77777777" w:rsidR="001B5FB6" w:rsidRDefault="0000000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 celkové ceně je zahrnuto:</w:t>
      </w:r>
    </w:p>
    <w:p w14:paraId="7EB318B0" w14:textId="17D26E48" w:rsidR="001B5FB6" w:rsidRDefault="0000000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bezpečnostní sklo dle specifikace</w:t>
      </w:r>
      <w:r w:rsidR="0061764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(bezpečnostní sklo </w:t>
      </w:r>
      <w:proofErr w:type="spellStart"/>
      <w:r>
        <w:rPr>
          <w:color w:val="auto"/>
          <w:sz w:val="28"/>
          <w:szCs w:val="28"/>
        </w:rPr>
        <w:t>Pyro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tl</w:t>
      </w:r>
      <w:proofErr w:type="spellEnd"/>
      <w:r>
        <w:rPr>
          <w:color w:val="auto"/>
          <w:sz w:val="28"/>
          <w:szCs w:val="28"/>
        </w:rPr>
        <w:t xml:space="preserve">. 7mm ve skladbě </w:t>
      </w:r>
      <w:proofErr w:type="spellStart"/>
      <w:r>
        <w:rPr>
          <w:color w:val="auto"/>
          <w:sz w:val="28"/>
          <w:szCs w:val="28"/>
        </w:rPr>
        <w:t>tl</w:t>
      </w:r>
      <w:proofErr w:type="spellEnd"/>
      <w:r>
        <w:rPr>
          <w:color w:val="auto"/>
          <w:sz w:val="28"/>
          <w:szCs w:val="28"/>
        </w:rPr>
        <w:t>. 24mm) o rozměru cca 1900x3500mm                                                                                        1</w:t>
      </w:r>
      <w:proofErr w:type="gramStart"/>
      <w:r>
        <w:rPr>
          <w:color w:val="auto"/>
          <w:sz w:val="28"/>
          <w:szCs w:val="28"/>
        </w:rPr>
        <w:t xml:space="preserve">ks  </w:t>
      </w:r>
      <w:r w:rsidR="00617649">
        <w:rPr>
          <w:color w:val="auto"/>
          <w:sz w:val="28"/>
          <w:szCs w:val="28"/>
        </w:rPr>
        <w:tab/>
      </w:r>
      <w:proofErr w:type="gramEnd"/>
      <w:r>
        <w:rPr>
          <w:color w:val="auto"/>
          <w:sz w:val="28"/>
          <w:szCs w:val="28"/>
        </w:rPr>
        <w:t>,-</w:t>
      </w:r>
    </w:p>
    <w:p w14:paraId="37C70E1A" w14:textId="10A9DF87" w:rsidR="001B5FB6" w:rsidRDefault="0000000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manipulační technika                                                                                                         </w:t>
      </w:r>
      <w:proofErr w:type="gramStart"/>
      <w:r w:rsidR="00617649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,-</w:t>
      </w:r>
      <w:proofErr w:type="gramEnd"/>
    </w:p>
    <w:p w14:paraId="6A74C027" w14:textId="3962CD82" w:rsidR="001B5FB6" w:rsidRDefault="0000000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demontáž, montáž, likvidace                                                                                            </w:t>
      </w:r>
      <w:proofErr w:type="gramStart"/>
      <w:r w:rsidR="00617649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,-</w:t>
      </w:r>
      <w:proofErr w:type="gramEnd"/>
    </w:p>
    <w:p w14:paraId="1BFC87AA" w14:textId="31FF9A63" w:rsidR="001B5FB6" w:rsidRDefault="0000000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doprava                                                                                                                                   </w:t>
      </w:r>
      <w:proofErr w:type="gramStart"/>
      <w:r w:rsidR="00617649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,-</w:t>
      </w:r>
      <w:proofErr w:type="gramEnd"/>
    </w:p>
    <w:p w14:paraId="41ED4306" w14:textId="77777777" w:rsidR="001B5FB6" w:rsidRDefault="001B5FB6">
      <w:pPr>
        <w:rPr>
          <w:color w:val="auto"/>
          <w:sz w:val="28"/>
          <w:szCs w:val="28"/>
        </w:rPr>
      </w:pPr>
    </w:p>
    <w:p w14:paraId="463114D9" w14:textId="77777777" w:rsidR="001B5FB6" w:rsidRDefault="001B5FB6">
      <w:pPr>
        <w:rPr>
          <w:bCs/>
          <w:sz w:val="28"/>
          <w:szCs w:val="28"/>
        </w:rPr>
      </w:pPr>
    </w:p>
    <w:p w14:paraId="63F9903D" w14:textId="6C962D81" w:rsidR="001B5FB6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Celkem bez DPH………………………………………………………………………………………………  </w:t>
      </w:r>
      <w:r w:rsidR="00617649"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,-</w:t>
      </w:r>
      <w:proofErr w:type="gramEnd"/>
      <w:r>
        <w:rPr>
          <w:bCs/>
          <w:sz w:val="28"/>
          <w:szCs w:val="28"/>
        </w:rPr>
        <w:t>kč</w:t>
      </w:r>
    </w:p>
    <w:p w14:paraId="781F51F8" w14:textId="77777777" w:rsidR="001B5FB6" w:rsidRDefault="001B5FB6">
      <w:pPr>
        <w:rPr>
          <w:bCs/>
          <w:sz w:val="28"/>
          <w:szCs w:val="28"/>
        </w:rPr>
      </w:pPr>
    </w:p>
    <w:p w14:paraId="649880D1" w14:textId="767D54B2" w:rsidR="001B5FB6" w:rsidRDefault="001B5FB6">
      <w:pPr>
        <w:rPr>
          <w:bCs/>
          <w:sz w:val="28"/>
          <w:szCs w:val="28"/>
        </w:rPr>
      </w:pPr>
    </w:p>
    <w:p w14:paraId="4992B727" w14:textId="77777777" w:rsidR="001B5FB6" w:rsidRDefault="001B5FB6">
      <w:pPr>
        <w:rPr>
          <w:sz w:val="28"/>
          <w:szCs w:val="28"/>
        </w:rPr>
      </w:pPr>
    </w:p>
    <w:p w14:paraId="667F12DB" w14:textId="77777777" w:rsidR="00617649" w:rsidRDefault="00000000">
      <w:pPr>
        <w:rPr>
          <w:sz w:val="28"/>
          <w:szCs w:val="28"/>
        </w:rPr>
      </w:pPr>
      <w:r>
        <w:rPr>
          <w:sz w:val="28"/>
          <w:szCs w:val="28"/>
        </w:rPr>
        <w:t>Vy</w:t>
      </w:r>
      <w:r w:rsidR="00617649">
        <w:rPr>
          <w:sz w:val="28"/>
          <w:szCs w:val="28"/>
        </w:rPr>
        <w:t>tvořil:</w:t>
      </w:r>
    </w:p>
    <w:p w14:paraId="6C935181" w14:textId="77777777" w:rsidR="00617649" w:rsidRDefault="00617649">
      <w:pPr>
        <w:rPr>
          <w:sz w:val="28"/>
          <w:szCs w:val="28"/>
        </w:rPr>
      </w:pPr>
    </w:p>
    <w:p w14:paraId="14175540" w14:textId="411F7359" w:rsidR="001B5FB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 w:rsidR="00617649"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 xml:space="preserve"> dne: </w:t>
      </w:r>
    </w:p>
    <w:sectPr w:rsidR="001B5FB6">
      <w:footerReference w:type="default" r:id="rId7"/>
      <w:pgSz w:w="11906" w:h="16838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0090" w14:textId="77777777" w:rsidR="0075766F" w:rsidRDefault="0075766F">
      <w:r>
        <w:separator/>
      </w:r>
    </w:p>
  </w:endnote>
  <w:endnote w:type="continuationSeparator" w:id="0">
    <w:p w14:paraId="0FF325B9" w14:textId="77777777" w:rsidR="0075766F" w:rsidRDefault="0075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72DD" w14:textId="77777777" w:rsidR="001B5FB6" w:rsidRDefault="001B5FB6">
    <w:pPr>
      <w:pStyle w:val="Zhlav1"/>
      <w:jc w:val="center"/>
    </w:pPr>
  </w:p>
  <w:p w14:paraId="5FFC4C8B" w14:textId="77777777" w:rsidR="001B5FB6" w:rsidRDefault="001B5FB6">
    <w:pPr>
      <w:pStyle w:val="Zhlav1"/>
      <w:jc w:val="center"/>
    </w:pPr>
  </w:p>
  <w:p w14:paraId="4E18177D" w14:textId="77777777" w:rsidR="001B5FB6" w:rsidRDefault="001B5FB6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F2F4" w14:textId="77777777" w:rsidR="0075766F" w:rsidRDefault="0075766F">
      <w:r>
        <w:separator/>
      </w:r>
    </w:p>
  </w:footnote>
  <w:footnote w:type="continuationSeparator" w:id="0">
    <w:p w14:paraId="7934C037" w14:textId="77777777" w:rsidR="0075766F" w:rsidRDefault="0075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FB6"/>
    <w:rsid w:val="00002CCA"/>
    <w:rsid w:val="001B5FB6"/>
    <w:rsid w:val="00412629"/>
    <w:rsid w:val="00617649"/>
    <w:rsid w:val="0075766F"/>
    <w:rsid w:val="008733D4"/>
    <w:rsid w:val="00D0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546F41"/>
  <w15:docId w15:val="{F0785905-E318-4D24-ACF6-BD9A7C51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BA1"/>
    <w:rPr>
      <w:rFonts w:ascii="Calibri" w:eastAsia="Calibri" w:hAnsi="Calibri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qFormat/>
    <w:rsid w:val="00657720"/>
  </w:style>
  <w:style w:type="character" w:customStyle="1" w:styleId="ZpatChar">
    <w:name w:val="Zápatí Char"/>
    <w:basedOn w:val="Standardnpsmoodstavce"/>
    <w:link w:val="Zpat1"/>
    <w:uiPriority w:val="99"/>
    <w:qFormat/>
    <w:rsid w:val="00657720"/>
  </w:style>
  <w:style w:type="character" w:styleId="Hypertextovodkaz">
    <w:name w:val="Hyperlink"/>
    <w:basedOn w:val="Standardnpsmoodstavce"/>
    <w:uiPriority w:val="99"/>
    <w:semiHidden/>
    <w:unhideWhenUsed/>
    <w:rsid w:val="0094045B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6074A"/>
    <w:rPr>
      <w:rFonts w:ascii="Tahoma" w:hAnsi="Tahoma" w:cs="Tahoma"/>
      <w:color w:val="00000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923BA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rsid w:val="00923BA1"/>
    <w:pPr>
      <w:spacing w:after="140" w:line="276" w:lineRule="auto"/>
    </w:pPr>
  </w:style>
  <w:style w:type="paragraph" w:styleId="Seznam">
    <w:name w:val="List"/>
    <w:basedOn w:val="Zkladntext"/>
    <w:rsid w:val="00923BA1"/>
  </w:style>
  <w:style w:type="paragraph" w:customStyle="1" w:styleId="Titulek1">
    <w:name w:val="Titulek1"/>
    <w:basedOn w:val="Normln"/>
    <w:qFormat/>
    <w:rsid w:val="00923BA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923BA1"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customStyle="1" w:styleId="Zhlav1">
    <w:name w:val="Záhlaví1"/>
    <w:basedOn w:val="Normln"/>
    <w:link w:val="ZhlavChar"/>
    <w:uiPriority w:val="99"/>
    <w:unhideWhenUsed/>
    <w:rsid w:val="00657720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657720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  <w:rsid w:val="00923BA1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607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unhideWhenUsed/>
    <w:rsid w:val="00002CC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002CCA"/>
    <w:rPr>
      <w:rFonts w:ascii="Calibri" w:eastAsia="Calibri" w:hAnsi="Calibri"/>
      <w:color w:val="00000A"/>
      <w:sz w:val="24"/>
    </w:rPr>
  </w:style>
  <w:style w:type="paragraph" w:styleId="Zpat">
    <w:name w:val="footer"/>
    <w:basedOn w:val="Normln"/>
    <w:link w:val="ZpatChar1"/>
    <w:uiPriority w:val="99"/>
    <w:unhideWhenUsed/>
    <w:rsid w:val="00002CC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002CCA"/>
    <w:rPr>
      <w:rFonts w:ascii="Calibri" w:eastAsia="Calibri" w:hAnsi="Calibri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AB7434-51A9-AF45-9E47-8957DAAB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876</Characters>
  <Application>Microsoft Office Word</Application>
  <DocSecurity>0</DocSecurity>
  <Lines>7</Lines>
  <Paragraphs>2</Paragraphs>
  <ScaleCrop>false</ScaleCrop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dc:description/>
  <cp:lastModifiedBy>Horák Martin</cp:lastModifiedBy>
  <cp:revision>5</cp:revision>
  <cp:lastPrinted>2024-11-13T07:39:00Z</cp:lastPrinted>
  <dcterms:created xsi:type="dcterms:W3CDTF">2023-06-02T07:14:00Z</dcterms:created>
  <dcterms:modified xsi:type="dcterms:W3CDTF">2024-11-13T07:39:00Z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