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:rsidTr="00CB2306">
        <w:trPr>
          <w:trHeight w:val="2079"/>
        </w:trPr>
        <w:tc>
          <w:tcPr>
            <w:tcW w:w="9214" w:type="dxa"/>
          </w:tcPr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B2306" w:rsidRDefault="00CB2306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6B4C2A">
              <w:rPr>
                <w:rFonts w:ascii="Arial Narrow" w:hAnsi="Arial Narrow" w:cs="Arial"/>
                <w:b/>
                <w:caps/>
                <w:sz w:val="24"/>
                <w:szCs w:val="24"/>
              </w:rPr>
              <w:t>KRITÉRIUM NA VYHODNOTENIE PONÚK – PRAVIDLÁ NA JEHO UPLATNENIE</w:t>
            </w:r>
          </w:p>
          <w:p w:rsidR="006A013F" w:rsidRPr="006B4C2A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</w:p>
          <w:p w:rsidR="006A013F" w:rsidRDefault="006A013F" w:rsidP="006A013F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80E3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</w:t>
            </w:r>
            <w:r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štandardnej licenčnej podpory aplikačných licencií </w:t>
            </w:r>
          </w:p>
          <w:p w:rsidR="00CB2306" w:rsidRDefault="006A013F" w:rsidP="006A013F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Fabasoft </w:t>
            </w:r>
            <w:proofErr w:type="spellStart"/>
            <w:r w:rsidR="00E51ACB" w:rsidRPr="008A6A46">
              <w:rPr>
                <w:rFonts w:ascii="Arial Narrow" w:hAnsi="Arial Narrow" w:cs="Arial"/>
                <w:b/>
                <w:sz w:val="22"/>
                <w:szCs w:val="22"/>
              </w:rPr>
              <w:t>e</w:t>
            </w:r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>Gov</w:t>
            </w:r>
            <w:proofErr w:type="spellEnd"/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 Suite na rok 2025</w:t>
            </w:r>
          </w:p>
          <w:p w:rsidR="006A013F" w:rsidRPr="00A64297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</w:p>
    <w:p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  <w:sectPr w:rsidR="006A013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lastRenderedPageBreak/>
        <w:t>Kritériá na vyhodnotenie ponúk:</w:t>
      </w:r>
    </w:p>
    <w:p w:rsidR="00CF5152" w:rsidRPr="00473E16" w:rsidRDefault="00CF5152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473E16">
        <w:rPr>
          <w:rFonts w:ascii="Arial Narrow" w:hAnsi="Arial Narrow" w:cs="Arial"/>
          <w:b/>
          <w:sz w:val="22"/>
          <w:szCs w:val="22"/>
          <w:u w:val="single"/>
        </w:rPr>
        <w:t>najnižšia ponúknutá „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Celková cena za celý predmet zákazky</w:t>
      </w:r>
      <w:r w:rsidR="00473E16">
        <w:rPr>
          <w:rFonts w:ascii="Arial Narrow" w:hAnsi="Arial Narrow"/>
          <w:b/>
          <w:bCs/>
          <w:sz w:val="22"/>
          <w:szCs w:val="22"/>
          <w:u w:val="single"/>
        </w:rPr>
        <w:t xml:space="preserve">“ vyjadrená 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v EUR s DPH</w:t>
      </w:r>
      <w:r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494FF9">
        <w:rPr>
          <w:rFonts w:ascii="Arial Narrow" w:hAnsi="Arial Narrow" w:cs="Arial"/>
          <w:sz w:val="22"/>
          <w:szCs w:val="22"/>
        </w:rPr>
        <w:t>uvedená v</w:t>
      </w:r>
      <w:r w:rsidR="006D3EBA">
        <w:rPr>
          <w:rFonts w:ascii="Arial Narrow" w:hAnsi="Arial Narrow" w:cs="Arial"/>
          <w:sz w:val="22"/>
          <w:szCs w:val="22"/>
        </w:rPr>
        <w:t xml:space="preserve"> návrhu </w:t>
      </w:r>
      <w:r w:rsidR="00473E16">
        <w:rPr>
          <w:rFonts w:ascii="Arial Narrow" w:hAnsi="Arial Narrow" w:cs="Arial"/>
          <w:sz w:val="22"/>
          <w:szCs w:val="22"/>
        </w:rPr>
        <w:t xml:space="preserve">na plnenie kritérií, v zmysle </w:t>
      </w:r>
      <w:r w:rsidR="00494FF9">
        <w:rPr>
          <w:rFonts w:ascii="Arial Narrow" w:hAnsi="Arial Narrow" w:cs="Arial"/>
          <w:sz w:val="22"/>
          <w:szCs w:val="22"/>
        </w:rPr>
        <w:t>Príloh</w:t>
      </w:r>
      <w:r w:rsidR="00473E16">
        <w:rPr>
          <w:rFonts w:ascii="Arial Narrow" w:hAnsi="Arial Narrow" w:cs="Arial"/>
          <w:sz w:val="22"/>
          <w:szCs w:val="22"/>
        </w:rPr>
        <w:t>y</w:t>
      </w:r>
      <w:r w:rsidR="00494FF9">
        <w:rPr>
          <w:rFonts w:ascii="Arial Narrow" w:hAnsi="Arial Narrow" w:cs="Arial"/>
          <w:sz w:val="22"/>
          <w:szCs w:val="22"/>
        </w:rPr>
        <w:t xml:space="preserve"> č. 4</w:t>
      </w:r>
      <w:r w:rsidR="00473E16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473E16" w:rsidRPr="00473E16" w:rsidRDefault="00473E16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473E16">
        <w:rPr>
          <w:rFonts w:ascii="Arial Narrow" w:hAnsi="Arial Narrow" w:cs="Arial"/>
          <w:sz w:val="22"/>
          <w:szCs w:val="22"/>
        </w:rPr>
        <w:t>Celková cena za celý predmet zákazky</w:t>
      </w:r>
      <w:r>
        <w:rPr>
          <w:rFonts w:ascii="Arial Narrow" w:hAnsi="Arial Narrow" w:cs="Arial"/>
          <w:sz w:val="22"/>
          <w:szCs w:val="22"/>
        </w:rPr>
        <w:t>“</w:t>
      </w:r>
      <w:r w:rsidRPr="00473E16">
        <w:rPr>
          <w:rFonts w:ascii="Arial Narrow" w:hAnsi="Arial Narrow" w:cs="Arial"/>
          <w:sz w:val="22"/>
          <w:szCs w:val="22"/>
        </w:rPr>
        <w:t xml:space="preserve"> v EUR s</w:t>
      </w:r>
      <w:r>
        <w:rPr>
          <w:rFonts w:ascii="Arial Narrow" w:hAnsi="Arial Narrow" w:cs="Arial"/>
          <w:sz w:val="22"/>
          <w:szCs w:val="22"/>
        </w:rPr>
        <w:t> </w:t>
      </w:r>
      <w:r w:rsidRPr="00473E16">
        <w:rPr>
          <w:rFonts w:ascii="Arial Narrow" w:hAnsi="Arial Narrow" w:cs="Arial"/>
          <w:sz w:val="22"/>
          <w:szCs w:val="22"/>
        </w:rPr>
        <w:t>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1C9D">
        <w:rPr>
          <w:rFonts w:ascii="Arial Narrow" w:hAnsi="Arial Narrow"/>
          <w:bCs/>
          <w:sz w:val="22"/>
          <w:szCs w:val="22"/>
        </w:rPr>
        <w:t>zahŕňa všetky nákla</w:t>
      </w:r>
      <w:r>
        <w:rPr>
          <w:rFonts w:ascii="Arial Narrow" w:hAnsi="Arial Narrow"/>
          <w:bCs/>
          <w:sz w:val="22"/>
          <w:szCs w:val="22"/>
        </w:rPr>
        <w:t xml:space="preserve">dy, ktoré úspešnému uchádzačovi </w:t>
      </w:r>
      <w:r w:rsidRPr="00B11C9D">
        <w:rPr>
          <w:rFonts w:ascii="Arial Narrow" w:hAnsi="Arial Narrow"/>
          <w:bCs/>
          <w:sz w:val="22"/>
          <w:szCs w:val="22"/>
        </w:rPr>
        <w:t>vzniknú v súvislosti s realizáciou predmetu zákazky.</w:t>
      </w:r>
    </w:p>
    <w:p w:rsidR="00431D5E" w:rsidRDefault="00431D5E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E71982" w:rsidRPr="009561EA" w:rsidRDefault="00E71982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31253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br/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celý predmet zákazky v EUR s 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E71982" w:rsidRPr="00431B0D" w:rsidRDefault="00E71982" w:rsidP="00E7198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71982" w:rsidRPr="006E4A29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týchto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473E16" w:rsidRDefault="00473E16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:rsidR="00431D5E" w:rsidRPr="00831C29" w:rsidRDefault="00431D5E" w:rsidP="00431D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sociálneho kritéria: </w:t>
      </w:r>
    </w:p>
    <w:p w:rsidR="00431D5E" w:rsidRDefault="00CF2322" w:rsidP="006E0FD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prípade rovnosti posudzovanej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</w:t>
      </w:r>
      <w:r w:rsidR="00431D5E">
        <w:rPr>
          <w:rFonts w:ascii="Arial Narrow" w:hAnsi="Arial Narrow" w:cs="Arial"/>
          <w:sz w:val="22"/>
          <w:szCs w:val="22"/>
        </w:rPr>
        <w:t>„C</w:t>
      </w:r>
      <w:r>
        <w:rPr>
          <w:rFonts w:ascii="Arial Narrow" w:hAnsi="Arial Narrow" w:cs="Arial"/>
          <w:sz w:val="22"/>
          <w:szCs w:val="22"/>
        </w:rPr>
        <w:t>elkovej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c</w:t>
      </w:r>
      <w:r>
        <w:rPr>
          <w:rFonts w:ascii="Arial Narrow" w:hAnsi="Arial Narrow" w:cs="Arial"/>
          <w:sz w:val="22"/>
          <w:szCs w:val="22"/>
        </w:rPr>
        <w:t>eny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za </w:t>
      </w:r>
      <w:r w:rsidR="00431D5E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elý predmet zákazky“ vyjadrenej</w:t>
      </w:r>
      <w:r w:rsidR="00431D5E"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</w:t>
      </w:r>
      <w:r w:rsidR="0031253A">
        <w:rPr>
          <w:rFonts w:ascii="Arial Narrow" w:hAnsi="Arial Narrow" w:cs="Arial"/>
          <w:sz w:val="22"/>
          <w:szCs w:val="22"/>
        </w:rPr>
        <w:br/>
      </w:r>
      <w:r w:rsidR="00431D5E" w:rsidRPr="003B42C3">
        <w:rPr>
          <w:rFonts w:ascii="Arial Narrow" w:hAnsi="Arial Narrow" w:cs="Arial"/>
          <w:sz w:val="22"/>
          <w:szCs w:val="22"/>
        </w:rPr>
        <w:t xml:space="preserve">je </w:t>
      </w:r>
      <w:r w:rsidR="00431D5E"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</w:t>
      </w:r>
      <w:r w:rsidR="0031253A">
        <w:rPr>
          <w:rFonts w:ascii="Arial Narrow" w:hAnsi="Arial Narrow" w:cs="Arial"/>
          <w:b/>
          <w:sz w:val="22"/>
          <w:szCs w:val="22"/>
        </w:rPr>
        <w:br/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o zamestnanie podľa § 8 </w:t>
      </w:r>
      <w:r w:rsidR="00431D5E">
        <w:rPr>
          <w:rFonts w:ascii="Arial Narrow" w:hAnsi="Arial Narrow" w:cs="Arial"/>
          <w:b/>
          <w:sz w:val="22"/>
          <w:szCs w:val="22"/>
        </w:rPr>
        <w:t xml:space="preserve">ods. 1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 w:rsidR="00431D5E"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="00431D5E"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="00431D5E"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 w:rsidR="00431D5E">
        <w:rPr>
          <w:rFonts w:ascii="Arial Narrow" w:hAnsi="Arial Narrow" w:cs="Arial"/>
          <w:sz w:val="22"/>
          <w:szCs w:val="22"/>
        </w:rPr>
        <w:t xml:space="preserve">, vyjadrený s presnosťou na </w:t>
      </w:r>
      <w:r w:rsidR="00431D5E"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="00431D5E" w:rsidRPr="003B42C3">
        <w:rPr>
          <w:rFonts w:ascii="Arial Narrow" w:hAnsi="Arial Narrow" w:cs="Arial"/>
          <w:sz w:val="22"/>
          <w:szCs w:val="22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</w:t>
      </w:r>
      <w:r w:rsidR="0031253A">
        <w:rPr>
          <w:rFonts w:ascii="Arial Narrow" w:hAnsi="Arial Narrow" w:cs="Arial"/>
          <w:sz w:val="22"/>
          <w:szCs w:val="22"/>
        </w:rPr>
        <w:br/>
      </w:r>
      <w:r w:rsidRPr="003B42C3">
        <w:rPr>
          <w:rFonts w:ascii="Arial Narrow" w:hAnsi="Arial Narrow" w:cs="Arial"/>
          <w:sz w:val="22"/>
          <w:szCs w:val="22"/>
        </w:rPr>
        <w:t xml:space="preserve">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 zákona č. </w:t>
      </w:r>
      <w:r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="009027A4">
        <w:rPr>
          <w:rFonts w:ascii="Arial Narrow" w:hAnsi="Arial Narrow" w:cs="Arial"/>
          <w:b/>
          <w:sz w:val="22"/>
          <w:szCs w:val="22"/>
        </w:rPr>
        <w:t xml:space="preserve"> v znení neskorších predpisov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BA35D4">
        <w:rPr>
          <w:rFonts w:ascii="Arial Narrow" w:hAnsi="Arial Narrow" w:cs="Arial"/>
          <w:sz w:val="22"/>
          <w:szCs w:val="22"/>
        </w:rPr>
        <w:t>Pre účely požadovaného stanovenia počtu zamestnancov uchádzač uvedie údaj o počte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1253A">
        <w:rPr>
          <w:rFonts w:ascii="Arial Narrow" w:hAnsi="Arial Narrow" w:cs="Arial"/>
          <w:sz w:val="22"/>
          <w:szCs w:val="22"/>
        </w:rPr>
        <w:br/>
      </w:r>
      <w:r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="009027A4">
        <w:rPr>
          <w:rFonts w:ascii="Arial Narrow" w:hAnsi="Arial Narrow" w:cs="Arial"/>
          <w:sz w:val="22"/>
          <w:szCs w:val="22"/>
          <w:u w:val="single"/>
        </w:rPr>
        <w:t xml:space="preserve"> v znení neskorších predpisov</w:t>
      </w:r>
      <w:r w:rsidRPr="00BA35D4">
        <w:rPr>
          <w:rFonts w:ascii="Arial Narrow" w:hAnsi="Arial Narrow" w:cs="Arial"/>
          <w:sz w:val="22"/>
          <w:szCs w:val="22"/>
        </w:rPr>
        <w:t>. Uchádzač do počtu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v súlade s príslušnou národnou legislatívou, ktoré sú ekvivalentné k pracovnej zmluve uzavretej na dobu určitú</w:t>
      </w:r>
      <w:r>
        <w:rPr>
          <w:rFonts w:ascii="Arial Narrow" w:hAnsi="Arial Narrow" w:cs="Arial"/>
          <w:sz w:val="22"/>
          <w:szCs w:val="22"/>
        </w:rPr>
        <w:t xml:space="preserve"> alebo neurčitú podľa </w:t>
      </w:r>
      <w:r w:rsidRPr="00BA35D4">
        <w:rPr>
          <w:rFonts w:ascii="Arial Narrow" w:hAnsi="Arial Narrow" w:cs="Arial"/>
          <w:sz w:val="22"/>
          <w:szCs w:val="22"/>
        </w:rPr>
        <w:t xml:space="preserve">§ 48 </w:t>
      </w:r>
      <w:r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>
        <w:rPr>
          <w:rFonts w:ascii="Arial Narrow" w:hAnsi="Arial Narrow" w:cs="Arial"/>
          <w:sz w:val="22"/>
          <w:szCs w:val="22"/>
        </w:rPr>
        <w:t>Zákonník</w:t>
      </w:r>
      <w:r w:rsidRPr="00BA35D4">
        <w:rPr>
          <w:rFonts w:ascii="Arial Narrow" w:hAnsi="Arial Narrow" w:cs="Arial"/>
          <w:sz w:val="22"/>
          <w:szCs w:val="22"/>
        </w:rPr>
        <w:t xml:space="preserve"> práce</w:t>
      </w:r>
      <w:r w:rsidR="009027A4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BA35D4">
        <w:rPr>
          <w:rFonts w:ascii="Arial Narrow" w:hAnsi="Arial Narrow" w:cs="Arial"/>
          <w:sz w:val="22"/>
          <w:szCs w:val="22"/>
        </w:rPr>
        <w:t xml:space="preserve">. Do údaju o počte zamestnancov uchádzač </w:t>
      </w:r>
      <w:r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Pr="00BA35D4">
        <w:rPr>
          <w:rFonts w:ascii="Arial Narrow" w:hAnsi="Arial Narrow" w:cs="Arial"/>
          <w:sz w:val="22"/>
          <w:szCs w:val="22"/>
        </w:rPr>
        <w:t xml:space="preserve"> osoby,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 xml:space="preserve">s ktorými nemá uzavretú </w:t>
      </w:r>
      <w:r w:rsidRPr="00BA35D4">
        <w:rPr>
          <w:rFonts w:ascii="Arial Narrow" w:hAnsi="Arial Narrow" w:cs="Arial"/>
          <w:sz w:val="22"/>
          <w:szCs w:val="22"/>
        </w:rPr>
        <w:lastRenderedPageBreak/>
        <w:t>pracovnú zmluvu, alebo zmluvu ekvivalentnú pracovnej zmluve v zmysle príslušnej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pracovného pomeru).</w:t>
      </w:r>
    </w:p>
    <w:p w:rsidR="00431D5E" w:rsidRPr="003B42C3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v rámci tohto </w:t>
      </w:r>
      <w:r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="0031253A">
        <w:rPr>
          <w:rFonts w:ascii="Arial Narrow" w:hAnsi="Arial Narrow" w:cs="Courier"/>
          <w:sz w:val="22"/>
          <w:szCs w:val="22"/>
          <w:lang w:eastAsia="en-US"/>
        </w:rPr>
        <w:br/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 xml:space="preserve">v čase uverejnenia oznámenia o vyhlásení </w:t>
      </w:r>
      <w:r w:rsidR="009027A4">
        <w:rPr>
          <w:rFonts w:ascii="Arial Narrow" w:hAnsi="Arial Narrow" w:cs="Arial"/>
          <w:sz w:val="22"/>
          <w:szCs w:val="22"/>
        </w:rPr>
        <w:t>verejného obstarávania</w:t>
      </w:r>
      <w:bookmarkStart w:id="0" w:name="_GoBack"/>
      <w:bookmarkEnd w:id="0"/>
      <w:r w:rsidRPr="003B42C3">
        <w:rPr>
          <w:rFonts w:ascii="Arial Narrow" w:hAnsi="Arial Narrow" w:cs="Arial"/>
          <w:sz w:val="22"/>
          <w:szCs w:val="22"/>
        </w:rPr>
        <w:t xml:space="preserve">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Pr="00431D5E" w:rsidRDefault="00CF5152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D6" w:rsidRDefault="007A07D6" w:rsidP="00AD2382">
      <w:r>
        <w:separator/>
      </w:r>
    </w:p>
  </w:endnote>
  <w:endnote w:type="continuationSeparator" w:id="0">
    <w:p w:rsidR="007A07D6" w:rsidRDefault="007A07D6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82" w:rsidRPr="006A013F" w:rsidRDefault="006A013F" w:rsidP="006A013F">
    <w:pPr>
      <w:pStyle w:val="Pta"/>
      <w:rPr>
        <w:sz w:val="16"/>
        <w:szCs w:val="16"/>
      </w:rPr>
    </w:pPr>
    <w:r w:rsidRPr="006A013F">
      <w:rPr>
        <w:i/>
        <w:sz w:val="16"/>
        <w:szCs w:val="16"/>
      </w:rPr>
      <w:t xml:space="preserve">Zabezpečenie štandardnej licenčnej podpory aplikačných licencií </w:t>
    </w:r>
    <w:proofErr w:type="spellStart"/>
    <w:r w:rsidRPr="006A013F">
      <w:rPr>
        <w:i/>
        <w:sz w:val="16"/>
        <w:szCs w:val="16"/>
      </w:rPr>
      <w:t>Fabasoft</w:t>
    </w:r>
    <w:proofErr w:type="spellEnd"/>
    <w:r w:rsidRPr="006A013F">
      <w:rPr>
        <w:i/>
        <w:sz w:val="16"/>
        <w:szCs w:val="16"/>
      </w:rPr>
      <w:t xml:space="preserve"> </w:t>
    </w:r>
    <w:proofErr w:type="spellStart"/>
    <w:r w:rsidRPr="006A013F">
      <w:rPr>
        <w:i/>
        <w:sz w:val="16"/>
        <w:szCs w:val="16"/>
      </w:rPr>
      <w:t>eGov</w:t>
    </w:r>
    <w:proofErr w:type="spellEnd"/>
    <w:r w:rsidRPr="006A013F">
      <w:rPr>
        <w:i/>
        <w:sz w:val="16"/>
        <w:szCs w:val="16"/>
      </w:rPr>
      <w:t xml:space="preserve"> Suite na rok 2025</w:t>
    </w:r>
    <w:r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D6" w:rsidRDefault="007A07D6" w:rsidP="00AD2382">
      <w:r>
        <w:separator/>
      </w:r>
    </w:p>
  </w:footnote>
  <w:footnote w:type="continuationSeparator" w:id="0">
    <w:p w:rsidR="007A07D6" w:rsidRDefault="007A07D6" w:rsidP="00A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3F" w:rsidRDefault="006A013F" w:rsidP="006A013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0265D"/>
    <w:rsid w:val="000841AF"/>
    <w:rsid w:val="00184190"/>
    <w:rsid w:val="00240F28"/>
    <w:rsid w:val="002F51D7"/>
    <w:rsid w:val="0031253A"/>
    <w:rsid w:val="003626B6"/>
    <w:rsid w:val="00431D5E"/>
    <w:rsid w:val="00473E16"/>
    <w:rsid w:val="004916C2"/>
    <w:rsid w:val="00494FF9"/>
    <w:rsid w:val="004B3E92"/>
    <w:rsid w:val="004E3D5D"/>
    <w:rsid w:val="0050305E"/>
    <w:rsid w:val="00531DC2"/>
    <w:rsid w:val="00653DAF"/>
    <w:rsid w:val="006A013F"/>
    <w:rsid w:val="006B4C2A"/>
    <w:rsid w:val="006C5C76"/>
    <w:rsid w:val="006D3EBA"/>
    <w:rsid w:val="006E0FD4"/>
    <w:rsid w:val="007A07D6"/>
    <w:rsid w:val="007F4AD4"/>
    <w:rsid w:val="00901D4D"/>
    <w:rsid w:val="009027A4"/>
    <w:rsid w:val="00920158"/>
    <w:rsid w:val="00931DCA"/>
    <w:rsid w:val="00A65EB5"/>
    <w:rsid w:val="00AA59F9"/>
    <w:rsid w:val="00AD2382"/>
    <w:rsid w:val="00AE2EB0"/>
    <w:rsid w:val="00AE3583"/>
    <w:rsid w:val="00B06149"/>
    <w:rsid w:val="00BA309D"/>
    <w:rsid w:val="00BD003D"/>
    <w:rsid w:val="00C12B6D"/>
    <w:rsid w:val="00C95E93"/>
    <w:rsid w:val="00CB2306"/>
    <w:rsid w:val="00CF2322"/>
    <w:rsid w:val="00CF5152"/>
    <w:rsid w:val="00D7677B"/>
    <w:rsid w:val="00DB6D7B"/>
    <w:rsid w:val="00E51ACB"/>
    <w:rsid w:val="00E71982"/>
    <w:rsid w:val="00F33C65"/>
    <w:rsid w:val="00F34809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B843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A013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A013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2025-01-21T14:37:00Z</dcterms:created>
  <dcterms:modified xsi:type="dcterms:W3CDTF">2025-02-12T10:13:00Z</dcterms:modified>
</cp:coreProperties>
</file>