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66EF" w14:textId="559B6515" w:rsidR="00B265B6" w:rsidRPr="001B79D1" w:rsidRDefault="00B265B6" w:rsidP="00504F4E">
      <w:pPr>
        <w:spacing w:after="0" w:line="240" w:lineRule="auto"/>
        <w:jc w:val="center"/>
        <w:rPr>
          <w:rFonts w:ascii="Garamond" w:hAnsi="Garamond"/>
          <w:b/>
          <w:sz w:val="20"/>
          <w:szCs w:val="20"/>
        </w:rPr>
      </w:pPr>
      <w:r w:rsidRPr="001B79D1">
        <w:rPr>
          <w:rFonts w:ascii="Garamond" w:hAnsi="Garamond"/>
          <w:b/>
          <w:sz w:val="24"/>
          <w:szCs w:val="20"/>
        </w:rPr>
        <w:t>SERVISNÁ</w:t>
      </w:r>
      <w:r w:rsidR="00D7329C" w:rsidRPr="001B79D1">
        <w:rPr>
          <w:rFonts w:ascii="Garamond" w:hAnsi="Garamond"/>
          <w:b/>
          <w:sz w:val="24"/>
          <w:szCs w:val="20"/>
        </w:rPr>
        <w:t xml:space="preserve"> </w:t>
      </w:r>
      <w:r w:rsidRPr="001B79D1">
        <w:rPr>
          <w:rFonts w:ascii="Garamond" w:hAnsi="Garamond"/>
          <w:b/>
          <w:sz w:val="24"/>
          <w:szCs w:val="20"/>
        </w:rPr>
        <w:t>ZMLUVA</w:t>
      </w:r>
      <w:r w:rsidR="00D7329C" w:rsidRPr="001B79D1">
        <w:rPr>
          <w:rFonts w:ascii="Garamond" w:hAnsi="Garamond"/>
          <w:b/>
          <w:sz w:val="24"/>
          <w:szCs w:val="20"/>
        </w:rPr>
        <w:t xml:space="preserve"> </w:t>
      </w:r>
    </w:p>
    <w:p w14:paraId="25D948B9" w14:textId="6666B132" w:rsidR="003F690F" w:rsidRPr="001B79D1" w:rsidRDefault="003F690F" w:rsidP="00504F4E">
      <w:pPr>
        <w:spacing w:after="0" w:line="240" w:lineRule="auto"/>
        <w:jc w:val="center"/>
        <w:rPr>
          <w:rFonts w:ascii="Garamond" w:hAnsi="Garamond"/>
          <w:b/>
          <w:sz w:val="20"/>
          <w:szCs w:val="20"/>
        </w:rPr>
      </w:pPr>
      <w:r w:rsidRPr="001B79D1">
        <w:rPr>
          <w:rFonts w:ascii="Garamond" w:hAnsi="Garamond"/>
          <w:b/>
          <w:sz w:val="20"/>
          <w:szCs w:val="20"/>
        </w:rPr>
        <w:t>o</w:t>
      </w:r>
      <w:r w:rsidR="00D7329C" w:rsidRPr="001B79D1">
        <w:rPr>
          <w:rFonts w:ascii="Garamond" w:hAnsi="Garamond"/>
          <w:b/>
          <w:sz w:val="20"/>
          <w:szCs w:val="20"/>
        </w:rPr>
        <w:t xml:space="preserve"> </w:t>
      </w:r>
      <w:r w:rsidRPr="001B79D1">
        <w:rPr>
          <w:rFonts w:ascii="Garamond" w:hAnsi="Garamond"/>
          <w:b/>
          <w:sz w:val="20"/>
          <w:szCs w:val="20"/>
        </w:rPr>
        <w:t>poskytovaní</w:t>
      </w:r>
      <w:r w:rsidR="00D7329C" w:rsidRPr="001B79D1">
        <w:rPr>
          <w:rFonts w:ascii="Garamond" w:hAnsi="Garamond"/>
          <w:b/>
          <w:sz w:val="20"/>
          <w:szCs w:val="20"/>
        </w:rPr>
        <w:t xml:space="preserve"> </w:t>
      </w:r>
      <w:r w:rsidRPr="001B79D1">
        <w:rPr>
          <w:rFonts w:ascii="Garamond" w:hAnsi="Garamond"/>
          <w:b/>
          <w:sz w:val="20"/>
          <w:szCs w:val="20"/>
        </w:rPr>
        <w:t>služieb</w:t>
      </w:r>
      <w:r w:rsidR="00D7329C" w:rsidRPr="001B79D1">
        <w:rPr>
          <w:rFonts w:ascii="Garamond" w:hAnsi="Garamond"/>
          <w:b/>
          <w:sz w:val="20"/>
          <w:szCs w:val="20"/>
        </w:rPr>
        <w:t xml:space="preserve"> </w:t>
      </w:r>
      <w:r w:rsidRPr="001B79D1">
        <w:rPr>
          <w:rFonts w:ascii="Garamond" w:hAnsi="Garamond"/>
          <w:b/>
          <w:sz w:val="20"/>
          <w:szCs w:val="20"/>
        </w:rPr>
        <w:t>podpory</w:t>
      </w:r>
      <w:r w:rsidR="00D7329C" w:rsidRPr="001B79D1">
        <w:rPr>
          <w:rFonts w:ascii="Garamond" w:hAnsi="Garamond"/>
          <w:b/>
          <w:sz w:val="20"/>
          <w:szCs w:val="20"/>
        </w:rPr>
        <w:t xml:space="preserve"> </w:t>
      </w:r>
      <w:r w:rsidRPr="001B79D1">
        <w:rPr>
          <w:rFonts w:ascii="Garamond" w:hAnsi="Garamond"/>
          <w:b/>
          <w:sz w:val="20"/>
          <w:szCs w:val="20"/>
        </w:rPr>
        <w:t>prevádzky</w:t>
      </w:r>
      <w:r w:rsidR="00D7329C" w:rsidRPr="001B79D1">
        <w:rPr>
          <w:rFonts w:ascii="Garamond" w:hAnsi="Garamond"/>
          <w:b/>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údržby,</w:t>
      </w:r>
      <w:r w:rsidR="00D7329C" w:rsidRPr="001B79D1">
        <w:rPr>
          <w:rFonts w:ascii="Garamond" w:hAnsi="Garamond"/>
          <w:b/>
          <w:sz w:val="20"/>
          <w:szCs w:val="20"/>
        </w:rPr>
        <w:t xml:space="preserve"> </w:t>
      </w:r>
      <w:r w:rsidRPr="001B79D1">
        <w:rPr>
          <w:rFonts w:ascii="Garamond" w:hAnsi="Garamond"/>
          <w:b/>
          <w:sz w:val="20"/>
          <w:szCs w:val="20"/>
        </w:rPr>
        <w:t>služb</w:t>
      </w:r>
      <w:r w:rsidR="00BC1A23">
        <w:rPr>
          <w:rFonts w:ascii="Garamond" w:hAnsi="Garamond"/>
          <w:b/>
          <w:sz w:val="20"/>
          <w:szCs w:val="20"/>
        </w:rPr>
        <w:t>y</w:t>
      </w:r>
      <w:r w:rsidR="00D7329C" w:rsidRPr="001B79D1">
        <w:rPr>
          <w:rFonts w:ascii="Garamond" w:hAnsi="Garamond"/>
          <w:b/>
          <w:sz w:val="20"/>
          <w:szCs w:val="20"/>
        </w:rPr>
        <w:t xml:space="preserve"> </w:t>
      </w:r>
      <w:r w:rsidRPr="001B79D1">
        <w:rPr>
          <w:rFonts w:ascii="Garamond" w:hAnsi="Garamond"/>
          <w:b/>
          <w:sz w:val="20"/>
          <w:szCs w:val="20"/>
        </w:rPr>
        <w:t>podpory</w:t>
      </w:r>
      <w:r w:rsidR="00BC1A23">
        <w:rPr>
          <w:rFonts w:ascii="Garamond" w:hAnsi="Garamond"/>
          <w:b/>
          <w:sz w:val="20"/>
          <w:szCs w:val="20"/>
        </w:rPr>
        <w:t xml:space="preserve"> a</w:t>
      </w:r>
      <w:r w:rsidR="00D7329C" w:rsidRPr="001B79D1">
        <w:rPr>
          <w:rFonts w:ascii="Garamond" w:hAnsi="Garamond"/>
          <w:b/>
          <w:sz w:val="20"/>
          <w:szCs w:val="20"/>
        </w:rPr>
        <w:t xml:space="preserve"> </w:t>
      </w:r>
      <w:r w:rsidRPr="001B79D1">
        <w:rPr>
          <w:rFonts w:ascii="Garamond" w:hAnsi="Garamond"/>
          <w:b/>
          <w:sz w:val="20"/>
          <w:szCs w:val="20"/>
        </w:rPr>
        <w:t>aplikačného</w:t>
      </w:r>
      <w:r w:rsidR="00D7329C" w:rsidRPr="001B79D1">
        <w:rPr>
          <w:rFonts w:ascii="Garamond" w:hAnsi="Garamond"/>
          <w:b/>
          <w:sz w:val="20"/>
          <w:szCs w:val="20"/>
        </w:rPr>
        <w:t xml:space="preserve"> </w:t>
      </w:r>
      <w:r w:rsidRPr="001B79D1">
        <w:rPr>
          <w:rFonts w:ascii="Garamond" w:hAnsi="Garamond"/>
          <w:b/>
          <w:sz w:val="20"/>
          <w:szCs w:val="20"/>
        </w:rPr>
        <w:t>programového</w:t>
      </w:r>
      <w:r w:rsidR="00D7329C" w:rsidRPr="001B79D1">
        <w:rPr>
          <w:rFonts w:ascii="Garamond" w:hAnsi="Garamond"/>
          <w:b/>
          <w:sz w:val="20"/>
          <w:szCs w:val="20"/>
        </w:rPr>
        <w:t xml:space="preserve"> </w:t>
      </w:r>
      <w:r w:rsidR="008C6E88" w:rsidRPr="001B79D1">
        <w:rPr>
          <w:rFonts w:ascii="Garamond" w:hAnsi="Garamond"/>
          <w:b/>
          <w:sz w:val="20"/>
          <w:szCs w:val="20"/>
        </w:rPr>
        <w:t xml:space="preserve">a technického </w:t>
      </w:r>
      <w:r w:rsidRPr="001B79D1">
        <w:rPr>
          <w:rFonts w:ascii="Garamond" w:hAnsi="Garamond"/>
          <w:b/>
          <w:sz w:val="20"/>
          <w:szCs w:val="20"/>
        </w:rPr>
        <w:t>vybavenia</w:t>
      </w:r>
      <w:r w:rsidR="00D7329C" w:rsidRPr="001B79D1">
        <w:rPr>
          <w:rFonts w:ascii="Garamond" w:hAnsi="Garamond"/>
          <w:b/>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systémového</w:t>
      </w:r>
      <w:r w:rsidR="00D7329C" w:rsidRPr="001B79D1">
        <w:rPr>
          <w:rFonts w:ascii="Garamond" w:hAnsi="Garamond"/>
          <w:b/>
          <w:sz w:val="20"/>
          <w:szCs w:val="20"/>
        </w:rPr>
        <w:t xml:space="preserve"> </w:t>
      </w:r>
      <w:r w:rsidRPr="001B79D1">
        <w:rPr>
          <w:rFonts w:ascii="Garamond" w:hAnsi="Garamond"/>
          <w:b/>
          <w:sz w:val="20"/>
          <w:szCs w:val="20"/>
        </w:rPr>
        <w:t>softvéru</w:t>
      </w:r>
      <w:r w:rsidR="00084A22" w:rsidRPr="001B79D1">
        <w:rPr>
          <w:rFonts w:ascii="Garamond" w:hAnsi="Garamond"/>
          <w:b/>
          <w:sz w:val="20"/>
          <w:szCs w:val="20"/>
        </w:rPr>
        <w:t xml:space="preserve">, </w:t>
      </w:r>
      <w:r w:rsidR="002A4A58" w:rsidRPr="001B79D1">
        <w:rPr>
          <w:rFonts w:ascii="Garamond" w:hAnsi="Garamond"/>
          <w:b/>
          <w:sz w:val="20"/>
          <w:szCs w:val="20"/>
        </w:rPr>
        <w:t xml:space="preserve">pre </w:t>
      </w:r>
      <w:r w:rsidRPr="001B79D1">
        <w:rPr>
          <w:rFonts w:ascii="Garamond" w:hAnsi="Garamond"/>
          <w:b/>
          <w:sz w:val="20"/>
          <w:szCs w:val="20"/>
        </w:rPr>
        <w:t>systém</w:t>
      </w:r>
      <w:r w:rsidR="00D7329C" w:rsidRPr="001B79D1">
        <w:rPr>
          <w:rFonts w:ascii="Garamond" w:hAnsi="Garamond"/>
          <w:b/>
          <w:sz w:val="20"/>
          <w:szCs w:val="20"/>
        </w:rPr>
        <w:t xml:space="preserve"> </w:t>
      </w:r>
      <w:r w:rsidRPr="001B79D1">
        <w:rPr>
          <w:rFonts w:ascii="Garamond" w:hAnsi="Garamond"/>
          <w:b/>
          <w:sz w:val="20"/>
          <w:szCs w:val="20"/>
        </w:rPr>
        <w:t>SAP</w:t>
      </w:r>
      <w:r w:rsidR="00D7329C" w:rsidRPr="001B79D1">
        <w:rPr>
          <w:rFonts w:ascii="Garamond" w:hAnsi="Garamond"/>
          <w:b/>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systémy</w:t>
      </w:r>
      <w:r w:rsidR="00D7329C" w:rsidRPr="001B79D1">
        <w:rPr>
          <w:rFonts w:ascii="Garamond" w:hAnsi="Garamond"/>
          <w:b/>
          <w:sz w:val="20"/>
          <w:szCs w:val="20"/>
        </w:rPr>
        <w:t xml:space="preserve"> </w:t>
      </w:r>
      <w:r w:rsidRPr="001B79D1">
        <w:rPr>
          <w:rFonts w:ascii="Garamond" w:hAnsi="Garamond"/>
          <w:b/>
          <w:sz w:val="20"/>
          <w:szCs w:val="20"/>
        </w:rPr>
        <w:t>dátového</w:t>
      </w:r>
      <w:r w:rsidR="00D7329C" w:rsidRPr="001B79D1">
        <w:rPr>
          <w:rFonts w:ascii="Garamond" w:hAnsi="Garamond"/>
          <w:b/>
          <w:sz w:val="20"/>
          <w:szCs w:val="20"/>
        </w:rPr>
        <w:t xml:space="preserve"> </w:t>
      </w:r>
      <w:r w:rsidRPr="001B79D1">
        <w:rPr>
          <w:rFonts w:ascii="Garamond" w:hAnsi="Garamond"/>
          <w:b/>
          <w:sz w:val="20"/>
          <w:szCs w:val="20"/>
        </w:rPr>
        <w:t>centra</w:t>
      </w:r>
      <w:r w:rsidR="00D7329C" w:rsidRPr="001B79D1">
        <w:rPr>
          <w:rFonts w:ascii="Garamond" w:hAnsi="Garamond"/>
          <w:b/>
          <w:sz w:val="20"/>
          <w:szCs w:val="20"/>
        </w:rPr>
        <w:t xml:space="preserve"> </w:t>
      </w:r>
      <w:r w:rsidRPr="001B79D1">
        <w:rPr>
          <w:rFonts w:ascii="Garamond" w:hAnsi="Garamond"/>
          <w:b/>
          <w:sz w:val="20"/>
          <w:szCs w:val="20"/>
        </w:rPr>
        <w:t>(IS</w:t>
      </w:r>
      <w:r w:rsidR="00D7329C" w:rsidRPr="001B79D1">
        <w:rPr>
          <w:rFonts w:ascii="Garamond" w:hAnsi="Garamond"/>
          <w:b/>
          <w:sz w:val="20"/>
          <w:szCs w:val="20"/>
        </w:rPr>
        <w:t xml:space="preserve"> </w:t>
      </w:r>
      <w:r w:rsidRPr="001B79D1">
        <w:rPr>
          <w:rFonts w:ascii="Garamond" w:hAnsi="Garamond"/>
          <w:b/>
          <w:sz w:val="20"/>
          <w:szCs w:val="20"/>
        </w:rPr>
        <w:t>SAP</w:t>
      </w:r>
      <w:r w:rsidR="00D7329C" w:rsidRPr="001B79D1">
        <w:rPr>
          <w:rFonts w:ascii="Garamond" w:hAnsi="Garamond"/>
          <w:b/>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DC)</w:t>
      </w:r>
    </w:p>
    <w:p w14:paraId="69D3C52A" w14:textId="77777777" w:rsidR="00B265B6" w:rsidRPr="001B79D1" w:rsidRDefault="00B265B6" w:rsidP="00504F4E">
      <w:pPr>
        <w:spacing w:after="0" w:line="240" w:lineRule="auto"/>
        <w:jc w:val="both"/>
        <w:rPr>
          <w:rFonts w:ascii="Garamond" w:hAnsi="Garamond"/>
          <w:sz w:val="20"/>
          <w:szCs w:val="20"/>
        </w:rPr>
      </w:pPr>
    </w:p>
    <w:p w14:paraId="7C3FD6C3" w14:textId="30FC2E48" w:rsidR="00B265B6" w:rsidRPr="001B79D1" w:rsidRDefault="00B265B6" w:rsidP="003A7918">
      <w:pPr>
        <w:spacing w:after="0" w:line="240" w:lineRule="auto"/>
        <w:jc w:val="center"/>
        <w:rPr>
          <w:rFonts w:ascii="Garamond" w:hAnsi="Garamond"/>
          <w:sz w:val="20"/>
          <w:szCs w:val="20"/>
        </w:rPr>
      </w:pPr>
      <w:r w:rsidRPr="001B79D1">
        <w:rPr>
          <w:rFonts w:ascii="Garamond" w:hAnsi="Garamond"/>
          <w:sz w:val="20"/>
          <w:szCs w:val="20"/>
        </w:rPr>
        <w:t>uzavretá</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269</w:t>
      </w:r>
      <w:r w:rsidR="00D7329C" w:rsidRPr="001B79D1">
        <w:rPr>
          <w:rFonts w:ascii="Garamond" w:hAnsi="Garamond"/>
          <w:sz w:val="20"/>
          <w:szCs w:val="20"/>
        </w:rPr>
        <w:t xml:space="preserve"> </w:t>
      </w:r>
      <w:r w:rsidRPr="001B79D1">
        <w:rPr>
          <w:rFonts w:ascii="Garamond" w:hAnsi="Garamond"/>
          <w:sz w:val="20"/>
          <w:szCs w:val="20"/>
        </w:rPr>
        <w:t>ods.</w:t>
      </w:r>
      <w:r w:rsidR="00D7329C" w:rsidRPr="001B79D1">
        <w:rPr>
          <w:rFonts w:ascii="Garamond" w:hAnsi="Garamond"/>
          <w:sz w:val="20"/>
          <w:szCs w:val="20"/>
        </w:rPr>
        <w:t xml:space="preserve"> </w:t>
      </w:r>
      <w:r w:rsidRPr="001B79D1">
        <w:rPr>
          <w:rFonts w:ascii="Garamond" w:hAnsi="Garamond"/>
          <w:sz w:val="20"/>
          <w:szCs w:val="20"/>
        </w:rPr>
        <w:t>2</w:t>
      </w:r>
      <w:r w:rsidR="00D7329C" w:rsidRPr="001B79D1">
        <w:rPr>
          <w:rFonts w:ascii="Garamond" w:hAnsi="Garamond"/>
          <w:sz w:val="20"/>
          <w:szCs w:val="20"/>
        </w:rPr>
        <w:t xml:space="preserve"> </w:t>
      </w:r>
      <w:r w:rsidR="009F44C3" w:rsidRPr="001B79D1">
        <w:rPr>
          <w:rFonts w:ascii="Garamond" w:hAnsi="Garamond"/>
          <w:sz w:val="20"/>
          <w:szCs w:val="20"/>
        </w:rPr>
        <w:t>Obchodného</w:t>
      </w:r>
      <w:r w:rsidR="00D7329C" w:rsidRPr="001B79D1">
        <w:rPr>
          <w:rFonts w:ascii="Garamond" w:hAnsi="Garamond"/>
          <w:sz w:val="20"/>
          <w:szCs w:val="20"/>
        </w:rPr>
        <w:t xml:space="preserve"> </w:t>
      </w:r>
      <w:r w:rsidR="009F44C3" w:rsidRPr="001B79D1">
        <w:rPr>
          <w:rFonts w:ascii="Garamond" w:hAnsi="Garamond"/>
          <w:sz w:val="20"/>
          <w:szCs w:val="20"/>
        </w:rPr>
        <w:t>zákonníka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009F44C3" w:rsidRPr="001B79D1">
        <w:rPr>
          <w:rFonts w:ascii="Garamond" w:hAnsi="Garamond"/>
          <w:sz w:val="20"/>
          <w:szCs w:val="20"/>
        </w:rPr>
        <w:t>Zákona</w:t>
      </w:r>
      <w:r w:rsidR="00D7329C" w:rsidRPr="001B79D1">
        <w:rPr>
          <w:rFonts w:ascii="Garamond" w:hAnsi="Garamond"/>
          <w:sz w:val="20"/>
          <w:szCs w:val="20"/>
        </w:rPr>
        <w:t xml:space="preserve"> </w:t>
      </w:r>
      <w:r w:rsidR="009F44C3" w:rsidRPr="001B79D1">
        <w:rPr>
          <w:rFonts w:ascii="Garamond" w:hAnsi="Garamond"/>
          <w:sz w:val="20"/>
          <w:szCs w:val="20"/>
        </w:rPr>
        <w:t>o</w:t>
      </w:r>
      <w:r w:rsidR="00D7329C" w:rsidRPr="001B79D1">
        <w:rPr>
          <w:rFonts w:ascii="Garamond" w:hAnsi="Garamond"/>
          <w:sz w:val="20"/>
          <w:szCs w:val="20"/>
        </w:rPr>
        <w:t xml:space="preserve"> </w:t>
      </w:r>
      <w:r w:rsidR="009F44C3" w:rsidRPr="001B79D1">
        <w:rPr>
          <w:rFonts w:ascii="Garamond" w:hAnsi="Garamond"/>
          <w:sz w:val="20"/>
          <w:szCs w:val="20"/>
        </w:rPr>
        <w:t>verejnom</w:t>
      </w:r>
      <w:r w:rsidR="00D7329C" w:rsidRPr="001B79D1">
        <w:rPr>
          <w:rFonts w:ascii="Garamond" w:hAnsi="Garamond"/>
          <w:sz w:val="20"/>
          <w:szCs w:val="20"/>
        </w:rPr>
        <w:t xml:space="preserve"> </w:t>
      </w:r>
      <w:r w:rsidR="009F44C3"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rPr>
        <w:t>medzi:</w:t>
      </w:r>
    </w:p>
    <w:p w14:paraId="381EF65E" w14:textId="77777777" w:rsidR="00B265B6" w:rsidRPr="001B79D1" w:rsidRDefault="00B265B6" w:rsidP="00504F4E">
      <w:pPr>
        <w:spacing w:after="0" w:line="240" w:lineRule="auto"/>
        <w:rPr>
          <w:rFonts w:ascii="Garamond" w:hAnsi="Garamond"/>
          <w:b/>
          <w:sz w:val="20"/>
          <w:szCs w:val="20"/>
        </w:rPr>
      </w:pPr>
    </w:p>
    <w:p w14:paraId="16DE53FC" w14:textId="77777777" w:rsidR="00B265B6" w:rsidRPr="001B79D1" w:rsidRDefault="00B265B6" w:rsidP="00504F4E">
      <w:pPr>
        <w:spacing w:after="0" w:line="240" w:lineRule="auto"/>
        <w:rPr>
          <w:rFonts w:ascii="Garamond" w:hAnsi="Garamond"/>
          <w:b/>
          <w:sz w:val="20"/>
          <w:szCs w:val="20"/>
        </w:rPr>
      </w:pPr>
    </w:p>
    <w:p w14:paraId="6A48AA3C" w14:textId="77777777" w:rsidR="00B265B6" w:rsidRPr="001B79D1" w:rsidRDefault="00B265B6" w:rsidP="003A7918">
      <w:pPr>
        <w:spacing w:after="0" w:line="240" w:lineRule="auto"/>
        <w:jc w:val="both"/>
        <w:rPr>
          <w:rFonts w:ascii="Garamond" w:hAnsi="Garamond"/>
          <w:b/>
          <w:sz w:val="20"/>
          <w:szCs w:val="20"/>
        </w:rPr>
      </w:pPr>
      <w:r w:rsidRPr="001B79D1">
        <w:rPr>
          <w:rFonts w:ascii="Garamond" w:hAnsi="Garamond"/>
          <w:b/>
          <w:sz w:val="20"/>
          <w:szCs w:val="20"/>
        </w:rPr>
        <w:t>Objednávateľ:</w:t>
      </w:r>
      <w:r w:rsidRPr="001B79D1">
        <w:rPr>
          <w:rFonts w:ascii="Garamond" w:hAnsi="Garamond"/>
          <w:b/>
          <w:sz w:val="20"/>
          <w:szCs w:val="20"/>
        </w:rPr>
        <w:tab/>
      </w:r>
      <w:r w:rsidRPr="001B79D1">
        <w:rPr>
          <w:rFonts w:ascii="Garamond" w:hAnsi="Garamond"/>
          <w:b/>
          <w:sz w:val="20"/>
          <w:szCs w:val="20"/>
        </w:rPr>
        <w:tab/>
      </w:r>
      <w:r w:rsidRPr="001B79D1">
        <w:rPr>
          <w:rFonts w:ascii="Garamond" w:hAnsi="Garamond"/>
          <w:b/>
          <w:sz w:val="20"/>
          <w:szCs w:val="20"/>
        </w:rPr>
        <w:tab/>
      </w:r>
    </w:p>
    <w:p w14:paraId="00B7A8C7" w14:textId="77777777" w:rsidR="00B265B6" w:rsidRPr="001B79D1" w:rsidRDefault="00B265B6" w:rsidP="003A7918">
      <w:pPr>
        <w:spacing w:after="0" w:line="240" w:lineRule="auto"/>
        <w:jc w:val="both"/>
        <w:rPr>
          <w:rFonts w:ascii="Garamond" w:hAnsi="Garamond"/>
          <w:sz w:val="20"/>
          <w:szCs w:val="20"/>
        </w:rPr>
      </w:pPr>
    </w:p>
    <w:p w14:paraId="20D279C4" w14:textId="0017DC6A" w:rsidR="00B265B6" w:rsidRPr="001B79D1" w:rsidRDefault="00B265B6" w:rsidP="003A7918">
      <w:pPr>
        <w:spacing w:after="0" w:line="240" w:lineRule="auto"/>
        <w:jc w:val="both"/>
        <w:rPr>
          <w:rFonts w:ascii="Garamond" w:hAnsi="Garamond"/>
          <w:b/>
          <w:bCs/>
          <w:sz w:val="20"/>
          <w:szCs w:val="20"/>
        </w:rPr>
      </w:pPr>
      <w:r w:rsidRPr="001B79D1">
        <w:rPr>
          <w:rFonts w:ascii="Garamond" w:hAnsi="Garamond"/>
          <w:sz w:val="20"/>
          <w:szCs w:val="20"/>
        </w:rPr>
        <w:t>názov</w:t>
      </w:r>
      <w:r w:rsidR="00D7329C" w:rsidRPr="001B79D1">
        <w:rPr>
          <w:rFonts w:ascii="Garamond" w:hAnsi="Garamond"/>
          <w:sz w:val="20"/>
          <w:szCs w:val="20"/>
        </w:rPr>
        <w:t xml:space="preserve"> </w:t>
      </w:r>
      <w:r w:rsidRPr="001B79D1">
        <w:rPr>
          <w:rFonts w:ascii="Garamond" w:hAnsi="Garamond"/>
          <w:sz w:val="20"/>
          <w:szCs w:val="20"/>
        </w:rPr>
        <w:t>organizácie:</w:t>
      </w:r>
      <w:r w:rsidRPr="001B79D1">
        <w:rPr>
          <w:rFonts w:ascii="Garamond" w:hAnsi="Garamond"/>
          <w:sz w:val="20"/>
          <w:szCs w:val="20"/>
        </w:rPr>
        <w:tab/>
      </w:r>
      <w:r w:rsidRPr="001B79D1">
        <w:rPr>
          <w:rFonts w:ascii="Garamond" w:hAnsi="Garamond"/>
          <w:sz w:val="20"/>
          <w:szCs w:val="20"/>
        </w:rPr>
        <w:tab/>
      </w:r>
      <w:r w:rsidR="00504F4E" w:rsidRPr="001B79D1">
        <w:rPr>
          <w:rFonts w:ascii="Garamond" w:hAnsi="Garamond"/>
          <w:sz w:val="20"/>
          <w:szCs w:val="20"/>
        </w:rPr>
        <w:tab/>
      </w:r>
      <w:r w:rsidR="00504F4E" w:rsidRPr="001B79D1">
        <w:rPr>
          <w:rFonts w:ascii="Garamond" w:hAnsi="Garamond"/>
          <w:b/>
          <w:bCs/>
          <w:sz w:val="20"/>
          <w:szCs w:val="20"/>
        </w:rPr>
        <w:t>Dopravný</w:t>
      </w:r>
      <w:r w:rsidR="00D7329C" w:rsidRPr="001B79D1">
        <w:rPr>
          <w:rFonts w:ascii="Garamond" w:hAnsi="Garamond"/>
          <w:b/>
          <w:bCs/>
          <w:sz w:val="20"/>
          <w:szCs w:val="20"/>
        </w:rPr>
        <w:t xml:space="preserve"> </w:t>
      </w:r>
      <w:r w:rsidR="00504F4E" w:rsidRPr="001B79D1">
        <w:rPr>
          <w:rFonts w:ascii="Garamond" w:hAnsi="Garamond"/>
          <w:b/>
          <w:bCs/>
          <w:sz w:val="20"/>
          <w:szCs w:val="20"/>
        </w:rPr>
        <w:t>podnik</w:t>
      </w:r>
      <w:r w:rsidR="00D7329C" w:rsidRPr="001B79D1">
        <w:rPr>
          <w:rFonts w:ascii="Garamond" w:hAnsi="Garamond"/>
          <w:b/>
          <w:bCs/>
          <w:sz w:val="20"/>
          <w:szCs w:val="20"/>
        </w:rPr>
        <w:t xml:space="preserve"> </w:t>
      </w:r>
      <w:r w:rsidR="00504F4E" w:rsidRPr="001B79D1">
        <w:rPr>
          <w:rFonts w:ascii="Garamond" w:hAnsi="Garamond"/>
          <w:b/>
          <w:bCs/>
          <w:sz w:val="20"/>
          <w:szCs w:val="20"/>
        </w:rPr>
        <w:t>Bratislava,</w:t>
      </w:r>
      <w:r w:rsidR="00D7329C" w:rsidRPr="001B79D1">
        <w:rPr>
          <w:rFonts w:ascii="Garamond" w:hAnsi="Garamond"/>
          <w:b/>
          <w:bCs/>
          <w:sz w:val="20"/>
          <w:szCs w:val="20"/>
        </w:rPr>
        <w:t xml:space="preserve"> </w:t>
      </w:r>
      <w:r w:rsidR="00504F4E" w:rsidRPr="001B79D1">
        <w:rPr>
          <w:rFonts w:ascii="Garamond" w:hAnsi="Garamond"/>
          <w:b/>
          <w:bCs/>
          <w:sz w:val="20"/>
          <w:szCs w:val="20"/>
        </w:rPr>
        <w:t>akciová</w:t>
      </w:r>
      <w:r w:rsidR="00D7329C" w:rsidRPr="001B79D1">
        <w:rPr>
          <w:rFonts w:ascii="Garamond" w:hAnsi="Garamond"/>
          <w:b/>
          <w:bCs/>
          <w:sz w:val="20"/>
          <w:szCs w:val="20"/>
        </w:rPr>
        <w:t xml:space="preserve"> </w:t>
      </w:r>
      <w:r w:rsidR="00504F4E" w:rsidRPr="001B79D1">
        <w:rPr>
          <w:rFonts w:ascii="Garamond" w:hAnsi="Garamond"/>
          <w:b/>
          <w:bCs/>
          <w:sz w:val="20"/>
          <w:szCs w:val="20"/>
        </w:rPr>
        <w:t>spoločnosť</w:t>
      </w:r>
    </w:p>
    <w:p w14:paraId="5C141A97" w14:textId="363F2D21" w:rsidR="009F44C3" w:rsidRPr="001B79D1" w:rsidRDefault="00B265B6" w:rsidP="00A75483">
      <w:pPr>
        <w:spacing w:after="0" w:line="240" w:lineRule="auto"/>
        <w:jc w:val="both"/>
        <w:rPr>
          <w:rFonts w:ascii="Garamond" w:eastAsia="Times New Roman" w:hAnsi="Garamond" w:cs="Times New Roman"/>
          <w:sz w:val="20"/>
          <w:szCs w:val="20"/>
        </w:rPr>
      </w:pPr>
      <w:r w:rsidRPr="001B79D1">
        <w:rPr>
          <w:rFonts w:ascii="Garamond" w:hAnsi="Garamond"/>
          <w:sz w:val="20"/>
          <w:szCs w:val="20"/>
        </w:rPr>
        <w:t>sídlo:</w:t>
      </w:r>
      <w:r w:rsidRPr="001B79D1">
        <w:rPr>
          <w:rFonts w:ascii="Garamond" w:hAnsi="Garamond"/>
          <w:sz w:val="20"/>
          <w:szCs w:val="20"/>
        </w:rPr>
        <w:tab/>
      </w:r>
      <w:r w:rsidRPr="001B79D1">
        <w:rPr>
          <w:rFonts w:ascii="Garamond" w:hAnsi="Garamond"/>
          <w:sz w:val="20"/>
          <w:szCs w:val="20"/>
        </w:rPr>
        <w:tab/>
      </w:r>
      <w:r w:rsidRPr="001B79D1">
        <w:rPr>
          <w:rFonts w:ascii="Garamond" w:hAnsi="Garamond"/>
          <w:sz w:val="20"/>
          <w:szCs w:val="20"/>
        </w:rPr>
        <w:tab/>
      </w:r>
      <w:r w:rsidR="00504F4E" w:rsidRPr="001B79D1">
        <w:rPr>
          <w:rFonts w:ascii="Garamond" w:hAnsi="Garamond"/>
          <w:sz w:val="20"/>
          <w:szCs w:val="20"/>
        </w:rPr>
        <w:tab/>
      </w:r>
      <w:r w:rsidR="00504F4E" w:rsidRPr="001B79D1">
        <w:rPr>
          <w:rFonts w:ascii="Garamond" w:eastAsia="Times New Roman" w:hAnsi="Garamond" w:cs="Times New Roman"/>
          <w:sz w:val="20"/>
          <w:szCs w:val="20"/>
        </w:rPr>
        <w:t>Olejkárska</w:t>
      </w:r>
      <w:r w:rsidR="00D7329C" w:rsidRPr="001B79D1">
        <w:rPr>
          <w:rFonts w:ascii="Garamond" w:eastAsia="Times New Roman" w:hAnsi="Garamond" w:cs="Times New Roman"/>
          <w:sz w:val="20"/>
          <w:szCs w:val="20"/>
        </w:rPr>
        <w:t xml:space="preserve"> </w:t>
      </w:r>
      <w:r w:rsidR="00504F4E" w:rsidRPr="001B79D1">
        <w:rPr>
          <w:rFonts w:ascii="Garamond" w:eastAsia="Times New Roman" w:hAnsi="Garamond" w:cs="Times New Roman"/>
          <w:sz w:val="20"/>
          <w:szCs w:val="20"/>
        </w:rPr>
        <w:t>1,</w:t>
      </w:r>
      <w:r w:rsidR="00D7329C" w:rsidRPr="001B79D1">
        <w:rPr>
          <w:rFonts w:ascii="Garamond" w:eastAsia="Times New Roman" w:hAnsi="Garamond" w:cs="Times New Roman"/>
          <w:sz w:val="20"/>
          <w:szCs w:val="20"/>
        </w:rPr>
        <w:t xml:space="preserve"> </w:t>
      </w:r>
      <w:r w:rsidR="00504F4E" w:rsidRPr="001B79D1">
        <w:rPr>
          <w:rFonts w:ascii="Garamond" w:eastAsia="Times New Roman" w:hAnsi="Garamond" w:cs="Times New Roman"/>
          <w:sz w:val="20"/>
          <w:szCs w:val="20"/>
        </w:rPr>
        <w:t>814</w:t>
      </w:r>
      <w:r w:rsidR="00D7329C" w:rsidRPr="001B79D1">
        <w:rPr>
          <w:rFonts w:ascii="Garamond" w:eastAsia="Times New Roman" w:hAnsi="Garamond" w:cs="Times New Roman"/>
          <w:sz w:val="20"/>
          <w:szCs w:val="20"/>
        </w:rPr>
        <w:t xml:space="preserve"> </w:t>
      </w:r>
      <w:r w:rsidR="00504F4E" w:rsidRPr="001B79D1">
        <w:rPr>
          <w:rFonts w:ascii="Garamond" w:eastAsia="Times New Roman" w:hAnsi="Garamond" w:cs="Times New Roman"/>
          <w:sz w:val="20"/>
          <w:szCs w:val="20"/>
        </w:rPr>
        <w:t>52</w:t>
      </w:r>
      <w:r w:rsidR="00D7329C" w:rsidRPr="001B79D1">
        <w:rPr>
          <w:rFonts w:ascii="Garamond" w:eastAsia="Times New Roman" w:hAnsi="Garamond" w:cs="Times New Roman"/>
          <w:sz w:val="20"/>
          <w:szCs w:val="20"/>
        </w:rPr>
        <w:t xml:space="preserve"> </w:t>
      </w:r>
      <w:r w:rsidR="00504F4E" w:rsidRPr="001B79D1">
        <w:rPr>
          <w:rFonts w:ascii="Garamond" w:eastAsia="Times New Roman" w:hAnsi="Garamond" w:cs="Times New Roman"/>
          <w:sz w:val="20"/>
          <w:szCs w:val="20"/>
        </w:rPr>
        <w:t>Bratislava</w:t>
      </w:r>
    </w:p>
    <w:p w14:paraId="459612C5" w14:textId="2B50A8D5" w:rsidR="00B265B6" w:rsidRPr="001B79D1" w:rsidRDefault="009F44C3" w:rsidP="003A7918">
      <w:pPr>
        <w:spacing w:after="0" w:line="240" w:lineRule="auto"/>
        <w:ind w:left="2880" w:hanging="2880"/>
        <w:jc w:val="both"/>
        <w:rPr>
          <w:rFonts w:ascii="Garamond" w:hAnsi="Garamond"/>
          <w:sz w:val="20"/>
          <w:szCs w:val="20"/>
        </w:rPr>
      </w:pPr>
      <w:r w:rsidRPr="001B79D1">
        <w:rPr>
          <w:rFonts w:ascii="Garamond" w:eastAsia="Times New Roman" w:hAnsi="Garamond" w:cs="Times New Roman"/>
          <w:sz w:val="20"/>
          <w:szCs w:val="20"/>
        </w:rPr>
        <w:t>zapísaný:</w:t>
      </w:r>
      <w:r w:rsidRPr="001B79D1">
        <w:rPr>
          <w:rFonts w:ascii="Garamond" w:eastAsia="Times New Roman" w:hAnsi="Garamond" w:cs="Times New Roman"/>
          <w:sz w:val="20"/>
          <w:szCs w:val="20"/>
        </w:rPr>
        <w:tab/>
        <w:t>v</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Obchodnom</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registri</w:t>
      </w:r>
      <w:r w:rsidR="00D7329C" w:rsidRPr="001B79D1">
        <w:rPr>
          <w:rFonts w:ascii="Garamond" w:eastAsia="Times New Roman" w:hAnsi="Garamond" w:cs="Times New Roman"/>
          <w:sz w:val="20"/>
          <w:szCs w:val="20"/>
        </w:rPr>
        <w:t xml:space="preserve"> </w:t>
      </w:r>
      <w:r w:rsidR="00BC1A23">
        <w:rPr>
          <w:rFonts w:ascii="Garamond" w:eastAsia="Times New Roman" w:hAnsi="Garamond" w:cs="Times New Roman"/>
          <w:sz w:val="20"/>
          <w:szCs w:val="20"/>
        </w:rPr>
        <w:t>Mestského</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súdu</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Bratislava</w:t>
      </w:r>
      <w:r w:rsidR="00D7329C" w:rsidRPr="001B79D1">
        <w:rPr>
          <w:rFonts w:ascii="Garamond" w:eastAsia="Times New Roman" w:hAnsi="Garamond" w:cs="Times New Roman"/>
          <w:sz w:val="20"/>
          <w:szCs w:val="20"/>
        </w:rPr>
        <w:t xml:space="preserve"> </w:t>
      </w:r>
      <w:r w:rsidR="00BC1A23">
        <w:rPr>
          <w:rFonts w:ascii="Garamond" w:eastAsia="Times New Roman" w:hAnsi="Garamond" w:cs="Times New Roman"/>
          <w:sz w:val="20"/>
          <w:szCs w:val="20"/>
        </w:rPr>
        <w:t>II</w:t>
      </w:r>
      <w:r w:rsidRPr="001B79D1">
        <w:rPr>
          <w:rFonts w:ascii="Garamond" w:eastAsia="Times New Roman" w:hAnsi="Garamond" w:cs="Times New Roman"/>
          <w:sz w:val="20"/>
          <w:szCs w:val="20"/>
        </w:rPr>
        <w:t>I,</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oddiel:</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Sa,</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vložka</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číslo:</w:t>
      </w:r>
      <w:r w:rsidR="00D7329C" w:rsidRPr="001B79D1">
        <w:rPr>
          <w:rFonts w:ascii="Garamond" w:eastAsia="Times New Roman" w:hAnsi="Garamond" w:cs="Times New Roman"/>
          <w:sz w:val="20"/>
          <w:szCs w:val="20"/>
        </w:rPr>
        <w:t xml:space="preserve"> </w:t>
      </w:r>
      <w:r w:rsidRPr="001B79D1">
        <w:rPr>
          <w:rFonts w:ascii="Garamond" w:eastAsia="Times New Roman" w:hAnsi="Garamond" w:cs="Times New Roman"/>
          <w:sz w:val="20"/>
          <w:szCs w:val="20"/>
        </w:rPr>
        <w:t>607/B</w:t>
      </w:r>
      <w:r w:rsidR="00B265B6" w:rsidRPr="001B79D1">
        <w:rPr>
          <w:rFonts w:ascii="Garamond" w:hAnsi="Garamond"/>
          <w:sz w:val="20"/>
          <w:szCs w:val="20"/>
        </w:rPr>
        <w:tab/>
      </w:r>
    </w:p>
    <w:p w14:paraId="2F6BA14B" w14:textId="77777777" w:rsidR="00BC1A23" w:rsidRPr="001B79D1" w:rsidRDefault="00504F4E" w:rsidP="00BC1A23">
      <w:pPr>
        <w:spacing w:after="0" w:line="240" w:lineRule="auto"/>
        <w:jc w:val="both"/>
        <w:rPr>
          <w:rFonts w:ascii="Garamond" w:hAnsi="Garamond"/>
          <w:sz w:val="20"/>
          <w:szCs w:val="20"/>
        </w:rPr>
      </w:pPr>
      <w:r w:rsidRPr="001B79D1">
        <w:rPr>
          <w:rFonts w:ascii="Garamond" w:hAnsi="Garamond"/>
          <w:sz w:val="20"/>
        </w:rPr>
        <w:t>štatutárny</w:t>
      </w:r>
      <w:r w:rsidR="00D7329C" w:rsidRPr="001B79D1">
        <w:rPr>
          <w:rFonts w:ascii="Garamond" w:hAnsi="Garamond"/>
          <w:sz w:val="20"/>
        </w:rPr>
        <w:t xml:space="preserve"> </w:t>
      </w:r>
      <w:r w:rsidRPr="001B79D1">
        <w:rPr>
          <w:rFonts w:ascii="Garamond" w:hAnsi="Garamond"/>
          <w:sz w:val="20"/>
        </w:rPr>
        <w:t>orgán</w:t>
      </w:r>
      <w:r w:rsidR="00B265B6" w:rsidRPr="001B79D1">
        <w:rPr>
          <w:rFonts w:ascii="Garamond" w:hAnsi="Garamond"/>
          <w:sz w:val="20"/>
        </w:rPr>
        <w:t>:</w:t>
      </w:r>
      <w:r w:rsidR="00B265B6" w:rsidRPr="001B79D1">
        <w:rPr>
          <w:rFonts w:ascii="Garamond" w:hAnsi="Garamond"/>
          <w:sz w:val="20"/>
        </w:rPr>
        <w:tab/>
      </w:r>
      <w:r w:rsidR="003A7918" w:rsidRPr="001B79D1">
        <w:rPr>
          <w:rFonts w:ascii="Garamond" w:hAnsi="Garamond"/>
          <w:sz w:val="20"/>
        </w:rPr>
        <w:tab/>
      </w:r>
      <w:r w:rsidR="003A7918" w:rsidRPr="001B79D1">
        <w:rPr>
          <w:rFonts w:ascii="Garamond" w:hAnsi="Garamond"/>
          <w:sz w:val="20"/>
        </w:rPr>
        <w:tab/>
      </w:r>
      <w:r w:rsidR="00BC1A23" w:rsidRPr="001B79D1">
        <w:rPr>
          <w:rFonts w:ascii="Garamond" w:eastAsia="Times New Roman" w:hAnsi="Garamond" w:cs="Times New Roman"/>
          <w:sz w:val="20"/>
          <w:szCs w:val="20"/>
          <w:lang w:eastAsia="cs-CZ"/>
        </w:rPr>
        <w:t>[</w:t>
      </w:r>
      <w:r w:rsidR="00BC1A23" w:rsidRPr="001B79D1">
        <w:rPr>
          <w:rFonts w:ascii="Garamond" w:eastAsia="Times New Roman" w:hAnsi="Garamond" w:cs="Times New Roman"/>
          <w:sz w:val="20"/>
          <w:szCs w:val="20"/>
          <w:highlight w:val="yellow"/>
          <w:lang w:eastAsia="cs-CZ"/>
        </w:rPr>
        <w:t>doplniť</w:t>
      </w:r>
      <w:r w:rsidR="00BC1A23" w:rsidRPr="001B79D1">
        <w:rPr>
          <w:rFonts w:ascii="Garamond" w:eastAsia="Times New Roman" w:hAnsi="Garamond" w:cs="Times New Roman"/>
          <w:sz w:val="20"/>
          <w:szCs w:val="20"/>
          <w:lang w:eastAsia="cs-CZ"/>
        </w:rPr>
        <w:t>]</w:t>
      </w:r>
    </w:p>
    <w:p w14:paraId="3FA2FBF3" w14:textId="4F1785A0" w:rsidR="00504F4E" w:rsidRPr="001B79D1" w:rsidRDefault="00504F4E" w:rsidP="003A7918">
      <w:pPr>
        <w:pStyle w:val="Nzov2"/>
        <w:keepNext w:val="0"/>
        <w:widowControl w:val="0"/>
        <w:spacing w:before="0" w:after="0"/>
        <w:jc w:val="both"/>
        <w:rPr>
          <w:rFonts w:ascii="Garamond" w:hAnsi="Garamond"/>
          <w:noProof w:val="0"/>
          <w:sz w:val="20"/>
        </w:rPr>
      </w:pPr>
    </w:p>
    <w:p w14:paraId="546E1A9F" w14:textId="77777777" w:rsidR="00BC1A23" w:rsidRPr="001B79D1" w:rsidRDefault="00BC1A23" w:rsidP="00BC1A23">
      <w:pPr>
        <w:spacing w:after="0" w:line="240" w:lineRule="auto"/>
        <w:ind w:left="2160" w:firstLine="720"/>
        <w:jc w:val="both"/>
        <w:rPr>
          <w:rFonts w:ascii="Garamond" w:hAnsi="Garamond"/>
          <w:sz w:val="20"/>
          <w:szCs w:val="20"/>
        </w:rPr>
      </w:pP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p>
    <w:p w14:paraId="1F8C7E6C" w14:textId="28AEC839" w:rsidR="00B265B6" w:rsidRPr="001B79D1" w:rsidRDefault="00B265B6" w:rsidP="003A7918">
      <w:pPr>
        <w:pStyle w:val="Nzov2"/>
        <w:keepNext w:val="0"/>
        <w:widowControl w:val="0"/>
        <w:spacing w:before="0" w:after="0"/>
        <w:jc w:val="both"/>
        <w:rPr>
          <w:rFonts w:ascii="Garamond" w:hAnsi="Garamond"/>
          <w:noProof w:val="0"/>
          <w:sz w:val="20"/>
        </w:rPr>
      </w:pPr>
      <w:r w:rsidRPr="001B79D1">
        <w:rPr>
          <w:rFonts w:ascii="Garamond" w:hAnsi="Garamond"/>
          <w:noProof w:val="0"/>
          <w:sz w:val="20"/>
        </w:rPr>
        <w:t>IČO:</w:t>
      </w:r>
      <w:r w:rsidRPr="001B79D1">
        <w:rPr>
          <w:rFonts w:ascii="Garamond" w:hAnsi="Garamond"/>
          <w:noProof w:val="0"/>
          <w:sz w:val="20"/>
        </w:rPr>
        <w:tab/>
      </w:r>
      <w:r w:rsidRPr="001B79D1">
        <w:rPr>
          <w:rFonts w:ascii="Garamond" w:hAnsi="Garamond"/>
          <w:noProof w:val="0"/>
          <w:sz w:val="20"/>
        </w:rPr>
        <w:tab/>
      </w:r>
      <w:r w:rsidRPr="001B79D1">
        <w:rPr>
          <w:rFonts w:ascii="Garamond" w:hAnsi="Garamond"/>
          <w:noProof w:val="0"/>
          <w:sz w:val="20"/>
        </w:rPr>
        <w:tab/>
      </w:r>
      <w:r w:rsidR="00504F4E" w:rsidRPr="001B79D1">
        <w:rPr>
          <w:rFonts w:ascii="Garamond" w:hAnsi="Garamond"/>
          <w:noProof w:val="0"/>
          <w:sz w:val="20"/>
        </w:rPr>
        <w:tab/>
      </w:r>
      <w:r w:rsidR="00504F4E" w:rsidRPr="001B79D1">
        <w:rPr>
          <w:rFonts w:ascii="Garamond" w:hAnsi="Garamond" w:cs="Times New Roman"/>
          <w:noProof w:val="0"/>
          <w:sz w:val="20"/>
        </w:rPr>
        <w:t>00</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492</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736</w:t>
      </w:r>
      <w:r w:rsidRPr="001B79D1">
        <w:rPr>
          <w:rFonts w:ascii="Garamond" w:hAnsi="Garamond"/>
          <w:noProof w:val="0"/>
          <w:sz w:val="20"/>
        </w:rPr>
        <w:tab/>
      </w:r>
    </w:p>
    <w:p w14:paraId="6BDABE4A" w14:textId="4CBE8A86"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DIČ:</w:t>
      </w:r>
      <w:r w:rsidRPr="001B79D1">
        <w:rPr>
          <w:rFonts w:ascii="Garamond" w:hAnsi="Garamond"/>
          <w:sz w:val="20"/>
          <w:szCs w:val="20"/>
        </w:rPr>
        <w:tab/>
      </w:r>
      <w:r w:rsidRPr="001B79D1">
        <w:rPr>
          <w:rFonts w:ascii="Garamond" w:hAnsi="Garamond"/>
          <w:sz w:val="20"/>
          <w:szCs w:val="20"/>
        </w:rPr>
        <w:tab/>
      </w:r>
      <w:r w:rsidRPr="001B79D1">
        <w:rPr>
          <w:rFonts w:ascii="Garamond" w:hAnsi="Garamond"/>
          <w:sz w:val="20"/>
          <w:szCs w:val="20"/>
        </w:rPr>
        <w:tab/>
      </w:r>
      <w:r w:rsidR="00504F4E" w:rsidRPr="001B79D1">
        <w:rPr>
          <w:rFonts w:ascii="Garamond" w:hAnsi="Garamond"/>
          <w:sz w:val="20"/>
          <w:szCs w:val="20"/>
        </w:rPr>
        <w:tab/>
      </w:r>
      <w:r w:rsidR="00504F4E" w:rsidRPr="001B79D1">
        <w:rPr>
          <w:rFonts w:ascii="Garamond" w:eastAsia="Times New Roman" w:hAnsi="Garamond" w:cs="Times New Roman"/>
          <w:sz w:val="20"/>
          <w:szCs w:val="20"/>
        </w:rPr>
        <w:t>2020298786</w:t>
      </w:r>
      <w:r w:rsidRPr="001B79D1">
        <w:rPr>
          <w:rFonts w:ascii="Garamond" w:hAnsi="Garamond"/>
          <w:sz w:val="20"/>
          <w:szCs w:val="20"/>
        </w:rPr>
        <w:tab/>
      </w:r>
    </w:p>
    <w:p w14:paraId="41C2FA8B" w14:textId="73452149" w:rsidR="00B265B6" w:rsidRPr="001B79D1" w:rsidRDefault="00B265B6" w:rsidP="003A7918">
      <w:pPr>
        <w:pStyle w:val="Nzov2"/>
        <w:keepNext w:val="0"/>
        <w:widowControl w:val="0"/>
        <w:spacing w:before="0" w:after="0"/>
        <w:jc w:val="both"/>
        <w:rPr>
          <w:rFonts w:ascii="Garamond" w:hAnsi="Garamond"/>
          <w:noProof w:val="0"/>
          <w:sz w:val="20"/>
        </w:rPr>
      </w:pPr>
      <w:r w:rsidRPr="001B79D1">
        <w:rPr>
          <w:rFonts w:ascii="Garamond" w:hAnsi="Garamond"/>
          <w:noProof w:val="0"/>
          <w:sz w:val="20"/>
        </w:rPr>
        <w:t>bankové</w:t>
      </w:r>
      <w:r w:rsidR="00D7329C" w:rsidRPr="001B79D1">
        <w:rPr>
          <w:rFonts w:ascii="Garamond" w:hAnsi="Garamond"/>
          <w:noProof w:val="0"/>
          <w:sz w:val="20"/>
        </w:rPr>
        <w:t xml:space="preserve"> </w:t>
      </w:r>
      <w:r w:rsidRPr="001B79D1">
        <w:rPr>
          <w:rFonts w:ascii="Garamond" w:hAnsi="Garamond"/>
          <w:noProof w:val="0"/>
          <w:sz w:val="20"/>
        </w:rPr>
        <w:t>spojenie:</w:t>
      </w:r>
      <w:r w:rsidRPr="001B79D1">
        <w:rPr>
          <w:rFonts w:ascii="Garamond" w:hAnsi="Garamond"/>
          <w:noProof w:val="0"/>
          <w:sz w:val="20"/>
        </w:rPr>
        <w:tab/>
      </w:r>
      <w:r w:rsidRPr="001B79D1">
        <w:rPr>
          <w:rFonts w:ascii="Garamond" w:hAnsi="Garamond"/>
          <w:noProof w:val="0"/>
          <w:sz w:val="20"/>
        </w:rPr>
        <w:tab/>
      </w:r>
      <w:r w:rsidR="00504F4E" w:rsidRPr="001B79D1">
        <w:rPr>
          <w:rFonts w:ascii="Garamond" w:hAnsi="Garamond"/>
          <w:noProof w:val="0"/>
          <w:sz w:val="20"/>
        </w:rPr>
        <w:tab/>
      </w:r>
      <w:r w:rsidR="00504F4E" w:rsidRPr="001B79D1">
        <w:rPr>
          <w:rFonts w:ascii="Garamond" w:hAnsi="Garamond" w:cs="Times New Roman"/>
          <w:noProof w:val="0"/>
          <w:sz w:val="20"/>
        </w:rPr>
        <w:t>VÚB,</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a.s.,</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číslo</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účtu:</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48009012/0200</w:t>
      </w:r>
    </w:p>
    <w:p w14:paraId="6C901696" w14:textId="79EB7010" w:rsidR="00504F4E" w:rsidRPr="001B79D1" w:rsidRDefault="00B265B6" w:rsidP="003A7918">
      <w:pPr>
        <w:pStyle w:val="Nzov2"/>
        <w:keepNext w:val="0"/>
        <w:widowControl w:val="0"/>
        <w:spacing w:before="0" w:after="0"/>
        <w:jc w:val="both"/>
        <w:rPr>
          <w:rFonts w:ascii="Garamond" w:hAnsi="Garamond" w:cs="Times New Roman"/>
          <w:noProof w:val="0"/>
          <w:sz w:val="20"/>
        </w:rPr>
      </w:pPr>
      <w:r w:rsidRPr="001B79D1">
        <w:rPr>
          <w:rFonts w:ascii="Garamond" w:hAnsi="Garamond"/>
          <w:noProof w:val="0"/>
          <w:sz w:val="20"/>
        </w:rPr>
        <w:t>číslo</w:t>
      </w:r>
      <w:r w:rsidR="00D7329C" w:rsidRPr="001B79D1">
        <w:rPr>
          <w:rFonts w:ascii="Garamond" w:hAnsi="Garamond"/>
          <w:noProof w:val="0"/>
          <w:sz w:val="20"/>
        </w:rPr>
        <w:t xml:space="preserve"> </w:t>
      </w:r>
      <w:r w:rsidRPr="001B79D1">
        <w:rPr>
          <w:rFonts w:ascii="Garamond" w:hAnsi="Garamond"/>
          <w:noProof w:val="0"/>
          <w:sz w:val="20"/>
        </w:rPr>
        <w:t>účtu</w:t>
      </w:r>
      <w:r w:rsidR="00D7329C" w:rsidRPr="001B79D1">
        <w:rPr>
          <w:rFonts w:ascii="Garamond" w:hAnsi="Garamond"/>
          <w:noProof w:val="0"/>
          <w:sz w:val="20"/>
        </w:rPr>
        <w:t xml:space="preserve"> </w:t>
      </w:r>
      <w:r w:rsidRPr="001B79D1">
        <w:rPr>
          <w:rFonts w:ascii="Garamond" w:hAnsi="Garamond"/>
          <w:noProof w:val="0"/>
          <w:sz w:val="20"/>
        </w:rPr>
        <w:t>IBAN:</w:t>
      </w:r>
      <w:r w:rsidRPr="001B79D1">
        <w:rPr>
          <w:rFonts w:ascii="Garamond" w:hAnsi="Garamond"/>
          <w:noProof w:val="0"/>
          <w:sz w:val="20"/>
        </w:rPr>
        <w:tab/>
      </w:r>
      <w:r w:rsidRPr="001B79D1">
        <w:rPr>
          <w:rFonts w:ascii="Garamond" w:hAnsi="Garamond"/>
          <w:noProof w:val="0"/>
          <w:sz w:val="20"/>
        </w:rPr>
        <w:tab/>
      </w:r>
      <w:r w:rsidR="00504F4E" w:rsidRPr="001B79D1">
        <w:rPr>
          <w:rFonts w:ascii="Garamond" w:hAnsi="Garamond"/>
          <w:noProof w:val="0"/>
          <w:sz w:val="20"/>
        </w:rPr>
        <w:tab/>
      </w:r>
      <w:r w:rsidR="00504F4E" w:rsidRPr="001B79D1">
        <w:rPr>
          <w:rFonts w:ascii="Garamond" w:hAnsi="Garamond" w:cs="Times New Roman"/>
          <w:noProof w:val="0"/>
          <w:sz w:val="20"/>
        </w:rPr>
        <w:t>SK98</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0200</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0000</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0000</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4800</w:t>
      </w:r>
      <w:r w:rsidR="00D7329C" w:rsidRPr="001B79D1">
        <w:rPr>
          <w:rFonts w:ascii="Garamond" w:hAnsi="Garamond" w:cs="Times New Roman"/>
          <w:noProof w:val="0"/>
          <w:sz w:val="20"/>
        </w:rPr>
        <w:t xml:space="preserve"> </w:t>
      </w:r>
      <w:r w:rsidR="00504F4E" w:rsidRPr="001B79D1">
        <w:rPr>
          <w:rFonts w:ascii="Garamond" w:hAnsi="Garamond" w:cs="Times New Roman"/>
          <w:noProof w:val="0"/>
          <w:sz w:val="20"/>
        </w:rPr>
        <w:t>9012</w:t>
      </w:r>
    </w:p>
    <w:p w14:paraId="682228A3" w14:textId="2B3F1777" w:rsidR="00504F4E" w:rsidRPr="001B79D1" w:rsidRDefault="00504F4E" w:rsidP="00A75483">
      <w:pPr>
        <w:pStyle w:val="Nzov2"/>
        <w:keepNext w:val="0"/>
        <w:widowControl w:val="0"/>
        <w:spacing w:before="0" w:after="0"/>
        <w:jc w:val="both"/>
        <w:rPr>
          <w:rFonts w:ascii="Garamond" w:hAnsi="Garamond"/>
          <w:noProof w:val="0"/>
          <w:sz w:val="20"/>
          <w:lang w:eastAsia="cs-CZ"/>
        </w:rPr>
      </w:pPr>
      <w:r w:rsidRPr="001B79D1">
        <w:rPr>
          <w:rFonts w:ascii="Garamond" w:hAnsi="Garamond" w:cs="Times New Roman"/>
          <w:noProof w:val="0"/>
          <w:sz w:val="20"/>
        </w:rPr>
        <w:t>kontaktná</w:t>
      </w:r>
      <w:r w:rsidR="00D7329C" w:rsidRPr="001B79D1">
        <w:rPr>
          <w:rFonts w:ascii="Garamond" w:hAnsi="Garamond" w:cs="Times New Roman"/>
          <w:noProof w:val="0"/>
          <w:sz w:val="20"/>
        </w:rPr>
        <w:t xml:space="preserve"> </w:t>
      </w:r>
      <w:r w:rsidRPr="001B79D1">
        <w:rPr>
          <w:rFonts w:ascii="Garamond" w:hAnsi="Garamond" w:cs="Times New Roman"/>
          <w:noProof w:val="0"/>
          <w:sz w:val="20"/>
        </w:rPr>
        <w:t>osoba</w:t>
      </w:r>
      <w:r w:rsidR="00D7329C" w:rsidRPr="001B79D1">
        <w:rPr>
          <w:rFonts w:ascii="Garamond" w:hAnsi="Garamond" w:cs="Times New Roman"/>
          <w:noProof w:val="0"/>
          <w:sz w:val="20"/>
        </w:rPr>
        <w:t xml:space="preserve"> </w:t>
      </w:r>
      <w:r w:rsidRPr="001B79D1">
        <w:rPr>
          <w:rFonts w:ascii="Garamond" w:hAnsi="Garamond" w:cs="Times New Roman"/>
          <w:noProof w:val="0"/>
          <w:sz w:val="20"/>
        </w:rPr>
        <w:t>pre</w:t>
      </w:r>
      <w:r w:rsidR="00D7329C" w:rsidRPr="001B79D1">
        <w:rPr>
          <w:rFonts w:ascii="Garamond" w:hAnsi="Garamond" w:cs="Times New Roman"/>
          <w:noProof w:val="0"/>
          <w:sz w:val="20"/>
        </w:rPr>
        <w:t xml:space="preserve"> </w:t>
      </w:r>
      <w:r w:rsidRPr="001B79D1">
        <w:rPr>
          <w:rFonts w:ascii="Garamond" w:hAnsi="Garamond" w:cs="Times New Roman"/>
          <w:noProof w:val="0"/>
          <w:sz w:val="20"/>
        </w:rPr>
        <w:t>technické</w:t>
      </w:r>
      <w:r w:rsidR="00D7329C" w:rsidRPr="001B79D1">
        <w:rPr>
          <w:rFonts w:ascii="Garamond" w:hAnsi="Garamond" w:cs="Times New Roman"/>
          <w:noProof w:val="0"/>
          <w:sz w:val="20"/>
        </w:rPr>
        <w:t xml:space="preserve"> </w:t>
      </w:r>
      <w:r w:rsidRPr="001B79D1">
        <w:rPr>
          <w:rFonts w:ascii="Garamond" w:hAnsi="Garamond" w:cs="Times New Roman"/>
          <w:noProof w:val="0"/>
          <w:sz w:val="20"/>
        </w:rPr>
        <w:t>veci:</w:t>
      </w:r>
      <w:r w:rsidRPr="001B79D1">
        <w:rPr>
          <w:rFonts w:ascii="Garamond" w:hAnsi="Garamond" w:cs="Times New Roman"/>
          <w:noProof w:val="0"/>
          <w:sz w:val="20"/>
        </w:rPr>
        <w:tab/>
      </w:r>
    </w:p>
    <w:p w14:paraId="1122B14C" w14:textId="2E7408DF" w:rsidR="00B265B6" w:rsidRPr="001B79D1" w:rsidRDefault="00504F4E" w:rsidP="003A7918">
      <w:pPr>
        <w:pStyle w:val="Nzov2"/>
        <w:keepNext w:val="0"/>
        <w:widowControl w:val="0"/>
        <w:spacing w:before="0" w:after="0"/>
        <w:jc w:val="both"/>
        <w:rPr>
          <w:rFonts w:ascii="Garamond" w:hAnsi="Garamond"/>
          <w:noProof w:val="0"/>
          <w:sz w:val="20"/>
        </w:rPr>
      </w:pPr>
      <w:r w:rsidRPr="001B79D1">
        <w:rPr>
          <w:rFonts w:ascii="Garamond" w:hAnsi="Garamond"/>
          <w:noProof w:val="0"/>
          <w:sz w:val="20"/>
          <w:lang w:eastAsia="cs-CZ"/>
        </w:rPr>
        <w:t>kontaktná</w:t>
      </w:r>
      <w:r w:rsidR="00D7329C" w:rsidRPr="001B79D1">
        <w:rPr>
          <w:rFonts w:ascii="Garamond" w:hAnsi="Garamond"/>
          <w:noProof w:val="0"/>
          <w:sz w:val="20"/>
          <w:lang w:eastAsia="cs-CZ"/>
        </w:rPr>
        <w:t xml:space="preserve"> </w:t>
      </w:r>
      <w:r w:rsidRPr="001B79D1">
        <w:rPr>
          <w:rFonts w:ascii="Garamond" w:hAnsi="Garamond"/>
          <w:noProof w:val="0"/>
          <w:sz w:val="20"/>
          <w:lang w:eastAsia="cs-CZ"/>
        </w:rPr>
        <w:t>osoba</w:t>
      </w:r>
      <w:r w:rsidR="00D7329C" w:rsidRPr="001B79D1">
        <w:rPr>
          <w:rFonts w:ascii="Garamond" w:hAnsi="Garamond"/>
          <w:noProof w:val="0"/>
          <w:sz w:val="20"/>
          <w:lang w:eastAsia="cs-CZ"/>
        </w:rPr>
        <w:t xml:space="preserve"> </w:t>
      </w:r>
      <w:r w:rsidRPr="001B79D1">
        <w:rPr>
          <w:rFonts w:ascii="Garamond" w:hAnsi="Garamond"/>
          <w:noProof w:val="0"/>
          <w:sz w:val="20"/>
          <w:lang w:eastAsia="cs-CZ"/>
        </w:rPr>
        <w:t>pre</w:t>
      </w:r>
      <w:r w:rsidR="00D7329C" w:rsidRPr="001B79D1">
        <w:rPr>
          <w:rFonts w:ascii="Garamond" w:hAnsi="Garamond"/>
          <w:noProof w:val="0"/>
          <w:sz w:val="20"/>
          <w:lang w:eastAsia="cs-CZ"/>
        </w:rPr>
        <w:t xml:space="preserve"> </w:t>
      </w:r>
      <w:r w:rsidRPr="001B79D1">
        <w:rPr>
          <w:rFonts w:ascii="Garamond" w:hAnsi="Garamond"/>
          <w:noProof w:val="0"/>
          <w:sz w:val="20"/>
          <w:lang w:eastAsia="cs-CZ"/>
        </w:rPr>
        <w:t>zmluvné</w:t>
      </w:r>
      <w:r w:rsidR="00D7329C" w:rsidRPr="001B79D1">
        <w:rPr>
          <w:rFonts w:ascii="Garamond" w:hAnsi="Garamond"/>
          <w:noProof w:val="0"/>
          <w:sz w:val="20"/>
          <w:lang w:eastAsia="cs-CZ"/>
        </w:rPr>
        <w:t xml:space="preserve"> </w:t>
      </w:r>
      <w:r w:rsidRPr="001B79D1">
        <w:rPr>
          <w:rFonts w:ascii="Garamond" w:hAnsi="Garamond"/>
          <w:noProof w:val="0"/>
          <w:sz w:val="20"/>
          <w:lang w:eastAsia="cs-CZ"/>
        </w:rPr>
        <w:t>veci:</w:t>
      </w:r>
      <w:r w:rsidRPr="001B79D1">
        <w:rPr>
          <w:rFonts w:ascii="Garamond" w:hAnsi="Garamond"/>
          <w:noProof w:val="0"/>
          <w:sz w:val="20"/>
          <w:lang w:eastAsia="cs-CZ"/>
        </w:rPr>
        <w:tab/>
      </w:r>
      <w:r w:rsidR="00B265B6" w:rsidRPr="001B79D1">
        <w:rPr>
          <w:rFonts w:ascii="Garamond" w:hAnsi="Garamond"/>
          <w:noProof w:val="0"/>
          <w:sz w:val="20"/>
        </w:rPr>
        <w:tab/>
      </w:r>
      <w:r w:rsidR="00B265B6" w:rsidRPr="001B79D1">
        <w:rPr>
          <w:rFonts w:ascii="Garamond" w:hAnsi="Garamond"/>
          <w:noProof w:val="0"/>
          <w:sz w:val="20"/>
        </w:rPr>
        <w:tab/>
      </w:r>
    </w:p>
    <w:p w14:paraId="7AF8637B" w14:textId="50BA7110"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(ďalej</w:t>
      </w:r>
      <w:r w:rsidR="00D7329C" w:rsidRPr="001B79D1">
        <w:rPr>
          <w:rFonts w:ascii="Garamond" w:hAnsi="Garamond"/>
          <w:sz w:val="20"/>
          <w:szCs w:val="20"/>
        </w:rPr>
        <w:t xml:space="preserve"> </w:t>
      </w:r>
      <w:r w:rsidRPr="001B79D1">
        <w:rPr>
          <w:rFonts w:ascii="Garamond" w:hAnsi="Garamond"/>
          <w:sz w:val="20"/>
          <w:szCs w:val="20"/>
        </w:rPr>
        <w:t>len</w:t>
      </w:r>
      <w:r w:rsidR="00D7329C" w:rsidRPr="001B79D1">
        <w:rPr>
          <w:rFonts w:ascii="Garamond" w:hAnsi="Garamond"/>
          <w:sz w:val="20"/>
          <w:szCs w:val="20"/>
        </w:rPr>
        <w:t xml:space="preserve"> </w:t>
      </w:r>
      <w:r w:rsidRPr="001B79D1">
        <w:rPr>
          <w:rFonts w:ascii="Garamond" w:hAnsi="Garamond"/>
          <w:sz w:val="20"/>
          <w:szCs w:val="20"/>
        </w:rPr>
        <w:t>„</w:t>
      </w:r>
      <w:r w:rsidRPr="001B79D1">
        <w:rPr>
          <w:rFonts w:ascii="Garamond" w:hAnsi="Garamond"/>
          <w:b/>
          <w:sz w:val="20"/>
          <w:szCs w:val="20"/>
        </w:rPr>
        <w:t>Objednávateľ</w:t>
      </w:r>
      <w:r w:rsidRPr="001B79D1">
        <w:rPr>
          <w:rFonts w:ascii="Garamond" w:hAnsi="Garamond"/>
          <w:sz w:val="20"/>
          <w:szCs w:val="20"/>
        </w:rPr>
        <w:t>“)</w:t>
      </w:r>
    </w:p>
    <w:p w14:paraId="260D72B3" w14:textId="77777777" w:rsidR="00B265B6" w:rsidRPr="001B79D1" w:rsidRDefault="00B265B6" w:rsidP="003A7918">
      <w:pPr>
        <w:spacing w:after="0" w:line="240" w:lineRule="auto"/>
        <w:jc w:val="both"/>
        <w:rPr>
          <w:rFonts w:ascii="Garamond" w:hAnsi="Garamond"/>
          <w:sz w:val="20"/>
          <w:szCs w:val="20"/>
        </w:rPr>
      </w:pPr>
    </w:p>
    <w:p w14:paraId="6CF6112B" w14:textId="77777777" w:rsidR="00B265B6" w:rsidRPr="001B79D1" w:rsidRDefault="00B265B6" w:rsidP="003A7918">
      <w:pPr>
        <w:spacing w:after="0" w:line="240" w:lineRule="auto"/>
        <w:jc w:val="both"/>
        <w:rPr>
          <w:rFonts w:ascii="Garamond" w:hAnsi="Garamond"/>
          <w:b/>
          <w:sz w:val="20"/>
          <w:szCs w:val="20"/>
        </w:rPr>
      </w:pPr>
      <w:r w:rsidRPr="001B79D1">
        <w:rPr>
          <w:rFonts w:ascii="Garamond" w:hAnsi="Garamond"/>
          <w:b/>
          <w:sz w:val="20"/>
          <w:szCs w:val="20"/>
        </w:rPr>
        <w:t>Poskytovateľ:</w:t>
      </w:r>
    </w:p>
    <w:p w14:paraId="36FD9E26" w14:textId="77777777" w:rsidR="00B265B6" w:rsidRPr="001B79D1" w:rsidRDefault="00B265B6" w:rsidP="003A7918">
      <w:pPr>
        <w:spacing w:after="0" w:line="240" w:lineRule="auto"/>
        <w:jc w:val="both"/>
        <w:rPr>
          <w:rFonts w:ascii="Garamond" w:hAnsi="Garamond"/>
          <w:sz w:val="20"/>
          <w:szCs w:val="20"/>
        </w:rPr>
      </w:pPr>
    </w:p>
    <w:p w14:paraId="3AA8F7A3" w14:textId="0BCABDF8"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obchodné</w:t>
      </w:r>
      <w:r w:rsidR="00D7329C" w:rsidRPr="001B79D1">
        <w:rPr>
          <w:rFonts w:ascii="Garamond" w:hAnsi="Garamond"/>
          <w:sz w:val="20"/>
          <w:szCs w:val="20"/>
        </w:rPr>
        <w:t xml:space="preserve"> </w:t>
      </w:r>
      <w:r w:rsidRPr="001B79D1">
        <w:rPr>
          <w:rFonts w:ascii="Garamond" w:hAnsi="Garamond"/>
          <w:sz w:val="20"/>
          <w:szCs w:val="20"/>
        </w:rPr>
        <w:t>meno:</w:t>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eastAsia="Times New Roman" w:hAnsi="Garamond" w:cs="Times New Roman"/>
          <w:b/>
          <w:bCs/>
          <w:sz w:val="20"/>
          <w:szCs w:val="20"/>
          <w:lang w:eastAsia="cs-CZ"/>
        </w:rPr>
        <w:t>[</w:t>
      </w:r>
      <w:r w:rsidR="009F44C3" w:rsidRPr="001B79D1">
        <w:rPr>
          <w:rFonts w:ascii="Garamond" w:eastAsia="Times New Roman" w:hAnsi="Garamond" w:cs="Times New Roman"/>
          <w:b/>
          <w:bCs/>
          <w:sz w:val="20"/>
          <w:szCs w:val="20"/>
          <w:highlight w:val="yellow"/>
          <w:lang w:eastAsia="cs-CZ"/>
        </w:rPr>
        <w:t>doplniť</w:t>
      </w:r>
      <w:r w:rsidR="009F44C3" w:rsidRPr="001B79D1">
        <w:rPr>
          <w:rFonts w:ascii="Garamond" w:eastAsia="Times New Roman" w:hAnsi="Garamond" w:cs="Times New Roman"/>
          <w:b/>
          <w:bCs/>
          <w:sz w:val="20"/>
          <w:szCs w:val="20"/>
          <w:lang w:eastAsia="cs-CZ"/>
        </w:rPr>
        <w:t>]</w:t>
      </w:r>
    </w:p>
    <w:p w14:paraId="7F310E43" w14:textId="147387C4"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sídlo:</w:t>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eastAsia="Times New Roman" w:hAnsi="Garamond" w:cs="Times New Roman"/>
          <w:sz w:val="20"/>
          <w:szCs w:val="20"/>
          <w:lang w:eastAsia="cs-CZ"/>
        </w:rPr>
        <w:t>[</w:t>
      </w:r>
      <w:r w:rsidR="009F44C3" w:rsidRPr="001B79D1">
        <w:rPr>
          <w:rFonts w:ascii="Garamond" w:eastAsia="Times New Roman" w:hAnsi="Garamond" w:cs="Times New Roman"/>
          <w:sz w:val="20"/>
          <w:szCs w:val="20"/>
          <w:highlight w:val="yellow"/>
          <w:lang w:eastAsia="cs-CZ"/>
        </w:rPr>
        <w:t>doplniť</w:t>
      </w:r>
      <w:r w:rsidR="009F44C3" w:rsidRPr="001B79D1">
        <w:rPr>
          <w:rFonts w:ascii="Garamond" w:eastAsia="Times New Roman" w:hAnsi="Garamond" w:cs="Times New Roman"/>
          <w:sz w:val="20"/>
          <w:szCs w:val="20"/>
          <w:lang w:eastAsia="cs-CZ"/>
        </w:rPr>
        <w:t>]</w:t>
      </w:r>
    </w:p>
    <w:p w14:paraId="17FD2FAE" w14:textId="0D780531"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zapísaný:</w:t>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3A7918" w:rsidRPr="001B79D1">
        <w:rPr>
          <w:rFonts w:ascii="Garamond" w:hAnsi="Garamond"/>
          <w:sz w:val="20"/>
          <w:szCs w:val="20"/>
        </w:rPr>
        <w:tab/>
      </w:r>
      <w:r w:rsidR="009F44C3" w:rsidRPr="001B79D1">
        <w:rPr>
          <w:rFonts w:ascii="Garamond" w:eastAsia="Times New Roman" w:hAnsi="Garamond" w:cs="Times New Roman"/>
          <w:sz w:val="20"/>
          <w:szCs w:val="20"/>
          <w:lang w:eastAsia="cs-CZ"/>
        </w:rPr>
        <w:t>[</w:t>
      </w:r>
      <w:r w:rsidR="009F44C3" w:rsidRPr="001B79D1">
        <w:rPr>
          <w:rFonts w:ascii="Garamond" w:eastAsia="Times New Roman" w:hAnsi="Garamond" w:cs="Times New Roman"/>
          <w:sz w:val="20"/>
          <w:szCs w:val="20"/>
          <w:highlight w:val="yellow"/>
          <w:lang w:eastAsia="cs-CZ"/>
        </w:rPr>
        <w:t>doplniť</w:t>
      </w:r>
      <w:r w:rsidR="009F44C3" w:rsidRPr="001B79D1">
        <w:rPr>
          <w:rFonts w:ascii="Garamond" w:eastAsia="Times New Roman" w:hAnsi="Garamond" w:cs="Times New Roman"/>
          <w:sz w:val="20"/>
          <w:szCs w:val="20"/>
          <w:lang w:eastAsia="cs-CZ"/>
        </w:rPr>
        <w:t>]</w:t>
      </w:r>
    </w:p>
    <w:p w14:paraId="671AEC1E" w14:textId="581865F0" w:rsidR="00B265B6" w:rsidRPr="001B79D1" w:rsidRDefault="009F44C3" w:rsidP="003A7918">
      <w:pPr>
        <w:spacing w:after="0" w:line="240" w:lineRule="auto"/>
        <w:jc w:val="both"/>
        <w:rPr>
          <w:rFonts w:ascii="Garamond" w:hAnsi="Garamond"/>
          <w:sz w:val="20"/>
          <w:szCs w:val="20"/>
        </w:rPr>
      </w:pPr>
      <w:r w:rsidRPr="001B79D1">
        <w:rPr>
          <w:rFonts w:ascii="Garamond" w:hAnsi="Garamond"/>
          <w:sz w:val="20"/>
          <w:szCs w:val="20"/>
        </w:rPr>
        <w:t>štatutárny</w:t>
      </w:r>
      <w:r w:rsidR="00D7329C" w:rsidRPr="001B79D1">
        <w:rPr>
          <w:rFonts w:ascii="Garamond" w:hAnsi="Garamond"/>
          <w:sz w:val="20"/>
          <w:szCs w:val="20"/>
        </w:rPr>
        <w:t xml:space="preserve"> </w:t>
      </w:r>
      <w:r w:rsidRPr="001B79D1">
        <w:rPr>
          <w:rFonts w:ascii="Garamond" w:hAnsi="Garamond"/>
          <w:sz w:val="20"/>
          <w:szCs w:val="20"/>
        </w:rPr>
        <w:t>orgán</w:t>
      </w:r>
      <w:r w:rsidR="00B265B6" w:rsidRPr="001B79D1">
        <w:rPr>
          <w:rFonts w:ascii="Garamond" w:hAnsi="Garamond"/>
          <w:sz w:val="20"/>
          <w:szCs w:val="20"/>
        </w:rPr>
        <w:t>:</w:t>
      </w:r>
      <w:r w:rsidRPr="001B79D1">
        <w:rPr>
          <w:rFonts w:ascii="Garamond" w:hAnsi="Garamond"/>
          <w:sz w:val="20"/>
          <w:szCs w:val="20"/>
        </w:rPr>
        <w:tab/>
      </w:r>
      <w:r w:rsidRPr="001B79D1">
        <w:rPr>
          <w:rFonts w:ascii="Garamond" w:hAnsi="Garamond"/>
          <w:sz w:val="20"/>
          <w:szCs w:val="20"/>
        </w:rPr>
        <w:tab/>
      </w:r>
      <w:r w:rsidRPr="001B79D1">
        <w:rPr>
          <w:rFonts w:ascii="Garamond" w:hAnsi="Garamond"/>
          <w:sz w:val="20"/>
          <w:szCs w:val="20"/>
        </w:rPr>
        <w:tab/>
      </w: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p>
    <w:p w14:paraId="0EE126CC" w14:textId="5B865D82"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IČO:</w:t>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eastAsia="Times New Roman" w:hAnsi="Garamond" w:cs="Times New Roman"/>
          <w:sz w:val="20"/>
          <w:szCs w:val="20"/>
          <w:lang w:eastAsia="cs-CZ"/>
        </w:rPr>
        <w:t>[</w:t>
      </w:r>
      <w:r w:rsidR="009F44C3" w:rsidRPr="001B79D1">
        <w:rPr>
          <w:rFonts w:ascii="Garamond" w:eastAsia="Times New Roman" w:hAnsi="Garamond" w:cs="Times New Roman"/>
          <w:sz w:val="20"/>
          <w:szCs w:val="20"/>
          <w:highlight w:val="yellow"/>
          <w:lang w:eastAsia="cs-CZ"/>
        </w:rPr>
        <w:t>doplniť</w:t>
      </w:r>
      <w:r w:rsidR="009F44C3" w:rsidRPr="001B79D1">
        <w:rPr>
          <w:rFonts w:ascii="Garamond" w:eastAsia="Times New Roman" w:hAnsi="Garamond" w:cs="Times New Roman"/>
          <w:sz w:val="20"/>
          <w:szCs w:val="20"/>
          <w:lang w:eastAsia="cs-CZ"/>
        </w:rPr>
        <w:t>]</w:t>
      </w:r>
    </w:p>
    <w:p w14:paraId="6E9A2929" w14:textId="311881F5"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DIČ:</w:t>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eastAsia="Times New Roman" w:hAnsi="Garamond" w:cs="Times New Roman"/>
          <w:sz w:val="20"/>
          <w:szCs w:val="20"/>
          <w:lang w:eastAsia="cs-CZ"/>
        </w:rPr>
        <w:t>[</w:t>
      </w:r>
      <w:r w:rsidR="009F44C3" w:rsidRPr="001B79D1">
        <w:rPr>
          <w:rFonts w:ascii="Garamond" w:eastAsia="Times New Roman" w:hAnsi="Garamond" w:cs="Times New Roman"/>
          <w:sz w:val="20"/>
          <w:szCs w:val="20"/>
          <w:highlight w:val="yellow"/>
          <w:lang w:eastAsia="cs-CZ"/>
        </w:rPr>
        <w:t>doplniť</w:t>
      </w:r>
      <w:r w:rsidR="009F44C3" w:rsidRPr="001B79D1">
        <w:rPr>
          <w:rFonts w:ascii="Garamond" w:eastAsia="Times New Roman" w:hAnsi="Garamond" w:cs="Times New Roman"/>
          <w:sz w:val="20"/>
          <w:szCs w:val="20"/>
          <w:lang w:eastAsia="cs-CZ"/>
        </w:rPr>
        <w:t>]</w:t>
      </w:r>
    </w:p>
    <w:p w14:paraId="2B2A0DEB" w14:textId="47DDA64B"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IČ</w:t>
      </w:r>
      <w:r w:rsidR="00D7329C" w:rsidRPr="001B79D1">
        <w:rPr>
          <w:rFonts w:ascii="Garamond" w:hAnsi="Garamond"/>
          <w:sz w:val="20"/>
          <w:szCs w:val="20"/>
        </w:rPr>
        <w:t xml:space="preserve"> </w:t>
      </w:r>
      <w:r w:rsidRPr="001B79D1">
        <w:rPr>
          <w:rFonts w:ascii="Garamond" w:hAnsi="Garamond"/>
          <w:sz w:val="20"/>
          <w:szCs w:val="20"/>
        </w:rPr>
        <w:t>DPH:</w:t>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eastAsia="Times New Roman" w:hAnsi="Garamond" w:cs="Times New Roman"/>
          <w:sz w:val="20"/>
          <w:szCs w:val="20"/>
          <w:lang w:eastAsia="cs-CZ"/>
        </w:rPr>
        <w:t>[</w:t>
      </w:r>
      <w:r w:rsidR="009F44C3" w:rsidRPr="001B79D1">
        <w:rPr>
          <w:rFonts w:ascii="Garamond" w:eastAsia="Times New Roman" w:hAnsi="Garamond" w:cs="Times New Roman"/>
          <w:sz w:val="20"/>
          <w:szCs w:val="20"/>
          <w:highlight w:val="yellow"/>
          <w:lang w:eastAsia="cs-CZ"/>
        </w:rPr>
        <w:t>doplniť</w:t>
      </w:r>
      <w:r w:rsidR="009F44C3" w:rsidRPr="001B79D1">
        <w:rPr>
          <w:rFonts w:ascii="Garamond" w:eastAsia="Times New Roman" w:hAnsi="Garamond" w:cs="Times New Roman"/>
          <w:sz w:val="20"/>
          <w:szCs w:val="20"/>
          <w:lang w:eastAsia="cs-CZ"/>
        </w:rPr>
        <w:t>]</w:t>
      </w:r>
    </w:p>
    <w:p w14:paraId="0764CC50" w14:textId="73D22C00"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bankové</w:t>
      </w:r>
      <w:r w:rsidR="00D7329C" w:rsidRPr="001B79D1">
        <w:rPr>
          <w:rFonts w:ascii="Garamond" w:hAnsi="Garamond"/>
          <w:sz w:val="20"/>
          <w:szCs w:val="20"/>
        </w:rPr>
        <w:t xml:space="preserve"> </w:t>
      </w:r>
      <w:r w:rsidRPr="001B79D1">
        <w:rPr>
          <w:rFonts w:ascii="Garamond" w:hAnsi="Garamond"/>
          <w:sz w:val="20"/>
          <w:szCs w:val="20"/>
        </w:rPr>
        <w:t>spojenie:</w:t>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hAnsi="Garamond"/>
          <w:sz w:val="20"/>
          <w:szCs w:val="20"/>
        </w:rPr>
        <w:tab/>
      </w:r>
      <w:r w:rsidR="009F44C3" w:rsidRPr="001B79D1">
        <w:rPr>
          <w:rFonts w:ascii="Garamond" w:eastAsia="Times New Roman" w:hAnsi="Garamond" w:cs="Times New Roman"/>
          <w:sz w:val="20"/>
          <w:szCs w:val="20"/>
          <w:lang w:eastAsia="cs-CZ"/>
        </w:rPr>
        <w:t>[</w:t>
      </w:r>
      <w:r w:rsidR="009F44C3" w:rsidRPr="001B79D1">
        <w:rPr>
          <w:rFonts w:ascii="Garamond" w:eastAsia="Times New Roman" w:hAnsi="Garamond" w:cs="Times New Roman"/>
          <w:sz w:val="20"/>
          <w:szCs w:val="20"/>
          <w:highlight w:val="yellow"/>
          <w:lang w:eastAsia="cs-CZ"/>
        </w:rPr>
        <w:t>doplniť</w:t>
      </w:r>
      <w:r w:rsidR="009F44C3" w:rsidRPr="001B79D1">
        <w:rPr>
          <w:rFonts w:ascii="Garamond" w:eastAsia="Times New Roman" w:hAnsi="Garamond" w:cs="Times New Roman"/>
          <w:sz w:val="20"/>
          <w:szCs w:val="20"/>
          <w:lang w:eastAsia="cs-CZ"/>
        </w:rPr>
        <w:t>]</w:t>
      </w:r>
    </w:p>
    <w:p w14:paraId="40FEC7AB" w14:textId="7D6B272F" w:rsidR="00B265B6" w:rsidRPr="001B79D1" w:rsidRDefault="00504F4E" w:rsidP="00A75483">
      <w:pPr>
        <w:spacing w:after="0" w:line="240" w:lineRule="auto"/>
        <w:jc w:val="both"/>
        <w:rPr>
          <w:rFonts w:ascii="Garamond" w:hAnsi="Garamond"/>
          <w:sz w:val="20"/>
          <w:szCs w:val="20"/>
        </w:rPr>
      </w:pPr>
      <w:r w:rsidRPr="001B79D1">
        <w:rPr>
          <w:rFonts w:ascii="Garamond" w:hAnsi="Garamond"/>
          <w:sz w:val="20"/>
          <w:szCs w:val="20"/>
        </w:rPr>
        <w:t>číslo</w:t>
      </w:r>
      <w:r w:rsidR="00D7329C" w:rsidRPr="001B79D1">
        <w:rPr>
          <w:rFonts w:ascii="Garamond" w:hAnsi="Garamond"/>
          <w:sz w:val="20"/>
          <w:szCs w:val="20"/>
        </w:rPr>
        <w:t xml:space="preserve"> </w:t>
      </w:r>
      <w:r w:rsidR="00B265B6" w:rsidRPr="001B79D1">
        <w:rPr>
          <w:rFonts w:ascii="Garamond" w:hAnsi="Garamond"/>
          <w:sz w:val="20"/>
          <w:szCs w:val="20"/>
        </w:rPr>
        <w:t>účtu</w:t>
      </w:r>
      <w:r w:rsidR="00D7329C" w:rsidRPr="001B79D1">
        <w:rPr>
          <w:rFonts w:ascii="Garamond" w:hAnsi="Garamond"/>
          <w:sz w:val="20"/>
          <w:szCs w:val="20"/>
        </w:rPr>
        <w:t xml:space="preserve"> </w:t>
      </w:r>
      <w:r w:rsidR="00B265B6" w:rsidRPr="001B79D1">
        <w:rPr>
          <w:rFonts w:ascii="Garamond" w:hAnsi="Garamond"/>
          <w:sz w:val="20"/>
          <w:szCs w:val="20"/>
        </w:rPr>
        <w:t>IBAN</w:t>
      </w:r>
      <w:r w:rsidR="009F44C3" w:rsidRPr="001B79D1">
        <w:rPr>
          <w:rFonts w:ascii="Garamond" w:hAnsi="Garamond"/>
          <w:sz w:val="20"/>
          <w:szCs w:val="20"/>
        </w:rPr>
        <w:t>:</w:t>
      </w:r>
      <w:r w:rsidR="009F44C3" w:rsidRPr="001B79D1">
        <w:rPr>
          <w:rFonts w:ascii="Garamond" w:hAnsi="Garamond"/>
          <w:sz w:val="20"/>
          <w:szCs w:val="20"/>
        </w:rPr>
        <w:tab/>
      </w:r>
      <w:r w:rsidR="009F44C3" w:rsidRPr="001B79D1">
        <w:rPr>
          <w:rFonts w:ascii="Garamond" w:hAnsi="Garamond"/>
          <w:sz w:val="20"/>
          <w:szCs w:val="20"/>
        </w:rPr>
        <w:tab/>
      </w:r>
      <w:r w:rsidR="003A7918" w:rsidRPr="001B79D1">
        <w:rPr>
          <w:rFonts w:ascii="Garamond" w:hAnsi="Garamond"/>
          <w:sz w:val="20"/>
          <w:szCs w:val="20"/>
        </w:rPr>
        <w:tab/>
      </w:r>
      <w:r w:rsidR="003A7918" w:rsidRPr="001B79D1">
        <w:rPr>
          <w:rFonts w:ascii="Garamond" w:eastAsia="Times New Roman" w:hAnsi="Garamond" w:cs="Times New Roman"/>
          <w:sz w:val="20"/>
          <w:szCs w:val="20"/>
          <w:lang w:eastAsia="cs-CZ"/>
        </w:rPr>
        <w:t>[</w:t>
      </w:r>
      <w:r w:rsidR="003A7918" w:rsidRPr="001B79D1">
        <w:rPr>
          <w:rFonts w:ascii="Garamond" w:eastAsia="Times New Roman" w:hAnsi="Garamond" w:cs="Times New Roman"/>
          <w:sz w:val="20"/>
          <w:szCs w:val="20"/>
          <w:highlight w:val="yellow"/>
          <w:lang w:eastAsia="cs-CZ"/>
        </w:rPr>
        <w:t>doplniť</w:t>
      </w:r>
      <w:r w:rsidR="003A7918" w:rsidRPr="001B79D1">
        <w:rPr>
          <w:rFonts w:ascii="Garamond" w:eastAsia="Times New Roman" w:hAnsi="Garamond" w:cs="Times New Roman"/>
          <w:sz w:val="20"/>
          <w:szCs w:val="20"/>
          <w:lang w:eastAsia="cs-CZ"/>
        </w:rPr>
        <w:t>]</w:t>
      </w:r>
    </w:p>
    <w:p w14:paraId="5FF887D3" w14:textId="0EDD253A" w:rsidR="009F44C3" w:rsidRPr="001B79D1" w:rsidRDefault="009F44C3" w:rsidP="00A75483">
      <w:pPr>
        <w:spacing w:after="0" w:line="240" w:lineRule="auto"/>
        <w:jc w:val="both"/>
        <w:rPr>
          <w:rFonts w:ascii="Garamond" w:eastAsia="Times New Roman" w:hAnsi="Garamond" w:cs="Times New Roman"/>
          <w:sz w:val="20"/>
          <w:szCs w:val="20"/>
          <w:lang w:eastAsia="cs-CZ"/>
        </w:rPr>
      </w:pPr>
      <w:r w:rsidRPr="001B79D1">
        <w:rPr>
          <w:rFonts w:ascii="Garamond" w:hAnsi="Garamond"/>
          <w:sz w:val="20"/>
          <w:szCs w:val="20"/>
          <w:lang w:eastAsia="cs-CZ"/>
        </w:rPr>
        <w:t>kontaktná</w:t>
      </w:r>
      <w:r w:rsidR="00D7329C" w:rsidRPr="001B79D1">
        <w:rPr>
          <w:rFonts w:ascii="Garamond" w:hAnsi="Garamond"/>
          <w:sz w:val="20"/>
          <w:szCs w:val="20"/>
          <w:lang w:eastAsia="cs-CZ"/>
        </w:rPr>
        <w:t xml:space="preserve"> </w:t>
      </w:r>
      <w:r w:rsidRPr="001B79D1">
        <w:rPr>
          <w:rFonts w:ascii="Garamond" w:hAnsi="Garamond"/>
          <w:sz w:val="20"/>
          <w:szCs w:val="20"/>
          <w:lang w:eastAsia="cs-CZ"/>
        </w:rPr>
        <w:t>osoba</w:t>
      </w:r>
      <w:r w:rsidR="00D7329C" w:rsidRPr="001B79D1">
        <w:rPr>
          <w:rFonts w:ascii="Garamond" w:hAnsi="Garamond"/>
          <w:sz w:val="20"/>
          <w:szCs w:val="20"/>
          <w:lang w:eastAsia="cs-CZ"/>
        </w:rPr>
        <w:t xml:space="preserve"> </w:t>
      </w:r>
      <w:r w:rsidRPr="001B79D1">
        <w:rPr>
          <w:rFonts w:ascii="Garamond" w:hAnsi="Garamond"/>
          <w:sz w:val="20"/>
          <w:szCs w:val="20"/>
          <w:lang w:eastAsia="cs-CZ"/>
        </w:rPr>
        <w:t>pre</w:t>
      </w:r>
      <w:r w:rsidR="00D7329C" w:rsidRPr="001B79D1">
        <w:rPr>
          <w:rFonts w:ascii="Garamond" w:hAnsi="Garamond"/>
          <w:sz w:val="20"/>
          <w:szCs w:val="20"/>
          <w:lang w:eastAsia="cs-CZ"/>
        </w:rPr>
        <w:t xml:space="preserve"> </w:t>
      </w:r>
      <w:r w:rsidRPr="001B79D1">
        <w:rPr>
          <w:rFonts w:ascii="Garamond" w:hAnsi="Garamond"/>
          <w:sz w:val="20"/>
          <w:szCs w:val="20"/>
          <w:lang w:eastAsia="cs-CZ"/>
        </w:rPr>
        <w:t>technické</w:t>
      </w:r>
      <w:r w:rsidR="00D7329C" w:rsidRPr="001B79D1">
        <w:rPr>
          <w:rFonts w:ascii="Garamond" w:hAnsi="Garamond"/>
          <w:sz w:val="20"/>
          <w:szCs w:val="20"/>
          <w:lang w:eastAsia="cs-CZ"/>
        </w:rPr>
        <w:t xml:space="preserve"> </w:t>
      </w:r>
      <w:r w:rsidRPr="001B79D1">
        <w:rPr>
          <w:rFonts w:ascii="Garamond" w:hAnsi="Garamond"/>
          <w:sz w:val="20"/>
          <w:szCs w:val="20"/>
          <w:lang w:eastAsia="cs-CZ"/>
        </w:rPr>
        <w:t>veci:</w:t>
      </w:r>
      <w:r w:rsidRPr="001B79D1">
        <w:rPr>
          <w:rFonts w:ascii="Garamond" w:hAnsi="Garamond"/>
          <w:sz w:val="20"/>
          <w:szCs w:val="20"/>
          <w:lang w:eastAsia="cs-CZ"/>
        </w:rPr>
        <w:tab/>
      </w: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r w:rsidRPr="001B79D1">
        <w:rPr>
          <w:rFonts w:ascii="Garamond" w:hAnsi="Garamond"/>
          <w:sz w:val="20"/>
          <w:szCs w:val="20"/>
          <w:lang w:eastAsia="cs-CZ"/>
        </w:rPr>
        <w:t>,</w:t>
      </w:r>
      <w:r w:rsidR="00D7329C" w:rsidRPr="001B79D1">
        <w:rPr>
          <w:rFonts w:ascii="Garamond" w:hAnsi="Garamond"/>
          <w:sz w:val="20"/>
          <w:szCs w:val="20"/>
          <w:lang w:eastAsia="cs-CZ"/>
        </w:rPr>
        <w:t xml:space="preserve"> </w:t>
      </w:r>
      <w:r w:rsidRPr="001B79D1">
        <w:rPr>
          <w:rFonts w:ascii="Garamond" w:hAnsi="Garamond"/>
          <w:sz w:val="20"/>
          <w:szCs w:val="20"/>
          <w:lang w:eastAsia="cs-CZ"/>
        </w:rPr>
        <w:t>telefón:</w:t>
      </w:r>
      <w:r w:rsidR="00D7329C" w:rsidRPr="001B79D1">
        <w:rPr>
          <w:rFonts w:ascii="Garamond" w:hAnsi="Garamond"/>
          <w:sz w:val="20"/>
          <w:szCs w:val="20"/>
          <w:lang w:eastAsia="cs-CZ"/>
        </w:rPr>
        <w:t xml:space="preserve"> </w:t>
      </w: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r w:rsidRPr="001B79D1">
        <w:rPr>
          <w:rFonts w:ascii="Garamond" w:hAnsi="Garamond"/>
          <w:sz w:val="20"/>
          <w:szCs w:val="20"/>
          <w:lang w:eastAsia="cs-CZ"/>
        </w:rPr>
        <w:t>,</w:t>
      </w:r>
      <w:r w:rsidR="00D7329C" w:rsidRPr="001B79D1">
        <w:rPr>
          <w:rFonts w:ascii="Garamond" w:hAnsi="Garamond"/>
          <w:sz w:val="20"/>
          <w:szCs w:val="20"/>
          <w:lang w:eastAsia="cs-CZ"/>
        </w:rPr>
        <w:t xml:space="preserve"> </w:t>
      </w:r>
      <w:r w:rsidRPr="001B79D1">
        <w:rPr>
          <w:rFonts w:ascii="Garamond" w:hAnsi="Garamond"/>
          <w:sz w:val="20"/>
          <w:szCs w:val="20"/>
          <w:lang w:eastAsia="cs-CZ"/>
        </w:rPr>
        <w:t>e-mail:</w:t>
      </w:r>
      <w:r w:rsidR="00D7329C" w:rsidRPr="001B79D1">
        <w:rPr>
          <w:rFonts w:ascii="Garamond" w:hAnsi="Garamond"/>
          <w:sz w:val="20"/>
          <w:szCs w:val="20"/>
          <w:lang w:eastAsia="cs-CZ"/>
        </w:rPr>
        <w:t xml:space="preserve"> </w:t>
      </w: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p>
    <w:p w14:paraId="60BCDF39" w14:textId="10A79A5E" w:rsidR="009F44C3" w:rsidRPr="001B79D1" w:rsidRDefault="009F44C3" w:rsidP="003A7918">
      <w:pPr>
        <w:spacing w:after="0" w:line="240" w:lineRule="auto"/>
        <w:jc w:val="both"/>
        <w:rPr>
          <w:rFonts w:ascii="Garamond" w:hAnsi="Garamond"/>
          <w:sz w:val="20"/>
          <w:szCs w:val="20"/>
        </w:rPr>
      </w:pPr>
      <w:r w:rsidRPr="001B79D1">
        <w:rPr>
          <w:rFonts w:ascii="Garamond" w:hAnsi="Garamond"/>
          <w:sz w:val="20"/>
          <w:szCs w:val="20"/>
          <w:lang w:eastAsia="cs-CZ"/>
        </w:rPr>
        <w:t>kontaktná</w:t>
      </w:r>
      <w:r w:rsidR="00D7329C" w:rsidRPr="001B79D1">
        <w:rPr>
          <w:rFonts w:ascii="Garamond" w:hAnsi="Garamond"/>
          <w:sz w:val="20"/>
          <w:szCs w:val="20"/>
          <w:lang w:eastAsia="cs-CZ"/>
        </w:rPr>
        <w:t xml:space="preserve"> </w:t>
      </w:r>
      <w:r w:rsidRPr="001B79D1">
        <w:rPr>
          <w:rFonts w:ascii="Garamond" w:hAnsi="Garamond"/>
          <w:sz w:val="20"/>
          <w:szCs w:val="20"/>
          <w:lang w:eastAsia="cs-CZ"/>
        </w:rPr>
        <w:t>osoba</w:t>
      </w:r>
      <w:r w:rsidR="00D7329C" w:rsidRPr="001B79D1">
        <w:rPr>
          <w:rFonts w:ascii="Garamond" w:hAnsi="Garamond"/>
          <w:sz w:val="20"/>
          <w:szCs w:val="20"/>
          <w:lang w:eastAsia="cs-CZ"/>
        </w:rPr>
        <w:t xml:space="preserve"> </w:t>
      </w:r>
      <w:r w:rsidRPr="001B79D1">
        <w:rPr>
          <w:rFonts w:ascii="Garamond" w:hAnsi="Garamond"/>
          <w:sz w:val="20"/>
          <w:szCs w:val="20"/>
          <w:lang w:eastAsia="cs-CZ"/>
        </w:rPr>
        <w:t>pre</w:t>
      </w:r>
      <w:r w:rsidR="00D7329C" w:rsidRPr="001B79D1">
        <w:rPr>
          <w:rFonts w:ascii="Garamond" w:hAnsi="Garamond"/>
          <w:sz w:val="20"/>
          <w:szCs w:val="20"/>
          <w:lang w:eastAsia="cs-CZ"/>
        </w:rPr>
        <w:t xml:space="preserve"> </w:t>
      </w:r>
      <w:r w:rsidRPr="001B79D1">
        <w:rPr>
          <w:rFonts w:ascii="Garamond" w:hAnsi="Garamond"/>
          <w:sz w:val="20"/>
          <w:szCs w:val="20"/>
          <w:lang w:eastAsia="cs-CZ"/>
        </w:rPr>
        <w:t>zmluvné</w:t>
      </w:r>
      <w:r w:rsidR="00D7329C" w:rsidRPr="001B79D1">
        <w:rPr>
          <w:rFonts w:ascii="Garamond" w:hAnsi="Garamond"/>
          <w:sz w:val="20"/>
          <w:szCs w:val="20"/>
          <w:lang w:eastAsia="cs-CZ"/>
        </w:rPr>
        <w:t xml:space="preserve"> </w:t>
      </w:r>
      <w:r w:rsidRPr="001B79D1">
        <w:rPr>
          <w:rFonts w:ascii="Garamond" w:hAnsi="Garamond"/>
          <w:sz w:val="20"/>
          <w:szCs w:val="20"/>
          <w:lang w:eastAsia="cs-CZ"/>
        </w:rPr>
        <w:t>veci:</w:t>
      </w:r>
      <w:r w:rsidRPr="001B79D1">
        <w:rPr>
          <w:rFonts w:ascii="Garamond" w:hAnsi="Garamond"/>
          <w:sz w:val="20"/>
          <w:szCs w:val="20"/>
          <w:lang w:eastAsia="cs-CZ"/>
        </w:rPr>
        <w:tab/>
      </w: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r w:rsidRPr="001B79D1">
        <w:rPr>
          <w:rFonts w:ascii="Garamond" w:hAnsi="Garamond"/>
          <w:sz w:val="20"/>
          <w:szCs w:val="20"/>
          <w:lang w:eastAsia="cs-CZ"/>
        </w:rPr>
        <w:t>,</w:t>
      </w:r>
      <w:r w:rsidR="00D7329C" w:rsidRPr="001B79D1">
        <w:rPr>
          <w:rFonts w:ascii="Garamond" w:hAnsi="Garamond"/>
          <w:sz w:val="20"/>
          <w:szCs w:val="20"/>
          <w:lang w:eastAsia="cs-CZ"/>
        </w:rPr>
        <w:t xml:space="preserve"> </w:t>
      </w:r>
      <w:r w:rsidRPr="001B79D1">
        <w:rPr>
          <w:rFonts w:ascii="Garamond" w:hAnsi="Garamond"/>
          <w:sz w:val="20"/>
          <w:szCs w:val="20"/>
          <w:lang w:eastAsia="cs-CZ"/>
        </w:rPr>
        <w:t>telefón:</w:t>
      </w:r>
      <w:r w:rsidR="00D7329C" w:rsidRPr="001B79D1">
        <w:rPr>
          <w:rFonts w:ascii="Garamond" w:hAnsi="Garamond"/>
          <w:sz w:val="20"/>
          <w:szCs w:val="20"/>
          <w:lang w:eastAsia="cs-CZ"/>
        </w:rPr>
        <w:t xml:space="preserve"> </w:t>
      </w: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r w:rsidRPr="001B79D1">
        <w:rPr>
          <w:rFonts w:ascii="Garamond" w:hAnsi="Garamond"/>
          <w:sz w:val="20"/>
          <w:szCs w:val="20"/>
          <w:lang w:eastAsia="cs-CZ"/>
        </w:rPr>
        <w:t>,</w:t>
      </w:r>
      <w:r w:rsidR="00D7329C" w:rsidRPr="001B79D1">
        <w:rPr>
          <w:rFonts w:ascii="Garamond" w:hAnsi="Garamond"/>
          <w:sz w:val="20"/>
          <w:szCs w:val="20"/>
          <w:lang w:eastAsia="cs-CZ"/>
        </w:rPr>
        <w:t xml:space="preserve"> </w:t>
      </w:r>
      <w:r w:rsidRPr="001B79D1">
        <w:rPr>
          <w:rFonts w:ascii="Garamond" w:hAnsi="Garamond"/>
          <w:sz w:val="20"/>
          <w:szCs w:val="20"/>
          <w:lang w:eastAsia="cs-CZ"/>
        </w:rPr>
        <w:t>e-mail:</w:t>
      </w:r>
      <w:r w:rsidR="00D7329C" w:rsidRPr="001B79D1">
        <w:rPr>
          <w:rFonts w:ascii="Garamond" w:hAnsi="Garamond"/>
          <w:sz w:val="20"/>
          <w:szCs w:val="20"/>
          <w:lang w:eastAsia="cs-CZ"/>
        </w:rPr>
        <w:t xml:space="preserve"> </w:t>
      </w: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p>
    <w:p w14:paraId="093EC437" w14:textId="77777777" w:rsidR="00B265B6" w:rsidRPr="001B79D1" w:rsidRDefault="00B265B6" w:rsidP="003A7918">
      <w:pPr>
        <w:spacing w:after="0" w:line="240" w:lineRule="auto"/>
        <w:jc w:val="both"/>
        <w:rPr>
          <w:rFonts w:ascii="Garamond" w:hAnsi="Garamond"/>
          <w:sz w:val="20"/>
          <w:szCs w:val="20"/>
        </w:rPr>
      </w:pPr>
    </w:p>
    <w:p w14:paraId="47FA2455" w14:textId="6A4218BA" w:rsidR="00B265B6" w:rsidRPr="001B79D1" w:rsidRDefault="00B265B6" w:rsidP="003A7918">
      <w:pPr>
        <w:spacing w:after="0" w:line="240" w:lineRule="auto"/>
        <w:jc w:val="both"/>
        <w:rPr>
          <w:rFonts w:ascii="Garamond" w:hAnsi="Garamond"/>
          <w:sz w:val="20"/>
          <w:szCs w:val="20"/>
        </w:rPr>
      </w:pPr>
      <w:r w:rsidRPr="001B79D1">
        <w:rPr>
          <w:rFonts w:ascii="Garamond" w:hAnsi="Garamond"/>
          <w:sz w:val="20"/>
          <w:szCs w:val="20"/>
        </w:rPr>
        <w:t>(ďalej</w:t>
      </w:r>
      <w:r w:rsidR="00D7329C" w:rsidRPr="001B79D1">
        <w:rPr>
          <w:rFonts w:ascii="Garamond" w:hAnsi="Garamond"/>
          <w:sz w:val="20"/>
          <w:szCs w:val="20"/>
        </w:rPr>
        <w:t xml:space="preserve"> </w:t>
      </w:r>
      <w:r w:rsidRPr="001B79D1">
        <w:rPr>
          <w:rFonts w:ascii="Garamond" w:hAnsi="Garamond"/>
          <w:sz w:val="20"/>
          <w:szCs w:val="20"/>
        </w:rPr>
        <w:t>len</w:t>
      </w:r>
      <w:r w:rsidR="00D7329C" w:rsidRPr="001B79D1">
        <w:rPr>
          <w:rFonts w:ascii="Garamond" w:hAnsi="Garamond"/>
          <w:sz w:val="20"/>
          <w:szCs w:val="20"/>
        </w:rPr>
        <w:t xml:space="preserve"> </w:t>
      </w:r>
      <w:r w:rsidRPr="001B79D1">
        <w:rPr>
          <w:rFonts w:ascii="Garamond" w:hAnsi="Garamond"/>
          <w:sz w:val="20"/>
          <w:szCs w:val="20"/>
        </w:rPr>
        <w:t>„</w:t>
      </w:r>
      <w:r w:rsidRPr="001B79D1">
        <w:rPr>
          <w:rFonts w:ascii="Garamond" w:hAnsi="Garamond"/>
          <w:b/>
          <w:sz w:val="20"/>
          <w:szCs w:val="20"/>
        </w:rPr>
        <w:t>Poskytovateľ</w:t>
      </w:r>
      <w:r w:rsidRPr="001B79D1">
        <w:rPr>
          <w:rFonts w:ascii="Garamond" w:hAnsi="Garamond"/>
          <w:sz w:val="20"/>
          <w:szCs w:val="20"/>
        </w:rPr>
        <w:t>“)</w:t>
      </w:r>
    </w:p>
    <w:p w14:paraId="4C0E2260" w14:textId="565B710A" w:rsidR="00B265B6" w:rsidRPr="001B79D1" w:rsidRDefault="00B265B6" w:rsidP="00504F4E">
      <w:pPr>
        <w:spacing w:after="0" w:line="240" w:lineRule="auto"/>
        <w:jc w:val="center"/>
        <w:rPr>
          <w:rFonts w:ascii="Garamond" w:hAnsi="Garamond"/>
          <w:sz w:val="20"/>
          <w:szCs w:val="20"/>
        </w:rPr>
      </w:pPr>
    </w:p>
    <w:p w14:paraId="0D0C73BD" w14:textId="293942CE" w:rsidR="003A7918" w:rsidRPr="001B79D1" w:rsidRDefault="003A7918" w:rsidP="00504F4E">
      <w:pPr>
        <w:spacing w:after="0" w:line="240" w:lineRule="auto"/>
        <w:jc w:val="center"/>
        <w:rPr>
          <w:rFonts w:ascii="Garamond" w:hAnsi="Garamond"/>
          <w:sz w:val="20"/>
          <w:szCs w:val="20"/>
        </w:rPr>
      </w:pPr>
    </w:p>
    <w:p w14:paraId="14C4A51E" w14:textId="0695B80B" w:rsidR="00C663B4" w:rsidRPr="001B79D1" w:rsidRDefault="00C663B4" w:rsidP="00504F4E">
      <w:pPr>
        <w:spacing w:after="0" w:line="240" w:lineRule="auto"/>
        <w:jc w:val="center"/>
        <w:rPr>
          <w:rFonts w:ascii="Garamond" w:hAnsi="Garamond"/>
          <w:sz w:val="20"/>
          <w:szCs w:val="20"/>
        </w:rPr>
      </w:pPr>
    </w:p>
    <w:p w14:paraId="38C239DD" w14:textId="77777777" w:rsidR="00C663B4" w:rsidRPr="001B79D1" w:rsidRDefault="00C663B4" w:rsidP="00504F4E">
      <w:pPr>
        <w:spacing w:after="0" w:line="240" w:lineRule="auto"/>
        <w:jc w:val="center"/>
        <w:rPr>
          <w:rFonts w:ascii="Garamond" w:hAnsi="Garamond"/>
          <w:sz w:val="20"/>
          <w:szCs w:val="20"/>
        </w:rPr>
      </w:pPr>
    </w:p>
    <w:p w14:paraId="1478B180" w14:textId="77777777" w:rsidR="00C663B4" w:rsidRPr="001B79D1" w:rsidRDefault="00C663B4" w:rsidP="00504F4E">
      <w:pPr>
        <w:spacing w:after="0" w:line="240" w:lineRule="auto"/>
        <w:jc w:val="center"/>
        <w:rPr>
          <w:rFonts w:ascii="Garamond" w:hAnsi="Garamond"/>
          <w:sz w:val="20"/>
          <w:szCs w:val="20"/>
        </w:rPr>
      </w:pPr>
    </w:p>
    <w:p w14:paraId="5549ABD8" w14:textId="77777777" w:rsidR="00B265B6" w:rsidRPr="001B79D1" w:rsidRDefault="00B265B6" w:rsidP="00504F4E">
      <w:pPr>
        <w:spacing w:after="0" w:line="240" w:lineRule="auto"/>
        <w:jc w:val="center"/>
        <w:rPr>
          <w:rFonts w:ascii="Garamond" w:hAnsi="Garamond"/>
          <w:b/>
          <w:sz w:val="20"/>
          <w:szCs w:val="20"/>
        </w:rPr>
      </w:pPr>
      <w:r w:rsidRPr="001B79D1">
        <w:rPr>
          <w:rFonts w:ascii="Garamond" w:hAnsi="Garamond"/>
          <w:b/>
          <w:sz w:val="20"/>
          <w:szCs w:val="20"/>
        </w:rPr>
        <w:t>Preambula</w:t>
      </w:r>
    </w:p>
    <w:p w14:paraId="23910458" w14:textId="77777777" w:rsidR="009F44C3" w:rsidRPr="001B79D1" w:rsidRDefault="009F44C3" w:rsidP="00504F4E">
      <w:pPr>
        <w:spacing w:after="0" w:line="240" w:lineRule="auto"/>
        <w:jc w:val="both"/>
        <w:rPr>
          <w:rFonts w:ascii="Garamond" w:hAnsi="Garamond"/>
          <w:sz w:val="20"/>
          <w:szCs w:val="20"/>
        </w:rPr>
      </w:pPr>
    </w:p>
    <w:p w14:paraId="0AF1A352" w14:textId="232FA14A" w:rsidR="00E95DE2" w:rsidRDefault="00B265B6" w:rsidP="00504F4E">
      <w:pPr>
        <w:spacing w:after="0" w:line="240" w:lineRule="auto"/>
        <w:jc w:val="both"/>
        <w:rPr>
          <w:rFonts w:ascii="Garamond" w:eastAsia="Times New Roman" w:hAnsi="Garamond" w:cs="Times New Roman"/>
          <w:sz w:val="20"/>
          <w:szCs w:val="20"/>
          <w:lang w:eastAsia="cs-CZ"/>
        </w:rPr>
      </w:pP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uzatvárajú</w:t>
      </w:r>
      <w:r w:rsidR="00D7329C" w:rsidRPr="001B79D1">
        <w:rPr>
          <w:rFonts w:ascii="Garamond" w:hAnsi="Garamond"/>
          <w:sz w:val="20"/>
          <w:szCs w:val="20"/>
        </w:rPr>
        <w:t xml:space="preserve"> </w:t>
      </w:r>
      <w:r w:rsidRPr="001B79D1">
        <w:rPr>
          <w:rFonts w:ascii="Garamond" w:hAnsi="Garamond"/>
          <w:sz w:val="20"/>
          <w:szCs w:val="20"/>
        </w:rPr>
        <w:t>Servisnú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rPr>
        <w:t>ako</w:t>
      </w:r>
      <w:r w:rsidR="00D7329C" w:rsidRPr="001B79D1">
        <w:rPr>
          <w:rFonts w:ascii="Garamond" w:hAnsi="Garamond"/>
          <w:sz w:val="20"/>
        </w:rPr>
        <w:t xml:space="preserve"> </w:t>
      </w:r>
      <w:r w:rsidRPr="001B79D1">
        <w:rPr>
          <w:rFonts w:ascii="Garamond" w:hAnsi="Garamond"/>
          <w:sz w:val="20"/>
        </w:rPr>
        <w:t>výsledok</w:t>
      </w:r>
      <w:r w:rsidR="00D7329C" w:rsidRPr="001B79D1">
        <w:rPr>
          <w:rFonts w:ascii="Garamond" w:hAnsi="Garamond"/>
          <w:sz w:val="20"/>
        </w:rPr>
        <w:t xml:space="preserve"> </w:t>
      </w:r>
      <w:r w:rsidRPr="001B79D1">
        <w:rPr>
          <w:rFonts w:ascii="Garamond" w:hAnsi="Garamond"/>
          <w:sz w:val="20"/>
        </w:rPr>
        <w:t>verejnej</w:t>
      </w:r>
      <w:r w:rsidR="00D7329C" w:rsidRPr="001B79D1">
        <w:rPr>
          <w:rFonts w:ascii="Garamond" w:hAnsi="Garamond"/>
          <w:sz w:val="20"/>
        </w:rPr>
        <w:t xml:space="preserve"> </w:t>
      </w:r>
      <w:r w:rsidRPr="001B79D1">
        <w:rPr>
          <w:rFonts w:ascii="Garamond" w:hAnsi="Garamond"/>
          <w:sz w:val="20"/>
        </w:rPr>
        <w:t>súťaže</w:t>
      </w:r>
      <w:r w:rsidR="00D7329C" w:rsidRPr="001B79D1">
        <w:rPr>
          <w:rFonts w:ascii="Garamond" w:hAnsi="Garamond"/>
          <w:sz w:val="20"/>
        </w:rPr>
        <w:t xml:space="preserve"> </w:t>
      </w:r>
      <w:r w:rsidRPr="001B79D1">
        <w:rPr>
          <w:rFonts w:ascii="Garamond" w:hAnsi="Garamond"/>
          <w:sz w:val="20"/>
        </w:rPr>
        <w:t>vyhlásenej</w:t>
      </w:r>
      <w:r w:rsidR="00D7329C" w:rsidRPr="001B79D1">
        <w:rPr>
          <w:rFonts w:ascii="Garamond" w:hAnsi="Garamond"/>
          <w:sz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E95DE2">
        <w:rPr>
          <w:rFonts w:ascii="Garamond" w:hAnsi="Garamond"/>
          <w:sz w:val="20"/>
          <w:szCs w:val="20"/>
        </w:rPr>
        <w:t xml:space="preserve"> internou smernicou ER 97/2016 o obstarávaní v podmienkach DPB, a.s., označenú interných číslom  </w:t>
      </w:r>
      <w:r w:rsidR="00E95DE2" w:rsidRPr="001B79D1">
        <w:rPr>
          <w:rFonts w:ascii="Garamond" w:eastAsia="Times New Roman" w:hAnsi="Garamond" w:cs="Times New Roman"/>
          <w:sz w:val="20"/>
          <w:szCs w:val="20"/>
          <w:lang w:eastAsia="cs-CZ"/>
        </w:rPr>
        <w:t>[</w:t>
      </w:r>
      <w:r w:rsidR="00E95DE2" w:rsidRPr="001B79D1">
        <w:rPr>
          <w:rFonts w:ascii="Garamond" w:eastAsia="Times New Roman" w:hAnsi="Garamond" w:cs="Times New Roman"/>
          <w:sz w:val="20"/>
          <w:szCs w:val="20"/>
          <w:highlight w:val="yellow"/>
          <w:lang w:eastAsia="cs-CZ"/>
        </w:rPr>
        <w:t>doplniť</w:t>
      </w:r>
      <w:r w:rsidR="00E95DE2" w:rsidRPr="001B79D1">
        <w:rPr>
          <w:rFonts w:ascii="Garamond" w:eastAsia="Times New Roman" w:hAnsi="Garamond" w:cs="Times New Roman"/>
          <w:sz w:val="20"/>
          <w:szCs w:val="20"/>
          <w:lang w:eastAsia="cs-CZ"/>
        </w:rPr>
        <w:t xml:space="preserve">] </w:t>
      </w:r>
      <w:r w:rsidR="00E95DE2">
        <w:rPr>
          <w:rFonts w:ascii="Garamond" w:eastAsia="Times New Roman" w:hAnsi="Garamond" w:cs="Times New Roman"/>
          <w:sz w:val="20"/>
          <w:szCs w:val="20"/>
          <w:lang w:eastAsia="cs-CZ"/>
        </w:rPr>
        <w:t xml:space="preserve"> na predmet zákazky „</w:t>
      </w:r>
      <w:r w:rsidR="00E95DE2" w:rsidRPr="00F94FBA">
        <w:rPr>
          <w:rFonts w:ascii="Garamond" w:eastAsia="Times New Roman" w:hAnsi="Garamond" w:cs="Times New Roman"/>
          <w:b/>
          <w:bCs/>
          <w:sz w:val="20"/>
          <w:szCs w:val="20"/>
          <w:lang w:eastAsia="cs-CZ"/>
        </w:rPr>
        <w:t>Poskytovanie služieb podpory prevádzky a údržby, služieb podpory aplikačného programového a technického vybavenie a systémového softvéru, pre systém SAP a systém dátového centra (IS SAP a DC)</w:t>
      </w:r>
      <w:r w:rsidR="00E95DE2">
        <w:rPr>
          <w:rFonts w:ascii="Garamond" w:eastAsia="Times New Roman" w:hAnsi="Garamond" w:cs="Times New Roman"/>
          <w:sz w:val="20"/>
          <w:szCs w:val="20"/>
          <w:lang w:eastAsia="cs-CZ"/>
        </w:rPr>
        <w:t xml:space="preserve">“. </w:t>
      </w:r>
    </w:p>
    <w:p w14:paraId="44611403" w14:textId="77777777" w:rsidR="00E95DE2" w:rsidRDefault="00E95DE2" w:rsidP="00504F4E">
      <w:pPr>
        <w:spacing w:after="0" w:line="240" w:lineRule="auto"/>
        <w:jc w:val="both"/>
        <w:rPr>
          <w:rFonts w:ascii="Garamond" w:eastAsia="Times New Roman" w:hAnsi="Garamond" w:cs="Times New Roman"/>
          <w:sz w:val="20"/>
          <w:szCs w:val="20"/>
          <w:lang w:eastAsia="cs-CZ"/>
        </w:rPr>
      </w:pPr>
    </w:p>
    <w:p w14:paraId="065257B0" w14:textId="4CC4564D" w:rsidR="00B265B6" w:rsidRPr="001B79D1" w:rsidRDefault="00E95DE2" w:rsidP="00504F4E">
      <w:pPr>
        <w:spacing w:after="0" w:line="240" w:lineRule="auto"/>
        <w:jc w:val="both"/>
        <w:rPr>
          <w:rFonts w:ascii="Garamond" w:hAnsi="Garamond"/>
          <w:sz w:val="20"/>
          <w:szCs w:val="20"/>
        </w:rPr>
      </w:pPr>
      <w:r>
        <w:rPr>
          <w:rFonts w:ascii="Garamond" w:eastAsia="Times New Roman" w:hAnsi="Garamond" w:cs="Times New Roman"/>
          <w:sz w:val="20"/>
          <w:szCs w:val="20"/>
          <w:lang w:eastAsia="cs-CZ"/>
        </w:rPr>
        <w:t xml:space="preserve">Poskytovateľ je úspešným uchádzačom zákazky zrealizovanej Objednávateľom pod interným číslom </w:t>
      </w: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 xml:space="preserve">] </w:t>
      </w:r>
      <w:r w:rsidR="00F94FBA">
        <w:rPr>
          <w:rFonts w:ascii="Garamond" w:eastAsia="Times New Roman" w:hAnsi="Garamond" w:cs="Times New Roman"/>
          <w:sz w:val="20"/>
          <w:szCs w:val="20"/>
          <w:lang w:eastAsia="cs-CZ"/>
        </w:rPr>
        <w:t xml:space="preserve"> na predmet zákazky „</w:t>
      </w:r>
      <w:r w:rsidR="00F94FBA" w:rsidRPr="00F94FBA">
        <w:rPr>
          <w:rFonts w:ascii="Garamond" w:eastAsia="Times New Roman" w:hAnsi="Garamond" w:cs="Times New Roman"/>
          <w:b/>
          <w:bCs/>
          <w:sz w:val="20"/>
          <w:szCs w:val="20"/>
          <w:lang w:eastAsia="cs-CZ"/>
        </w:rPr>
        <w:t>Poskytovanie služieb podpory prevádzky a údržby, služieb podpory aplikačného programového a technického vybavenie a systémového softvéru, pre systém SAP a systém dátového centra (IS SAP a DC)</w:t>
      </w:r>
      <w:r w:rsidR="00F94FBA">
        <w:rPr>
          <w:rFonts w:ascii="Garamond" w:eastAsia="Times New Roman" w:hAnsi="Garamond" w:cs="Times New Roman"/>
          <w:sz w:val="20"/>
          <w:szCs w:val="20"/>
          <w:lang w:eastAsia="cs-CZ"/>
        </w:rPr>
        <w:t xml:space="preserve">“ a Zmluvné strany majú záujem si upraviť vzájomné práva a povinnosti súvisiace s plnením servisnej zmluvy, </w:t>
      </w:r>
      <w:r w:rsidR="00B265B6" w:rsidRPr="001B79D1">
        <w:rPr>
          <w:rFonts w:ascii="Garamond" w:hAnsi="Garamond"/>
          <w:sz w:val="20"/>
        </w:rPr>
        <w:t>k</w:t>
      </w:r>
      <w:r w:rsidR="00B265B6" w:rsidRPr="001B79D1">
        <w:rPr>
          <w:rFonts w:ascii="Garamond" w:hAnsi="Garamond"/>
          <w:sz w:val="20"/>
          <w:szCs w:val="20"/>
        </w:rPr>
        <w:t>torej</w:t>
      </w:r>
      <w:r w:rsidR="00D7329C" w:rsidRPr="001B79D1">
        <w:rPr>
          <w:rFonts w:ascii="Garamond" w:hAnsi="Garamond"/>
          <w:sz w:val="20"/>
          <w:szCs w:val="20"/>
        </w:rPr>
        <w:t xml:space="preserve"> </w:t>
      </w:r>
      <w:r w:rsidR="00B265B6" w:rsidRPr="001B79D1">
        <w:rPr>
          <w:rFonts w:ascii="Garamond" w:hAnsi="Garamond"/>
          <w:sz w:val="20"/>
          <w:szCs w:val="20"/>
        </w:rPr>
        <w:t>účelom</w:t>
      </w:r>
      <w:r w:rsidR="00D7329C" w:rsidRPr="001B79D1">
        <w:rPr>
          <w:rFonts w:ascii="Garamond" w:hAnsi="Garamond"/>
          <w:sz w:val="20"/>
          <w:szCs w:val="20"/>
        </w:rPr>
        <w:t xml:space="preserve"> </w:t>
      </w:r>
      <w:r w:rsidR="00B265B6" w:rsidRPr="001B79D1">
        <w:rPr>
          <w:rFonts w:ascii="Garamond" w:hAnsi="Garamond"/>
          <w:sz w:val="20"/>
          <w:szCs w:val="20"/>
        </w:rPr>
        <w:t>je</w:t>
      </w:r>
      <w:r w:rsidR="00D7329C" w:rsidRPr="001B79D1">
        <w:rPr>
          <w:rFonts w:ascii="Garamond" w:hAnsi="Garamond"/>
          <w:sz w:val="20"/>
          <w:szCs w:val="20"/>
        </w:rPr>
        <w:t xml:space="preserve"> </w:t>
      </w:r>
      <w:r w:rsidR="00B265B6" w:rsidRPr="001B79D1">
        <w:rPr>
          <w:rFonts w:ascii="Garamond" w:hAnsi="Garamond"/>
          <w:sz w:val="20"/>
          <w:szCs w:val="20"/>
        </w:rPr>
        <w:t>zabezpečenie</w:t>
      </w:r>
      <w:r w:rsidR="00D7329C" w:rsidRPr="001B79D1">
        <w:rPr>
          <w:rFonts w:ascii="Garamond" w:hAnsi="Garamond"/>
          <w:sz w:val="20"/>
          <w:szCs w:val="20"/>
        </w:rPr>
        <w:t xml:space="preserve"> </w:t>
      </w:r>
      <w:r w:rsidR="00B265B6" w:rsidRPr="001B79D1">
        <w:rPr>
          <w:rFonts w:ascii="Garamond" w:hAnsi="Garamond"/>
          <w:sz w:val="20"/>
          <w:szCs w:val="20"/>
        </w:rPr>
        <w:t>vykonávania</w:t>
      </w:r>
      <w:r w:rsidR="00D7329C" w:rsidRPr="001B79D1">
        <w:rPr>
          <w:rFonts w:ascii="Garamond" w:hAnsi="Garamond"/>
          <w:sz w:val="20"/>
          <w:szCs w:val="20"/>
        </w:rPr>
        <w:t xml:space="preserve"> </w:t>
      </w:r>
      <w:r w:rsidR="00B265B6" w:rsidRPr="001B79D1">
        <w:rPr>
          <w:rFonts w:ascii="Garamond" w:hAnsi="Garamond"/>
          <w:sz w:val="20"/>
          <w:szCs w:val="20"/>
        </w:rPr>
        <w:t>servisných</w:t>
      </w:r>
      <w:r w:rsidR="00D7329C" w:rsidRPr="001B79D1">
        <w:rPr>
          <w:rFonts w:ascii="Garamond" w:hAnsi="Garamond"/>
          <w:sz w:val="20"/>
          <w:szCs w:val="20"/>
        </w:rPr>
        <w:t xml:space="preserve"> </w:t>
      </w:r>
      <w:r w:rsidR="00B265B6" w:rsidRPr="001B79D1">
        <w:rPr>
          <w:rFonts w:ascii="Garamond" w:hAnsi="Garamond"/>
          <w:sz w:val="20"/>
          <w:szCs w:val="20"/>
        </w:rPr>
        <w:t>úkonov</w:t>
      </w:r>
      <w:r w:rsidR="00D7329C" w:rsidRPr="001B79D1">
        <w:rPr>
          <w:rFonts w:ascii="Garamond" w:hAnsi="Garamond"/>
          <w:sz w:val="20"/>
          <w:szCs w:val="20"/>
        </w:rPr>
        <w:t xml:space="preserve"> </w:t>
      </w:r>
      <w:r w:rsidR="00B265B6" w:rsidRPr="001B79D1">
        <w:rPr>
          <w:rFonts w:ascii="Garamond" w:hAnsi="Garamond"/>
          <w:sz w:val="20"/>
          <w:szCs w:val="20"/>
        </w:rPr>
        <w:t>smerujúcich</w:t>
      </w:r>
      <w:r w:rsidR="00D7329C" w:rsidRPr="001B79D1">
        <w:rPr>
          <w:rFonts w:ascii="Garamond" w:hAnsi="Garamond"/>
          <w:sz w:val="20"/>
          <w:szCs w:val="20"/>
        </w:rPr>
        <w:t xml:space="preserve"> </w:t>
      </w:r>
      <w:r w:rsidR="00B265B6" w:rsidRPr="001B79D1">
        <w:rPr>
          <w:rFonts w:ascii="Garamond" w:hAnsi="Garamond"/>
          <w:sz w:val="20"/>
          <w:szCs w:val="20"/>
        </w:rPr>
        <w:t>k</w:t>
      </w:r>
      <w:r w:rsidR="00D7329C" w:rsidRPr="001B79D1">
        <w:rPr>
          <w:rFonts w:ascii="Garamond" w:hAnsi="Garamond"/>
          <w:sz w:val="20"/>
          <w:szCs w:val="20"/>
        </w:rPr>
        <w:t xml:space="preserve"> </w:t>
      </w:r>
      <w:r w:rsidR="00B265B6" w:rsidRPr="001B79D1">
        <w:rPr>
          <w:rFonts w:ascii="Garamond" w:hAnsi="Garamond"/>
          <w:sz w:val="20"/>
          <w:szCs w:val="20"/>
        </w:rPr>
        <w:t>bezproblémovému</w:t>
      </w:r>
      <w:r w:rsidR="00D7329C" w:rsidRPr="001B79D1">
        <w:rPr>
          <w:rFonts w:ascii="Garamond" w:hAnsi="Garamond"/>
          <w:sz w:val="20"/>
          <w:szCs w:val="20"/>
        </w:rPr>
        <w:t xml:space="preserve"> </w:t>
      </w:r>
      <w:r w:rsidR="00B265B6" w:rsidRPr="001B79D1">
        <w:rPr>
          <w:rFonts w:ascii="Garamond" w:hAnsi="Garamond"/>
          <w:sz w:val="20"/>
          <w:szCs w:val="20"/>
        </w:rPr>
        <w:t>užívaniu</w:t>
      </w:r>
      <w:r w:rsidR="00D7329C" w:rsidRPr="001B79D1">
        <w:rPr>
          <w:rFonts w:ascii="Garamond" w:hAnsi="Garamond"/>
          <w:sz w:val="20"/>
          <w:szCs w:val="20"/>
        </w:rPr>
        <w:t xml:space="preserve"> </w:t>
      </w:r>
      <w:r w:rsidR="00B265B6" w:rsidRPr="001B79D1">
        <w:rPr>
          <w:rFonts w:ascii="Garamond" w:hAnsi="Garamond"/>
          <w:sz w:val="20"/>
          <w:szCs w:val="20"/>
        </w:rPr>
        <w:t>IS</w:t>
      </w:r>
      <w:r w:rsidR="00D7329C" w:rsidRPr="001B79D1">
        <w:rPr>
          <w:rFonts w:ascii="Garamond" w:hAnsi="Garamond"/>
          <w:sz w:val="20"/>
          <w:szCs w:val="20"/>
        </w:rPr>
        <w:t xml:space="preserve"> </w:t>
      </w:r>
      <w:r w:rsidR="00B265B6" w:rsidRPr="001B79D1">
        <w:rPr>
          <w:rFonts w:ascii="Garamond" w:hAnsi="Garamond"/>
          <w:sz w:val="20"/>
          <w:szCs w:val="20"/>
        </w:rPr>
        <w:t>Objednávateľa</w:t>
      </w:r>
      <w:r w:rsidR="00D7329C" w:rsidRPr="001B79D1">
        <w:rPr>
          <w:rFonts w:ascii="Garamond" w:hAnsi="Garamond"/>
          <w:sz w:val="20"/>
          <w:szCs w:val="20"/>
        </w:rPr>
        <w:t xml:space="preserve"> </w:t>
      </w:r>
      <w:r w:rsidR="00B265B6" w:rsidRPr="001B79D1">
        <w:rPr>
          <w:rFonts w:ascii="Garamond" w:hAnsi="Garamond"/>
          <w:sz w:val="20"/>
          <w:szCs w:val="20"/>
        </w:rPr>
        <w:t>a</w:t>
      </w:r>
      <w:r w:rsidR="00D7329C" w:rsidRPr="001B79D1">
        <w:rPr>
          <w:rFonts w:ascii="Garamond" w:hAnsi="Garamond"/>
          <w:sz w:val="20"/>
          <w:szCs w:val="20"/>
        </w:rPr>
        <w:t xml:space="preserve"> </w:t>
      </w:r>
      <w:r w:rsidR="00B265B6" w:rsidRPr="001B79D1">
        <w:rPr>
          <w:rFonts w:ascii="Garamond" w:hAnsi="Garamond"/>
          <w:sz w:val="20"/>
          <w:szCs w:val="20"/>
        </w:rPr>
        <w:t>jeho</w:t>
      </w:r>
      <w:r w:rsidR="00D7329C" w:rsidRPr="001B79D1">
        <w:rPr>
          <w:rFonts w:ascii="Garamond" w:hAnsi="Garamond"/>
          <w:sz w:val="20"/>
          <w:szCs w:val="20"/>
        </w:rPr>
        <w:t xml:space="preserve"> </w:t>
      </w:r>
      <w:r w:rsidR="00B265B6" w:rsidRPr="001B79D1">
        <w:rPr>
          <w:rFonts w:ascii="Garamond" w:hAnsi="Garamond"/>
          <w:sz w:val="20"/>
          <w:szCs w:val="20"/>
        </w:rPr>
        <w:t>ďalšiemu</w:t>
      </w:r>
      <w:r w:rsidR="00D7329C" w:rsidRPr="001B79D1">
        <w:rPr>
          <w:rFonts w:ascii="Garamond" w:hAnsi="Garamond"/>
          <w:sz w:val="20"/>
          <w:szCs w:val="20"/>
        </w:rPr>
        <w:t xml:space="preserve"> </w:t>
      </w:r>
      <w:r w:rsidR="00B265B6" w:rsidRPr="001B79D1">
        <w:rPr>
          <w:rFonts w:ascii="Garamond" w:hAnsi="Garamond"/>
          <w:sz w:val="20"/>
          <w:szCs w:val="20"/>
        </w:rPr>
        <w:t>nevyhnutnému</w:t>
      </w:r>
      <w:r w:rsidR="00D7329C" w:rsidRPr="001B79D1">
        <w:rPr>
          <w:rFonts w:ascii="Garamond" w:hAnsi="Garamond"/>
          <w:sz w:val="20"/>
          <w:szCs w:val="20"/>
        </w:rPr>
        <w:t xml:space="preserve"> </w:t>
      </w:r>
      <w:r w:rsidR="00B265B6" w:rsidRPr="001B79D1">
        <w:rPr>
          <w:rFonts w:ascii="Garamond" w:hAnsi="Garamond"/>
          <w:sz w:val="20"/>
          <w:szCs w:val="20"/>
        </w:rPr>
        <w:t>rozvoju</w:t>
      </w:r>
      <w:r w:rsidR="00D7329C" w:rsidRPr="001B79D1">
        <w:rPr>
          <w:rFonts w:ascii="Garamond" w:hAnsi="Garamond"/>
          <w:sz w:val="20"/>
          <w:szCs w:val="20"/>
        </w:rPr>
        <w:t xml:space="preserve"> </w:t>
      </w:r>
      <w:r w:rsidR="00B265B6" w:rsidRPr="001B79D1">
        <w:rPr>
          <w:rFonts w:ascii="Garamond" w:hAnsi="Garamond"/>
          <w:sz w:val="20"/>
          <w:szCs w:val="20"/>
        </w:rPr>
        <w:t>v</w:t>
      </w:r>
      <w:r w:rsidR="00D7329C" w:rsidRPr="001B79D1">
        <w:rPr>
          <w:rFonts w:ascii="Garamond" w:hAnsi="Garamond"/>
          <w:sz w:val="20"/>
          <w:szCs w:val="20"/>
        </w:rPr>
        <w:t xml:space="preserve"> </w:t>
      </w:r>
      <w:r w:rsidR="00B265B6" w:rsidRPr="001B79D1">
        <w:rPr>
          <w:rFonts w:ascii="Garamond" w:hAnsi="Garamond"/>
          <w:sz w:val="20"/>
          <w:szCs w:val="20"/>
        </w:rPr>
        <w:t>rozsahu</w:t>
      </w:r>
      <w:r w:rsidR="00D7329C" w:rsidRPr="001B79D1">
        <w:rPr>
          <w:rFonts w:ascii="Garamond" w:hAnsi="Garamond"/>
          <w:sz w:val="20"/>
          <w:szCs w:val="20"/>
        </w:rPr>
        <w:t xml:space="preserve"> </w:t>
      </w:r>
      <w:r w:rsidR="00B265B6" w:rsidRPr="001B79D1">
        <w:rPr>
          <w:rFonts w:ascii="Garamond" w:hAnsi="Garamond"/>
          <w:sz w:val="20"/>
          <w:szCs w:val="20"/>
        </w:rPr>
        <w:t>vyplývajúcom</w:t>
      </w:r>
      <w:r w:rsidR="00D7329C" w:rsidRPr="001B79D1">
        <w:rPr>
          <w:rFonts w:ascii="Garamond" w:hAnsi="Garamond"/>
          <w:sz w:val="20"/>
          <w:szCs w:val="20"/>
        </w:rPr>
        <w:t xml:space="preserve"> </w:t>
      </w:r>
      <w:r w:rsidR="00B265B6" w:rsidRPr="001B79D1">
        <w:rPr>
          <w:rFonts w:ascii="Garamond" w:hAnsi="Garamond"/>
          <w:sz w:val="20"/>
          <w:szCs w:val="20"/>
        </w:rPr>
        <w:t>z</w:t>
      </w:r>
      <w:r w:rsidR="00D7329C" w:rsidRPr="001B79D1">
        <w:rPr>
          <w:rFonts w:ascii="Garamond" w:hAnsi="Garamond"/>
          <w:sz w:val="20"/>
          <w:szCs w:val="20"/>
        </w:rPr>
        <w:t xml:space="preserve"> </w:t>
      </w:r>
      <w:r w:rsidR="00B265B6" w:rsidRPr="001B79D1">
        <w:rPr>
          <w:rFonts w:ascii="Garamond" w:hAnsi="Garamond"/>
          <w:sz w:val="20"/>
          <w:szCs w:val="20"/>
        </w:rPr>
        <w:t>legislatívnych</w:t>
      </w:r>
      <w:r w:rsidR="00D7329C" w:rsidRPr="001B79D1">
        <w:rPr>
          <w:rFonts w:ascii="Garamond" w:hAnsi="Garamond"/>
          <w:sz w:val="20"/>
          <w:szCs w:val="20"/>
        </w:rPr>
        <w:t xml:space="preserve"> </w:t>
      </w:r>
      <w:r w:rsidR="00B265B6" w:rsidRPr="001B79D1">
        <w:rPr>
          <w:rFonts w:ascii="Garamond" w:hAnsi="Garamond"/>
          <w:sz w:val="20"/>
          <w:szCs w:val="20"/>
        </w:rPr>
        <w:t>a</w:t>
      </w:r>
      <w:r w:rsidR="00D7329C" w:rsidRPr="001B79D1">
        <w:rPr>
          <w:rFonts w:ascii="Garamond" w:hAnsi="Garamond"/>
          <w:sz w:val="20"/>
          <w:szCs w:val="20"/>
        </w:rPr>
        <w:t xml:space="preserve"> </w:t>
      </w:r>
      <w:r w:rsidR="00B265B6" w:rsidRPr="001B79D1">
        <w:rPr>
          <w:rFonts w:ascii="Garamond" w:hAnsi="Garamond"/>
          <w:sz w:val="20"/>
          <w:szCs w:val="20"/>
        </w:rPr>
        <w:t>metodických</w:t>
      </w:r>
      <w:r w:rsidR="00D7329C" w:rsidRPr="001B79D1">
        <w:rPr>
          <w:rFonts w:ascii="Garamond" w:hAnsi="Garamond"/>
          <w:sz w:val="20"/>
          <w:szCs w:val="20"/>
        </w:rPr>
        <w:t xml:space="preserve"> </w:t>
      </w:r>
      <w:r w:rsidR="00B265B6" w:rsidRPr="001B79D1">
        <w:rPr>
          <w:rFonts w:ascii="Garamond" w:hAnsi="Garamond"/>
          <w:sz w:val="20"/>
          <w:szCs w:val="20"/>
        </w:rPr>
        <w:t>zmien,</w:t>
      </w:r>
      <w:r w:rsidR="00D7329C" w:rsidRPr="001B79D1">
        <w:rPr>
          <w:rFonts w:ascii="Garamond" w:hAnsi="Garamond"/>
          <w:sz w:val="20"/>
          <w:szCs w:val="20"/>
        </w:rPr>
        <w:t xml:space="preserve"> </w:t>
      </w:r>
      <w:r w:rsidR="00B265B6" w:rsidRPr="001B79D1">
        <w:rPr>
          <w:rFonts w:ascii="Garamond" w:hAnsi="Garamond"/>
          <w:sz w:val="20"/>
          <w:szCs w:val="20"/>
        </w:rPr>
        <w:t>resp.</w:t>
      </w:r>
      <w:r w:rsidR="00D7329C" w:rsidRPr="001B79D1">
        <w:rPr>
          <w:rFonts w:ascii="Garamond" w:hAnsi="Garamond"/>
          <w:sz w:val="20"/>
          <w:szCs w:val="20"/>
        </w:rPr>
        <w:t xml:space="preserve"> </w:t>
      </w:r>
      <w:r w:rsidR="00B265B6" w:rsidRPr="001B79D1">
        <w:rPr>
          <w:rFonts w:ascii="Garamond" w:hAnsi="Garamond"/>
          <w:sz w:val="20"/>
          <w:szCs w:val="20"/>
        </w:rPr>
        <w:t>odôvodnených</w:t>
      </w:r>
      <w:r w:rsidR="00D7329C" w:rsidRPr="001B79D1">
        <w:rPr>
          <w:rFonts w:ascii="Garamond" w:hAnsi="Garamond"/>
          <w:sz w:val="20"/>
          <w:szCs w:val="20"/>
        </w:rPr>
        <w:t xml:space="preserve"> </w:t>
      </w:r>
      <w:r w:rsidR="00B265B6" w:rsidRPr="001B79D1">
        <w:rPr>
          <w:rFonts w:ascii="Garamond" w:hAnsi="Garamond"/>
          <w:sz w:val="20"/>
          <w:szCs w:val="20"/>
        </w:rPr>
        <w:t>požiadaviek</w:t>
      </w:r>
      <w:r w:rsidR="00D7329C" w:rsidRPr="001B79D1">
        <w:rPr>
          <w:rFonts w:ascii="Garamond" w:hAnsi="Garamond"/>
          <w:sz w:val="20"/>
          <w:szCs w:val="20"/>
        </w:rPr>
        <w:t xml:space="preserve"> </w:t>
      </w:r>
      <w:r w:rsidR="00B265B6" w:rsidRPr="001B79D1">
        <w:rPr>
          <w:rFonts w:ascii="Garamond" w:hAnsi="Garamond"/>
          <w:sz w:val="20"/>
          <w:szCs w:val="20"/>
        </w:rPr>
        <w:t>jeho</w:t>
      </w:r>
      <w:r w:rsidR="00D7329C" w:rsidRPr="001B79D1">
        <w:rPr>
          <w:rFonts w:ascii="Garamond" w:hAnsi="Garamond"/>
          <w:sz w:val="20"/>
          <w:szCs w:val="20"/>
        </w:rPr>
        <w:t xml:space="preserve"> </w:t>
      </w:r>
      <w:r w:rsidR="00B265B6" w:rsidRPr="001B79D1">
        <w:rPr>
          <w:rFonts w:ascii="Garamond" w:hAnsi="Garamond"/>
          <w:sz w:val="20"/>
          <w:szCs w:val="20"/>
        </w:rPr>
        <w:t>používateľov</w:t>
      </w:r>
      <w:r w:rsidR="00D7329C" w:rsidRPr="001B79D1">
        <w:rPr>
          <w:rFonts w:ascii="Garamond" w:hAnsi="Garamond"/>
          <w:sz w:val="20"/>
          <w:szCs w:val="20"/>
        </w:rPr>
        <w:t xml:space="preserve"> </w:t>
      </w:r>
      <w:r w:rsidR="00B265B6" w:rsidRPr="001B79D1">
        <w:rPr>
          <w:rFonts w:ascii="Garamond" w:hAnsi="Garamond"/>
          <w:sz w:val="20"/>
          <w:szCs w:val="20"/>
        </w:rPr>
        <w:t>v</w:t>
      </w:r>
      <w:r w:rsidR="00D7329C" w:rsidRPr="001B79D1">
        <w:rPr>
          <w:rFonts w:ascii="Garamond" w:hAnsi="Garamond"/>
          <w:sz w:val="20"/>
          <w:szCs w:val="20"/>
        </w:rPr>
        <w:t xml:space="preserve"> </w:t>
      </w:r>
      <w:r w:rsidR="00B265B6" w:rsidRPr="001B79D1">
        <w:rPr>
          <w:rFonts w:ascii="Garamond" w:hAnsi="Garamond"/>
          <w:sz w:val="20"/>
          <w:szCs w:val="20"/>
        </w:rPr>
        <w:t>súlade</w:t>
      </w:r>
      <w:r w:rsidR="00D7329C" w:rsidRPr="001B79D1">
        <w:rPr>
          <w:rFonts w:ascii="Garamond" w:hAnsi="Garamond"/>
          <w:sz w:val="20"/>
          <w:szCs w:val="20"/>
        </w:rPr>
        <w:t xml:space="preserve"> </w:t>
      </w:r>
      <w:r w:rsidR="00B265B6" w:rsidRPr="001B79D1">
        <w:rPr>
          <w:rFonts w:ascii="Garamond" w:hAnsi="Garamond"/>
          <w:sz w:val="20"/>
          <w:szCs w:val="20"/>
        </w:rPr>
        <w:t>so</w:t>
      </w:r>
      <w:r w:rsidR="00D7329C" w:rsidRPr="001B79D1">
        <w:rPr>
          <w:rFonts w:ascii="Garamond" w:hAnsi="Garamond"/>
          <w:sz w:val="20"/>
          <w:szCs w:val="20"/>
        </w:rPr>
        <w:t xml:space="preserve"> </w:t>
      </w:r>
      <w:r w:rsidR="00B265B6" w:rsidRPr="001B79D1">
        <w:rPr>
          <w:rFonts w:ascii="Garamond" w:hAnsi="Garamond"/>
          <w:sz w:val="20"/>
          <w:szCs w:val="20"/>
        </w:rPr>
        <w:t>stratégiou</w:t>
      </w:r>
      <w:r w:rsidR="00D7329C" w:rsidRPr="001B79D1">
        <w:rPr>
          <w:rFonts w:ascii="Garamond" w:hAnsi="Garamond"/>
          <w:sz w:val="20"/>
          <w:szCs w:val="20"/>
        </w:rPr>
        <w:t xml:space="preserve"> </w:t>
      </w:r>
      <w:r w:rsidR="00B265B6" w:rsidRPr="001B79D1">
        <w:rPr>
          <w:rFonts w:ascii="Garamond" w:hAnsi="Garamond"/>
          <w:sz w:val="20"/>
          <w:szCs w:val="20"/>
        </w:rPr>
        <w:t>rozvoja</w:t>
      </w:r>
      <w:r w:rsidR="00D7329C" w:rsidRPr="001B79D1">
        <w:rPr>
          <w:rFonts w:ascii="Garamond" w:hAnsi="Garamond"/>
          <w:sz w:val="20"/>
          <w:szCs w:val="20"/>
        </w:rPr>
        <w:t xml:space="preserve"> </w:t>
      </w:r>
      <w:r w:rsidR="00B265B6" w:rsidRPr="001B79D1">
        <w:rPr>
          <w:rFonts w:ascii="Garamond" w:hAnsi="Garamond"/>
          <w:sz w:val="20"/>
          <w:szCs w:val="20"/>
        </w:rPr>
        <w:t>IS</w:t>
      </w:r>
      <w:r w:rsidR="00D7329C" w:rsidRPr="001B79D1">
        <w:rPr>
          <w:rFonts w:ascii="Garamond" w:hAnsi="Garamond"/>
          <w:sz w:val="20"/>
          <w:szCs w:val="20"/>
        </w:rPr>
        <w:t xml:space="preserve"> </w:t>
      </w:r>
      <w:r w:rsidR="00B265B6" w:rsidRPr="001B79D1">
        <w:rPr>
          <w:rFonts w:ascii="Garamond" w:hAnsi="Garamond"/>
          <w:sz w:val="20"/>
          <w:szCs w:val="20"/>
        </w:rPr>
        <w:t>S</w:t>
      </w:r>
      <w:r w:rsidR="0025789F" w:rsidRPr="001B79D1">
        <w:rPr>
          <w:rFonts w:ascii="Garamond" w:hAnsi="Garamond"/>
          <w:sz w:val="20"/>
          <w:szCs w:val="20"/>
        </w:rPr>
        <w:t>AP</w:t>
      </w:r>
      <w:r w:rsidR="00D7329C" w:rsidRPr="001B79D1">
        <w:rPr>
          <w:rFonts w:ascii="Garamond" w:hAnsi="Garamond"/>
          <w:sz w:val="20"/>
          <w:szCs w:val="20"/>
        </w:rPr>
        <w:t xml:space="preserve"> </w:t>
      </w:r>
      <w:r w:rsidR="0025789F" w:rsidRPr="001B79D1">
        <w:rPr>
          <w:rFonts w:ascii="Garamond" w:hAnsi="Garamond"/>
          <w:sz w:val="20"/>
          <w:szCs w:val="20"/>
        </w:rPr>
        <w:t>a</w:t>
      </w:r>
      <w:r w:rsidR="00D7329C" w:rsidRPr="001B79D1">
        <w:rPr>
          <w:rFonts w:ascii="Garamond" w:hAnsi="Garamond"/>
          <w:sz w:val="20"/>
          <w:szCs w:val="20"/>
        </w:rPr>
        <w:t xml:space="preserve"> </w:t>
      </w:r>
      <w:r w:rsidR="0025789F" w:rsidRPr="001B79D1">
        <w:rPr>
          <w:rFonts w:ascii="Garamond" w:hAnsi="Garamond"/>
          <w:sz w:val="20"/>
          <w:szCs w:val="20"/>
        </w:rPr>
        <w:t>DC</w:t>
      </w:r>
      <w:r w:rsidR="00B265B6" w:rsidRPr="001B79D1">
        <w:rPr>
          <w:rFonts w:ascii="Garamond" w:hAnsi="Garamond"/>
          <w:sz w:val="20"/>
          <w:szCs w:val="20"/>
        </w:rPr>
        <w:t>.</w:t>
      </w:r>
      <w:r w:rsidR="00D7329C" w:rsidRPr="001B79D1">
        <w:rPr>
          <w:rFonts w:ascii="Garamond" w:hAnsi="Garamond"/>
          <w:sz w:val="20"/>
          <w:szCs w:val="20"/>
        </w:rPr>
        <w:t xml:space="preserve">  </w:t>
      </w:r>
    </w:p>
    <w:p w14:paraId="1FFAA2BA" w14:textId="77777777" w:rsidR="00B265B6" w:rsidRPr="001B79D1" w:rsidRDefault="00B265B6" w:rsidP="00504F4E">
      <w:pPr>
        <w:spacing w:after="0" w:line="240" w:lineRule="auto"/>
        <w:jc w:val="both"/>
        <w:rPr>
          <w:rFonts w:ascii="Garamond" w:hAnsi="Garamond"/>
          <w:sz w:val="20"/>
          <w:szCs w:val="20"/>
        </w:rPr>
      </w:pPr>
    </w:p>
    <w:p w14:paraId="6D417E5A" w14:textId="753E2C47" w:rsidR="00B265B6" w:rsidRPr="001B79D1" w:rsidRDefault="00B265B6" w:rsidP="00504F4E">
      <w:pPr>
        <w:spacing w:after="0" w:line="240" w:lineRule="auto"/>
        <w:jc w:val="both"/>
        <w:rPr>
          <w:rFonts w:ascii="Garamond" w:hAnsi="Garamond"/>
          <w:sz w:val="20"/>
          <w:szCs w:val="20"/>
        </w:rPr>
      </w:pPr>
    </w:p>
    <w:p w14:paraId="6D358325" w14:textId="38F51D40" w:rsidR="00C663B4" w:rsidRPr="001B79D1" w:rsidRDefault="00C663B4" w:rsidP="00504F4E">
      <w:pPr>
        <w:spacing w:after="0" w:line="240" w:lineRule="auto"/>
        <w:jc w:val="both"/>
        <w:rPr>
          <w:rFonts w:ascii="Garamond" w:hAnsi="Garamond"/>
          <w:sz w:val="20"/>
          <w:szCs w:val="20"/>
        </w:rPr>
      </w:pPr>
    </w:p>
    <w:p w14:paraId="04993929" w14:textId="77777777" w:rsidR="00B265B6" w:rsidRPr="001B79D1" w:rsidRDefault="00B265B6" w:rsidP="00504F4E">
      <w:pPr>
        <w:pStyle w:val="lnok"/>
        <w:jc w:val="center"/>
        <w:rPr>
          <w:rFonts w:ascii="Garamond" w:hAnsi="Garamond"/>
          <w:color w:val="auto"/>
        </w:rPr>
      </w:pPr>
    </w:p>
    <w:p w14:paraId="0532941E" w14:textId="38B6B893" w:rsidR="00B265B6" w:rsidRPr="001B79D1" w:rsidRDefault="00B265B6" w:rsidP="00504F4E">
      <w:pPr>
        <w:pStyle w:val="lnok"/>
        <w:numPr>
          <w:ilvl w:val="0"/>
          <w:numId w:val="0"/>
        </w:numPr>
        <w:jc w:val="center"/>
        <w:rPr>
          <w:rFonts w:ascii="Garamond" w:hAnsi="Garamond"/>
          <w:color w:val="auto"/>
        </w:rPr>
      </w:pPr>
      <w:r w:rsidRPr="001B79D1">
        <w:rPr>
          <w:rFonts w:ascii="Garamond" w:hAnsi="Garamond"/>
          <w:color w:val="auto"/>
        </w:rPr>
        <w:t>Úvodné</w:t>
      </w:r>
      <w:r w:rsidR="00D7329C" w:rsidRPr="001B79D1">
        <w:rPr>
          <w:rFonts w:ascii="Garamond" w:hAnsi="Garamond"/>
          <w:color w:val="auto"/>
        </w:rPr>
        <w:t xml:space="preserve"> </w:t>
      </w:r>
      <w:r w:rsidRPr="001B79D1">
        <w:rPr>
          <w:rFonts w:ascii="Garamond" w:hAnsi="Garamond"/>
          <w:color w:val="auto"/>
        </w:rPr>
        <w:t>ustanovenia</w:t>
      </w:r>
    </w:p>
    <w:p w14:paraId="0068FB8C"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5686E99F" w14:textId="5628914C"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účely</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rozumie:</w:t>
      </w:r>
    </w:p>
    <w:p w14:paraId="7C2635AE" w14:textId="77777777" w:rsidR="003C0EA6" w:rsidRPr="001B79D1" w:rsidRDefault="003C0EA6" w:rsidP="003A7918">
      <w:pPr>
        <w:tabs>
          <w:tab w:val="left" w:pos="300"/>
        </w:tabs>
        <w:spacing w:after="0" w:line="240" w:lineRule="auto"/>
        <w:ind w:left="300"/>
        <w:jc w:val="both"/>
        <w:rPr>
          <w:rFonts w:ascii="Garamond" w:hAnsi="Garamond"/>
          <w:sz w:val="20"/>
          <w:szCs w:val="20"/>
        </w:rPr>
      </w:pPr>
    </w:p>
    <w:p w14:paraId="10BD68B6" w14:textId="5495F954" w:rsidR="00B265B6" w:rsidRPr="001B79D1" w:rsidRDefault="00B265B6" w:rsidP="00504F4E">
      <w:pPr>
        <w:numPr>
          <w:ilvl w:val="0"/>
          <w:numId w:val="1"/>
        </w:numPr>
        <w:tabs>
          <w:tab w:val="left" w:pos="300"/>
        </w:tabs>
        <w:spacing w:after="0" w:line="240" w:lineRule="auto"/>
        <w:ind w:left="300" w:hanging="290"/>
        <w:jc w:val="both"/>
        <w:rPr>
          <w:rFonts w:ascii="Garamond" w:hAnsi="Garamond"/>
          <w:sz w:val="20"/>
          <w:szCs w:val="20"/>
        </w:rPr>
      </w:pPr>
      <w:r w:rsidRPr="001B79D1">
        <w:rPr>
          <w:rFonts w:ascii="Garamond" w:hAnsi="Garamond"/>
          <w:b/>
          <w:sz w:val="20"/>
          <w:szCs w:val="20"/>
        </w:rPr>
        <w:t>Akceptačné</w:t>
      </w:r>
      <w:r w:rsidR="00D7329C" w:rsidRPr="001B79D1">
        <w:rPr>
          <w:rFonts w:ascii="Garamond" w:hAnsi="Garamond"/>
          <w:b/>
          <w:sz w:val="20"/>
          <w:szCs w:val="20"/>
        </w:rPr>
        <w:t xml:space="preserve"> </w:t>
      </w:r>
      <w:r w:rsidRPr="001B79D1">
        <w:rPr>
          <w:rFonts w:ascii="Garamond" w:hAnsi="Garamond"/>
          <w:b/>
          <w:sz w:val="20"/>
          <w:szCs w:val="20"/>
        </w:rPr>
        <w:t>testy</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testy</w:t>
      </w:r>
      <w:r w:rsidR="00D7329C" w:rsidRPr="001B79D1">
        <w:rPr>
          <w:rFonts w:ascii="Garamond" w:hAnsi="Garamond"/>
          <w:sz w:val="20"/>
          <w:szCs w:val="20"/>
        </w:rPr>
        <w:t xml:space="preserve"> </w:t>
      </w:r>
      <w:r w:rsidRPr="001B79D1">
        <w:rPr>
          <w:rFonts w:ascii="Garamond" w:hAnsi="Garamond"/>
          <w:sz w:val="20"/>
          <w:szCs w:val="20"/>
        </w:rPr>
        <w:t>novej</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zmenenej</w:t>
      </w:r>
      <w:r w:rsidR="00D7329C" w:rsidRPr="001B79D1">
        <w:rPr>
          <w:rFonts w:ascii="Garamond" w:hAnsi="Garamond"/>
          <w:sz w:val="20"/>
          <w:szCs w:val="20"/>
        </w:rPr>
        <w:t xml:space="preserve"> </w:t>
      </w:r>
      <w:r w:rsidRPr="001B79D1">
        <w:rPr>
          <w:rFonts w:ascii="Garamond" w:hAnsi="Garamond"/>
          <w:sz w:val="20"/>
          <w:szCs w:val="20"/>
        </w:rPr>
        <w:t>funkčnosti,</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realizuje</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vopred</w:t>
      </w:r>
      <w:r w:rsidR="00D7329C" w:rsidRPr="001B79D1">
        <w:rPr>
          <w:rFonts w:ascii="Garamond" w:hAnsi="Garamond"/>
          <w:b/>
          <w:sz w:val="20"/>
          <w:szCs w:val="20"/>
        </w:rPr>
        <w:t xml:space="preserve"> </w:t>
      </w:r>
      <w:r w:rsidRPr="001B79D1">
        <w:rPr>
          <w:rFonts w:ascii="Garamond" w:hAnsi="Garamond"/>
          <w:sz w:val="20"/>
          <w:szCs w:val="20"/>
        </w:rPr>
        <w:t>vzájomne</w:t>
      </w:r>
      <w:r w:rsidR="00D7329C" w:rsidRPr="001B79D1">
        <w:rPr>
          <w:rFonts w:ascii="Garamond" w:hAnsi="Garamond"/>
          <w:sz w:val="20"/>
          <w:szCs w:val="20"/>
        </w:rPr>
        <w:t xml:space="preserve"> </w:t>
      </w:r>
      <w:r w:rsidRPr="001B79D1">
        <w:rPr>
          <w:rFonts w:ascii="Garamond" w:hAnsi="Garamond"/>
          <w:sz w:val="20"/>
          <w:szCs w:val="20"/>
        </w:rPr>
        <w:t>odsúhlasených</w:t>
      </w:r>
      <w:r w:rsidR="00D7329C" w:rsidRPr="001B79D1">
        <w:rPr>
          <w:rFonts w:ascii="Garamond" w:hAnsi="Garamond"/>
          <w:sz w:val="20"/>
          <w:szCs w:val="20"/>
        </w:rPr>
        <w:t xml:space="preserve"> </w:t>
      </w:r>
      <w:r w:rsidRPr="001B79D1">
        <w:rPr>
          <w:rFonts w:ascii="Garamond" w:hAnsi="Garamond"/>
          <w:sz w:val="20"/>
          <w:szCs w:val="20"/>
        </w:rPr>
        <w:t>testovacích</w:t>
      </w:r>
      <w:r w:rsidR="00D7329C" w:rsidRPr="001B79D1">
        <w:rPr>
          <w:rFonts w:ascii="Garamond" w:hAnsi="Garamond"/>
          <w:sz w:val="20"/>
          <w:szCs w:val="20"/>
        </w:rPr>
        <w:t xml:space="preserve"> </w:t>
      </w:r>
      <w:r w:rsidRPr="001B79D1">
        <w:rPr>
          <w:rFonts w:ascii="Garamond" w:hAnsi="Garamond"/>
          <w:sz w:val="20"/>
          <w:szCs w:val="20"/>
        </w:rPr>
        <w:t>scenárov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testovacích</w:t>
      </w:r>
      <w:r w:rsidR="00D7329C" w:rsidRPr="001B79D1">
        <w:rPr>
          <w:rFonts w:ascii="Garamond" w:hAnsi="Garamond"/>
          <w:sz w:val="20"/>
          <w:szCs w:val="20"/>
        </w:rPr>
        <w:t xml:space="preserve"> </w:t>
      </w:r>
      <w:r w:rsidRPr="001B79D1">
        <w:rPr>
          <w:rFonts w:ascii="Garamond" w:hAnsi="Garamond"/>
          <w:sz w:val="20"/>
          <w:szCs w:val="20"/>
        </w:rPr>
        <w:t>prípadov</w:t>
      </w:r>
      <w:r w:rsidR="00D7329C" w:rsidRPr="001B79D1">
        <w:rPr>
          <w:rFonts w:ascii="Garamond" w:hAnsi="Garamond"/>
          <w:sz w:val="20"/>
          <w:szCs w:val="20"/>
        </w:rPr>
        <w:t xml:space="preserve"> </w:t>
      </w:r>
      <w:r w:rsidRPr="001B79D1">
        <w:rPr>
          <w:rFonts w:ascii="Garamond" w:hAnsi="Garamond"/>
          <w:sz w:val="20"/>
          <w:szCs w:val="20"/>
        </w:rPr>
        <w:t>dodaných</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úspešný</w:t>
      </w:r>
      <w:r w:rsidR="00D7329C" w:rsidRPr="001B79D1">
        <w:rPr>
          <w:rFonts w:ascii="Garamond" w:hAnsi="Garamond"/>
          <w:sz w:val="20"/>
          <w:szCs w:val="20"/>
        </w:rPr>
        <w:t xml:space="preserve"> </w:t>
      </w:r>
      <w:r w:rsidRPr="001B79D1">
        <w:rPr>
          <w:rFonts w:ascii="Garamond" w:hAnsi="Garamond"/>
          <w:sz w:val="20"/>
          <w:szCs w:val="20"/>
        </w:rPr>
        <w:t>priebeh</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podmienkou</w:t>
      </w:r>
      <w:r w:rsidR="00D7329C" w:rsidRPr="001B79D1">
        <w:rPr>
          <w:rFonts w:ascii="Garamond" w:hAnsi="Garamond"/>
          <w:sz w:val="20"/>
          <w:szCs w:val="20"/>
        </w:rPr>
        <w:t xml:space="preserve"> </w:t>
      </w:r>
      <w:r w:rsidRPr="001B79D1">
        <w:rPr>
          <w:rFonts w:ascii="Garamond" w:hAnsi="Garamond"/>
          <w:sz w:val="20"/>
          <w:szCs w:val="20"/>
        </w:rPr>
        <w:t>akceptácie</w:t>
      </w:r>
      <w:r w:rsidR="00D7329C" w:rsidRPr="001B79D1">
        <w:rPr>
          <w:rFonts w:ascii="Garamond" w:hAnsi="Garamond"/>
          <w:sz w:val="20"/>
          <w:szCs w:val="20"/>
        </w:rPr>
        <w:t xml:space="preserve"> </w:t>
      </w:r>
      <w:r w:rsidRPr="001B79D1">
        <w:rPr>
          <w:rFonts w:ascii="Garamond" w:hAnsi="Garamond"/>
          <w:sz w:val="20"/>
          <w:szCs w:val="20"/>
        </w:rPr>
        <w:t>odovzdávanej</w:t>
      </w:r>
      <w:r w:rsidR="00D7329C" w:rsidRPr="001B79D1">
        <w:rPr>
          <w:rFonts w:ascii="Garamond" w:hAnsi="Garamond"/>
          <w:sz w:val="20"/>
          <w:szCs w:val="20"/>
        </w:rPr>
        <w:t xml:space="preserve"> </w:t>
      </w:r>
      <w:r w:rsidRPr="001B79D1">
        <w:rPr>
          <w:rFonts w:ascii="Garamond" w:hAnsi="Garamond"/>
          <w:sz w:val="20"/>
          <w:szCs w:val="20"/>
        </w:rPr>
        <w:t>funkčnosti.</w:t>
      </w:r>
    </w:p>
    <w:p w14:paraId="7C27DBF2" w14:textId="77777777" w:rsidR="003C0EA6" w:rsidRPr="001B79D1" w:rsidRDefault="003C0EA6" w:rsidP="003A7918">
      <w:pPr>
        <w:tabs>
          <w:tab w:val="left" w:pos="290"/>
        </w:tabs>
        <w:spacing w:after="0" w:line="240" w:lineRule="auto"/>
        <w:ind w:left="300" w:right="20"/>
        <w:jc w:val="both"/>
        <w:rPr>
          <w:rFonts w:ascii="Garamond" w:hAnsi="Garamond"/>
          <w:sz w:val="20"/>
          <w:szCs w:val="20"/>
        </w:rPr>
      </w:pPr>
    </w:p>
    <w:p w14:paraId="15CD1496" w14:textId="6254D4EF" w:rsidR="00A071C9" w:rsidRPr="001B79D1" w:rsidRDefault="00A071C9" w:rsidP="00A071C9">
      <w:pPr>
        <w:numPr>
          <w:ilvl w:val="0"/>
          <w:numId w:val="1"/>
        </w:numPr>
        <w:tabs>
          <w:tab w:val="left" w:pos="300"/>
        </w:tabs>
        <w:spacing w:after="0" w:line="240" w:lineRule="auto"/>
        <w:ind w:left="300" w:hanging="290"/>
        <w:jc w:val="both"/>
        <w:rPr>
          <w:rFonts w:ascii="Garamond" w:hAnsi="Garamond"/>
          <w:sz w:val="20"/>
          <w:szCs w:val="20"/>
        </w:rPr>
      </w:pPr>
      <w:r w:rsidRPr="001B79D1">
        <w:rPr>
          <w:rFonts w:ascii="Garamond" w:hAnsi="Garamond"/>
          <w:b/>
          <w:bCs/>
          <w:sz w:val="20"/>
          <w:szCs w:val="20"/>
        </w:rPr>
        <w:t>Autorské</w:t>
      </w:r>
      <w:r w:rsidR="00D7329C" w:rsidRPr="001B79D1">
        <w:rPr>
          <w:rFonts w:ascii="Garamond" w:hAnsi="Garamond"/>
          <w:b/>
          <w:bCs/>
          <w:sz w:val="20"/>
          <w:szCs w:val="20"/>
        </w:rPr>
        <w:t xml:space="preserve"> </w:t>
      </w:r>
      <w:r w:rsidRPr="001B79D1">
        <w:rPr>
          <w:rFonts w:ascii="Garamond" w:hAnsi="Garamond"/>
          <w:b/>
          <w:bCs/>
          <w:sz w:val="20"/>
          <w:szCs w:val="20"/>
        </w:rPr>
        <w:t>dielo</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autorské</w:t>
      </w:r>
      <w:r w:rsidR="00D7329C" w:rsidRPr="001B79D1">
        <w:rPr>
          <w:rFonts w:ascii="Garamond" w:hAnsi="Garamond"/>
          <w:sz w:val="20"/>
          <w:szCs w:val="20"/>
        </w:rPr>
        <w:t xml:space="preserve"> </w:t>
      </w:r>
      <w:r w:rsidRPr="001B79D1">
        <w:rPr>
          <w:rFonts w:ascii="Garamond" w:hAnsi="Garamond"/>
          <w:sz w:val="20"/>
          <w:szCs w:val="20"/>
        </w:rPr>
        <w:t>dielo,</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počítačového</w:t>
      </w:r>
      <w:r w:rsidR="00D7329C" w:rsidRPr="001B79D1">
        <w:rPr>
          <w:rFonts w:ascii="Garamond" w:hAnsi="Garamond"/>
          <w:sz w:val="20"/>
          <w:szCs w:val="20"/>
        </w:rPr>
        <w:t xml:space="preserve"> </w:t>
      </w:r>
      <w:r w:rsidRPr="001B79D1">
        <w:rPr>
          <w:rFonts w:ascii="Garamond" w:hAnsi="Garamond"/>
          <w:sz w:val="20"/>
          <w:szCs w:val="20"/>
        </w:rPr>
        <w:t>programu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databázy,</w:t>
      </w:r>
      <w:r w:rsidR="00D7329C" w:rsidRPr="001B79D1">
        <w:rPr>
          <w:rFonts w:ascii="Garamond" w:hAnsi="Garamond"/>
          <w:sz w:val="20"/>
          <w:szCs w:val="20"/>
        </w:rPr>
        <w:t xml:space="preserve"> </w:t>
      </w:r>
      <w:r w:rsidRPr="001B79D1">
        <w:rPr>
          <w:rFonts w:ascii="Garamond" w:hAnsi="Garamond"/>
          <w:sz w:val="20"/>
          <w:szCs w:val="20"/>
        </w:rPr>
        <w:t>vytvorené</w:t>
      </w:r>
      <w:r w:rsidR="00D7329C" w:rsidRPr="001B79D1">
        <w:rPr>
          <w:rFonts w:ascii="Garamond" w:hAnsi="Garamond"/>
          <w:sz w:val="20"/>
          <w:szCs w:val="20"/>
        </w:rPr>
        <w:t xml:space="preserve"> </w:t>
      </w:r>
      <w:r w:rsidRPr="001B79D1">
        <w:rPr>
          <w:rFonts w:ascii="Garamond" w:hAnsi="Garamond"/>
          <w:sz w:val="20"/>
          <w:szCs w:val="20"/>
        </w:rPr>
        <w:t>výhradne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39FFE3D9" w14:textId="77777777" w:rsidR="00C663B4" w:rsidRPr="001B79D1" w:rsidRDefault="00C663B4" w:rsidP="00C663B4">
      <w:pPr>
        <w:pStyle w:val="Odstavecseseznamem"/>
        <w:rPr>
          <w:rFonts w:ascii="Garamond" w:hAnsi="Garamond"/>
          <w:sz w:val="20"/>
          <w:szCs w:val="20"/>
        </w:rPr>
      </w:pPr>
    </w:p>
    <w:p w14:paraId="19A94088" w14:textId="77777777" w:rsidR="00C663B4" w:rsidRPr="001B79D1" w:rsidRDefault="00C663B4" w:rsidP="005B04BD">
      <w:pPr>
        <w:pStyle w:val="Odstavecseseznamem"/>
        <w:numPr>
          <w:ilvl w:val="0"/>
          <w:numId w:val="1"/>
        </w:numPr>
        <w:ind w:left="284" w:hanging="284"/>
        <w:jc w:val="both"/>
        <w:rPr>
          <w:rFonts w:ascii="Garamond" w:hAnsi="Garamond"/>
          <w:sz w:val="20"/>
          <w:szCs w:val="20"/>
        </w:rPr>
      </w:pPr>
      <w:r w:rsidRPr="001B79D1">
        <w:rPr>
          <w:rFonts w:ascii="Garamond" w:hAnsi="Garamond"/>
          <w:b/>
          <w:bCs/>
          <w:sz w:val="20"/>
          <w:szCs w:val="20"/>
        </w:rPr>
        <w:t>Bezpečnostná politika</w:t>
      </w:r>
      <w:r w:rsidRPr="001B79D1">
        <w:rPr>
          <w:rFonts w:ascii="Garamond" w:hAnsi="Garamond"/>
          <w:sz w:val="20"/>
          <w:szCs w:val="20"/>
        </w:rPr>
        <w:t xml:space="preserve"> - Bezpečnostnou politikou obstarávateľskej organizácie a predpismi informačnej bezpečnosti Objednávateľa sa v tomto prípade rozumie povinnosť uchádzača dodržiavať všeobecné bezpečnostné štandardy, ktoré sú v súlade so Zákonom č. 69/2018 Z.z. o Kybernetickej bezpečnosti.</w:t>
      </w:r>
    </w:p>
    <w:p w14:paraId="209E3235" w14:textId="77777777" w:rsidR="00A071C9" w:rsidRPr="001B79D1" w:rsidRDefault="00A071C9" w:rsidP="003A7918">
      <w:pPr>
        <w:tabs>
          <w:tab w:val="left" w:pos="290"/>
        </w:tabs>
        <w:spacing w:after="0" w:line="240" w:lineRule="auto"/>
        <w:ind w:left="300" w:right="20"/>
        <w:jc w:val="both"/>
        <w:rPr>
          <w:rFonts w:ascii="Garamond" w:hAnsi="Garamond"/>
          <w:sz w:val="20"/>
          <w:szCs w:val="20"/>
        </w:rPr>
      </w:pPr>
    </w:p>
    <w:p w14:paraId="4D66B7DA" w14:textId="7CD20879"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Človekodeň</w:t>
      </w:r>
      <w:r w:rsidR="00D7329C" w:rsidRPr="001B79D1">
        <w:rPr>
          <w:rFonts w:ascii="Garamond" w:hAnsi="Garamond"/>
          <w:b/>
          <w:sz w:val="20"/>
          <w:szCs w:val="20"/>
        </w:rPr>
        <w:t xml:space="preserve"> </w:t>
      </w:r>
      <w:r w:rsidRPr="001B79D1">
        <w:rPr>
          <w:rFonts w:ascii="Garamond" w:hAnsi="Garamond"/>
          <w:sz w:val="20"/>
          <w:szCs w:val="20"/>
        </w:rPr>
        <w:t>alebo</w:t>
      </w:r>
      <w:r w:rsidR="00D7329C" w:rsidRPr="001B79D1">
        <w:rPr>
          <w:rFonts w:ascii="Garamond" w:hAnsi="Garamond"/>
          <w:b/>
          <w:sz w:val="20"/>
          <w:szCs w:val="20"/>
        </w:rPr>
        <w:t xml:space="preserve"> </w:t>
      </w:r>
      <w:r w:rsidRPr="001B79D1">
        <w:rPr>
          <w:rFonts w:ascii="Garamond" w:hAnsi="Garamond"/>
          <w:b/>
          <w:sz w:val="20"/>
          <w:szCs w:val="20"/>
        </w:rPr>
        <w:t>MD</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merná</w:t>
      </w:r>
      <w:r w:rsidR="00D7329C" w:rsidRPr="001B79D1">
        <w:rPr>
          <w:rFonts w:ascii="Garamond" w:hAnsi="Garamond"/>
          <w:sz w:val="20"/>
          <w:szCs w:val="20"/>
        </w:rPr>
        <w:t xml:space="preserve"> </w:t>
      </w:r>
      <w:r w:rsidRPr="001B79D1">
        <w:rPr>
          <w:rFonts w:ascii="Garamond" w:hAnsi="Garamond"/>
          <w:sz w:val="20"/>
          <w:szCs w:val="20"/>
        </w:rPr>
        <w:t>jednotka</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vykazovanie</w:t>
      </w:r>
      <w:r w:rsidR="00D7329C" w:rsidRPr="001B79D1">
        <w:rPr>
          <w:rFonts w:ascii="Garamond" w:hAnsi="Garamond"/>
          <w:sz w:val="20"/>
          <w:szCs w:val="20"/>
        </w:rPr>
        <w:t xml:space="preserve"> </w:t>
      </w:r>
      <w:r w:rsidRPr="001B79D1">
        <w:rPr>
          <w:rFonts w:ascii="Garamond" w:hAnsi="Garamond"/>
          <w:sz w:val="20"/>
          <w:szCs w:val="20"/>
        </w:rPr>
        <w:t>prácnosti,</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ktorú</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považuje</w:t>
      </w:r>
      <w:r w:rsidR="00D7329C" w:rsidRPr="001B79D1">
        <w:rPr>
          <w:rFonts w:ascii="Garamond" w:hAnsi="Garamond"/>
          <w:sz w:val="20"/>
          <w:szCs w:val="20"/>
        </w:rPr>
        <w:t xml:space="preserve"> </w:t>
      </w:r>
      <w:r w:rsidRPr="001B79D1">
        <w:rPr>
          <w:rFonts w:ascii="Garamond" w:hAnsi="Garamond"/>
          <w:sz w:val="20"/>
          <w:szCs w:val="20"/>
        </w:rPr>
        <w:t>8</w:t>
      </w:r>
      <w:r w:rsidR="00D7329C" w:rsidRPr="001B79D1">
        <w:rPr>
          <w:rFonts w:ascii="Garamond" w:hAnsi="Garamond"/>
          <w:sz w:val="20"/>
          <w:szCs w:val="20"/>
        </w:rPr>
        <w:t xml:space="preserve"> </w:t>
      </w:r>
      <w:r w:rsidRPr="001B79D1">
        <w:rPr>
          <w:rFonts w:ascii="Garamond" w:hAnsi="Garamond"/>
          <w:sz w:val="20"/>
          <w:szCs w:val="20"/>
        </w:rPr>
        <w:t>(osem)</w:t>
      </w:r>
      <w:r w:rsidR="00D7329C" w:rsidRPr="001B79D1">
        <w:rPr>
          <w:rFonts w:ascii="Garamond" w:hAnsi="Garamond"/>
          <w:b/>
          <w:sz w:val="20"/>
          <w:szCs w:val="20"/>
        </w:rPr>
        <w:t xml:space="preserve"> </w:t>
      </w:r>
      <w:r w:rsidRPr="001B79D1">
        <w:rPr>
          <w:rFonts w:ascii="Garamond" w:hAnsi="Garamond"/>
          <w:sz w:val="20"/>
          <w:szCs w:val="20"/>
        </w:rPr>
        <w:t>človekohodín.</w:t>
      </w:r>
    </w:p>
    <w:p w14:paraId="17FDA3C0" w14:textId="77777777" w:rsidR="003C0EA6" w:rsidRPr="001B79D1" w:rsidRDefault="003C0EA6" w:rsidP="003A7918">
      <w:pPr>
        <w:tabs>
          <w:tab w:val="left" w:pos="290"/>
        </w:tabs>
        <w:spacing w:after="0" w:line="240" w:lineRule="auto"/>
        <w:ind w:left="300" w:right="20"/>
        <w:jc w:val="both"/>
        <w:rPr>
          <w:rFonts w:ascii="Garamond" w:hAnsi="Garamond"/>
          <w:sz w:val="20"/>
          <w:szCs w:val="20"/>
        </w:rPr>
      </w:pPr>
    </w:p>
    <w:p w14:paraId="78A806B3" w14:textId="14A3E660"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Defekt</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nesúlad</w:t>
      </w:r>
      <w:r w:rsidR="00D7329C" w:rsidRPr="001B79D1">
        <w:rPr>
          <w:rFonts w:ascii="Garamond" w:hAnsi="Garamond"/>
          <w:sz w:val="20"/>
          <w:szCs w:val="20"/>
        </w:rPr>
        <w:t xml:space="preserve"> </w:t>
      </w:r>
      <w:r w:rsidRPr="001B79D1">
        <w:rPr>
          <w:rFonts w:ascii="Garamond" w:hAnsi="Garamond"/>
          <w:sz w:val="20"/>
          <w:szCs w:val="20"/>
        </w:rPr>
        <w:t>medzi</w:t>
      </w:r>
      <w:r w:rsidR="00D7329C" w:rsidRPr="001B79D1">
        <w:rPr>
          <w:rFonts w:ascii="Garamond" w:hAnsi="Garamond"/>
          <w:sz w:val="20"/>
          <w:szCs w:val="20"/>
        </w:rPr>
        <w:t xml:space="preserve"> </w:t>
      </w:r>
      <w:r w:rsidRPr="001B79D1">
        <w:rPr>
          <w:rFonts w:ascii="Garamond" w:hAnsi="Garamond"/>
          <w:sz w:val="20"/>
          <w:szCs w:val="20"/>
        </w:rPr>
        <w:t>skutočným</w:t>
      </w:r>
      <w:r w:rsidR="00D7329C" w:rsidRPr="001B79D1">
        <w:rPr>
          <w:rFonts w:ascii="Garamond" w:hAnsi="Garamond"/>
          <w:sz w:val="20"/>
          <w:szCs w:val="20"/>
        </w:rPr>
        <w:t xml:space="preserve"> </w:t>
      </w:r>
      <w:r w:rsidRPr="001B79D1">
        <w:rPr>
          <w:rFonts w:ascii="Garamond" w:hAnsi="Garamond"/>
          <w:sz w:val="20"/>
          <w:szCs w:val="20"/>
        </w:rPr>
        <w:t>stavom</w:t>
      </w:r>
      <w:r w:rsidR="00D7329C" w:rsidRPr="001B79D1">
        <w:rPr>
          <w:rFonts w:ascii="Garamond" w:hAnsi="Garamond"/>
          <w:sz w:val="20"/>
          <w:szCs w:val="20"/>
        </w:rPr>
        <w:t xml:space="preserve"> </w:t>
      </w:r>
      <w:r w:rsidRPr="001B79D1">
        <w:rPr>
          <w:rFonts w:ascii="Garamond" w:hAnsi="Garamond"/>
          <w:sz w:val="20"/>
          <w:szCs w:val="20"/>
        </w:rPr>
        <w:t>funkčnosti</w:t>
      </w:r>
      <w:r w:rsidR="00D7329C" w:rsidRPr="001B79D1">
        <w:rPr>
          <w:rFonts w:ascii="Garamond" w:hAnsi="Garamond"/>
          <w:sz w:val="20"/>
          <w:szCs w:val="20"/>
        </w:rPr>
        <w:t xml:space="preserve"> </w:t>
      </w:r>
      <w:r w:rsidRPr="001B79D1">
        <w:rPr>
          <w:rFonts w:ascii="Garamond" w:hAnsi="Garamond"/>
          <w:sz w:val="20"/>
          <w:szCs w:val="20"/>
        </w:rPr>
        <w:t>dodaného</w:t>
      </w:r>
      <w:r w:rsidR="00D7329C" w:rsidRPr="001B79D1">
        <w:rPr>
          <w:rFonts w:ascii="Garamond" w:hAnsi="Garamond"/>
          <w:sz w:val="20"/>
          <w:szCs w:val="20"/>
        </w:rPr>
        <w:t xml:space="preserve"> </w:t>
      </w:r>
      <w:r w:rsidRPr="001B79D1">
        <w:rPr>
          <w:rFonts w:ascii="Garamond" w:hAnsi="Garamond"/>
          <w:sz w:val="20"/>
          <w:szCs w:val="20"/>
        </w:rPr>
        <w:t>riešenia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medzi</w:t>
      </w:r>
      <w:r w:rsidR="00D7329C" w:rsidRPr="001B79D1">
        <w:rPr>
          <w:rFonts w:ascii="Garamond" w:hAnsi="Garamond"/>
          <w:sz w:val="20"/>
          <w:szCs w:val="20"/>
        </w:rPr>
        <w:t xml:space="preserve"> </w:t>
      </w:r>
      <w:r w:rsidRPr="001B79D1">
        <w:rPr>
          <w:rFonts w:ascii="Garamond" w:hAnsi="Garamond"/>
          <w:sz w:val="20"/>
          <w:szCs w:val="20"/>
        </w:rPr>
        <w:t>funkčnými</w:t>
      </w:r>
      <w:r w:rsidR="00D7329C" w:rsidRPr="001B79D1">
        <w:rPr>
          <w:rFonts w:ascii="Garamond" w:hAnsi="Garamond"/>
          <w:b/>
          <w:sz w:val="20"/>
          <w:szCs w:val="20"/>
        </w:rPr>
        <w:t xml:space="preserve"> </w:t>
      </w:r>
      <w:r w:rsidRPr="001B79D1">
        <w:rPr>
          <w:rFonts w:ascii="Garamond" w:hAnsi="Garamond"/>
          <w:sz w:val="20"/>
          <w:szCs w:val="20"/>
        </w:rPr>
        <w:t>špecifikáciami</w:t>
      </w:r>
      <w:r w:rsidR="00D7329C" w:rsidRPr="001B79D1">
        <w:rPr>
          <w:rFonts w:ascii="Garamond" w:hAnsi="Garamond"/>
          <w:sz w:val="20"/>
          <w:szCs w:val="20"/>
        </w:rPr>
        <w:t xml:space="preserve"> </w:t>
      </w:r>
      <w:r w:rsidRPr="001B79D1">
        <w:rPr>
          <w:rFonts w:ascii="Garamond" w:hAnsi="Garamond"/>
          <w:sz w:val="20"/>
          <w:szCs w:val="20"/>
        </w:rPr>
        <w:t>riešenia</w:t>
      </w:r>
      <w:r w:rsidR="00D7329C" w:rsidRPr="001B79D1">
        <w:rPr>
          <w:rFonts w:ascii="Garamond" w:hAnsi="Garamond"/>
          <w:sz w:val="20"/>
          <w:szCs w:val="20"/>
        </w:rPr>
        <w:t xml:space="preserve"> </w:t>
      </w:r>
      <w:r w:rsidRPr="001B79D1">
        <w:rPr>
          <w:rFonts w:ascii="Garamond" w:hAnsi="Garamond"/>
          <w:sz w:val="20"/>
          <w:szCs w:val="20"/>
        </w:rPr>
        <w:t>uvedenými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príslušnej</w:t>
      </w:r>
      <w:r w:rsidR="00D7329C" w:rsidRPr="001B79D1">
        <w:rPr>
          <w:rFonts w:ascii="Garamond" w:hAnsi="Garamond"/>
          <w:sz w:val="20"/>
          <w:szCs w:val="20"/>
        </w:rPr>
        <w:t xml:space="preserve"> </w:t>
      </w:r>
      <w:r w:rsidRPr="001B79D1">
        <w:rPr>
          <w:rFonts w:ascii="Garamond" w:hAnsi="Garamond"/>
          <w:sz w:val="20"/>
          <w:szCs w:val="20"/>
        </w:rPr>
        <w:t>objednávke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prílohách</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funkčnými</w:t>
      </w:r>
      <w:r w:rsidR="00D7329C" w:rsidRPr="001B79D1">
        <w:rPr>
          <w:rFonts w:ascii="Garamond" w:hAnsi="Garamond"/>
          <w:sz w:val="20"/>
          <w:szCs w:val="20"/>
        </w:rPr>
        <w:t xml:space="preserve"> </w:t>
      </w:r>
      <w:r w:rsidRPr="001B79D1">
        <w:rPr>
          <w:rFonts w:ascii="Garamond" w:hAnsi="Garamond"/>
          <w:sz w:val="20"/>
          <w:szCs w:val="20"/>
        </w:rPr>
        <w:t>špecifikáciami</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w:t>
      </w:r>
      <w:r w:rsidR="0025789F" w:rsidRPr="001B79D1">
        <w:rPr>
          <w:rFonts w:ascii="Garamond" w:hAnsi="Garamond"/>
          <w:sz w:val="20"/>
          <w:szCs w:val="20"/>
        </w:rPr>
        <w:t>AP</w:t>
      </w:r>
      <w:r w:rsidR="00D7329C" w:rsidRPr="001B79D1">
        <w:rPr>
          <w:rFonts w:ascii="Garamond" w:hAnsi="Garamond"/>
          <w:sz w:val="20"/>
          <w:szCs w:val="20"/>
        </w:rPr>
        <w:t xml:space="preserve"> </w:t>
      </w:r>
      <w:r w:rsidR="0025789F" w:rsidRPr="001B79D1">
        <w:rPr>
          <w:rFonts w:ascii="Garamond" w:hAnsi="Garamond"/>
          <w:sz w:val="20"/>
          <w:szCs w:val="20"/>
        </w:rPr>
        <w:t>a</w:t>
      </w:r>
      <w:r w:rsidR="00D7329C" w:rsidRPr="001B79D1">
        <w:rPr>
          <w:rFonts w:ascii="Garamond" w:hAnsi="Garamond"/>
          <w:sz w:val="20"/>
          <w:szCs w:val="20"/>
        </w:rPr>
        <w:t xml:space="preserve"> </w:t>
      </w:r>
      <w:r w:rsidR="0025789F"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uvedenými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aktuálnej</w:t>
      </w:r>
      <w:r w:rsidR="00D7329C" w:rsidRPr="001B79D1">
        <w:rPr>
          <w:rFonts w:ascii="Garamond" w:hAnsi="Garamond"/>
          <w:sz w:val="20"/>
          <w:szCs w:val="20"/>
        </w:rPr>
        <w:t xml:space="preserve"> </w:t>
      </w:r>
      <w:r w:rsidRPr="001B79D1">
        <w:rPr>
          <w:rFonts w:ascii="Garamond" w:hAnsi="Garamond"/>
          <w:sz w:val="20"/>
          <w:szCs w:val="20"/>
        </w:rPr>
        <w:t>dokumentácii</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w:t>
      </w:r>
      <w:r w:rsidR="0025789F" w:rsidRPr="001B79D1">
        <w:rPr>
          <w:rFonts w:ascii="Garamond" w:hAnsi="Garamond"/>
          <w:sz w:val="20"/>
          <w:szCs w:val="20"/>
        </w:rPr>
        <w:t>AP</w:t>
      </w:r>
      <w:r w:rsidR="00D7329C" w:rsidRPr="001B79D1">
        <w:rPr>
          <w:rFonts w:ascii="Garamond" w:hAnsi="Garamond"/>
          <w:sz w:val="20"/>
          <w:szCs w:val="20"/>
        </w:rPr>
        <w:t xml:space="preserve"> </w:t>
      </w:r>
      <w:r w:rsidR="0025789F" w:rsidRPr="001B79D1">
        <w:rPr>
          <w:rFonts w:ascii="Garamond" w:hAnsi="Garamond"/>
          <w:sz w:val="20"/>
          <w:szCs w:val="20"/>
        </w:rPr>
        <w:t>a</w:t>
      </w:r>
      <w:r w:rsidR="00D7329C" w:rsidRPr="001B79D1">
        <w:rPr>
          <w:rFonts w:ascii="Garamond" w:hAnsi="Garamond"/>
          <w:sz w:val="20"/>
          <w:szCs w:val="20"/>
        </w:rPr>
        <w:t xml:space="preserve"> </w:t>
      </w:r>
      <w:r w:rsidR="0025789F"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zistený</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rámci</w:t>
      </w:r>
      <w:r w:rsidR="00D7329C" w:rsidRPr="001B79D1">
        <w:rPr>
          <w:rFonts w:ascii="Garamond" w:hAnsi="Garamond"/>
          <w:sz w:val="20"/>
          <w:szCs w:val="20"/>
        </w:rPr>
        <w:t xml:space="preserve"> </w:t>
      </w:r>
      <w:r w:rsidR="005C3FB9" w:rsidRPr="001B79D1">
        <w:rPr>
          <w:rFonts w:ascii="Garamond" w:hAnsi="Garamond"/>
          <w:sz w:val="20"/>
          <w:szCs w:val="20"/>
        </w:rPr>
        <w:t>Akceptačných</w:t>
      </w:r>
      <w:r w:rsidR="00D7329C" w:rsidRPr="001B79D1">
        <w:rPr>
          <w:rFonts w:ascii="Garamond" w:hAnsi="Garamond"/>
          <w:sz w:val="20"/>
          <w:szCs w:val="20"/>
        </w:rPr>
        <w:t xml:space="preserve"> </w:t>
      </w:r>
      <w:r w:rsidRPr="001B79D1">
        <w:rPr>
          <w:rFonts w:ascii="Garamond" w:hAnsi="Garamond"/>
          <w:sz w:val="20"/>
          <w:szCs w:val="20"/>
        </w:rPr>
        <w:t>testov</w:t>
      </w:r>
      <w:r w:rsidR="00D7329C" w:rsidRPr="001B79D1">
        <w:rPr>
          <w:rFonts w:ascii="Garamond" w:hAnsi="Garamond"/>
          <w:sz w:val="20"/>
          <w:szCs w:val="20"/>
        </w:rPr>
        <w:t xml:space="preserve"> </w:t>
      </w:r>
      <w:r w:rsidRPr="001B79D1">
        <w:rPr>
          <w:rFonts w:ascii="Garamond" w:hAnsi="Garamond"/>
          <w:sz w:val="20"/>
          <w:szCs w:val="20"/>
        </w:rPr>
        <w:t>dodávky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záručnej</w:t>
      </w:r>
      <w:r w:rsidR="00D7329C" w:rsidRPr="001B79D1">
        <w:rPr>
          <w:rFonts w:ascii="Garamond" w:hAnsi="Garamond"/>
          <w:sz w:val="20"/>
          <w:szCs w:val="20"/>
        </w:rPr>
        <w:t xml:space="preserve"> </w:t>
      </w:r>
      <w:r w:rsidRPr="001B79D1">
        <w:rPr>
          <w:rFonts w:ascii="Garamond" w:hAnsi="Garamond"/>
          <w:sz w:val="20"/>
          <w:szCs w:val="20"/>
        </w:rPr>
        <w:t>dobe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čl</w:t>
      </w:r>
      <w:r w:rsidR="003C0EA6" w:rsidRPr="001B79D1">
        <w:rPr>
          <w:rFonts w:ascii="Garamond" w:hAnsi="Garamond"/>
          <w:sz w:val="20"/>
          <w:szCs w:val="20"/>
        </w:rPr>
        <w:t>ánku</w:t>
      </w:r>
      <w:r w:rsidR="00D7329C" w:rsidRPr="001B79D1">
        <w:rPr>
          <w:rFonts w:ascii="Garamond" w:hAnsi="Garamond"/>
          <w:sz w:val="20"/>
          <w:szCs w:val="20"/>
        </w:rPr>
        <w:t xml:space="preserve"> </w:t>
      </w:r>
      <w:r w:rsidRPr="001B79D1">
        <w:rPr>
          <w:rFonts w:ascii="Garamond" w:hAnsi="Garamond"/>
          <w:sz w:val="20"/>
          <w:szCs w:val="20"/>
        </w:rPr>
        <w:t>5</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35EA4FB9" w14:textId="77777777" w:rsidR="003C0EA6" w:rsidRPr="001B79D1" w:rsidRDefault="003C0EA6" w:rsidP="003A7918">
      <w:pPr>
        <w:tabs>
          <w:tab w:val="left" w:pos="290"/>
        </w:tabs>
        <w:spacing w:after="0" w:line="240" w:lineRule="auto"/>
        <w:ind w:left="300" w:right="20"/>
        <w:jc w:val="both"/>
        <w:rPr>
          <w:rFonts w:ascii="Garamond" w:hAnsi="Garamond"/>
          <w:sz w:val="20"/>
          <w:szCs w:val="20"/>
        </w:rPr>
      </w:pPr>
    </w:p>
    <w:p w14:paraId="0AB3AFCF" w14:textId="30CFCF1C" w:rsidR="00A8563D" w:rsidRPr="001B79D1" w:rsidRDefault="00A8563D" w:rsidP="00A8563D">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GDPR</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nariadenie</w:t>
      </w:r>
      <w:r w:rsidR="00D7329C" w:rsidRPr="001B79D1">
        <w:rPr>
          <w:rFonts w:ascii="Garamond" w:hAnsi="Garamond"/>
          <w:sz w:val="20"/>
          <w:szCs w:val="20"/>
        </w:rPr>
        <w:t xml:space="preserve"> </w:t>
      </w:r>
      <w:r w:rsidRPr="001B79D1">
        <w:rPr>
          <w:rFonts w:ascii="Garamond" w:hAnsi="Garamond"/>
          <w:sz w:val="20"/>
          <w:szCs w:val="20"/>
        </w:rPr>
        <w:t>Európskeho</w:t>
      </w:r>
      <w:r w:rsidR="00D7329C" w:rsidRPr="001B79D1">
        <w:rPr>
          <w:rFonts w:ascii="Garamond" w:hAnsi="Garamond"/>
          <w:sz w:val="20"/>
          <w:szCs w:val="20"/>
        </w:rPr>
        <w:t xml:space="preserve"> </w:t>
      </w:r>
      <w:r w:rsidRPr="001B79D1">
        <w:rPr>
          <w:rFonts w:ascii="Garamond" w:hAnsi="Garamond"/>
          <w:sz w:val="20"/>
          <w:szCs w:val="20"/>
        </w:rPr>
        <w:t>parlamentu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Rady</w:t>
      </w:r>
      <w:r w:rsidR="00D7329C" w:rsidRPr="001B79D1">
        <w:rPr>
          <w:rFonts w:ascii="Garamond" w:hAnsi="Garamond"/>
          <w:sz w:val="20"/>
          <w:szCs w:val="20"/>
        </w:rPr>
        <w:t xml:space="preserve"> </w:t>
      </w:r>
      <w:r w:rsidRPr="001B79D1">
        <w:rPr>
          <w:rFonts w:ascii="Garamond" w:hAnsi="Garamond"/>
          <w:sz w:val="20"/>
          <w:szCs w:val="20"/>
        </w:rPr>
        <w:t>(EÚ)</w:t>
      </w:r>
      <w:r w:rsidR="00D7329C" w:rsidRPr="001B79D1">
        <w:rPr>
          <w:rFonts w:ascii="Garamond" w:hAnsi="Garamond"/>
          <w:sz w:val="20"/>
          <w:szCs w:val="20"/>
        </w:rPr>
        <w:t xml:space="preserve"> </w:t>
      </w:r>
      <w:r w:rsidRPr="001B79D1">
        <w:rPr>
          <w:rFonts w:ascii="Garamond" w:hAnsi="Garamond"/>
          <w:sz w:val="20"/>
          <w:szCs w:val="20"/>
        </w:rPr>
        <w:t>2016/679</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27.</w:t>
      </w:r>
      <w:r w:rsidR="00D7329C" w:rsidRPr="001B79D1">
        <w:rPr>
          <w:rFonts w:ascii="Garamond" w:hAnsi="Garamond"/>
          <w:sz w:val="20"/>
          <w:szCs w:val="20"/>
        </w:rPr>
        <w:t xml:space="preserve"> </w:t>
      </w:r>
      <w:r w:rsidRPr="001B79D1">
        <w:rPr>
          <w:rFonts w:ascii="Garamond" w:hAnsi="Garamond"/>
          <w:sz w:val="20"/>
          <w:szCs w:val="20"/>
        </w:rPr>
        <w:t>apríla</w:t>
      </w:r>
      <w:r w:rsidR="00D7329C" w:rsidRPr="001B79D1">
        <w:rPr>
          <w:rFonts w:ascii="Garamond" w:hAnsi="Garamond"/>
          <w:sz w:val="20"/>
          <w:szCs w:val="20"/>
        </w:rPr>
        <w:t xml:space="preserve"> </w:t>
      </w:r>
      <w:r w:rsidRPr="001B79D1">
        <w:rPr>
          <w:rFonts w:ascii="Garamond" w:hAnsi="Garamond"/>
          <w:sz w:val="20"/>
          <w:szCs w:val="20"/>
        </w:rPr>
        <w:t>2016</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ochrane</w:t>
      </w:r>
      <w:r w:rsidR="00D7329C" w:rsidRPr="001B79D1">
        <w:rPr>
          <w:rFonts w:ascii="Garamond" w:hAnsi="Garamond"/>
          <w:sz w:val="20"/>
          <w:szCs w:val="20"/>
        </w:rPr>
        <w:t xml:space="preserve"> </w:t>
      </w:r>
      <w:r w:rsidRPr="001B79D1">
        <w:rPr>
          <w:rFonts w:ascii="Garamond" w:hAnsi="Garamond"/>
          <w:sz w:val="20"/>
          <w:szCs w:val="20"/>
        </w:rPr>
        <w:t>fyzických</w:t>
      </w:r>
      <w:r w:rsidR="00D7329C" w:rsidRPr="001B79D1">
        <w:rPr>
          <w:rFonts w:ascii="Garamond" w:hAnsi="Garamond"/>
          <w:sz w:val="20"/>
          <w:szCs w:val="20"/>
        </w:rPr>
        <w:t xml:space="preserve"> </w:t>
      </w:r>
      <w:r w:rsidRPr="001B79D1">
        <w:rPr>
          <w:rFonts w:ascii="Garamond" w:hAnsi="Garamond"/>
          <w:sz w:val="20"/>
          <w:szCs w:val="20"/>
        </w:rPr>
        <w:t>osôb</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spracúvaní</w:t>
      </w:r>
      <w:r w:rsidR="00D7329C" w:rsidRPr="001B79D1">
        <w:rPr>
          <w:rFonts w:ascii="Garamond" w:hAnsi="Garamond"/>
          <w:sz w:val="20"/>
          <w:szCs w:val="20"/>
        </w:rPr>
        <w:t xml:space="preserve"> </w:t>
      </w:r>
      <w:r w:rsidRPr="001B79D1">
        <w:rPr>
          <w:rFonts w:ascii="Garamond" w:hAnsi="Garamond"/>
          <w:sz w:val="20"/>
          <w:szCs w:val="20"/>
        </w:rPr>
        <w:t>osobných</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voľnom</w:t>
      </w:r>
      <w:r w:rsidR="00D7329C" w:rsidRPr="001B79D1">
        <w:rPr>
          <w:rFonts w:ascii="Garamond" w:hAnsi="Garamond"/>
          <w:sz w:val="20"/>
          <w:szCs w:val="20"/>
        </w:rPr>
        <w:t xml:space="preserve"> </w:t>
      </w:r>
      <w:r w:rsidRPr="001B79D1">
        <w:rPr>
          <w:rFonts w:ascii="Garamond" w:hAnsi="Garamond"/>
          <w:sz w:val="20"/>
          <w:szCs w:val="20"/>
        </w:rPr>
        <w:t>pohybe</w:t>
      </w:r>
      <w:r w:rsidR="00D7329C" w:rsidRPr="001B79D1">
        <w:rPr>
          <w:rFonts w:ascii="Garamond" w:hAnsi="Garamond"/>
          <w:sz w:val="20"/>
          <w:szCs w:val="20"/>
        </w:rPr>
        <w:t xml:space="preserve"> </w:t>
      </w:r>
      <w:r w:rsidRPr="001B79D1">
        <w:rPr>
          <w:rFonts w:ascii="Garamond" w:hAnsi="Garamond"/>
          <w:sz w:val="20"/>
          <w:szCs w:val="20"/>
        </w:rPr>
        <w:t>takýchto</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ktorým</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zrušuje</w:t>
      </w:r>
      <w:r w:rsidR="00D7329C" w:rsidRPr="001B79D1">
        <w:rPr>
          <w:rFonts w:ascii="Garamond" w:hAnsi="Garamond"/>
          <w:sz w:val="20"/>
          <w:szCs w:val="20"/>
        </w:rPr>
        <w:t xml:space="preserve"> </w:t>
      </w:r>
      <w:r w:rsidRPr="001B79D1">
        <w:rPr>
          <w:rFonts w:ascii="Garamond" w:hAnsi="Garamond"/>
          <w:sz w:val="20"/>
          <w:szCs w:val="20"/>
        </w:rPr>
        <w:t>smernica</w:t>
      </w:r>
      <w:r w:rsidR="00D7329C" w:rsidRPr="001B79D1">
        <w:rPr>
          <w:rFonts w:ascii="Garamond" w:hAnsi="Garamond"/>
          <w:sz w:val="20"/>
          <w:szCs w:val="20"/>
        </w:rPr>
        <w:t xml:space="preserve"> </w:t>
      </w:r>
      <w:r w:rsidRPr="001B79D1">
        <w:rPr>
          <w:rFonts w:ascii="Garamond" w:hAnsi="Garamond"/>
          <w:sz w:val="20"/>
          <w:szCs w:val="20"/>
        </w:rPr>
        <w:t>95/46/ES</w:t>
      </w:r>
      <w:r w:rsidR="00D7329C" w:rsidRPr="001B79D1">
        <w:rPr>
          <w:rFonts w:ascii="Garamond" w:hAnsi="Garamond"/>
          <w:sz w:val="20"/>
          <w:szCs w:val="20"/>
        </w:rPr>
        <w:t xml:space="preserve"> </w:t>
      </w:r>
      <w:r w:rsidRPr="001B79D1">
        <w:rPr>
          <w:rFonts w:ascii="Garamond" w:hAnsi="Garamond"/>
          <w:sz w:val="20"/>
          <w:szCs w:val="20"/>
        </w:rPr>
        <w:t>(všeobecné</w:t>
      </w:r>
      <w:r w:rsidR="00D7329C" w:rsidRPr="001B79D1">
        <w:rPr>
          <w:rFonts w:ascii="Garamond" w:hAnsi="Garamond"/>
          <w:sz w:val="20"/>
          <w:szCs w:val="20"/>
        </w:rPr>
        <w:t xml:space="preserve"> </w:t>
      </w:r>
      <w:r w:rsidRPr="001B79D1">
        <w:rPr>
          <w:rFonts w:ascii="Garamond" w:hAnsi="Garamond"/>
          <w:sz w:val="20"/>
          <w:szCs w:val="20"/>
        </w:rPr>
        <w:t>nariadenie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ochrane</w:t>
      </w:r>
      <w:r w:rsidR="00D7329C" w:rsidRPr="001B79D1">
        <w:rPr>
          <w:rFonts w:ascii="Garamond" w:hAnsi="Garamond"/>
          <w:sz w:val="20"/>
          <w:szCs w:val="20"/>
        </w:rPr>
        <w:t xml:space="preserve"> </w:t>
      </w:r>
      <w:r w:rsidRPr="001B79D1">
        <w:rPr>
          <w:rFonts w:ascii="Garamond" w:hAnsi="Garamond"/>
          <w:sz w:val="20"/>
          <w:szCs w:val="20"/>
        </w:rPr>
        <w:t>údajov).</w:t>
      </w:r>
    </w:p>
    <w:p w14:paraId="1777BF55" w14:textId="77777777" w:rsidR="00A8563D" w:rsidRPr="001B79D1" w:rsidRDefault="00A8563D" w:rsidP="003A7918">
      <w:pPr>
        <w:tabs>
          <w:tab w:val="left" w:pos="290"/>
        </w:tabs>
        <w:spacing w:after="0" w:line="240" w:lineRule="auto"/>
        <w:ind w:left="300" w:right="20"/>
        <w:jc w:val="both"/>
        <w:rPr>
          <w:rFonts w:ascii="Garamond" w:hAnsi="Garamond"/>
          <w:sz w:val="20"/>
          <w:szCs w:val="20"/>
        </w:rPr>
      </w:pPr>
    </w:p>
    <w:p w14:paraId="23F50949" w14:textId="24A6BE82" w:rsidR="00B265B6" w:rsidRPr="00FA01FF"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Helpdesk</w:t>
      </w:r>
      <w:r w:rsidR="00D7329C" w:rsidRPr="001B79D1">
        <w:rPr>
          <w:rFonts w:ascii="Garamond" w:hAnsi="Garamond"/>
          <w:b/>
          <w:sz w:val="20"/>
          <w:szCs w:val="20"/>
        </w:rPr>
        <w:t xml:space="preserve"> </w:t>
      </w:r>
      <w:r w:rsidR="003C0EA6" w:rsidRPr="001B79D1">
        <w:rPr>
          <w:rFonts w:ascii="Garamond" w:hAnsi="Garamond"/>
          <w:bCs/>
          <w:sz w:val="20"/>
          <w:szCs w:val="20"/>
        </w:rPr>
        <w:t>–</w:t>
      </w:r>
      <w:r w:rsidR="00D7329C" w:rsidRPr="001B79D1">
        <w:rPr>
          <w:rFonts w:ascii="Garamond" w:hAnsi="Garamond"/>
          <w:b/>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systém</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správu,</w:t>
      </w:r>
      <w:r w:rsidR="00D7329C" w:rsidRPr="001B79D1">
        <w:rPr>
          <w:rFonts w:ascii="Garamond" w:hAnsi="Garamond"/>
          <w:sz w:val="20"/>
          <w:szCs w:val="20"/>
        </w:rPr>
        <w:t xml:space="preserve"> </w:t>
      </w:r>
      <w:r w:rsidRPr="001B79D1">
        <w:rPr>
          <w:rFonts w:ascii="Garamond" w:hAnsi="Garamond"/>
          <w:sz w:val="20"/>
          <w:szCs w:val="20"/>
        </w:rPr>
        <w:t>evidenciu</w:t>
      </w:r>
      <w:r w:rsidR="00D7329C" w:rsidRPr="001B79D1">
        <w:rPr>
          <w:rFonts w:ascii="Garamond" w:hAnsi="Garamond"/>
          <w:sz w:val="20"/>
          <w:szCs w:val="20"/>
        </w:rPr>
        <w:t xml:space="preserve">  </w:t>
      </w:r>
      <w:r w:rsidRPr="001B79D1">
        <w:rPr>
          <w:rFonts w:ascii="Garamond" w:hAnsi="Garamond"/>
          <w:sz w:val="20"/>
          <w:szCs w:val="20"/>
        </w:rPr>
        <w:t>hlásení</w:t>
      </w:r>
      <w:r w:rsidR="00D7329C" w:rsidRPr="001B79D1">
        <w:rPr>
          <w:rFonts w:ascii="Garamond" w:hAnsi="Garamond"/>
          <w:sz w:val="20"/>
          <w:szCs w:val="20"/>
        </w:rPr>
        <w:t xml:space="preserve"> </w:t>
      </w:r>
      <w:r w:rsidRPr="001B79D1">
        <w:rPr>
          <w:rFonts w:ascii="Garamond" w:hAnsi="Garamond"/>
          <w:sz w:val="20"/>
          <w:szCs w:val="20"/>
        </w:rPr>
        <w:t>Problémov,</w:t>
      </w:r>
      <w:r w:rsidR="00D7329C" w:rsidRPr="001B79D1">
        <w:rPr>
          <w:rFonts w:ascii="Garamond" w:hAnsi="Garamond"/>
          <w:sz w:val="20"/>
          <w:szCs w:val="20"/>
        </w:rPr>
        <w:t xml:space="preserve"> </w:t>
      </w:r>
      <w:r w:rsidRPr="001B79D1">
        <w:rPr>
          <w:rFonts w:ascii="Garamond" w:hAnsi="Garamond"/>
          <w:sz w:val="20"/>
          <w:szCs w:val="20"/>
        </w:rPr>
        <w:t>servisných</w:t>
      </w:r>
      <w:r w:rsidR="00D7329C" w:rsidRPr="001B79D1">
        <w:rPr>
          <w:rFonts w:ascii="Garamond" w:hAnsi="Garamond"/>
          <w:sz w:val="20"/>
          <w:szCs w:val="20"/>
        </w:rPr>
        <w:t xml:space="preserve"> </w:t>
      </w:r>
      <w:r w:rsidRPr="001B79D1">
        <w:rPr>
          <w:rFonts w:ascii="Garamond" w:hAnsi="Garamond"/>
          <w:sz w:val="20"/>
          <w:szCs w:val="20"/>
        </w:rPr>
        <w:t>požiadaviek</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požiadaviek</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zmenu</w:t>
      </w:r>
      <w:r w:rsidR="00D7329C" w:rsidRPr="001B79D1">
        <w:rPr>
          <w:rFonts w:ascii="Garamond" w:hAnsi="Garamond"/>
          <w:sz w:val="20"/>
          <w:szCs w:val="20"/>
        </w:rPr>
        <w:t xml:space="preserve"> </w:t>
      </w:r>
      <w:r w:rsidRPr="001B79D1">
        <w:rPr>
          <w:rFonts w:ascii="Garamond" w:hAnsi="Garamond"/>
          <w:sz w:val="20"/>
          <w:szCs w:val="20"/>
        </w:rPr>
        <w:t>systému,</w:t>
      </w:r>
      <w:r w:rsidR="00D7329C" w:rsidRPr="001B79D1">
        <w:rPr>
          <w:rFonts w:ascii="Garamond" w:hAnsi="Garamond"/>
          <w:sz w:val="20"/>
          <w:szCs w:val="20"/>
        </w:rPr>
        <w:t xml:space="preserve"> </w:t>
      </w:r>
      <w:r w:rsidRPr="001B79D1">
        <w:rPr>
          <w:rFonts w:ascii="Garamond" w:hAnsi="Garamond"/>
          <w:sz w:val="20"/>
          <w:szCs w:val="20"/>
        </w:rPr>
        <w:t>evidenciu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sledovanie</w:t>
      </w:r>
      <w:r w:rsidR="00D7329C" w:rsidRPr="001B79D1">
        <w:rPr>
          <w:rFonts w:ascii="Garamond" w:hAnsi="Garamond"/>
          <w:sz w:val="20"/>
          <w:szCs w:val="20"/>
        </w:rPr>
        <w:t xml:space="preserve"> </w:t>
      </w:r>
      <w:r w:rsidRPr="001B79D1">
        <w:rPr>
          <w:rFonts w:ascii="Garamond" w:hAnsi="Garamond"/>
          <w:sz w:val="20"/>
          <w:szCs w:val="20"/>
        </w:rPr>
        <w:t>parametrov</w:t>
      </w:r>
      <w:r w:rsidR="00D7329C" w:rsidRPr="001B79D1">
        <w:rPr>
          <w:rFonts w:ascii="Garamond" w:hAnsi="Garamond"/>
          <w:sz w:val="20"/>
          <w:szCs w:val="20"/>
        </w:rPr>
        <w:t xml:space="preserve"> </w:t>
      </w:r>
      <w:r w:rsidRPr="001B79D1">
        <w:rPr>
          <w:rFonts w:ascii="Garamond" w:hAnsi="Garamond"/>
          <w:sz w:val="20"/>
          <w:szCs w:val="20"/>
        </w:rPr>
        <w:t>SLA</w:t>
      </w:r>
      <w:r w:rsidR="00D7329C" w:rsidRPr="001B79D1">
        <w:rPr>
          <w:rFonts w:ascii="Garamond" w:hAnsi="Garamond"/>
          <w:sz w:val="20"/>
          <w:szCs w:val="20"/>
        </w:rPr>
        <w:t xml:space="preserve"> </w:t>
      </w:r>
      <w:r w:rsidRPr="001B79D1">
        <w:rPr>
          <w:rFonts w:ascii="Garamond" w:hAnsi="Garamond"/>
          <w:sz w:val="20"/>
          <w:szCs w:val="20"/>
        </w:rPr>
        <w:t>(úrovne</w:t>
      </w:r>
      <w:r w:rsidR="00D7329C" w:rsidRPr="001B79D1">
        <w:rPr>
          <w:rFonts w:ascii="Garamond" w:hAnsi="Garamond"/>
          <w:sz w:val="20"/>
          <w:szCs w:val="20"/>
        </w:rPr>
        <w:t xml:space="preserve"> </w:t>
      </w:r>
      <w:r w:rsidRPr="001B79D1">
        <w:rPr>
          <w:rFonts w:ascii="Garamond" w:hAnsi="Garamond"/>
          <w:sz w:val="20"/>
          <w:szCs w:val="20"/>
        </w:rPr>
        <w:t>poskytovaných</w:t>
      </w:r>
      <w:r w:rsidR="00D7329C" w:rsidRPr="001B79D1">
        <w:rPr>
          <w:rFonts w:ascii="Garamond" w:hAnsi="Garamond"/>
          <w:sz w:val="20"/>
          <w:szCs w:val="20"/>
        </w:rPr>
        <w:t xml:space="preserve"> </w:t>
      </w:r>
      <w:r w:rsidRPr="001B79D1">
        <w:rPr>
          <w:rFonts w:ascii="Garamond" w:hAnsi="Garamond"/>
          <w:sz w:val="20"/>
          <w:szCs w:val="20"/>
        </w:rPr>
        <w:t>služieb)</w:t>
      </w:r>
      <w:r w:rsidR="008329A9">
        <w:rPr>
          <w:rFonts w:ascii="Garamond" w:hAnsi="Garamond"/>
          <w:sz w:val="20"/>
          <w:szCs w:val="20"/>
        </w:rPr>
        <w:t xml:space="preserve">, systém Helpdesk je bližšie </w:t>
      </w:r>
      <w:r w:rsidR="008329A9" w:rsidRPr="00FA01FF">
        <w:rPr>
          <w:rFonts w:ascii="Garamond" w:hAnsi="Garamond"/>
          <w:sz w:val="20"/>
          <w:szCs w:val="20"/>
        </w:rPr>
        <w:t>špecifikovaný v Prílohe č. 1 Zmluvy</w:t>
      </w:r>
      <w:r w:rsidRPr="00FA01FF">
        <w:rPr>
          <w:rFonts w:ascii="Garamond" w:hAnsi="Garamond"/>
          <w:sz w:val="20"/>
          <w:szCs w:val="20"/>
        </w:rPr>
        <w:t>.</w:t>
      </w:r>
      <w:r w:rsidR="00D7329C" w:rsidRPr="00FA01FF">
        <w:rPr>
          <w:rFonts w:ascii="Garamond" w:hAnsi="Garamond"/>
          <w:sz w:val="20"/>
          <w:szCs w:val="20"/>
        </w:rPr>
        <w:t xml:space="preserve"> </w:t>
      </w:r>
    </w:p>
    <w:p w14:paraId="411709F6" w14:textId="77777777" w:rsidR="003C0EA6" w:rsidRPr="00FA01FF" w:rsidRDefault="003C0EA6" w:rsidP="003A7918">
      <w:pPr>
        <w:tabs>
          <w:tab w:val="left" w:pos="290"/>
        </w:tabs>
        <w:spacing w:after="0" w:line="240" w:lineRule="auto"/>
        <w:ind w:left="300" w:right="20"/>
        <w:jc w:val="both"/>
        <w:rPr>
          <w:rFonts w:ascii="Garamond" w:hAnsi="Garamond"/>
          <w:sz w:val="20"/>
          <w:szCs w:val="20"/>
        </w:rPr>
      </w:pPr>
    </w:p>
    <w:p w14:paraId="0A7205B2" w14:textId="445EC28B" w:rsidR="00B265B6" w:rsidRPr="00FA01FF"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FA01FF">
        <w:rPr>
          <w:rFonts w:ascii="Garamond" w:hAnsi="Garamond"/>
          <w:b/>
          <w:sz w:val="20"/>
          <w:szCs w:val="20"/>
        </w:rPr>
        <w:t>Chyba</w:t>
      </w:r>
      <w:r w:rsidR="00D7329C" w:rsidRPr="00FA01FF">
        <w:rPr>
          <w:rFonts w:ascii="Garamond" w:hAnsi="Garamond"/>
          <w:b/>
          <w:sz w:val="20"/>
          <w:szCs w:val="20"/>
        </w:rPr>
        <w:t xml:space="preserve"> </w:t>
      </w:r>
      <w:r w:rsidRPr="00FA01FF">
        <w:rPr>
          <w:rFonts w:ascii="Garamond" w:hAnsi="Garamond"/>
          <w:b/>
          <w:sz w:val="20"/>
          <w:szCs w:val="20"/>
        </w:rPr>
        <w:t>Softvéru</w:t>
      </w:r>
      <w:r w:rsidR="00D7329C" w:rsidRPr="00FA01FF">
        <w:rPr>
          <w:rFonts w:ascii="Garamond" w:hAnsi="Garamond"/>
          <w:sz w:val="20"/>
          <w:szCs w:val="20"/>
        </w:rPr>
        <w:t xml:space="preserve"> </w:t>
      </w:r>
      <w:r w:rsidR="003E371D" w:rsidRPr="00FA01FF">
        <w:rPr>
          <w:rFonts w:ascii="Garamond" w:hAnsi="Garamond"/>
          <w:sz w:val="20"/>
          <w:szCs w:val="20"/>
        </w:rPr>
        <w:t>–</w:t>
      </w:r>
      <w:r w:rsidR="00D7329C" w:rsidRPr="00FA01FF">
        <w:rPr>
          <w:rFonts w:ascii="Garamond" w:hAnsi="Garamond"/>
          <w:sz w:val="20"/>
          <w:szCs w:val="20"/>
        </w:rPr>
        <w:t xml:space="preserve"> </w:t>
      </w:r>
      <w:r w:rsidRPr="00FA01FF">
        <w:rPr>
          <w:rFonts w:ascii="Garamond" w:hAnsi="Garamond"/>
          <w:sz w:val="20"/>
          <w:szCs w:val="20"/>
        </w:rPr>
        <w:t>predstavuje</w:t>
      </w:r>
      <w:r w:rsidR="00D7329C" w:rsidRPr="00FA01FF">
        <w:rPr>
          <w:rFonts w:ascii="Garamond" w:hAnsi="Garamond"/>
          <w:sz w:val="20"/>
          <w:szCs w:val="20"/>
        </w:rPr>
        <w:t xml:space="preserve"> </w:t>
      </w:r>
      <w:r w:rsidRPr="00FA01FF">
        <w:rPr>
          <w:rFonts w:ascii="Garamond" w:hAnsi="Garamond"/>
          <w:sz w:val="20"/>
          <w:szCs w:val="20"/>
        </w:rPr>
        <w:t>chybné</w:t>
      </w:r>
      <w:r w:rsidR="00D7329C" w:rsidRPr="00FA01FF">
        <w:rPr>
          <w:rFonts w:ascii="Garamond" w:hAnsi="Garamond"/>
          <w:sz w:val="20"/>
          <w:szCs w:val="20"/>
        </w:rPr>
        <w:t xml:space="preserve"> </w:t>
      </w:r>
      <w:r w:rsidRPr="00FA01FF">
        <w:rPr>
          <w:rFonts w:ascii="Garamond" w:hAnsi="Garamond"/>
          <w:sz w:val="20"/>
          <w:szCs w:val="20"/>
        </w:rPr>
        <w:t>fungovanie</w:t>
      </w:r>
      <w:r w:rsidR="00D7329C" w:rsidRPr="00FA01FF">
        <w:rPr>
          <w:rFonts w:ascii="Garamond" w:hAnsi="Garamond"/>
          <w:sz w:val="20"/>
          <w:szCs w:val="20"/>
        </w:rPr>
        <w:t xml:space="preserve"> </w:t>
      </w:r>
      <w:r w:rsidRPr="00FA01FF">
        <w:rPr>
          <w:rFonts w:ascii="Garamond" w:hAnsi="Garamond"/>
          <w:sz w:val="20"/>
          <w:szCs w:val="20"/>
        </w:rPr>
        <w:t>Softvéru</w:t>
      </w:r>
      <w:r w:rsidR="00D7329C" w:rsidRPr="00FA01FF">
        <w:rPr>
          <w:rFonts w:ascii="Garamond" w:hAnsi="Garamond"/>
          <w:sz w:val="20"/>
          <w:szCs w:val="20"/>
        </w:rPr>
        <w:t xml:space="preserve"> </w:t>
      </w:r>
      <w:r w:rsidRPr="00FA01FF">
        <w:rPr>
          <w:rFonts w:ascii="Garamond" w:hAnsi="Garamond"/>
          <w:sz w:val="20"/>
          <w:szCs w:val="20"/>
        </w:rPr>
        <w:t>aplikačnej</w:t>
      </w:r>
      <w:r w:rsidR="00D7329C" w:rsidRPr="00FA01FF">
        <w:rPr>
          <w:rFonts w:ascii="Garamond" w:hAnsi="Garamond"/>
          <w:sz w:val="20"/>
          <w:szCs w:val="20"/>
        </w:rPr>
        <w:t xml:space="preserve"> </w:t>
      </w:r>
      <w:r w:rsidRPr="00FA01FF">
        <w:rPr>
          <w:rFonts w:ascii="Garamond" w:hAnsi="Garamond"/>
          <w:sz w:val="20"/>
          <w:szCs w:val="20"/>
        </w:rPr>
        <w:t>platformy</w:t>
      </w:r>
      <w:r w:rsidR="00D7329C" w:rsidRPr="00FA01FF">
        <w:rPr>
          <w:rFonts w:ascii="Garamond" w:hAnsi="Garamond"/>
          <w:sz w:val="20"/>
          <w:szCs w:val="20"/>
        </w:rPr>
        <w:t xml:space="preserve"> </w:t>
      </w:r>
      <w:r w:rsidRPr="00FA01FF">
        <w:rPr>
          <w:rFonts w:ascii="Garamond" w:hAnsi="Garamond"/>
          <w:sz w:val="20"/>
          <w:szCs w:val="20"/>
        </w:rPr>
        <w:t>SAP</w:t>
      </w:r>
      <w:r w:rsidR="00CE014C" w:rsidRPr="00FA01FF">
        <w:rPr>
          <w:rFonts w:ascii="Garamond" w:hAnsi="Garamond"/>
          <w:sz w:val="20"/>
          <w:szCs w:val="20"/>
        </w:rPr>
        <w:t>,</w:t>
      </w:r>
      <w:r w:rsidR="00D7329C" w:rsidRPr="00FA01FF">
        <w:rPr>
          <w:rFonts w:ascii="Garamond" w:hAnsi="Garamond"/>
          <w:sz w:val="20"/>
          <w:szCs w:val="20"/>
        </w:rPr>
        <w:t xml:space="preserve"> </w:t>
      </w:r>
      <w:r w:rsidRPr="00FA01FF">
        <w:rPr>
          <w:rFonts w:ascii="Garamond" w:hAnsi="Garamond"/>
          <w:sz w:val="20"/>
          <w:szCs w:val="20"/>
        </w:rPr>
        <w:t>nesplnenie</w:t>
      </w:r>
      <w:r w:rsidR="00D7329C" w:rsidRPr="00FA01FF">
        <w:rPr>
          <w:rFonts w:ascii="Garamond" w:hAnsi="Garamond"/>
          <w:sz w:val="20"/>
          <w:szCs w:val="20"/>
        </w:rPr>
        <w:t xml:space="preserve"> </w:t>
      </w:r>
      <w:r w:rsidRPr="00FA01FF">
        <w:rPr>
          <w:rFonts w:ascii="Garamond" w:hAnsi="Garamond"/>
          <w:sz w:val="20"/>
          <w:szCs w:val="20"/>
        </w:rPr>
        <w:t>požiadaviek</w:t>
      </w:r>
      <w:r w:rsidR="00D7329C" w:rsidRPr="00FA01FF">
        <w:rPr>
          <w:rFonts w:ascii="Garamond" w:hAnsi="Garamond"/>
          <w:sz w:val="20"/>
          <w:szCs w:val="20"/>
        </w:rPr>
        <w:t xml:space="preserve"> </w:t>
      </w:r>
      <w:r w:rsidRPr="00FA01FF">
        <w:rPr>
          <w:rFonts w:ascii="Garamond" w:hAnsi="Garamond"/>
          <w:sz w:val="20"/>
          <w:szCs w:val="20"/>
        </w:rPr>
        <w:t>vyplývajúcich</w:t>
      </w:r>
      <w:r w:rsidR="00D7329C" w:rsidRPr="00FA01FF">
        <w:rPr>
          <w:rFonts w:ascii="Garamond" w:hAnsi="Garamond"/>
          <w:sz w:val="20"/>
          <w:szCs w:val="20"/>
        </w:rPr>
        <w:t xml:space="preserve"> </w:t>
      </w:r>
      <w:r w:rsidRPr="00FA01FF">
        <w:rPr>
          <w:rFonts w:ascii="Garamond" w:hAnsi="Garamond"/>
          <w:sz w:val="20"/>
          <w:szCs w:val="20"/>
        </w:rPr>
        <w:t>z</w:t>
      </w:r>
      <w:r w:rsidR="00D7329C" w:rsidRPr="00FA01FF">
        <w:rPr>
          <w:rFonts w:ascii="Garamond" w:hAnsi="Garamond"/>
          <w:sz w:val="20"/>
          <w:szCs w:val="20"/>
        </w:rPr>
        <w:t xml:space="preserve"> </w:t>
      </w:r>
      <w:r w:rsidRPr="00FA01FF">
        <w:rPr>
          <w:rFonts w:ascii="Garamond" w:hAnsi="Garamond"/>
          <w:sz w:val="20"/>
          <w:szCs w:val="20"/>
        </w:rPr>
        <w:t>platnej</w:t>
      </w:r>
      <w:r w:rsidR="00D7329C" w:rsidRPr="00FA01FF">
        <w:rPr>
          <w:rFonts w:ascii="Garamond" w:hAnsi="Garamond"/>
          <w:sz w:val="20"/>
          <w:szCs w:val="20"/>
        </w:rPr>
        <w:t xml:space="preserve"> </w:t>
      </w:r>
      <w:r w:rsidRPr="00FA01FF">
        <w:rPr>
          <w:rFonts w:ascii="Garamond" w:hAnsi="Garamond"/>
          <w:sz w:val="20"/>
          <w:szCs w:val="20"/>
        </w:rPr>
        <w:t>legislatívy</w:t>
      </w:r>
      <w:r w:rsidR="00D7329C" w:rsidRPr="00FA01FF">
        <w:rPr>
          <w:rFonts w:ascii="Garamond" w:hAnsi="Garamond"/>
          <w:sz w:val="20"/>
          <w:szCs w:val="20"/>
        </w:rPr>
        <w:t xml:space="preserve"> </w:t>
      </w:r>
      <w:r w:rsidRPr="00FA01FF">
        <w:rPr>
          <w:rFonts w:ascii="Garamond" w:hAnsi="Garamond"/>
          <w:sz w:val="20"/>
          <w:szCs w:val="20"/>
        </w:rPr>
        <w:t>dodávanej</w:t>
      </w:r>
      <w:r w:rsidR="00D7329C" w:rsidRPr="00FA01FF">
        <w:rPr>
          <w:rFonts w:ascii="Garamond" w:hAnsi="Garamond"/>
          <w:sz w:val="20"/>
          <w:szCs w:val="20"/>
        </w:rPr>
        <w:t xml:space="preserve"> </w:t>
      </w:r>
      <w:r w:rsidRPr="00FA01FF">
        <w:rPr>
          <w:rFonts w:ascii="Garamond" w:hAnsi="Garamond"/>
          <w:sz w:val="20"/>
          <w:szCs w:val="20"/>
        </w:rPr>
        <w:t>výrobcom</w:t>
      </w:r>
      <w:r w:rsidR="00D7329C" w:rsidRPr="00FA01FF">
        <w:rPr>
          <w:rFonts w:ascii="Garamond" w:hAnsi="Garamond"/>
          <w:sz w:val="20"/>
          <w:szCs w:val="20"/>
        </w:rPr>
        <w:t xml:space="preserve"> </w:t>
      </w:r>
      <w:r w:rsidRPr="00FA01FF">
        <w:rPr>
          <w:rFonts w:ascii="Garamond" w:hAnsi="Garamond"/>
          <w:sz w:val="20"/>
          <w:szCs w:val="20"/>
        </w:rPr>
        <w:t>softvéru</w:t>
      </w:r>
      <w:r w:rsidR="00D7329C" w:rsidRPr="00FA01FF">
        <w:rPr>
          <w:rFonts w:ascii="Garamond" w:hAnsi="Garamond"/>
          <w:sz w:val="20"/>
          <w:szCs w:val="20"/>
        </w:rPr>
        <w:t xml:space="preserve"> </w:t>
      </w:r>
      <w:r w:rsidR="00CE014C" w:rsidRPr="00FA01FF">
        <w:rPr>
          <w:rFonts w:ascii="Garamond" w:hAnsi="Garamond"/>
          <w:sz w:val="20"/>
          <w:szCs w:val="20"/>
        </w:rPr>
        <w:t>alebo</w:t>
      </w:r>
      <w:r w:rsidR="00D7329C" w:rsidRPr="00FA01FF">
        <w:rPr>
          <w:rFonts w:ascii="Garamond" w:hAnsi="Garamond"/>
          <w:sz w:val="20"/>
          <w:szCs w:val="20"/>
        </w:rPr>
        <w:t xml:space="preserve"> </w:t>
      </w:r>
      <w:r w:rsidR="00CE014C" w:rsidRPr="00FA01FF">
        <w:rPr>
          <w:rFonts w:ascii="Garamond" w:hAnsi="Garamond"/>
          <w:sz w:val="20"/>
          <w:szCs w:val="20"/>
        </w:rPr>
        <w:t>chybné</w:t>
      </w:r>
      <w:r w:rsidR="00D7329C" w:rsidRPr="00FA01FF">
        <w:rPr>
          <w:rFonts w:ascii="Garamond" w:hAnsi="Garamond"/>
          <w:sz w:val="20"/>
          <w:szCs w:val="20"/>
        </w:rPr>
        <w:t xml:space="preserve"> </w:t>
      </w:r>
      <w:r w:rsidR="00CE014C" w:rsidRPr="00FA01FF">
        <w:rPr>
          <w:rFonts w:ascii="Garamond" w:hAnsi="Garamond"/>
          <w:sz w:val="20"/>
          <w:szCs w:val="20"/>
        </w:rPr>
        <w:t>fungovanie</w:t>
      </w:r>
      <w:r w:rsidR="00D7329C" w:rsidRPr="00FA01FF">
        <w:rPr>
          <w:rFonts w:ascii="Garamond" w:hAnsi="Garamond"/>
          <w:sz w:val="20"/>
          <w:szCs w:val="20"/>
        </w:rPr>
        <w:t xml:space="preserve"> </w:t>
      </w:r>
      <w:r w:rsidR="00CE014C" w:rsidRPr="00FA01FF">
        <w:rPr>
          <w:rFonts w:ascii="Garamond" w:hAnsi="Garamond"/>
          <w:sz w:val="20"/>
          <w:szCs w:val="20"/>
        </w:rPr>
        <w:t>systémového</w:t>
      </w:r>
      <w:r w:rsidR="00D7329C" w:rsidRPr="00FA01FF">
        <w:rPr>
          <w:rFonts w:ascii="Garamond" w:hAnsi="Garamond"/>
          <w:sz w:val="20"/>
          <w:szCs w:val="20"/>
        </w:rPr>
        <w:t xml:space="preserve"> </w:t>
      </w:r>
      <w:r w:rsidR="00CE014C" w:rsidRPr="00FA01FF">
        <w:rPr>
          <w:rFonts w:ascii="Garamond" w:hAnsi="Garamond"/>
          <w:sz w:val="20"/>
          <w:szCs w:val="20"/>
        </w:rPr>
        <w:t>softvéru</w:t>
      </w:r>
      <w:r w:rsidR="00D7329C" w:rsidRPr="00FA01FF">
        <w:rPr>
          <w:rFonts w:ascii="Garamond" w:hAnsi="Garamond"/>
          <w:sz w:val="20"/>
          <w:szCs w:val="20"/>
        </w:rPr>
        <w:t xml:space="preserve"> </w:t>
      </w:r>
      <w:r w:rsidR="00CE014C" w:rsidRPr="00FA01FF">
        <w:rPr>
          <w:rFonts w:ascii="Garamond" w:hAnsi="Garamond"/>
          <w:sz w:val="20"/>
          <w:szCs w:val="20"/>
        </w:rPr>
        <w:t>dátového</w:t>
      </w:r>
      <w:r w:rsidR="00D7329C" w:rsidRPr="00FA01FF">
        <w:rPr>
          <w:rFonts w:ascii="Garamond" w:hAnsi="Garamond"/>
          <w:sz w:val="20"/>
          <w:szCs w:val="20"/>
        </w:rPr>
        <w:t xml:space="preserve"> </w:t>
      </w:r>
      <w:r w:rsidR="00CE014C" w:rsidRPr="00FA01FF">
        <w:rPr>
          <w:rFonts w:ascii="Garamond" w:hAnsi="Garamond"/>
          <w:sz w:val="20"/>
          <w:szCs w:val="20"/>
        </w:rPr>
        <w:t>centra</w:t>
      </w:r>
      <w:r w:rsidRPr="00FA01FF">
        <w:rPr>
          <w:rFonts w:ascii="Garamond" w:hAnsi="Garamond"/>
          <w:sz w:val="20"/>
          <w:szCs w:val="20"/>
        </w:rPr>
        <w:t>.</w:t>
      </w:r>
    </w:p>
    <w:p w14:paraId="329BBCD2" w14:textId="77777777" w:rsidR="003C0EA6" w:rsidRPr="00FA01FF" w:rsidRDefault="003C0EA6" w:rsidP="003A7918">
      <w:pPr>
        <w:tabs>
          <w:tab w:val="left" w:pos="290"/>
        </w:tabs>
        <w:spacing w:after="0" w:line="240" w:lineRule="auto"/>
        <w:ind w:left="300" w:right="20"/>
        <w:jc w:val="both"/>
        <w:rPr>
          <w:rFonts w:ascii="Garamond" w:hAnsi="Garamond"/>
          <w:sz w:val="20"/>
          <w:szCs w:val="20"/>
        </w:rPr>
      </w:pPr>
    </w:p>
    <w:p w14:paraId="53513EC7" w14:textId="5FD6BD37" w:rsidR="00B265B6" w:rsidRPr="00FA01FF"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FA01FF">
        <w:rPr>
          <w:rFonts w:ascii="Garamond" w:hAnsi="Garamond"/>
          <w:b/>
          <w:sz w:val="20"/>
          <w:szCs w:val="20"/>
        </w:rPr>
        <w:t>IS</w:t>
      </w:r>
      <w:r w:rsidR="00D7329C" w:rsidRPr="00FA01FF">
        <w:rPr>
          <w:rFonts w:ascii="Garamond" w:hAnsi="Garamond"/>
          <w:b/>
          <w:sz w:val="20"/>
          <w:szCs w:val="20"/>
        </w:rPr>
        <w:t xml:space="preserve"> </w:t>
      </w:r>
      <w:r w:rsidRPr="00FA01FF">
        <w:rPr>
          <w:rFonts w:ascii="Garamond" w:hAnsi="Garamond"/>
          <w:b/>
          <w:sz w:val="20"/>
          <w:szCs w:val="20"/>
        </w:rPr>
        <w:t>Objednávateľa</w:t>
      </w:r>
      <w:r w:rsidR="00D7329C" w:rsidRPr="00FA01FF">
        <w:rPr>
          <w:rFonts w:ascii="Garamond" w:hAnsi="Garamond"/>
          <w:b/>
          <w:sz w:val="20"/>
          <w:szCs w:val="20"/>
        </w:rPr>
        <w:t xml:space="preserve"> </w:t>
      </w:r>
      <w:r w:rsidRPr="00FA01FF">
        <w:rPr>
          <w:rFonts w:ascii="Garamond" w:hAnsi="Garamond"/>
          <w:sz w:val="20"/>
          <w:szCs w:val="20"/>
        </w:rPr>
        <w:t>alebo</w:t>
      </w:r>
      <w:r w:rsidR="00D7329C" w:rsidRPr="00FA01FF">
        <w:rPr>
          <w:rFonts w:ascii="Garamond" w:hAnsi="Garamond"/>
          <w:b/>
          <w:sz w:val="20"/>
          <w:szCs w:val="20"/>
        </w:rPr>
        <w:t xml:space="preserve"> </w:t>
      </w:r>
      <w:r w:rsidRPr="00FA01FF">
        <w:rPr>
          <w:rFonts w:ascii="Garamond" w:hAnsi="Garamond"/>
          <w:b/>
          <w:bCs/>
          <w:sz w:val="20"/>
        </w:rPr>
        <w:t>IS</w:t>
      </w:r>
      <w:r w:rsidR="00D7329C" w:rsidRPr="00FA01FF">
        <w:rPr>
          <w:rFonts w:ascii="Garamond" w:hAnsi="Garamond"/>
          <w:b/>
          <w:bCs/>
          <w:sz w:val="20"/>
        </w:rPr>
        <w:t xml:space="preserve"> </w:t>
      </w:r>
      <w:r w:rsidRPr="00FA01FF">
        <w:rPr>
          <w:rFonts w:ascii="Garamond" w:hAnsi="Garamond"/>
          <w:b/>
          <w:bCs/>
          <w:sz w:val="20"/>
        </w:rPr>
        <w:t>S</w:t>
      </w:r>
      <w:r w:rsidR="00CE014C" w:rsidRPr="00FA01FF">
        <w:rPr>
          <w:rFonts w:ascii="Garamond" w:hAnsi="Garamond"/>
          <w:b/>
          <w:bCs/>
          <w:sz w:val="20"/>
        </w:rPr>
        <w:t>AP</w:t>
      </w:r>
      <w:r w:rsidR="00D7329C" w:rsidRPr="00FA01FF">
        <w:rPr>
          <w:rFonts w:ascii="Garamond" w:hAnsi="Garamond"/>
          <w:b/>
          <w:bCs/>
          <w:sz w:val="20"/>
        </w:rPr>
        <w:t xml:space="preserve"> </w:t>
      </w:r>
      <w:r w:rsidR="00CE014C" w:rsidRPr="00FA01FF">
        <w:rPr>
          <w:rFonts w:ascii="Garamond" w:hAnsi="Garamond"/>
          <w:b/>
          <w:bCs/>
          <w:sz w:val="20"/>
        </w:rPr>
        <w:t>a</w:t>
      </w:r>
      <w:r w:rsidR="00D7329C" w:rsidRPr="00FA01FF">
        <w:rPr>
          <w:rFonts w:ascii="Garamond" w:hAnsi="Garamond"/>
          <w:b/>
          <w:bCs/>
          <w:sz w:val="20"/>
        </w:rPr>
        <w:t xml:space="preserve"> </w:t>
      </w:r>
      <w:r w:rsidR="00CE014C" w:rsidRPr="00FA01FF">
        <w:rPr>
          <w:rFonts w:ascii="Garamond" w:hAnsi="Garamond"/>
          <w:b/>
          <w:bCs/>
          <w:sz w:val="20"/>
        </w:rPr>
        <w:t>DC</w:t>
      </w:r>
      <w:r w:rsidR="00D7329C" w:rsidRPr="00FA01FF">
        <w:rPr>
          <w:rFonts w:ascii="Garamond" w:hAnsi="Garamond"/>
          <w:b/>
          <w:sz w:val="20"/>
          <w:szCs w:val="20"/>
        </w:rPr>
        <w:t xml:space="preserve"> </w:t>
      </w:r>
      <w:r w:rsidRPr="00FA01FF">
        <w:rPr>
          <w:rFonts w:ascii="Garamond" w:hAnsi="Garamond"/>
          <w:b/>
          <w:sz w:val="20"/>
          <w:szCs w:val="20"/>
        </w:rPr>
        <w:t>–</w:t>
      </w:r>
      <w:r w:rsidR="00D7329C" w:rsidRPr="00FA01FF">
        <w:rPr>
          <w:rFonts w:ascii="Garamond" w:hAnsi="Garamond"/>
          <w:b/>
          <w:sz w:val="20"/>
          <w:szCs w:val="20"/>
        </w:rPr>
        <w:t xml:space="preserve"> </w:t>
      </w:r>
      <w:r w:rsidRPr="00FA01FF">
        <w:rPr>
          <w:rFonts w:ascii="Garamond" w:hAnsi="Garamond"/>
          <w:sz w:val="20"/>
          <w:szCs w:val="20"/>
        </w:rPr>
        <w:t>je</w:t>
      </w:r>
      <w:r w:rsidR="00D7329C" w:rsidRPr="00FA01FF">
        <w:rPr>
          <w:rFonts w:ascii="Garamond" w:hAnsi="Garamond"/>
          <w:sz w:val="20"/>
          <w:szCs w:val="20"/>
        </w:rPr>
        <w:t xml:space="preserve"> </w:t>
      </w:r>
      <w:r w:rsidRPr="00FA01FF">
        <w:rPr>
          <w:rFonts w:ascii="Garamond" w:hAnsi="Garamond"/>
          <w:sz w:val="20"/>
          <w:szCs w:val="20"/>
        </w:rPr>
        <w:t>Informačný</w:t>
      </w:r>
      <w:r w:rsidR="00D7329C" w:rsidRPr="00FA01FF">
        <w:rPr>
          <w:rFonts w:ascii="Garamond" w:hAnsi="Garamond"/>
          <w:sz w:val="20"/>
          <w:szCs w:val="20"/>
        </w:rPr>
        <w:t xml:space="preserve"> </w:t>
      </w:r>
      <w:r w:rsidRPr="00FA01FF">
        <w:rPr>
          <w:rFonts w:ascii="Garamond" w:hAnsi="Garamond"/>
          <w:sz w:val="20"/>
          <w:szCs w:val="20"/>
        </w:rPr>
        <w:t>systém</w:t>
      </w:r>
      <w:r w:rsidR="00CE014C" w:rsidRPr="00FA01FF">
        <w:rPr>
          <w:rFonts w:ascii="Garamond" w:hAnsi="Garamond"/>
          <w:sz w:val="20"/>
          <w:szCs w:val="20"/>
        </w:rPr>
        <w:t>,</w:t>
      </w:r>
      <w:r w:rsidR="00D7329C" w:rsidRPr="00FA01FF">
        <w:rPr>
          <w:rFonts w:ascii="Garamond" w:hAnsi="Garamond"/>
          <w:sz w:val="20"/>
          <w:szCs w:val="20"/>
        </w:rPr>
        <w:t xml:space="preserve"> </w:t>
      </w:r>
      <w:r w:rsidR="00CE014C" w:rsidRPr="00FA01FF">
        <w:rPr>
          <w:rFonts w:ascii="Garamond" w:hAnsi="Garamond"/>
          <w:sz w:val="20"/>
          <w:szCs w:val="20"/>
        </w:rPr>
        <w:t>systémové</w:t>
      </w:r>
      <w:r w:rsidR="00D7329C" w:rsidRPr="00FA01FF">
        <w:rPr>
          <w:rFonts w:ascii="Garamond" w:hAnsi="Garamond"/>
          <w:sz w:val="20"/>
          <w:szCs w:val="20"/>
        </w:rPr>
        <w:t xml:space="preserve"> </w:t>
      </w:r>
      <w:r w:rsidR="00CE014C" w:rsidRPr="00FA01FF">
        <w:rPr>
          <w:rFonts w:ascii="Garamond" w:hAnsi="Garamond"/>
          <w:sz w:val="20"/>
          <w:szCs w:val="20"/>
        </w:rPr>
        <w:t>softvérové</w:t>
      </w:r>
      <w:r w:rsidR="00D7329C" w:rsidRPr="00FA01FF">
        <w:rPr>
          <w:rFonts w:ascii="Garamond" w:hAnsi="Garamond"/>
          <w:sz w:val="20"/>
          <w:szCs w:val="20"/>
        </w:rPr>
        <w:t xml:space="preserve"> </w:t>
      </w:r>
      <w:r w:rsidR="00CE014C" w:rsidRPr="00FA01FF">
        <w:rPr>
          <w:rFonts w:ascii="Garamond" w:hAnsi="Garamond"/>
          <w:sz w:val="20"/>
          <w:szCs w:val="20"/>
        </w:rPr>
        <w:t>produkty</w:t>
      </w:r>
      <w:r w:rsidR="00D7329C" w:rsidRPr="00FA01FF">
        <w:rPr>
          <w:rFonts w:ascii="Garamond" w:hAnsi="Garamond"/>
          <w:sz w:val="20"/>
          <w:szCs w:val="20"/>
        </w:rPr>
        <w:t xml:space="preserve"> </w:t>
      </w:r>
      <w:r w:rsidR="00CE014C" w:rsidRPr="00FA01FF">
        <w:rPr>
          <w:rFonts w:ascii="Garamond" w:hAnsi="Garamond"/>
          <w:sz w:val="20"/>
          <w:szCs w:val="20"/>
        </w:rPr>
        <w:t>a</w:t>
      </w:r>
      <w:r w:rsidR="00D7329C" w:rsidRPr="00FA01FF">
        <w:rPr>
          <w:rFonts w:ascii="Garamond" w:hAnsi="Garamond"/>
          <w:sz w:val="20"/>
          <w:szCs w:val="20"/>
        </w:rPr>
        <w:t xml:space="preserve"> </w:t>
      </w:r>
      <w:r w:rsidR="00CE014C" w:rsidRPr="00FA01FF">
        <w:rPr>
          <w:rFonts w:ascii="Garamond" w:hAnsi="Garamond"/>
          <w:sz w:val="20"/>
          <w:szCs w:val="20"/>
        </w:rPr>
        <w:t>hardvérové</w:t>
      </w:r>
      <w:r w:rsidR="00D7329C" w:rsidRPr="00FA01FF">
        <w:rPr>
          <w:rFonts w:ascii="Garamond" w:hAnsi="Garamond"/>
          <w:sz w:val="20"/>
          <w:szCs w:val="20"/>
        </w:rPr>
        <w:t xml:space="preserve"> </w:t>
      </w:r>
      <w:r w:rsidR="00CE014C" w:rsidRPr="00FA01FF">
        <w:rPr>
          <w:rFonts w:ascii="Garamond" w:hAnsi="Garamond"/>
          <w:sz w:val="20"/>
          <w:szCs w:val="20"/>
        </w:rPr>
        <w:t>produkty</w:t>
      </w:r>
      <w:r w:rsidR="00D7329C" w:rsidRPr="00FA01FF">
        <w:rPr>
          <w:rFonts w:ascii="Garamond" w:hAnsi="Garamond"/>
          <w:sz w:val="20"/>
          <w:szCs w:val="20"/>
        </w:rPr>
        <w:t xml:space="preserve"> </w:t>
      </w:r>
      <w:r w:rsidR="00CE014C" w:rsidRPr="00FA01FF">
        <w:rPr>
          <w:rFonts w:ascii="Garamond" w:hAnsi="Garamond"/>
          <w:sz w:val="20"/>
          <w:szCs w:val="20"/>
        </w:rPr>
        <w:t>vo</w:t>
      </w:r>
      <w:r w:rsidR="00D7329C" w:rsidRPr="00FA01FF">
        <w:rPr>
          <w:rFonts w:ascii="Garamond" w:hAnsi="Garamond"/>
          <w:sz w:val="20"/>
          <w:szCs w:val="20"/>
        </w:rPr>
        <w:t xml:space="preserve"> </w:t>
      </w:r>
      <w:r w:rsidR="00CE014C" w:rsidRPr="00FA01FF">
        <w:rPr>
          <w:rFonts w:ascii="Garamond" w:hAnsi="Garamond"/>
          <w:sz w:val="20"/>
          <w:szCs w:val="20"/>
        </w:rPr>
        <w:t>vlastníctve</w:t>
      </w:r>
      <w:r w:rsidR="00D7329C" w:rsidRPr="00FA01FF">
        <w:rPr>
          <w:rFonts w:ascii="Garamond" w:hAnsi="Garamond"/>
          <w:sz w:val="20"/>
          <w:szCs w:val="20"/>
        </w:rPr>
        <w:t xml:space="preserve"> </w:t>
      </w:r>
      <w:r w:rsidR="00CE014C" w:rsidRPr="00FA01FF">
        <w:rPr>
          <w:rFonts w:ascii="Garamond" w:hAnsi="Garamond"/>
          <w:sz w:val="20"/>
          <w:szCs w:val="20"/>
        </w:rPr>
        <w:t>Objednávateľa</w:t>
      </w:r>
      <w:r w:rsidRPr="00FA01FF">
        <w:rPr>
          <w:rFonts w:ascii="Garamond" w:hAnsi="Garamond"/>
          <w:sz w:val="20"/>
          <w:szCs w:val="20"/>
        </w:rPr>
        <w:t>.</w:t>
      </w:r>
    </w:p>
    <w:p w14:paraId="081F6D07" w14:textId="77777777" w:rsidR="003C0EA6" w:rsidRPr="001B79D1" w:rsidRDefault="003C0EA6" w:rsidP="003A7918">
      <w:pPr>
        <w:tabs>
          <w:tab w:val="left" w:pos="290"/>
        </w:tabs>
        <w:spacing w:after="0" w:line="240" w:lineRule="auto"/>
        <w:ind w:left="300" w:right="20"/>
        <w:jc w:val="both"/>
        <w:rPr>
          <w:rFonts w:ascii="Garamond" w:hAnsi="Garamond"/>
          <w:sz w:val="20"/>
          <w:szCs w:val="20"/>
        </w:rPr>
      </w:pPr>
    </w:p>
    <w:p w14:paraId="6EE22C36" w14:textId="06B8B8B2"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Kľúčový</w:t>
      </w:r>
      <w:r w:rsidR="00D7329C" w:rsidRPr="001B79D1">
        <w:rPr>
          <w:rFonts w:ascii="Garamond" w:hAnsi="Garamond"/>
          <w:b/>
          <w:sz w:val="20"/>
          <w:szCs w:val="20"/>
        </w:rPr>
        <w:t xml:space="preserve"> </w:t>
      </w:r>
      <w:r w:rsidRPr="001B79D1">
        <w:rPr>
          <w:rFonts w:ascii="Garamond" w:hAnsi="Garamond"/>
          <w:b/>
          <w:sz w:val="20"/>
          <w:szCs w:val="20"/>
        </w:rPr>
        <w:t>používateľ</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Oprávnenou</w:t>
      </w:r>
      <w:r w:rsidR="00D7329C" w:rsidRPr="001B79D1">
        <w:rPr>
          <w:rFonts w:ascii="Garamond" w:hAnsi="Garamond"/>
          <w:sz w:val="20"/>
          <w:szCs w:val="20"/>
        </w:rPr>
        <w:t xml:space="preserve"> </w:t>
      </w:r>
      <w:r w:rsidRPr="001B79D1">
        <w:rPr>
          <w:rFonts w:ascii="Garamond" w:hAnsi="Garamond"/>
          <w:sz w:val="20"/>
          <w:szCs w:val="20"/>
        </w:rPr>
        <w:t>osobou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určen</w:t>
      </w:r>
      <w:r w:rsidR="00CE014C" w:rsidRPr="001B79D1">
        <w:rPr>
          <w:rFonts w:ascii="Garamond" w:hAnsi="Garamond"/>
          <w:sz w:val="20"/>
          <w:szCs w:val="20"/>
        </w:rPr>
        <w:t>ou</w:t>
      </w:r>
      <w:r w:rsidR="00D7329C" w:rsidRPr="001B79D1">
        <w:rPr>
          <w:rFonts w:ascii="Garamond" w:hAnsi="Garamond"/>
          <w:sz w:val="20"/>
          <w:szCs w:val="20"/>
        </w:rPr>
        <w:t xml:space="preserve"> </w:t>
      </w:r>
      <w:r w:rsidRPr="001B79D1">
        <w:rPr>
          <w:rFonts w:ascii="Garamond" w:hAnsi="Garamond"/>
          <w:sz w:val="20"/>
          <w:szCs w:val="20"/>
        </w:rPr>
        <w:t>Používateľom</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CE014C" w:rsidRPr="001B79D1">
        <w:rPr>
          <w:rFonts w:ascii="Garamond" w:hAnsi="Garamond"/>
          <w:sz w:val="20"/>
          <w:szCs w:val="20"/>
        </w:rPr>
        <w:t>P</w:t>
      </w:r>
      <w:r w:rsidR="00D7329C" w:rsidRPr="001B79D1">
        <w:rPr>
          <w:rFonts w:ascii="Garamond" w:hAnsi="Garamond"/>
          <w:sz w:val="20"/>
          <w:szCs w:val="20"/>
        </w:rPr>
        <w:t xml:space="preserve"> </w:t>
      </w:r>
      <w:r w:rsidR="00CE014C" w:rsidRPr="001B79D1">
        <w:rPr>
          <w:rFonts w:ascii="Garamond" w:hAnsi="Garamond"/>
          <w:sz w:val="20"/>
          <w:szCs w:val="20"/>
        </w:rPr>
        <w:t>a</w:t>
      </w:r>
      <w:r w:rsidR="00D7329C" w:rsidRPr="001B79D1">
        <w:rPr>
          <w:rFonts w:ascii="Garamond" w:hAnsi="Garamond"/>
          <w:sz w:val="20"/>
          <w:szCs w:val="20"/>
        </w:rPr>
        <w:t xml:space="preserve"> </w:t>
      </w:r>
      <w:r w:rsidR="00CE014C"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(zamestnanec</w:t>
      </w:r>
      <w:r w:rsidR="00D7329C" w:rsidRPr="001B79D1">
        <w:rPr>
          <w:rFonts w:ascii="Garamond" w:hAnsi="Garamond"/>
          <w:sz w:val="20"/>
          <w:szCs w:val="20"/>
        </w:rPr>
        <w:t xml:space="preserve"> </w:t>
      </w:r>
      <w:r w:rsidRPr="001B79D1">
        <w:rPr>
          <w:rFonts w:ascii="Garamond" w:hAnsi="Garamond"/>
          <w:sz w:val="20"/>
          <w:szCs w:val="20"/>
        </w:rPr>
        <w:t>Používateľa</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CE014C" w:rsidRPr="001B79D1">
        <w:rPr>
          <w:rFonts w:ascii="Garamond" w:hAnsi="Garamond"/>
          <w:sz w:val="20"/>
          <w:szCs w:val="20"/>
        </w:rPr>
        <w:t>P</w:t>
      </w:r>
      <w:r w:rsidR="00D7329C" w:rsidRPr="001B79D1">
        <w:rPr>
          <w:rFonts w:ascii="Garamond" w:hAnsi="Garamond"/>
          <w:sz w:val="20"/>
          <w:szCs w:val="20"/>
        </w:rPr>
        <w:t xml:space="preserve"> </w:t>
      </w:r>
      <w:r w:rsidR="00CE014C" w:rsidRPr="001B79D1">
        <w:rPr>
          <w:rFonts w:ascii="Garamond" w:hAnsi="Garamond"/>
          <w:sz w:val="20"/>
          <w:szCs w:val="20"/>
        </w:rPr>
        <w:t>a</w:t>
      </w:r>
      <w:r w:rsidR="00D7329C" w:rsidRPr="001B79D1">
        <w:rPr>
          <w:rFonts w:ascii="Garamond" w:hAnsi="Garamond"/>
          <w:sz w:val="20"/>
          <w:szCs w:val="20"/>
        </w:rPr>
        <w:t xml:space="preserve"> </w:t>
      </w:r>
      <w:r w:rsidR="00CE014C" w:rsidRPr="001B79D1">
        <w:rPr>
          <w:rFonts w:ascii="Garamond" w:hAnsi="Garamond"/>
          <w:sz w:val="20"/>
          <w:szCs w:val="20"/>
        </w:rPr>
        <w:t>DC</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oprávnen</w:t>
      </w:r>
      <w:r w:rsidR="00CE014C" w:rsidRPr="001B79D1">
        <w:rPr>
          <w:rFonts w:ascii="Garamond" w:hAnsi="Garamond"/>
          <w:sz w:val="20"/>
          <w:szCs w:val="20"/>
        </w:rPr>
        <w:t>ou</w:t>
      </w:r>
      <w:r w:rsidR="00D7329C" w:rsidRPr="001B79D1">
        <w:rPr>
          <w:rFonts w:ascii="Garamond" w:hAnsi="Garamond"/>
          <w:sz w:val="20"/>
          <w:szCs w:val="20"/>
        </w:rPr>
        <w:t xml:space="preserve"> </w:t>
      </w:r>
      <w:r w:rsidRPr="001B79D1">
        <w:rPr>
          <w:rFonts w:ascii="Garamond" w:hAnsi="Garamond"/>
          <w:sz w:val="20"/>
          <w:szCs w:val="20"/>
        </w:rPr>
        <w:t>nahlasovať,</w:t>
      </w:r>
      <w:r w:rsidR="00D7329C" w:rsidRPr="001B79D1">
        <w:rPr>
          <w:rFonts w:ascii="Garamond" w:hAnsi="Garamond"/>
          <w:sz w:val="20"/>
          <w:szCs w:val="20"/>
        </w:rPr>
        <w:t xml:space="preserve"> </w:t>
      </w:r>
      <w:r w:rsidRPr="001B79D1">
        <w:rPr>
          <w:rFonts w:ascii="Garamond" w:hAnsi="Garamond"/>
          <w:sz w:val="20"/>
          <w:szCs w:val="20"/>
        </w:rPr>
        <w:t>riešiť</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potvrdzovať</w:t>
      </w:r>
      <w:r w:rsidR="00D7329C" w:rsidRPr="001B79D1">
        <w:rPr>
          <w:rFonts w:ascii="Garamond" w:hAnsi="Garamond"/>
          <w:sz w:val="20"/>
          <w:szCs w:val="20"/>
        </w:rPr>
        <w:t xml:space="preserve"> </w:t>
      </w:r>
      <w:r w:rsidRPr="001B79D1">
        <w:rPr>
          <w:rFonts w:ascii="Garamond" w:hAnsi="Garamond"/>
          <w:sz w:val="20"/>
          <w:szCs w:val="20"/>
        </w:rPr>
        <w:t>vyriešenie</w:t>
      </w:r>
      <w:r w:rsidR="00D7329C" w:rsidRPr="001B79D1">
        <w:rPr>
          <w:rFonts w:ascii="Garamond" w:hAnsi="Garamond"/>
          <w:sz w:val="20"/>
          <w:szCs w:val="20"/>
        </w:rPr>
        <w:t xml:space="preserve"> </w:t>
      </w:r>
      <w:r w:rsidRPr="001B79D1">
        <w:rPr>
          <w:rFonts w:ascii="Garamond" w:hAnsi="Garamond"/>
          <w:sz w:val="20"/>
          <w:szCs w:val="20"/>
        </w:rPr>
        <w:t>problémov</w:t>
      </w:r>
      <w:r w:rsidR="00D7329C" w:rsidRPr="001B79D1">
        <w:rPr>
          <w:rFonts w:ascii="Garamond" w:hAnsi="Garamond"/>
          <w:sz w:val="20"/>
          <w:szCs w:val="20"/>
        </w:rPr>
        <w:t xml:space="preserve"> </w:t>
      </w:r>
      <w:r w:rsidRPr="001B79D1">
        <w:rPr>
          <w:rFonts w:ascii="Garamond" w:hAnsi="Garamond"/>
          <w:sz w:val="20"/>
          <w:szCs w:val="20"/>
        </w:rPr>
        <w:t>spôsobmi</w:t>
      </w:r>
      <w:r w:rsidR="00D7329C" w:rsidRPr="001B79D1">
        <w:rPr>
          <w:rFonts w:ascii="Garamond" w:hAnsi="Garamond"/>
          <w:sz w:val="20"/>
          <w:szCs w:val="20"/>
        </w:rPr>
        <w:t xml:space="preserve"> </w:t>
      </w:r>
      <w:r w:rsidRPr="001B79D1">
        <w:rPr>
          <w:rFonts w:ascii="Garamond" w:hAnsi="Garamond"/>
          <w:sz w:val="20"/>
          <w:szCs w:val="20"/>
        </w:rPr>
        <w:t>uvedenými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zadávať</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potvrdzovať</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vybavenie</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p>
    <w:p w14:paraId="1264C51E" w14:textId="77777777" w:rsidR="003C0EA6" w:rsidRPr="001B79D1" w:rsidRDefault="003C0EA6" w:rsidP="003A7918">
      <w:pPr>
        <w:tabs>
          <w:tab w:val="left" w:pos="290"/>
        </w:tabs>
        <w:spacing w:after="0" w:line="240" w:lineRule="auto"/>
        <w:ind w:left="300" w:right="20"/>
        <w:jc w:val="both"/>
        <w:rPr>
          <w:rFonts w:ascii="Garamond" w:hAnsi="Garamond"/>
          <w:sz w:val="20"/>
          <w:szCs w:val="20"/>
        </w:rPr>
      </w:pPr>
    </w:p>
    <w:p w14:paraId="75C6FE3D" w14:textId="36D1C3CD"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Komponent</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00A8563D"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každý</w:t>
      </w:r>
      <w:r w:rsidR="00D7329C" w:rsidRPr="001B79D1">
        <w:rPr>
          <w:rFonts w:ascii="Garamond" w:hAnsi="Garamond"/>
          <w:sz w:val="20"/>
          <w:szCs w:val="20"/>
        </w:rPr>
        <w:t xml:space="preserve"> </w:t>
      </w:r>
      <w:r w:rsidRPr="001B79D1">
        <w:rPr>
          <w:rFonts w:ascii="Garamond" w:hAnsi="Garamond"/>
          <w:sz w:val="20"/>
          <w:szCs w:val="20"/>
        </w:rPr>
        <w:t>nový</w:t>
      </w:r>
      <w:r w:rsidR="00D7329C" w:rsidRPr="001B79D1">
        <w:rPr>
          <w:rFonts w:ascii="Garamond" w:hAnsi="Garamond"/>
          <w:sz w:val="20"/>
          <w:szCs w:val="20"/>
        </w:rPr>
        <w:t xml:space="preserve"> </w:t>
      </w:r>
      <w:r w:rsidRPr="001B79D1">
        <w:rPr>
          <w:rFonts w:ascii="Garamond" w:hAnsi="Garamond"/>
          <w:sz w:val="20"/>
          <w:szCs w:val="20"/>
        </w:rPr>
        <w:t>produkt,</w:t>
      </w:r>
      <w:r w:rsidR="00D7329C" w:rsidRPr="001B79D1">
        <w:rPr>
          <w:rFonts w:ascii="Garamond" w:hAnsi="Garamond"/>
          <w:sz w:val="20"/>
          <w:szCs w:val="20"/>
        </w:rPr>
        <w:t xml:space="preserve"> </w:t>
      </w:r>
      <w:r w:rsidRPr="001B79D1">
        <w:rPr>
          <w:rFonts w:ascii="Garamond" w:hAnsi="Garamond"/>
          <w:sz w:val="20"/>
          <w:szCs w:val="20"/>
        </w:rPr>
        <w:t>program,</w:t>
      </w:r>
      <w:r w:rsidR="00D7329C" w:rsidRPr="001B79D1">
        <w:rPr>
          <w:rFonts w:ascii="Garamond" w:hAnsi="Garamond"/>
          <w:sz w:val="20"/>
          <w:szCs w:val="20"/>
        </w:rPr>
        <w:t xml:space="preserve"> </w:t>
      </w:r>
      <w:r w:rsidRPr="001B79D1">
        <w:rPr>
          <w:rFonts w:ascii="Garamond" w:hAnsi="Garamond"/>
          <w:sz w:val="20"/>
          <w:szCs w:val="20"/>
        </w:rPr>
        <w:t>softvér,</w:t>
      </w:r>
      <w:r w:rsidR="00D7329C" w:rsidRPr="001B79D1">
        <w:rPr>
          <w:rFonts w:ascii="Garamond" w:hAnsi="Garamond"/>
          <w:sz w:val="20"/>
          <w:szCs w:val="20"/>
        </w:rPr>
        <w:t xml:space="preserve"> </w:t>
      </w:r>
      <w:r w:rsidRPr="001B79D1">
        <w:rPr>
          <w:rFonts w:ascii="Garamond" w:hAnsi="Garamond"/>
          <w:sz w:val="20"/>
          <w:szCs w:val="20"/>
        </w:rPr>
        <w:t>či</w:t>
      </w:r>
      <w:r w:rsidR="00D7329C" w:rsidRPr="001B79D1">
        <w:rPr>
          <w:rFonts w:ascii="Garamond" w:hAnsi="Garamond"/>
          <w:sz w:val="20"/>
          <w:szCs w:val="20"/>
        </w:rPr>
        <w:t xml:space="preserve"> </w:t>
      </w:r>
      <w:r w:rsidRPr="001B79D1">
        <w:rPr>
          <w:rFonts w:ascii="Garamond" w:hAnsi="Garamond"/>
          <w:sz w:val="20"/>
          <w:szCs w:val="20"/>
        </w:rPr>
        <w:t>funkčnosť,</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nainštaluje,</w:t>
      </w:r>
      <w:r w:rsidR="00D7329C" w:rsidRPr="001B79D1">
        <w:rPr>
          <w:rFonts w:ascii="Garamond" w:hAnsi="Garamond"/>
          <w:b/>
          <w:sz w:val="20"/>
          <w:szCs w:val="20"/>
        </w:rPr>
        <w:t xml:space="preserve"> </w:t>
      </w:r>
      <w:r w:rsidRPr="001B79D1">
        <w:rPr>
          <w:rFonts w:ascii="Garamond" w:hAnsi="Garamond"/>
          <w:sz w:val="20"/>
          <w:szCs w:val="20"/>
        </w:rPr>
        <w:t>nakonfiguruje,</w:t>
      </w:r>
      <w:r w:rsidR="00D7329C" w:rsidRPr="001B79D1">
        <w:rPr>
          <w:rFonts w:ascii="Garamond" w:hAnsi="Garamond"/>
          <w:sz w:val="20"/>
          <w:szCs w:val="20"/>
        </w:rPr>
        <w:t xml:space="preserve"> </w:t>
      </w:r>
      <w:r w:rsidRPr="001B79D1">
        <w:rPr>
          <w:rFonts w:ascii="Garamond" w:hAnsi="Garamond"/>
          <w:sz w:val="20"/>
          <w:szCs w:val="20"/>
        </w:rPr>
        <w:t>naprogramuje</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nastaví</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doplnením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zmenou</w:t>
      </w:r>
      <w:r w:rsidR="00D7329C" w:rsidRPr="001B79D1">
        <w:rPr>
          <w:rFonts w:ascii="Garamond" w:hAnsi="Garamond"/>
          <w:sz w:val="20"/>
          <w:szCs w:val="20"/>
        </w:rPr>
        <w:t xml:space="preserve"> </w:t>
      </w:r>
      <w:r w:rsidRPr="001B79D1">
        <w:rPr>
          <w:rFonts w:ascii="Garamond" w:hAnsi="Garamond"/>
          <w:sz w:val="20"/>
          <w:szCs w:val="20"/>
        </w:rPr>
        <w:t>voči</w:t>
      </w:r>
      <w:r w:rsidR="00D7329C" w:rsidRPr="001B79D1">
        <w:rPr>
          <w:rFonts w:ascii="Garamond" w:hAnsi="Garamond"/>
          <w:sz w:val="20"/>
          <w:szCs w:val="20"/>
        </w:rPr>
        <w:t xml:space="preserve"> </w:t>
      </w:r>
      <w:r w:rsidRPr="001B79D1">
        <w:rPr>
          <w:rFonts w:ascii="Garamond" w:hAnsi="Garamond"/>
          <w:sz w:val="20"/>
          <w:szCs w:val="20"/>
        </w:rPr>
        <w:t>stavu</w:t>
      </w:r>
      <w:r w:rsidR="00D7329C" w:rsidRPr="001B79D1">
        <w:rPr>
          <w:rFonts w:ascii="Garamond" w:hAnsi="Garamond"/>
          <w:sz w:val="20"/>
          <w:szCs w:val="20"/>
        </w:rPr>
        <w:t xml:space="preserve"> </w:t>
      </w:r>
      <w:r w:rsidRPr="001B79D1">
        <w:rPr>
          <w:rFonts w:ascii="Garamond" w:hAnsi="Garamond"/>
          <w:sz w:val="20"/>
          <w:szCs w:val="20"/>
        </w:rPr>
        <w:t>zaznamenanému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dokumentácii</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ktorú</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odovzdá</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3E371D" w:rsidRPr="001B79D1">
        <w:rPr>
          <w:rFonts w:ascii="Garamond" w:hAnsi="Garamond"/>
          <w:sz w:val="20"/>
          <w:szCs w:val="20"/>
        </w:rPr>
        <w:t>článku</w:t>
      </w:r>
      <w:r w:rsidR="00D7329C" w:rsidRPr="001B79D1">
        <w:rPr>
          <w:rFonts w:ascii="Garamond" w:hAnsi="Garamond"/>
          <w:sz w:val="20"/>
          <w:szCs w:val="20"/>
        </w:rPr>
        <w:t xml:space="preserve"> </w:t>
      </w:r>
      <w:r w:rsidR="00C548E8" w:rsidRPr="001B79D1">
        <w:rPr>
          <w:rFonts w:ascii="Garamond" w:hAnsi="Garamond"/>
          <w:sz w:val="20"/>
          <w:szCs w:val="20"/>
        </w:rPr>
        <w:t>XII</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_Ref2838916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12.2</w:t>
      </w:r>
      <w:r w:rsidRPr="001B79D1">
        <w:rPr>
          <w:rFonts w:ascii="Garamond" w:hAnsi="Garamond"/>
          <w:sz w:val="20"/>
          <w:szCs w:val="20"/>
        </w:rPr>
        <w:fldChar w:fldCharType="end"/>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208E7CCA"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6E145647" w14:textId="795D64F3"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Kritický</w:t>
      </w:r>
      <w:r w:rsidR="00D7329C" w:rsidRPr="001B79D1">
        <w:rPr>
          <w:rFonts w:ascii="Garamond" w:hAnsi="Garamond"/>
          <w:b/>
          <w:sz w:val="20"/>
          <w:szCs w:val="20"/>
        </w:rPr>
        <w:t xml:space="preserve"> </w:t>
      </w:r>
      <w:r w:rsidRPr="001B79D1">
        <w:rPr>
          <w:rFonts w:ascii="Garamond" w:hAnsi="Garamond"/>
          <w:b/>
          <w:sz w:val="20"/>
          <w:szCs w:val="20"/>
        </w:rPr>
        <w:t>problém</w:t>
      </w:r>
      <w:r w:rsidR="00D7329C" w:rsidRPr="001B79D1">
        <w:rPr>
          <w:rFonts w:ascii="Garamond" w:hAnsi="Garamond"/>
          <w:b/>
          <w:sz w:val="20"/>
          <w:szCs w:val="20"/>
        </w:rPr>
        <w:t xml:space="preserve"> </w:t>
      </w:r>
      <w:r w:rsidR="003E371D" w:rsidRPr="001B79D1">
        <w:rPr>
          <w:rFonts w:ascii="Garamond" w:hAnsi="Garamond"/>
          <w:sz w:val="20"/>
          <w:szCs w:val="20"/>
        </w:rPr>
        <w:t>–</w:t>
      </w:r>
      <w:r w:rsidR="00D7329C" w:rsidRPr="001B79D1">
        <w:rPr>
          <w:rFonts w:ascii="Garamond" w:hAnsi="Garamond"/>
          <w:b/>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prejavuje</w:t>
      </w:r>
      <w:r w:rsidR="00D7329C" w:rsidRPr="001B79D1">
        <w:rPr>
          <w:rFonts w:ascii="Garamond" w:hAnsi="Garamond"/>
          <w:sz w:val="20"/>
          <w:szCs w:val="20"/>
        </w:rPr>
        <w:t xml:space="preserve"> </w:t>
      </w:r>
      <w:r w:rsidRPr="001B79D1">
        <w:rPr>
          <w:rFonts w:ascii="Garamond" w:hAnsi="Garamond"/>
          <w:sz w:val="20"/>
          <w:szCs w:val="20"/>
        </w:rPr>
        <w:t>takým</w:t>
      </w:r>
      <w:r w:rsidR="00D7329C" w:rsidRPr="001B79D1">
        <w:rPr>
          <w:rFonts w:ascii="Garamond" w:hAnsi="Garamond"/>
          <w:sz w:val="20"/>
          <w:szCs w:val="20"/>
        </w:rPr>
        <w:t xml:space="preserve"> </w:t>
      </w:r>
      <w:r w:rsidRPr="001B79D1">
        <w:rPr>
          <w:rFonts w:ascii="Garamond" w:hAnsi="Garamond"/>
          <w:sz w:val="20"/>
          <w:szCs w:val="20"/>
        </w:rPr>
        <w:t>výpadkom</w:t>
      </w:r>
      <w:r w:rsidR="00D7329C" w:rsidRPr="001B79D1">
        <w:rPr>
          <w:rFonts w:ascii="Garamond" w:hAnsi="Garamond"/>
          <w:sz w:val="20"/>
          <w:szCs w:val="20"/>
        </w:rPr>
        <w:t xml:space="preserve"> </w:t>
      </w:r>
      <w:r w:rsidRPr="001B79D1">
        <w:rPr>
          <w:rFonts w:ascii="Garamond" w:hAnsi="Garamond"/>
          <w:sz w:val="20"/>
          <w:szCs w:val="20"/>
        </w:rPr>
        <w:t>fungovania</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modulu</w:t>
      </w:r>
      <w:r w:rsidR="00D7329C" w:rsidRPr="001B79D1">
        <w:rPr>
          <w:rFonts w:ascii="Garamond" w:hAnsi="Garamond"/>
          <w:b/>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funkčnosti,</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znemožňuje</w:t>
      </w:r>
      <w:r w:rsidR="00D7329C" w:rsidRPr="001B79D1">
        <w:rPr>
          <w:rFonts w:ascii="Garamond" w:hAnsi="Garamond"/>
          <w:sz w:val="20"/>
          <w:szCs w:val="20"/>
        </w:rPr>
        <w:t xml:space="preserve"> </w:t>
      </w:r>
      <w:r w:rsidRPr="001B79D1">
        <w:rPr>
          <w:rFonts w:ascii="Garamond" w:hAnsi="Garamond"/>
          <w:sz w:val="20"/>
          <w:szCs w:val="20"/>
        </w:rPr>
        <w:t>jeho/jej</w:t>
      </w:r>
      <w:r w:rsidR="00D7329C" w:rsidRPr="001B79D1">
        <w:rPr>
          <w:rFonts w:ascii="Garamond" w:hAnsi="Garamond"/>
          <w:sz w:val="20"/>
          <w:szCs w:val="20"/>
        </w:rPr>
        <w:t xml:space="preserve"> </w:t>
      </w:r>
      <w:r w:rsidRPr="001B79D1">
        <w:rPr>
          <w:rFonts w:ascii="Garamond" w:hAnsi="Garamond"/>
          <w:sz w:val="20"/>
          <w:szCs w:val="20"/>
        </w:rPr>
        <w:t>použitie</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celku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podstatnej</w:t>
      </w:r>
      <w:r w:rsidR="00D7329C" w:rsidRPr="001B79D1">
        <w:rPr>
          <w:rFonts w:ascii="Garamond" w:hAnsi="Garamond"/>
          <w:sz w:val="20"/>
          <w:szCs w:val="20"/>
        </w:rPr>
        <w:t xml:space="preserve"> </w:t>
      </w:r>
      <w:r w:rsidRPr="001B79D1">
        <w:rPr>
          <w:rFonts w:ascii="Garamond" w:hAnsi="Garamond"/>
          <w:sz w:val="20"/>
          <w:szCs w:val="20"/>
        </w:rPr>
        <w:t>časti.</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kritický</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považuje</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prejavuje</w:t>
      </w:r>
      <w:r w:rsidR="00D7329C" w:rsidRPr="001B79D1">
        <w:rPr>
          <w:rFonts w:ascii="Garamond" w:hAnsi="Garamond"/>
          <w:sz w:val="20"/>
          <w:szCs w:val="20"/>
        </w:rPr>
        <w:t xml:space="preserve"> </w:t>
      </w:r>
      <w:r w:rsidRPr="001B79D1">
        <w:rPr>
          <w:rFonts w:ascii="Garamond" w:hAnsi="Garamond"/>
          <w:sz w:val="20"/>
          <w:szCs w:val="20"/>
        </w:rPr>
        <w:t>globálne</w:t>
      </w:r>
      <w:r w:rsidR="00D7329C" w:rsidRPr="001B79D1">
        <w:rPr>
          <w:rFonts w:ascii="Garamond" w:hAnsi="Garamond"/>
          <w:sz w:val="20"/>
          <w:szCs w:val="20"/>
        </w:rPr>
        <w:t xml:space="preserve"> </w:t>
      </w:r>
      <w:r w:rsidRPr="001B79D1">
        <w:rPr>
          <w:rFonts w:ascii="Garamond" w:hAnsi="Garamond"/>
          <w:sz w:val="20"/>
          <w:szCs w:val="20"/>
        </w:rPr>
        <w:t>voči</w:t>
      </w:r>
      <w:r w:rsidR="00D7329C" w:rsidRPr="001B79D1">
        <w:rPr>
          <w:rFonts w:ascii="Garamond" w:hAnsi="Garamond"/>
          <w:sz w:val="20"/>
          <w:szCs w:val="20"/>
        </w:rPr>
        <w:t xml:space="preserve"> </w:t>
      </w:r>
      <w:r w:rsidRPr="001B79D1">
        <w:rPr>
          <w:rFonts w:ascii="Garamond" w:hAnsi="Garamond"/>
          <w:sz w:val="20"/>
          <w:szCs w:val="20"/>
        </w:rPr>
        <w:t>nezastupiteľnej</w:t>
      </w:r>
      <w:r w:rsidR="00D7329C" w:rsidRPr="001B79D1">
        <w:rPr>
          <w:rFonts w:ascii="Garamond" w:hAnsi="Garamond"/>
          <w:sz w:val="20"/>
          <w:szCs w:val="20"/>
        </w:rPr>
        <w:t xml:space="preserve"> </w:t>
      </w:r>
      <w:r w:rsidRPr="001B79D1">
        <w:rPr>
          <w:rFonts w:ascii="Garamond" w:hAnsi="Garamond"/>
          <w:sz w:val="20"/>
          <w:szCs w:val="20"/>
        </w:rPr>
        <w:t>skupine</w:t>
      </w:r>
      <w:r w:rsidR="00D7329C" w:rsidRPr="001B79D1">
        <w:rPr>
          <w:rFonts w:ascii="Garamond" w:hAnsi="Garamond"/>
          <w:sz w:val="20"/>
          <w:szCs w:val="20"/>
        </w:rPr>
        <w:t xml:space="preserve"> </w:t>
      </w:r>
      <w:r w:rsidRPr="001B79D1">
        <w:rPr>
          <w:rFonts w:ascii="Garamond" w:hAnsi="Garamond"/>
          <w:sz w:val="20"/>
          <w:szCs w:val="20"/>
        </w:rPr>
        <w:t>používateľov.</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kritický</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charakterizovaný</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opakovane</w:t>
      </w:r>
      <w:r w:rsidR="00D7329C" w:rsidRPr="001B79D1">
        <w:rPr>
          <w:rFonts w:ascii="Garamond" w:hAnsi="Garamond"/>
          <w:sz w:val="20"/>
          <w:szCs w:val="20"/>
        </w:rPr>
        <w:t xml:space="preserve"> </w:t>
      </w:r>
      <w:r w:rsidRPr="001B79D1">
        <w:rPr>
          <w:rFonts w:ascii="Garamond" w:hAnsi="Garamond"/>
          <w:sz w:val="20"/>
          <w:szCs w:val="20"/>
        </w:rPr>
        <w:t>vyvolateľný</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má</w:t>
      </w:r>
      <w:r w:rsidR="00D7329C" w:rsidRPr="001B79D1">
        <w:rPr>
          <w:rFonts w:ascii="Garamond" w:hAnsi="Garamond"/>
          <w:sz w:val="20"/>
          <w:szCs w:val="20"/>
        </w:rPr>
        <w:t xml:space="preserve"> </w:t>
      </w:r>
      <w:r w:rsidRPr="001B79D1">
        <w:rPr>
          <w:rFonts w:ascii="Garamond" w:hAnsi="Garamond"/>
          <w:sz w:val="20"/>
          <w:szCs w:val="20"/>
        </w:rPr>
        <w:t>trvalý</w:t>
      </w:r>
      <w:r w:rsidR="00D7329C" w:rsidRPr="001B79D1">
        <w:rPr>
          <w:rFonts w:ascii="Garamond" w:hAnsi="Garamond"/>
          <w:sz w:val="20"/>
          <w:szCs w:val="20"/>
        </w:rPr>
        <w:t xml:space="preserve"> </w:t>
      </w:r>
      <w:r w:rsidRPr="001B79D1">
        <w:rPr>
          <w:rFonts w:ascii="Garamond" w:hAnsi="Garamond"/>
          <w:sz w:val="20"/>
          <w:szCs w:val="20"/>
        </w:rPr>
        <w:t>charakter.</w:t>
      </w:r>
    </w:p>
    <w:p w14:paraId="20613975"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1D3EE632" w14:textId="21935524"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Legislatívne</w:t>
      </w:r>
      <w:r w:rsidR="00D7329C" w:rsidRPr="001B79D1">
        <w:rPr>
          <w:rFonts w:ascii="Garamond" w:hAnsi="Garamond"/>
          <w:b/>
          <w:sz w:val="20"/>
          <w:szCs w:val="20"/>
        </w:rPr>
        <w:t xml:space="preserve"> </w:t>
      </w:r>
      <w:r w:rsidRPr="001B79D1">
        <w:rPr>
          <w:rFonts w:ascii="Garamond" w:hAnsi="Garamond"/>
          <w:b/>
          <w:sz w:val="20"/>
          <w:szCs w:val="20"/>
        </w:rPr>
        <w:t>zmeny</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zmeny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právnych</w:t>
      </w:r>
      <w:r w:rsidR="00D7329C" w:rsidRPr="001B79D1">
        <w:rPr>
          <w:rFonts w:ascii="Garamond" w:hAnsi="Garamond"/>
          <w:sz w:val="20"/>
          <w:szCs w:val="20"/>
        </w:rPr>
        <w:t xml:space="preserve"> </w:t>
      </w:r>
      <w:r w:rsidRPr="001B79D1">
        <w:rPr>
          <w:rFonts w:ascii="Garamond" w:hAnsi="Garamond"/>
          <w:sz w:val="20"/>
          <w:szCs w:val="20"/>
        </w:rPr>
        <w:t>predpisoch</w:t>
      </w:r>
      <w:r w:rsidR="00D7329C" w:rsidRPr="001B79D1">
        <w:rPr>
          <w:rFonts w:ascii="Garamond" w:hAnsi="Garamond"/>
          <w:sz w:val="20"/>
          <w:szCs w:val="20"/>
        </w:rPr>
        <w:t xml:space="preserve"> </w:t>
      </w:r>
      <w:r w:rsidRPr="001B79D1">
        <w:rPr>
          <w:rFonts w:ascii="Garamond" w:hAnsi="Garamond"/>
          <w:sz w:val="20"/>
          <w:szCs w:val="20"/>
        </w:rPr>
        <w:t>zverejnené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Zbierke</w:t>
      </w:r>
      <w:r w:rsidR="00D7329C" w:rsidRPr="001B79D1">
        <w:rPr>
          <w:rFonts w:ascii="Garamond" w:hAnsi="Garamond"/>
          <w:sz w:val="20"/>
          <w:szCs w:val="20"/>
        </w:rPr>
        <w:t xml:space="preserve"> </w:t>
      </w:r>
      <w:r w:rsidRPr="001B79D1">
        <w:rPr>
          <w:rFonts w:ascii="Garamond" w:hAnsi="Garamond"/>
          <w:sz w:val="20"/>
          <w:szCs w:val="20"/>
        </w:rPr>
        <w:t>zákonov</w:t>
      </w:r>
      <w:r w:rsidR="00D7329C" w:rsidRPr="001B79D1">
        <w:rPr>
          <w:rFonts w:ascii="Garamond" w:hAnsi="Garamond"/>
          <w:sz w:val="20"/>
          <w:szCs w:val="20"/>
        </w:rPr>
        <w:t xml:space="preserve"> </w:t>
      </w:r>
      <w:r w:rsidRPr="001B79D1">
        <w:rPr>
          <w:rFonts w:ascii="Garamond" w:hAnsi="Garamond"/>
          <w:sz w:val="20"/>
          <w:szCs w:val="20"/>
        </w:rPr>
        <w:t>Slovenskej</w:t>
      </w:r>
      <w:r w:rsidR="00D7329C" w:rsidRPr="001B79D1">
        <w:rPr>
          <w:rFonts w:ascii="Garamond" w:hAnsi="Garamond"/>
          <w:sz w:val="20"/>
          <w:szCs w:val="20"/>
        </w:rPr>
        <w:t xml:space="preserve"> </w:t>
      </w:r>
      <w:r w:rsidRPr="001B79D1">
        <w:rPr>
          <w:rFonts w:ascii="Garamond" w:hAnsi="Garamond"/>
          <w:sz w:val="20"/>
          <w:szCs w:val="20"/>
        </w:rPr>
        <w:t>republiky,</w:t>
      </w:r>
      <w:r w:rsidR="00D7329C" w:rsidRPr="001B79D1">
        <w:rPr>
          <w:rFonts w:ascii="Garamond" w:hAnsi="Garamond"/>
          <w:sz w:val="20"/>
          <w:szCs w:val="20"/>
        </w:rPr>
        <w:t xml:space="preserve"> </w:t>
      </w:r>
      <w:r w:rsidRPr="001B79D1">
        <w:rPr>
          <w:rFonts w:ascii="Garamond" w:hAnsi="Garamond"/>
          <w:sz w:val="20"/>
          <w:szCs w:val="20"/>
        </w:rPr>
        <w:t>Úradnom</w:t>
      </w:r>
      <w:r w:rsidR="00D7329C" w:rsidRPr="001B79D1">
        <w:rPr>
          <w:rFonts w:ascii="Garamond" w:hAnsi="Garamond"/>
          <w:b/>
          <w:sz w:val="20"/>
          <w:szCs w:val="20"/>
        </w:rPr>
        <w:t xml:space="preserve"> </w:t>
      </w:r>
      <w:r w:rsidRPr="001B79D1">
        <w:rPr>
          <w:rFonts w:ascii="Garamond" w:hAnsi="Garamond"/>
          <w:sz w:val="20"/>
          <w:szCs w:val="20"/>
        </w:rPr>
        <w:t>vestníku</w:t>
      </w:r>
      <w:r w:rsidR="00D7329C" w:rsidRPr="001B79D1">
        <w:rPr>
          <w:rFonts w:ascii="Garamond" w:hAnsi="Garamond"/>
          <w:sz w:val="20"/>
          <w:szCs w:val="20"/>
        </w:rPr>
        <w:t xml:space="preserve"> </w:t>
      </w:r>
      <w:r w:rsidRPr="001B79D1">
        <w:rPr>
          <w:rFonts w:ascii="Garamond" w:hAnsi="Garamond"/>
          <w:sz w:val="20"/>
          <w:szCs w:val="20"/>
        </w:rPr>
        <w:t>Európskej</w:t>
      </w:r>
      <w:r w:rsidR="00D7329C" w:rsidRPr="001B79D1">
        <w:rPr>
          <w:rFonts w:ascii="Garamond" w:hAnsi="Garamond"/>
          <w:sz w:val="20"/>
          <w:szCs w:val="20"/>
        </w:rPr>
        <w:t xml:space="preserve"> </w:t>
      </w:r>
      <w:r w:rsidRPr="001B79D1">
        <w:rPr>
          <w:rFonts w:ascii="Garamond" w:hAnsi="Garamond"/>
          <w:sz w:val="20"/>
          <w:szCs w:val="20"/>
        </w:rPr>
        <w:t>únie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interných</w:t>
      </w:r>
      <w:r w:rsidR="00D7329C" w:rsidRPr="001B79D1">
        <w:rPr>
          <w:rFonts w:ascii="Garamond" w:hAnsi="Garamond"/>
          <w:sz w:val="20"/>
          <w:szCs w:val="20"/>
        </w:rPr>
        <w:t xml:space="preserve"> </w:t>
      </w:r>
      <w:r w:rsidRPr="001B79D1">
        <w:rPr>
          <w:rFonts w:ascii="Garamond" w:hAnsi="Garamond"/>
          <w:sz w:val="20"/>
          <w:szCs w:val="20"/>
        </w:rPr>
        <w:t>predpisoch</w:t>
      </w:r>
      <w:r w:rsidR="00D7329C" w:rsidRPr="001B79D1">
        <w:rPr>
          <w:rFonts w:ascii="Garamond" w:hAnsi="Garamond"/>
          <w:sz w:val="20"/>
          <w:szCs w:val="20"/>
        </w:rPr>
        <w:t xml:space="preserve"> </w:t>
      </w:r>
      <w:r w:rsidRPr="001B79D1">
        <w:rPr>
          <w:rFonts w:ascii="Garamond" w:hAnsi="Garamond"/>
          <w:sz w:val="20"/>
          <w:szCs w:val="20"/>
        </w:rPr>
        <w:t>týkajúcich</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činnosti</w:t>
      </w:r>
      <w:r w:rsidR="00D7329C" w:rsidRPr="001B79D1">
        <w:rPr>
          <w:rFonts w:ascii="Garamond" w:hAnsi="Garamond"/>
          <w:sz w:val="20"/>
          <w:szCs w:val="20"/>
        </w:rPr>
        <w:t xml:space="preserve"> </w:t>
      </w:r>
      <w:r w:rsidRPr="001B79D1">
        <w:rPr>
          <w:rFonts w:ascii="Garamond" w:hAnsi="Garamond"/>
          <w:sz w:val="20"/>
          <w:szCs w:val="20"/>
        </w:rPr>
        <w:t>Používateľa</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w:t>
      </w:r>
      <w:r w:rsidR="00CE014C" w:rsidRPr="001B79D1">
        <w:rPr>
          <w:rFonts w:ascii="Garamond" w:hAnsi="Garamond"/>
          <w:sz w:val="20"/>
          <w:szCs w:val="20"/>
        </w:rPr>
        <w:t>AP</w:t>
      </w:r>
      <w:r w:rsidR="00D7329C" w:rsidRPr="001B79D1">
        <w:rPr>
          <w:rFonts w:ascii="Garamond" w:hAnsi="Garamond"/>
          <w:sz w:val="20"/>
          <w:szCs w:val="20"/>
        </w:rPr>
        <w:t xml:space="preserve"> </w:t>
      </w:r>
      <w:r w:rsidR="00CE014C" w:rsidRPr="001B79D1">
        <w:rPr>
          <w:rFonts w:ascii="Garamond" w:hAnsi="Garamond"/>
          <w:sz w:val="20"/>
          <w:szCs w:val="20"/>
        </w:rPr>
        <w:t>a</w:t>
      </w:r>
      <w:r w:rsidR="00D7329C" w:rsidRPr="001B79D1">
        <w:rPr>
          <w:rFonts w:ascii="Garamond" w:hAnsi="Garamond"/>
          <w:sz w:val="20"/>
          <w:szCs w:val="20"/>
        </w:rPr>
        <w:t xml:space="preserve"> </w:t>
      </w:r>
      <w:r w:rsidR="00CE014C" w:rsidRPr="001B79D1">
        <w:rPr>
          <w:rFonts w:ascii="Garamond" w:hAnsi="Garamond"/>
          <w:sz w:val="20"/>
          <w:szCs w:val="20"/>
        </w:rPr>
        <w:t>DC</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nadobudli</w:t>
      </w:r>
      <w:r w:rsidR="00D7329C" w:rsidRPr="001B79D1">
        <w:rPr>
          <w:rFonts w:ascii="Garamond" w:hAnsi="Garamond"/>
          <w:sz w:val="20"/>
          <w:szCs w:val="20"/>
        </w:rPr>
        <w:t xml:space="preserve"> </w:t>
      </w:r>
      <w:r w:rsidRPr="001B79D1">
        <w:rPr>
          <w:rFonts w:ascii="Garamond" w:hAnsi="Garamond"/>
          <w:sz w:val="20"/>
          <w:szCs w:val="20"/>
        </w:rPr>
        <w:t>účinnosť</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uzatvorenia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2F853A63"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1111BE25" w14:textId="2DD1A981"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lastRenderedPageBreak/>
        <w:t>Nekritický</w:t>
      </w:r>
      <w:r w:rsidR="00D7329C" w:rsidRPr="001B79D1">
        <w:rPr>
          <w:rFonts w:ascii="Garamond" w:hAnsi="Garamond"/>
          <w:b/>
          <w:sz w:val="20"/>
          <w:szCs w:val="20"/>
        </w:rPr>
        <w:t xml:space="preserve"> </w:t>
      </w:r>
      <w:r w:rsidRPr="001B79D1">
        <w:rPr>
          <w:rFonts w:ascii="Garamond" w:hAnsi="Garamond"/>
          <w:b/>
          <w:sz w:val="20"/>
          <w:szCs w:val="20"/>
        </w:rPr>
        <w:t>problém</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b/>
          <w:sz w:val="20"/>
          <w:szCs w:val="20"/>
        </w:rPr>
        <w:t xml:space="preserve"> </w:t>
      </w:r>
      <w:r w:rsidRPr="001B79D1">
        <w:rPr>
          <w:rFonts w:ascii="Garamond" w:hAnsi="Garamond"/>
          <w:sz w:val="20"/>
          <w:szCs w:val="20"/>
        </w:rPr>
        <w:t>je</w:t>
      </w:r>
      <w:r w:rsidR="00D7329C" w:rsidRPr="001B79D1">
        <w:rPr>
          <w:rFonts w:ascii="Garamond" w:hAnsi="Garamond"/>
          <w:b/>
          <w:sz w:val="20"/>
          <w:szCs w:val="20"/>
        </w:rPr>
        <w:t xml:space="preserve"> </w:t>
      </w:r>
      <w:r w:rsidRPr="001B79D1">
        <w:rPr>
          <w:rFonts w:ascii="Garamond" w:hAnsi="Garamond"/>
          <w:sz w:val="20"/>
          <w:szCs w:val="20"/>
        </w:rPr>
        <w:t>každý</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Kritický</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b/>
          <w:sz w:val="20"/>
          <w:szCs w:val="20"/>
        </w:rPr>
        <w:t xml:space="preserve"> </w:t>
      </w:r>
      <w:r w:rsidRPr="001B79D1">
        <w:rPr>
          <w:rFonts w:ascii="Garamond" w:hAnsi="Garamond"/>
          <w:sz w:val="20"/>
          <w:szCs w:val="20"/>
        </w:rPr>
        <w:t>prejavuje</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znemožňuje</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obmedzuje</w:t>
      </w:r>
      <w:r w:rsidR="00D7329C" w:rsidRPr="001B79D1">
        <w:rPr>
          <w:rFonts w:ascii="Garamond" w:hAnsi="Garamond"/>
          <w:sz w:val="20"/>
          <w:szCs w:val="20"/>
        </w:rPr>
        <w:t xml:space="preserve"> </w:t>
      </w:r>
      <w:r w:rsidRPr="001B79D1">
        <w:rPr>
          <w:rFonts w:ascii="Garamond" w:hAnsi="Garamond"/>
          <w:sz w:val="20"/>
          <w:szCs w:val="20"/>
        </w:rPr>
        <w:t>používanie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CE014C" w:rsidRPr="001B79D1">
        <w:rPr>
          <w:rFonts w:ascii="Garamond" w:hAnsi="Garamond"/>
          <w:sz w:val="20"/>
          <w:szCs w:val="20"/>
        </w:rPr>
        <w:t>P</w:t>
      </w:r>
      <w:r w:rsidR="00D7329C" w:rsidRPr="001B79D1">
        <w:rPr>
          <w:rFonts w:ascii="Garamond" w:hAnsi="Garamond"/>
          <w:sz w:val="20"/>
          <w:szCs w:val="20"/>
        </w:rPr>
        <w:t xml:space="preserve"> </w:t>
      </w:r>
      <w:r w:rsidR="00CE014C" w:rsidRPr="001B79D1">
        <w:rPr>
          <w:rFonts w:ascii="Garamond" w:hAnsi="Garamond"/>
          <w:sz w:val="20"/>
          <w:szCs w:val="20"/>
        </w:rPr>
        <w:t>a</w:t>
      </w:r>
      <w:r w:rsidR="00D7329C" w:rsidRPr="001B79D1">
        <w:rPr>
          <w:rFonts w:ascii="Garamond" w:hAnsi="Garamond"/>
          <w:sz w:val="20"/>
          <w:szCs w:val="20"/>
        </w:rPr>
        <w:t xml:space="preserve"> </w:t>
      </w:r>
      <w:r w:rsidR="00CE014C" w:rsidRPr="001B79D1">
        <w:rPr>
          <w:rFonts w:ascii="Garamond" w:hAnsi="Garamond"/>
          <w:sz w:val="20"/>
          <w:szCs w:val="20"/>
        </w:rPr>
        <w:t>DC</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modulu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funkčnosti</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hľadiska</w:t>
      </w:r>
      <w:r w:rsidR="00D7329C" w:rsidRPr="001B79D1">
        <w:rPr>
          <w:rFonts w:ascii="Garamond" w:hAnsi="Garamond"/>
          <w:sz w:val="20"/>
          <w:szCs w:val="20"/>
        </w:rPr>
        <w:t xml:space="preserve"> </w:t>
      </w:r>
      <w:r w:rsidRPr="001B79D1">
        <w:rPr>
          <w:rFonts w:ascii="Garamond" w:hAnsi="Garamond"/>
          <w:sz w:val="20"/>
          <w:szCs w:val="20"/>
        </w:rPr>
        <w:t>koncového</w:t>
      </w:r>
      <w:r w:rsidR="00D7329C" w:rsidRPr="001B79D1">
        <w:rPr>
          <w:rFonts w:ascii="Garamond" w:hAnsi="Garamond"/>
          <w:sz w:val="20"/>
          <w:szCs w:val="20"/>
        </w:rPr>
        <w:t xml:space="preserve"> </w:t>
      </w:r>
      <w:r w:rsidRPr="001B79D1">
        <w:rPr>
          <w:rFonts w:ascii="Garamond" w:hAnsi="Garamond"/>
          <w:sz w:val="20"/>
          <w:szCs w:val="20"/>
        </w:rPr>
        <w:t>používateľa</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CE014C" w:rsidRPr="001B79D1">
        <w:rPr>
          <w:rFonts w:ascii="Garamond" w:hAnsi="Garamond"/>
          <w:sz w:val="20"/>
          <w:szCs w:val="20"/>
        </w:rPr>
        <w:t>P</w:t>
      </w:r>
      <w:r w:rsidR="00D7329C" w:rsidRPr="001B79D1">
        <w:rPr>
          <w:rFonts w:ascii="Garamond" w:hAnsi="Garamond"/>
          <w:sz w:val="20"/>
          <w:szCs w:val="20"/>
        </w:rPr>
        <w:t xml:space="preserve"> </w:t>
      </w:r>
      <w:r w:rsidR="00CE014C" w:rsidRPr="001B79D1">
        <w:rPr>
          <w:rFonts w:ascii="Garamond" w:hAnsi="Garamond"/>
          <w:sz w:val="20"/>
          <w:szCs w:val="20"/>
        </w:rPr>
        <w:t>a</w:t>
      </w:r>
      <w:r w:rsidR="00D7329C" w:rsidRPr="001B79D1">
        <w:rPr>
          <w:rFonts w:ascii="Garamond" w:hAnsi="Garamond"/>
          <w:sz w:val="20"/>
          <w:szCs w:val="20"/>
        </w:rPr>
        <w:t xml:space="preserve"> </w:t>
      </w:r>
      <w:r w:rsidR="00CE014C" w:rsidRPr="001B79D1">
        <w:rPr>
          <w:rFonts w:ascii="Garamond" w:hAnsi="Garamond"/>
          <w:sz w:val="20"/>
          <w:szCs w:val="20"/>
        </w:rPr>
        <w:t>DC</w:t>
      </w:r>
      <w:r w:rsidRPr="001B79D1">
        <w:rPr>
          <w:rFonts w:ascii="Garamond" w:hAnsi="Garamond"/>
          <w:sz w:val="20"/>
          <w:szCs w:val="20"/>
        </w:rPr>
        <w:t>.</w:t>
      </w:r>
    </w:p>
    <w:p w14:paraId="31741511"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3ED1E184" w14:textId="2F2FE276" w:rsidR="00AB1FE0" w:rsidRPr="001B79D1" w:rsidRDefault="00AB1FE0" w:rsidP="00AB1FE0">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eastAsia="Times New Roman" w:hAnsi="Garamond" w:cs="Times New Roman"/>
          <w:b/>
          <w:sz w:val="20"/>
          <w:szCs w:val="20"/>
          <w:lang w:eastAsia="cs-CZ"/>
        </w:rPr>
        <w:t>Obchodný</w:t>
      </w:r>
      <w:r w:rsidR="00D7329C" w:rsidRPr="001B79D1">
        <w:rPr>
          <w:rFonts w:ascii="Garamond" w:eastAsia="Times New Roman" w:hAnsi="Garamond" w:cs="Times New Roman"/>
          <w:b/>
          <w:sz w:val="20"/>
          <w:szCs w:val="20"/>
          <w:lang w:eastAsia="cs-CZ"/>
        </w:rPr>
        <w:t xml:space="preserve"> </w:t>
      </w:r>
      <w:r w:rsidRPr="001B79D1">
        <w:rPr>
          <w:rFonts w:ascii="Garamond" w:eastAsia="Times New Roman" w:hAnsi="Garamond" w:cs="Times New Roman"/>
          <w:b/>
          <w:sz w:val="20"/>
          <w:szCs w:val="20"/>
          <w:lang w:eastAsia="cs-CZ"/>
        </w:rPr>
        <w:t>zákonník</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je</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zákon</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č.</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513/1991</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Zb.</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Obchodný</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zákonník</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v</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znení</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neskorších</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predpisov</w:t>
      </w:r>
      <w:r w:rsidRPr="001B79D1">
        <w:rPr>
          <w:rFonts w:ascii="Garamond" w:hAnsi="Garamond"/>
          <w:sz w:val="20"/>
          <w:szCs w:val="20"/>
        </w:rPr>
        <w:t>.</w:t>
      </w:r>
    </w:p>
    <w:p w14:paraId="705CDFBD" w14:textId="77777777" w:rsidR="00AB1FE0" w:rsidRPr="001B79D1" w:rsidRDefault="00AB1FE0" w:rsidP="003A7918">
      <w:pPr>
        <w:tabs>
          <w:tab w:val="left" w:pos="290"/>
        </w:tabs>
        <w:spacing w:after="0" w:line="240" w:lineRule="auto"/>
        <w:ind w:left="300" w:right="20"/>
        <w:jc w:val="both"/>
        <w:rPr>
          <w:rFonts w:ascii="Garamond" w:hAnsi="Garamond"/>
          <w:sz w:val="20"/>
          <w:szCs w:val="20"/>
        </w:rPr>
      </w:pPr>
    </w:p>
    <w:p w14:paraId="70B84AD5" w14:textId="68B12F6A"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Oprávnená</w:t>
      </w:r>
      <w:r w:rsidR="00D7329C" w:rsidRPr="001B79D1">
        <w:rPr>
          <w:rFonts w:ascii="Garamond" w:hAnsi="Garamond"/>
          <w:b/>
          <w:sz w:val="20"/>
          <w:szCs w:val="20"/>
        </w:rPr>
        <w:t xml:space="preserve"> </w:t>
      </w:r>
      <w:r w:rsidRPr="001B79D1">
        <w:rPr>
          <w:rFonts w:ascii="Garamond" w:hAnsi="Garamond"/>
          <w:b/>
          <w:sz w:val="20"/>
          <w:szCs w:val="20"/>
        </w:rPr>
        <w:t>osoba</w:t>
      </w:r>
      <w:r w:rsidR="00D7329C" w:rsidRPr="001B79D1">
        <w:rPr>
          <w:rFonts w:ascii="Garamond" w:hAnsi="Garamond"/>
          <w:b/>
          <w:sz w:val="20"/>
          <w:szCs w:val="20"/>
        </w:rPr>
        <w:t xml:space="preserve"> </w:t>
      </w:r>
      <w:r w:rsidRPr="001B79D1">
        <w:rPr>
          <w:rFonts w:ascii="Garamond" w:hAnsi="Garamond"/>
          <w:b/>
          <w:sz w:val="20"/>
          <w:szCs w:val="20"/>
        </w:rPr>
        <w:t>Objednávateľa</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00A8563D"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zástupca</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ktorého</w:t>
      </w:r>
      <w:r w:rsidR="00D7329C" w:rsidRPr="001B79D1">
        <w:rPr>
          <w:rFonts w:ascii="Garamond" w:hAnsi="Garamond"/>
          <w:sz w:val="20"/>
          <w:szCs w:val="20"/>
        </w:rPr>
        <w:t xml:space="preserve"> </w:t>
      </w:r>
      <w:r w:rsidRPr="001B79D1">
        <w:rPr>
          <w:rFonts w:ascii="Garamond" w:hAnsi="Garamond"/>
          <w:sz w:val="20"/>
          <w:szCs w:val="20"/>
        </w:rPr>
        <w:t>identifikačné</w:t>
      </w:r>
      <w:r w:rsidR="00D7329C" w:rsidRPr="001B79D1">
        <w:rPr>
          <w:rFonts w:ascii="Garamond" w:hAnsi="Garamond"/>
          <w:sz w:val="20"/>
          <w:szCs w:val="20"/>
        </w:rPr>
        <w:t xml:space="preserve"> </w:t>
      </w:r>
      <w:r w:rsidRPr="001B79D1">
        <w:rPr>
          <w:rFonts w:ascii="Garamond" w:hAnsi="Garamond"/>
          <w:sz w:val="20"/>
          <w:szCs w:val="20"/>
        </w:rPr>
        <w:t>údaje,</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b/>
          <w:sz w:val="20"/>
          <w:szCs w:val="20"/>
        </w:rPr>
        <w:t xml:space="preserve"> </w:t>
      </w:r>
      <w:r w:rsidRPr="001B79D1">
        <w:rPr>
          <w:rFonts w:ascii="Garamond" w:hAnsi="Garamond"/>
          <w:sz w:val="20"/>
          <w:szCs w:val="20"/>
        </w:rPr>
        <w:t>oprávnení</w:t>
      </w:r>
      <w:r w:rsidR="00D7329C" w:rsidRPr="001B79D1">
        <w:rPr>
          <w:rFonts w:ascii="Garamond" w:hAnsi="Garamond"/>
          <w:sz w:val="20"/>
          <w:szCs w:val="20"/>
        </w:rPr>
        <w:t xml:space="preserve"> </w:t>
      </w:r>
      <w:r w:rsidRPr="001B79D1">
        <w:rPr>
          <w:rFonts w:ascii="Garamond" w:hAnsi="Garamond"/>
          <w:sz w:val="20"/>
          <w:szCs w:val="20"/>
        </w:rPr>
        <w:t>oznámi</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čl</w:t>
      </w:r>
      <w:r w:rsidR="003E371D" w:rsidRPr="001B79D1">
        <w:rPr>
          <w:rFonts w:ascii="Garamond" w:hAnsi="Garamond"/>
          <w:sz w:val="20"/>
          <w:szCs w:val="20"/>
        </w:rPr>
        <w:t>ánku</w:t>
      </w:r>
      <w:r w:rsidR="00D7329C" w:rsidRPr="001B79D1">
        <w:rPr>
          <w:rFonts w:ascii="Garamond" w:hAnsi="Garamond"/>
          <w:sz w:val="20"/>
          <w:szCs w:val="20"/>
        </w:rPr>
        <w:t xml:space="preserve"> </w:t>
      </w:r>
      <w:r w:rsidRPr="001B79D1">
        <w:rPr>
          <w:rFonts w:ascii="Garamond" w:hAnsi="Garamond"/>
          <w:sz w:val="20"/>
          <w:szCs w:val="20"/>
        </w:rPr>
        <w:t>XI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Oprávnená</w:t>
      </w:r>
      <w:r w:rsidR="00D7329C" w:rsidRPr="001B79D1">
        <w:rPr>
          <w:rFonts w:ascii="Garamond" w:hAnsi="Garamond"/>
          <w:sz w:val="20"/>
          <w:szCs w:val="20"/>
        </w:rPr>
        <w:t xml:space="preserve"> </w:t>
      </w:r>
      <w:r w:rsidRPr="001B79D1">
        <w:rPr>
          <w:rFonts w:ascii="Garamond" w:hAnsi="Garamond"/>
          <w:sz w:val="20"/>
          <w:szCs w:val="20"/>
        </w:rPr>
        <w:t>osoba</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oprávnená</w:t>
      </w:r>
      <w:r w:rsidR="00D7329C" w:rsidRPr="001B79D1">
        <w:rPr>
          <w:rFonts w:ascii="Garamond" w:hAnsi="Garamond"/>
          <w:sz w:val="20"/>
          <w:szCs w:val="20"/>
        </w:rPr>
        <w:t xml:space="preserve"> </w:t>
      </w:r>
      <w:r w:rsidRPr="001B79D1">
        <w:rPr>
          <w:rFonts w:ascii="Garamond" w:hAnsi="Garamond"/>
          <w:sz w:val="20"/>
          <w:szCs w:val="20"/>
        </w:rPr>
        <w:t>nahlasovať,</w:t>
      </w:r>
      <w:r w:rsidR="00D7329C" w:rsidRPr="001B79D1">
        <w:rPr>
          <w:rFonts w:ascii="Garamond" w:hAnsi="Garamond"/>
          <w:sz w:val="20"/>
          <w:szCs w:val="20"/>
        </w:rPr>
        <w:t xml:space="preserve"> </w:t>
      </w:r>
      <w:r w:rsidRPr="001B79D1">
        <w:rPr>
          <w:rFonts w:ascii="Garamond" w:hAnsi="Garamond"/>
          <w:sz w:val="20"/>
          <w:szCs w:val="20"/>
        </w:rPr>
        <w:t>riešiť</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potvrdzovať</w:t>
      </w:r>
      <w:r w:rsidR="00D7329C" w:rsidRPr="001B79D1">
        <w:rPr>
          <w:rFonts w:ascii="Garamond" w:hAnsi="Garamond"/>
          <w:sz w:val="20"/>
          <w:szCs w:val="20"/>
        </w:rPr>
        <w:t xml:space="preserve"> </w:t>
      </w:r>
      <w:r w:rsidRPr="001B79D1">
        <w:rPr>
          <w:rFonts w:ascii="Garamond" w:hAnsi="Garamond"/>
          <w:sz w:val="20"/>
          <w:szCs w:val="20"/>
        </w:rPr>
        <w:t>vyriešenie</w:t>
      </w:r>
      <w:r w:rsidR="00D7329C" w:rsidRPr="001B79D1">
        <w:rPr>
          <w:rFonts w:ascii="Garamond" w:hAnsi="Garamond"/>
          <w:sz w:val="20"/>
          <w:szCs w:val="20"/>
        </w:rPr>
        <w:t xml:space="preserve"> </w:t>
      </w:r>
      <w:r w:rsidRPr="001B79D1">
        <w:rPr>
          <w:rFonts w:ascii="Garamond" w:hAnsi="Garamond"/>
          <w:sz w:val="20"/>
          <w:szCs w:val="20"/>
        </w:rPr>
        <w:t>problémov</w:t>
      </w:r>
      <w:r w:rsidR="00D7329C" w:rsidRPr="001B79D1">
        <w:rPr>
          <w:rFonts w:ascii="Garamond" w:hAnsi="Garamond"/>
          <w:sz w:val="20"/>
          <w:szCs w:val="20"/>
        </w:rPr>
        <w:t xml:space="preserve"> </w:t>
      </w:r>
      <w:r w:rsidRPr="001B79D1">
        <w:rPr>
          <w:rFonts w:ascii="Garamond" w:hAnsi="Garamond"/>
          <w:sz w:val="20"/>
          <w:szCs w:val="20"/>
        </w:rPr>
        <w:t>spôsobmi</w:t>
      </w:r>
      <w:r w:rsidR="00D7329C" w:rsidRPr="001B79D1">
        <w:rPr>
          <w:rFonts w:ascii="Garamond" w:hAnsi="Garamond"/>
          <w:sz w:val="20"/>
          <w:szCs w:val="20"/>
        </w:rPr>
        <w:t xml:space="preserve"> </w:t>
      </w:r>
      <w:r w:rsidRPr="001B79D1">
        <w:rPr>
          <w:rFonts w:ascii="Garamond" w:hAnsi="Garamond"/>
          <w:sz w:val="20"/>
          <w:szCs w:val="20"/>
        </w:rPr>
        <w:t>uvedenými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zadávať</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potvrdzovať</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vybavenie</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19E3472C"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691BD2D3" w14:textId="0154ABDF"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Oprávnená</w:t>
      </w:r>
      <w:r w:rsidR="00D7329C" w:rsidRPr="001B79D1">
        <w:rPr>
          <w:rFonts w:ascii="Garamond" w:hAnsi="Garamond"/>
          <w:b/>
          <w:sz w:val="20"/>
          <w:szCs w:val="20"/>
        </w:rPr>
        <w:t xml:space="preserve"> </w:t>
      </w:r>
      <w:r w:rsidRPr="001B79D1">
        <w:rPr>
          <w:rFonts w:ascii="Garamond" w:hAnsi="Garamond"/>
          <w:b/>
          <w:sz w:val="20"/>
          <w:szCs w:val="20"/>
        </w:rPr>
        <w:t>osoba</w:t>
      </w:r>
      <w:r w:rsidR="00D7329C" w:rsidRPr="001B79D1">
        <w:rPr>
          <w:rFonts w:ascii="Garamond" w:hAnsi="Garamond"/>
          <w:b/>
          <w:sz w:val="20"/>
          <w:szCs w:val="20"/>
        </w:rPr>
        <w:t xml:space="preserve"> </w:t>
      </w:r>
      <w:r w:rsidRPr="001B79D1">
        <w:rPr>
          <w:rFonts w:ascii="Garamond" w:hAnsi="Garamond"/>
          <w:b/>
          <w:sz w:val="20"/>
          <w:szCs w:val="20"/>
        </w:rPr>
        <w:t>Poskytovateľa</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00A8563D"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zástupca</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ktorého</w:t>
      </w:r>
      <w:r w:rsidR="00D7329C" w:rsidRPr="001B79D1">
        <w:rPr>
          <w:rFonts w:ascii="Garamond" w:hAnsi="Garamond"/>
          <w:sz w:val="20"/>
          <w:szCs w:val="20"/>
        </w:rPr>
        <w:t xml:space="preserve"> </w:t>
      </w:r>
      <w:r w:rsidRPr="001B79D1">
        <w:rPr>
          <w:rFonts w:ascii="Garamond" w:hAnsi="Garamond"/>
          <w:sz w:val="20"/>
          <w:szCs w:val="20"/>
        </w:rPr>
        <w:t>identifikačné</w:t>
      </w:r>
      <w:r w:rsidR="00D7329C" w:rsidRPr="001B79D1">
        <w:rPr>
          <w:rFonts w:ascii="Garamond" w:hAnsi="Garamond"/>
          <w:sz w:val="20"/>
          <w:szCs w:val="20"/>
        </w:rPr>
        <w:t xml:space="preserve"> </w:t>
      </w:r>
      <w:r w:rsidRPr="001B79D1">
        <w:rPr>
          <w:rFonts w:ascii="Garamond" w:hAnsi="Garamond"/>
          <w:sz w:val="20"/>
          <w:szCs w:val="20"/>
        </w:rPr>
        <w:t>údaje,</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b/>
          <w:sz w:val="20"/>
          <w:szCs w:val="20"/>
        </w:rPr>
        <w:t xml:space="preserve"> </w:t>
      </w:r>
      <w:r w:rsidRPr="001B79D1">
        <w:rPr>
          <w:rFonts w:ascii="Garamond" w:hAnsi="Garamond"/>
          <w:sz w:val="20"/>
          <w:szCs w:val="20"/>
        </w:rPr>
        <w:t>oprávnení</w:t>
      </w:r>
      <w:r w:rsidR="00D7329C" w:rsidRPr="001B79D1">
        <w:rPr>
          <w:rFonts w:ascii="Garamond" w:hAnsi="Garamond"/>
          <w:sz w:val="20"/>
          <w:szCs w:val="20"/>
        </w:rPr>
        <w:t xml:space="preserve"> </w:t>
      </w:r>
      <w:r w:rsidRPr="001B79D1">
        <w:rPr>
          <w:rFonts w:ascii="Garamond" w:hAnsi="Garamond"/>
          <w:sz w:val="20"/>
          <w:szCs w:val="20"/>
        </w:rPr>
        <w:t>oznámi</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čl</w:t>
      </w:r>
      <w:r w:rsidR="003E371D" w:rsidRPr="001B79D1">
        <w:rPr>
          <w:rFonts w:ascii="Garamond" w:hAnsi="Garamond"/>
          <w:sz w:val="20"/>
          <w:szCs w:val="20"/>
        </w:rPr>
        <w:t>ánku</w:t>
      </w:r>
      <w:r w:rsidR="00D7329C" w:rsidRPr="001B79D1">
        <w:rPr>
          <w:rFonts w:ascii="Garamond" w:hAnsi="Garamond"/>
          <w:sz w:val="20"/>
          <w:szCs w:val="20"/>
        </w:rPr>
        <w:t xml:space="preserve"> </w:t>
      </w:r>
      <w:r w:rsidRPr="001B79D1">
        <w:rPr>
          <w:rFonts w:ascii="Garamond" w:hAnsi="Garamond"/>
          <w:sz w:val="20"/>
          <w:szCs w:val="20"/>
        </w:rPr>
        <w:t>XI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57A660CE"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564E2AA3" w14:textId="534BEDF6" w:rsidR="0001064E" w:rsidRPr="001B79D1" w:rsidRDefault="0001064E" w:rsidP="000106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eastAsia="Times New Roman" w:hAnsi="Garamond" w:cs="Times New Roman"/>
          <w:b/>
          <w:sz w:val="20"/>
          <w:szCs w:val="20"/>
          <w:lang w:eastAsia="cs-CZ"/>
        </w:rPr>
        <w:t>Plán</w:t>
      </w:r>
      <w:r w:rsidR="00D7329C" w:rsidRPr="001B79D1">
        <w:rPr>
          <w:rFonts w:ascii="Garamond" w:eastAsia="Times New Roman" w:hAnsi="Garamond" w:cs="Times New Roman"/>
          <w:b/>
          <w:sz w:val="20"/>
          <w:szCs w:val="20"/>
          <w:lang w:eastAsia="cs-CZ"/>
        </w:rPr>
        <w:t xml:space="preserve"> </w:t>
      </w:r>
      <w:r w:rsidRPr="001B79D1">
        <w:rPr>
          <w:rFonts w:ascii="Garamond" w:eastAsia="Times New Roman" w:hAnsi="Garamond" w:cs="Times New Roman"/>
          <w:b/>
          <w:sz w:val="20"/>
          <w:szCs w:val="20"/>
          <w:lang w:eastAsia="cs-CZ"/>
        </w:rPr>
        <w:t>realizácie</w:t>
      </w:r>
      <w:r w:rsidR="00D7329C" w:rsidRPr="001B79D1">
        <w:rPr>
          <w:rFonts w:ascii="Garamond" w:eastAsia="Times New Roman" w:hAnsi="Garamond" w:cs="Times New Roman"/>
          <w:b/>
          <w:sz w:val="20"/>
          <w:szCs w:val="20"/>
          <w:lang w:eastAsia="cs-CZ"/>
        </w:rPr>
        <w:t xml:space="preserve"> </w:t>
      </w:r>
      <w:r w:rsidRPr="001B79D1">
        <w:rPr>
          <w:rFonts w:ascii="Garamond" w:eastAsia="Times New Roman" w:hAnsi="Garamond" w:cs="Times New Roman"/>
          <w:sz w:val="20"/>
          <w:szCs w:val="20"/>
          <w:lang w:eastAsia="cs-CZ"/>
        </w:rPr>
        <w:t>–</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je</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Poskytovateľom</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vyplnený</w:t>
      </w:r>
      <w:r w:rsidR="00D7329C" w:rsidRPr="001B79D1">
        <w:rPr>
          <w:rFonts w:ascii="Garamond" w:eastAsia="Times New Roman" w:hAnsi="Garamond" w:cs="Times New Roman"/>
          <w:sz w:val="20"/>
          <w:szCs w:val="20"/>
          <w:lang w:eastAsia="cs-CZ"/>
        </w:rPr>
        <w:t xml:space="preserve"> </w:t>
      </w:r>
      <w:r w:rsidRPr="001B79D1">
        <w:rPr>
          <w:rFonts w:ascii="Garamond" w:eastAsia="Times New Roman" w:hAnsi="Garamond" w:cs="Times New Roman"/>
          <w:sz w:val="20"/>
          <w:szCs w:val="20"/>
          <w:lang w:eastAsia="cs-CZ"/>
        </w:rPr>
        <w:t>formulár</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Plánu</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realizácie</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zmeny,</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ktorý</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tvorí</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Prílohu</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5</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Servisnej</w:t>
      </w:r>
      <w:r w:rsidR="00D7329C" w:rsidRPr="001B79D1">
        <w:rPr>
          <w:rFonts w:ascii="Garamond" w:eastAsia="Times New Roman" w:hAnsi="Garamond" w:cs="Times New Roman"/>
          <w:sz w:val="20"/>
          <w:szCs w:val="20"/>
          <w:lang w:eastAsia="cs-CZ"/>
        </w:rPr>
        <w:t xml:space="preserve"> </w:t>
      </w:r>
      <w:r w:rsidR="00A8563D" w:rsidRPr="001B79D1">
        <w:rPr>
          <w:rFonts w:ascii="Garamond" w:eastAsia="Times New Roman" w:hAnsi="Garamond" w:cs="Times New Roman"/>
          <w:sz w:val="20"/>
          <w:szCs w:val="20"/>
          <w:lang w:eastAsia="cs-CZ"/>
        </w:rPr>
        <w:t>zmluvy</w:t>
      </w:r>
      <w:r w:rsidRPr="001B79D1">
        <w:rPr>
          <w:rFonts w:ascii="Garamond" w:hAnsi="Garamond"/>
          <w:sz w:val="20"/>
          <w:szCs w:val="20"/>
        </w:rPr>
        <w:t>.</w:t>
      </w:r>
    </w:p>
    <w:p w14:paraId="4FA702B2" w14:textId="77777777" w:rsidR="0001064E" w:rsidRPr="001B79D1" w:rsidRDefault="0001064E" w:rsidP="003A7918">
      <w:pPr>
        <w:tabs>
          <w:tab w:val="left" w:pos="290"/>
        </w:tabs>
        <w:spacing w:after="0" w:line="240" w:lineRule="auto"/>
        <w:ind w:left="300" w:right="20"/>
        <w:jc w:val="both"/>
        <w:rPr>
          <w:rFonts w:ascii="Garamond" w:hAnsi="Garamond"/>
          <w:sz w:val="20"/>
          <w:szCs w:val="20"/>
        </w:rPr>
      </w:pPr>
    </w:p>
    <w:p w14:paraId="6B73D5D2" w14:textId="3EADE5EC"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Používateľ</w:t>
      </w:r>
      <w:r w:rsidR="00D7329C" w:rsidRPr="001B79D1">
        <w:rPr>
          <w:rFonts w:ascii="Garamond" w:hAnsi="Garamond"/>
          <w:b/>
          <w:sz w:val="20"/>
          <w:szCs w:val="20"/>
        </w:rPr>
        <w:t xml:space="preserve"> </w:t>
      </w:r>
      <w:r w:rsidRPr="001B79D1">
        <w:rPr>
          <w:rFonts w:ascii="Garamond" w:hAnsi="Garamond"/>
          <w:b/>
          <w:sz w:val="20"/>
          <w:szCs w:val="20"/>
        </w:rPr>
        <w:t>IS</w:t>
      </w:r>
      <w:r w:rsidR="00D7329C" w:rsidRPr="001B79D1">
        <w:rPr>
          <w:rFonts w:ascii="Garamond" w:hAnsi="Garamond"/>
          <w:b/>
          <w:sz w:val="20"/>
          <w:szCs w:val="20"/>
        </w:rPr>
        <w:t xml:space="preserve"> </w:t>
      </w:r>
      <w:r w:rsidRPr="001B79D1">
        <w:rPr>
          <w:rFonts w:ascii="Garamond" w:hAnsi="Garamond"/>
          <w:b/>
          <w:sz w:val="20"/>
          <w:szCs w:val="20"/>
        </w:rPr>
        <w:t>SA</w:t>
      </w:r>
      <w:r w:rsidR="00CE014C" w:rsidRPr="001B79D1">
        <w:rPr>
          <w:rFonts w:ascii="Garamond" w:hAnsi="Garamond"/>
          <w:b/>
          <w:sz w:val="20"/>
          <w:szCs w:val="20"/>
        </w:rPr>
        <w:t>P</w:t>
      </w:r>
      <w:r w:rsidR="00D7329C" w:rsidRPr="001B79D1">
        <w:rPr>
          <w:rFonts w:ascii="Garamond" w:hAnsi="Garamond"/>
          <w:b/>
          <w:sz w:val="20"/>
          <w:szCs w:val="20"/>
        </w:rPr>
        <w:t xml:space="preserve"> </w:t>
      </w:r>
      <w:r w:rsidR="00CE014C" w:rsidRPr="001B79D1">
        <w:rPr>
          <w:rFonts w:ascii="Garamond" w:hAnsi="Garamond"/>
          <w:b/>
          <w:sz w:val="20"/>
          <w:szCs w:val="20"/>
        </w:rPr>
        <w:t>a</w:t>
      </w:r>
      <w:r w:rsidR="00D7329C" w:rsidRPr="001B79D1">
        <w:rPr>
          <w:rFonts w:ascii="Garamond" w:hAnsi="Garamond"/>
          <w:b/>
          <w:sz w:val="20"/>
          <w:szCs w:val="20"/>
        </w:rPr>
        <w:t xml:space="preserve"> </w:t>
      </w:r>
      <w:r w:rsidR="00CE014C" w:rsidRPr="001B79D1">
        <w:rPr>
          <w:rFonts w:ascii="Garamond" w:hAnsi="Garamond"/>
          <w:b/>
          <w:sz w:val="20"/>
          <w:szCs w:val="20"/>
        </w:rPr>
        <w:t>DC</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00215C8A" w:rsidRPr="001B79D1">
        <w:rPr>
          <w:rFonts w:ascii="Garamond" w:hAnsi="Garamond"/>
          <w:sz w:val="20"/>
          <w:szCs w:val="20"/>
        </w:rPr>
        <w:t>zamestnanci</w:t>
      </w:r>
      <w:r w:rsidR="00D7329C" w:rsidRPr="001B79D1">
        <w:rPr>
          <w:rFonts w:ascii="Garamond" w:hAnsi="Garamond"/>
          <w:sz w:val="20"/>
          <w:szCs w:val="20"/>
        </w:rPr>
        <w:t xml:space="preserve"> </w:t>
      </w:r>
      <w:r w:rsidR="00215C8A" w:rsidRPr="001B79D1">
        <w:rPr>
          <w:rFonts w:ascii="Garamond" w:hAnsi="Garamond"/>
          <w:sz w:val="20"/>
          <w:szCs w:val="20"/>
        </w:rPr>
        <w:t>Objednávateľa</w:t>
      </w:r>
      <w:r w:rsidR="003E371D" w:rsidRPr="001B79D1">
        <w:rPr>
          <w:rFonts w:ascii="Garamond" w:hAnsi="Garamond"/>
          <w:sz w:val="20"/>
          <w:szCs w:val="20"/>
        </w:rPr>
        <w:t>.</w:t>
      </w:r>
    </w:p>
    <w:p w14:paraId="12B0C190"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742C0913" w14:textId="21E2CFA8" w:rsidR="00A822F6" w:rsidRPr="001B79D1" w:rsidRDefault="00A822F6" w:rsidP="00A822F6">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Pracovný</w:t>
      </w:r>
      <w:r w:rsidR="00D7329C" w:rsidRPr="001B79D1">
        <w:rPr>
          <w:rFonts w:ascii="Garamond" w:hAnsi="Garamond"/>
          <w:b/>
          <w:sz w:val="20"/>
          <w:szCs w:val="20"/>
        </w:rPr>
        <w:t xml:space="preserve"> </w:t>
      </w:r>
      <w:r w:rsidRPr="001B79D1">
        <w:rPr>
          <w:rFonts w:ascii="Garamond" w:hAnsi="Garamond"/>
          <w:b/>
          <w:sz w:val="20"/>
          <w:szCs w:val="20"/>
        </w:rPr>
        <w:t>deň</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b/>
          <w:bCs/>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deň,</w:t>
      </w:r>
      <w:r w:rsidR="00D7329C" w:rsidRPr="001B79D1">
        <w:rPr>
          <w:rFonts w:ascii="Garamond" w:hAnsi="Garamond"/>
          <w:sz w:val="20"/>
          <w:szCs w:val="20"/>
        </w:rPr>
        <w:t xml:space="preserve"> </w:t>
      </w:r>
      <w:r w:rsidRPr="001B79D1">
        <w:rPr>
          <w:rFonts w:ascii="Garamond" w:hAnsi="Garamond"/>
          <w:sz w:val="20"/>
          <w:szCs w:val="20"/>
          <w:lang w:eastAsia="cs-CZ"/>
        </w:rPr>
        <w:t>ktorý</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sobotou,</w:t>
      </w:r>
      <w:r w:rsidR="00D7329C" w:rsidRPr="001B79D1">
        <w:rPr>
          <w:rFonts w:ascii="Garamond" w:hAnsi="Garamond"/>
          <w:sz w:val="20"/>
          <w:szCs w:val="20"/>
        </w:rPr>
        <w:t xml:space="preserve"> </w:t>
      </w:r>
      <w:r w:rsidRPr="001B79D1">
        <w:rPr>
          <w:rFonts w:ascii="Garamond" w:hAnsi="Garamond"/>
          <w:sz w:val="20"/>
          <w:szCs w:val="20"/>
        </w:rPr>
        <w:t>nedeľou</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dňom</w:t>
      </w:r>
      <w:r w:rsidR="00D7329C" w:rsidRPr="001B79D1">
        <w:rPr>
          <w:rFonts w:ascii="Garamond" w:hAnsi="Garamond"/>
          <w:sz w:val="20"/>
          <w:szCs w:val="20"/>
        </w:rPr>
        <w:t xml:space="preserve"> </w:t>
      </w:r>
      <w:r w:rsidRPr="001B79D1">
        <w:rPr>
          <w:rFonts w:ascii="Garamond" w:hAnsi="Garamond"/>
          <w:sz w:val="20"/>
          <w:szCs w:val="20"/>
        </w:rPr>
        <w:t>pracovného</w:t>
      </w:r>
      <w:r w:rsidR="00D7329C" w:rsidRPr="001B79D1">
        <w:rPr>
          <w:rFonts w:ascii="Garamond" w:hAnsi="Garamond"/>
          <w:sz w:val="20"/>
          <w:szCs w:val="20"/>
        </w:rPr>
        <w:t xml:space="preserve"> </w:t>
      </w:r>
      <w:r w:rsidRPr="001B79D1">
        <w:rPr>
          <w:rFonts w:ascii="Garamond" w:hAnsi="Garamond"/>
          <w:sz w:val="20"/>
          <w:szCs w:val="20"/>
        </w:rPr>
        <w:t>pokoja</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dňom</w:t>
      </w:r>
      <w:r w:rsidR="00D7329C" w:rsidRPr="001B79D1">
        <w:rPr>
          <w:rFonts w:ascii="Garamond" w:hAnsi="Garamond"/>
          <w:sz w:val="20"/>
          <w:szCs w:val="20"/>
        </w:rPr>
        <w:t xml:space="preserve"> </w:t>
      </w:r>
      <w:r w:rsidRPr="001B79D1">
        <w:rPr>
          <w:rFonts w:ascii="Garamond" w:hAnsi="Garamond"/>
          <w:sz w:val="20"/>
          <w:szCs w:val="20"/>
        </w:rPr>
        <w:t>pracovného</w:t>
      </w:r>
      <w:r w:rsidR="00D7329C" w:rsidRPr="001B79D1">
        <w:rPr>
          <w:rFonts w:ascii="Garamond" w:hAnsi="Garamond"/>
          <w:sz w:val="20"/>
          <w:szCs w:val="20"/>
        </w:rPr>
        <w:t xml:space="preserve"> </w:t>
      </w:r>
      <w:r w:rsidRPr="001B79D1">
        <w:rPr>
          <w:rFonts w:ascii="Garamond" w:hAnsi="Garamond"/>
          <w:sz w:val="20"/>
          <w:szCs w:val="20"/>
        </w:rPr>
        <w:t>voľna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Slovenskej</w:t>
      </w:r>
      <w:r w:rsidR="00D7329C" w:rsidRPr="001B79D1">
        <w:rPr>
          <w:rFonts w:ascii="Garamond" w:hAnsi="Garamond"/>
          <w:sz w:val="20"/>
          <w:szCs w:val="20"/>
        </w:rPr>
        <w:t xml:space="preserve"> </w:t>
      </w:r>
      <w:r w:rsidRPr="001B79D1">
        <w:rPr>
          <w:rFonts w:ascii="Garamond" w:hAnsi="Garamond"/>
          <w:sz w:val="20"/>
          <w:szCs w:val="20"/>
        </w:rPr>
        <w:t>republike.</w:t>
      </w:r>
    </w:p>
    <w:p w14:paraId="38C554A1" w14:textId="77777777" w:rsidR="00A822F6" w:rsidRPr="001B79D1" w:rsidRDefault="00A822F6" w:rsidP="003A7918">
      <w:pPr>
        <w:tabs>
          <w:tab w:val="left" w:pos="290"/>
        </w:tabs>
        <w:spacing w:after="0" w:line="240" w:lineRule="auto"/>
        <w:ind w:left="300" w:right="20"/>
        <w:jc w:val="both"/>
        <w:rPr>
          <w:rFonts w:ascii="Garamond" w:hAnsi="Garamond"/>
          <w:sz w:val="20"/>
          <w:szCs w:val="20"/>
        </w:rPr>
      </w:pPr>
    </w:p>
    <w:p w14:paraId="55DECC14" w14:textId="38CB71EF"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Problém</w:t>
      </w:r>
      <w:r w:rsidR="00D7329C" w:rsidRPr="001B79D1">
        <w:rPr>
          <w:rFonts w:ascii="Garamond" w:hAnsi="Garamond"/>
          <w:b/>
          <w:sz w:val="20"/>
          <w:szCs w:val="20"/>
        </w:rPr>
        <w:t xml:space="preserve"> </w:t>
      </w:r>
      <w:r w:rsidR="003E371D" w:rsidRPr="001B79D1">
        <w:rPr>
          <w:rFonts w:ascii="Garamond" w:hAnsi="Garamond"/>
          <w:sz w:val="20"/>
          <w:szCs w:val="20"/>
        </w:rPr>
        <w:t>–</w:t>
      </w:r>
      <w:r w:rsidR="00D7329C" w:rsidRPr="001B79D1">
        <w:rPr>
          <w:rFonts w:ascii="Garamond" w:hAnsi="Garamond"/>
          <w:b/>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hlásený</w:t>
      </w:r>
      <w:r w:rsidR="00D7329C" w:rsidRPr="001B79D1">
        <w:rPr>
          <w:rFonts w:ascii="Garamond" w:hAnsi="Garamond"/>
          <w:sz w:val="20"/>
          <w:szCs w:val="20"/>
        </w:rPr>
        <w:t xml:space="preserve"> </w:t>
      </w:r>
      <w:r w:rsidRPr="001B79D1">
        <w:rPr>
          <w:rFonts w:ascii="Garamond" w:hAnsi="Garamond"/>
          <w:sz w:val="20"/>
          <w:szCs w:val="20"/>
        </w:rPr>
        <w:t>stav,</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znemožňuje</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obmedzujúce</w:t>
      </w:r>
      <w:r w:rsidR="00D7329C" w:rsidRPr="001B79D1">
        <w:rPr>
          <w:rFonts w:ascii="Garamond" w:hAnsi="Garamond"/>
          <w:sz w:val="20"/>
          <w:szCs w:val="20"/>
        </w:rPr>
        <w:t xml:space="preserve"> </w:t>
      </w:r>
      <w:r w:rsidRPr="001B79D1">
        <w:rPr>
          <w:rFonts w:ascii="Garamond" w:hAnsi="Garamond"/>
          <w:sz w:val="20"/>
          <w:szCs w:val="20"/>
        </w:rPr>
        <w:t>používanie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b/>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obmedzením</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funkčnosti</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rozporom</w:t>
      </w:r>
      <w:r w:rsidR="00D7329C" w:rsidRPr="001B79D1">
        <w:rPr>
          <w:rFonts w:ascii="Garamond" w:hAnsi="Garamond"/>
          <w:sz w:val="20"/>
          <w:szCs w:val="20"/>
        </w:rPr>
        <w:t xml:space="preserve"> </w:t>
      </w:r>
      <w:r w:rsidRPr="001B79D1">
        <w:rPr>
          <w:rFonts w:ascii="Garamond" w:hAnsi="Garamond"/>
          <w:sz w:val="20"/>
          <w:szCs w:val="20"/>
        </w:rPr>
        <w:t>fungovania</w:t>
      </w:r>
      <w:r w:rsidR="00D7329C" w:rsidRPr="001B79D1">
        <w:rPr>
          <w:rFonts w:ascii="Garamond" w:hAnsi="Garamond"/>
          <w:sz w:val="20"/>
          <w:szCs w:val="20"/>
        </w:rPr>
        <w:t xml:space="preserve"> </w:t>
      </w:r>
      <w:r w:rsidRPr="001B79D1">
        <w:rPr>
          <w:rFonts w:ascii="Garamond" w:hAnsi="Garamond"/>
          <w:sz w:val="20"/>
          <w:szCs w:val="20"/>
        </w:rPr>
        <w:t>oproti</w:t>
      </w:r>
      <w:r w:rsidR="00D7329C" w:rsidRPr="001B79D1">
        <w:rPr>
          <w:rFonts w:ascii="Garamond" w:hAnsi="Garamond"/>
          <w:sz w:val="20"/>
          <w:szCs w:val="20"/>
        </w:rPr>
        <w:t xml:space="preserve"> </w:t>
      </w:r>
      <w:r w:rsidRPr="001B79D1">
        <w:rPr>
          <w:rFonts w:ascii="Garamond" w:hAnsi="Garamond"/>
          <w:sz w:val="20"/>
          <w:szCs w:val="20"/>
        </w:rPr>
        <w:t>dodanej</w:t>
      </w:r>
      <w:r w:rsidR="00D7329C" w:rsidRPr="001B79D1">
        <w:rPr>
          <w:rFonts w:ascii="Garamond" w:hAnsi="Garamond"/>
          <w:sz w:val="20"/>
          <w:szCs w:val="20"/>
        </w:rPr>
        <w:t xml:space="preserve"> </w:t>
      </w:r>
      <w:r w:rsidRPr="001B79D1">
        <w:rPr>
          <w:rFonts w:ascii="Garamond" w:hAnsi="Garamond"/>
          <w:sz w:val="20"/>
          <w:szCs w:val="20"/>
        </w:rPr>
        <w:t>dokumentácii.</w:t>
      </w:r>
    </w:p>
    <w:p w14:paraId="52CD4DC9"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5F47FF98" w14:textId="0C171A55"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Reakčná</w:t>
      </w:r>
      <w:r w:rsidR="00D7329C" w:rsidRPr="001B79D1">
        <w:rPr>
          <w:rFonts w:ascii="Garamond" w:hAnsi="Garamond"/>
          <w:b/>
          <w:sz w:val="20"/>
          <w:szCs w:val="20"/>
        </w:rPr>
        <w:t xml:space="preserve"> </w:t>
      </w:r>
      <w:r w:rsidRPr="001B79D1">
        <w:rPr>
          <w:rFonts w:ascii="Garamond" w:hAnsi="Garamond"/>
          <w:b/>
          <w:sz w:val="20"/>
          <w:szCs w:val="20"/>
        </w:rPr>
        <w:t>doba</w:t>
      </w:r>
      <w:r w:rsidR="00D7329C" w:rsidRPr="001B79D1">
        <w:rPr>
          <w:rFonts w:ascii="Garamond" w:hAnsi="Garamond"/>
          <w:b/>
          <w:sz w:val="20"/>
          <w:szCs w:val="20"/>
        </w:rPr>
        <w:t xml:space="preserve"> </w:t>
      </w:r>
      <w:r w:rsidR="003E371D" w:rsidRPr="001B79D1">
        <w:rPr>
          <w:rFonts w:ascii="Garamond" w:hAnsi="Garamond"/>
          <w:sz w:val="20"/>
          <w:szCs w:val="20"/>
        </w:rPr>
        <w:t>–</w:t>
      </w:r>
      <w:r w:rsidR="00D7329C" w:rsidRPr="001B79D1">
        <w:rPr>
          <w:rFonts w:ascii="Garamond" w:hAnsi="Garamond"/>
          <w:b/>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stanovený</w:t>
      </w:r>
      <w:r w:rsidR="00D7329C" w:rsidRPr="001B79D1">
        <w:rPr>
          <w:rFonts w:ascii="Garamond" w:hAnsi="Garamond"/>
          <w:sz w:val="20"/>
          <w:szCs w:val="20"/>
        </w:rPr>
        <w:t xml:space="preserve"> </w:t>
      </w:r>
      <w:r w:rsidRPr="001B79D1">
        <w:rPr>
          <w:rFonts w:ascii="Garamond" w:hAnsi="Garamond"/>
          <w:sz w:val="20"/>
          <w:szCs w:val="20"/>
        </w:rPr>
        <w:t>čas,</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ktorého</w:t>
      </w:r>
      <w:r w:rsidR="00D7329C" w:rsidRPr="001B79D1">
        <w:rPr>
          <w:rFonts w:ascii="Garamond" w:hAnsi="Garamond"/>
          <w:sz w:val="20"/>
          <w:szCs w:val="20"/>
        </w:rPr>
        <w:t xml:space="preserve"> </w:t>
      </w:r>
      <w:r w:rsidRPr="001B79D1">
        <w:rPr>
          <w:rFonts w:ascii="Garamond" w:hAnsi="Garamond"/>
          <w:sz w:val="20"/>
          <w:szCs w:val="20"/>
        </w:rPr>
        <w:t>zaháji</w:t>
      </w:r>
      <w:r w:rsidR="00D7329C" w:rsidRPr="001B79D1">
        <w:rPr>
          <w:rFonts w:ascii="Garamond" w:hAnsi="Garamond"/>
          <w:sz w:val="20"/>
          <w:szCs w:val="20"/>
        </w:rPr>
        <w:t xml:space="preserve"> </w:t>
      </w:r>
      <w:r w:rsidRPr="001B79D1">
        <w:rPr>
          <w:rFonts w:ascii="Garamond" w:hAnsi="Garamond"/>
          <w:sz w:val="20"/>
          <w:szCs w:val="20"/>
        </w:rPr>
        <w:t>prešetrenie</w:t>
      </w:r>
      <w:r w:rsidR="00D7329C" w:rsidRPr="001B79D1">
        <w:rPr>
          <w:rFonts w:ascii="Garamond" w:hAnsi="Garamond"/>
          <w:sz w:val="20"/>
          <w:szCs w:val="20"/>
        </w:rPr>
        <w:t xml:space="preserve"> </w:t>
      </w:r>
      <w:r w:rsidRPr="001B79D1">
        <w:rPr>
          <w:rFonts w:ascii="Garamond" w:hAnsi="Garamond"/>
          <w:sz w:val="20"/>
          <w:szCs w:val="20"/>
        </w:rPr>
        <w:t>nahláseného</w:t>
      </w:r>
      <w:r w:rsidR="00D7329C" w:rsidRPr="001B79D1">
        <w:rPr>
          <w:rFonts w:ascii="Garamond" w:hAnsi="Garamond"/>
          <w:sz w:val="20"/>
          <w:szCs w:val="20"/>
        </w:rPr>
        <w:t xml:space="preserve"> </w:t>
      </w:r>
      <w:r w:rsidRPr="001B79D1">
        <w:rPr>
          <w:rFonts w:ascii="Garamond" w:hAnsi="Garamond"/>
          <w:sz w:val="20"/>
          <w:szCs w:val="20"/>
        </w:rPr>
        <w:t>problému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b/>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začína</w:t>
      </w:r>
      <w:r w:rsidR="00D7329C" w:rsidRPr="001B79D1">
        <w:rPr>
          <w:rFonts w:ascii="Garamond" w:hAnsi="Garamond"/>
          <w:sz w:val="20"/>
          <w:szCs w:val="20"/>
        </w:rPr>
        <w:t xml:space="preserve"> </w:t>
      </w:r>
      <w:r w:rsidRPr="001B79D1">
        <w:rPr>
          <w:rFonts w:ascii="Garamond" w:hAnsi="Garamond"/>
          <w:sz w:val="20"/>
          <w:szCs w:val="20"/>
        </w:rPr>
        <w:t>plynúť</w:t>
      </w:r>
      <w:r w:rsidR="00D7329C" w:rsidRPr="001B79D1">
        <w:rPr>
          <w:rFonts w:ascii="Garamond" w:hAnsi="Garamond"/>
          <w:sz w:val="20"/>
          <w:szCs w:val="20"/>
        </w:rPr>
        <w:t xml:space="preserve"> </w:t>
      </w:r>
      <w:r w:rsidRPr="001B79D1">
        <w:rPr>
          <w:rFonts w:ascii="Garamond" w:hAnsi="Garamond"/>
          <w:sz w:val="20"/>
          <w:szCs w:val="20"/>
        </w:rPr>
        <w:t>nahlásením</w:t>
      </w:r>
      <w:r w:rsidR="00D7329C" w:rsidRPr="001B79D1">
        <w:rPr>
          <w:rFonts w:ascii="Garamond" w:hAnsi="Garamond"/>
          <w:sz w:val="20"/>
          <w:szCs w:val="20"/>
        </w:rPr>
        <w:t xml:space="preserve"> </w:t>
      </w:r>
      <w:r w:rsidRPr="001B79D1">
        <w:rPr>
          <w:rFonts w:ascii="Garamond" w:hAnsi="Garamond"/>
          <w:sz w:val="20"/>
          <w:szCs w:val="20"/>
        </w:rPr>
        <w:t>problému</w:t>
      </w:r>
      <w:r w:rsidR="00D7329C" w:rsidRPr="001B79D1">
        <w:rPr>
          <w:rFonts w:ascii="Garamond" w:hAnsi="Garamond"/>
          <w:sz w:val="20"/>
          <w:szCs w:val="20"/>
        </w:rPr>
        <w:t xml:space="preserve"> </w:t>
      </w:r>
      <w:r w:rsidRPr="001B79D1">
        <w:rPr>
          <w:rFonts w:ascii="Garamond" w:hAnsi="Garamond"/>
          <w:sz w:val="20"/>
          <w:szCs w:val="20"/>
        </w:rPr>
        <w:t>postupom</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00215C8A" w:rsidRPr="001B79D1">
        <w:rPr>
          <w:rFonts w:ascii="Garamond" w:hAnsi="Garamond"/>
          <w:sz w:val="20"/>
          <w:szCs w:val="20"/>
        </w:rPr>
        <w:t>2.</w:t>
      </w:r>
      <w:r w:rsidRPr="001B79D1">
        <w:rPr>
          <w:rFonts w:ascii="Garamond" w:hAnsi="Garamond"/>
          <w:sz w:val="20"/>
          <w:szCs w:val="20"/>
        </w:rPr>
        <w:t>4.</w:t>
      </w:r>
      <w:r w:rsidR="00D7329C" w:rsidRPr="001B79D1">
        <w:rPr>
          <w:rFonts w:ascii="Garamond" w:hAnsi="Garamond"/>
          <w:sz w:val="20"/>
          <w:szCs w:val="20"/>
        </w:rPr>
        <w:t xml:space="preserve"> </w:t>
      </w:r>
      <w:r w:rsidRPr="001B79D1">
        <w:rPr>
          <w:rFonts w:ascii="Garamond" w:hAnsi="Garamond"/>
          <w:sz w:val="20"/>
          <w:szCs w:val="20"/>
        </w:rPr>
        <w:t>Parametre</w:t>
      </w:r>
      <w:r w:rsidR="00D7329C" w:rsidRPr="001B79D1">
        <w:rPr>
          <w:rFonts w:ascii="Garamond" w:hAnsi="Garamond"/>
          <w:sz w:val="20"/>
          <w:szCs w:val="20"/>
        </w:rPr>
        <w:t xml:space="preserve"> </w:t>
      </w:r>
      <w:r w:rsidRPr="001B79D1">
        <w:rPr>
          <w:rFonts w:ascii="Garamond" w:hAnsi="Garamond"/>
          <w:sz w:val="20"/>
          <w:szCs w:val="20"/>
        </w:rPr>
        <w:t>kvality</w:t>
      </w:r>
      <w:r w:rsidR="00D7329C" w:rsidRPr="001B79D1">
        <w:rPr>
          <w:rFonts w:ascii="Garamond" w:hAnsi="Garamond"/>
          <w:sz w:val="20"/>
          <w:szCs w:val="20"/>
        </w:rPr>
        <w:t xml:space="preserve"> </w:t>
      </w:r>
      <w:r w:rsidRPr="001B79D1">
        <w:rPr>
          <w:rFonts w:ascii="Garamond" w:hAnsi="Garamond"/>
          <w:sz w:val="20"/>
          <w:szCs w:val="20"/>
        </w:rPr>
        <w:t>poskytovaných</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007C53" w:rsidRPr="001B79D1">
        <w:rPr>
          <w:rFonts w:ascii="Garamond" w:hAnsi="Garamond"/>
          <w:sz w:val="20"/>
          <w:szCs w:val="20"/>
        </w:rPr>
        <w:t xml:space="preserve"> a technického</w:t>
      </w:r>
      <w:r w:rsidR="00D7329C" w:rsidRPr="001B79D1">
        <w:rPr>
          <w:rFonts w:ascii="Garamond" w:hAnsi="Garamond"/>
          <w:sz w:val="20"/>
          <w:szCs w:val="20"/>
        </w:rPr>
        <w:t xml:space="preserve"> </w:t>
      </w:r>
      <w:r w:rsidRPr="001B79D1">
        <w:rPr>
          <w:rFonts w:ascii="Garamond" w:hAnsi="Garamond"/>
          <w:sz w:val="20"/>
          <w:szCs w:val="20"/>
        </w:rPr>
        <w:t>vybavenia</w:t>
      </w:r>
      <w:r w:rsidR="00D7329C" w:rsidRPr="001B79D1">
        <w:rPr>
          <w:rFonts w:ascii="Garamond" w:hAnsi="Garamond"/>
          <w:sz w:val="20"/>
          <w:szCs w:val="20"/>
        </w:rPr>
        <w:t xml:space="preserve"> </w:t>
      </w:r>
      <w:r w:rsidR="00215C8A" w:rsidRPr="001B79D1">
        <w:rPr>
          <w:rFonts w:ascii="Garamond" w:hAnsi="Garamond"/>
          <w:sz w:val="20"/>
          <w:szCs w:val="20"/>
        </w:rPr>
        <w:t>a</w:t>
      </w:r>
      <w:r w:rsidR="00D7329C" w:rsidRPr="001B79D1">
        <w:rPr>
          <w:rFonts w:ascii="Garamond" w:hAnsi="Garamond"/>
          <w:sz w:val="20"/>
          <w:szCs w:val="20"/>
        </w:rPr>
        <w:t xml:space="preserve"> </w:t>
      </w:r>
      <w:r w:rsidR="00215C8A" w:rsidRPr="001B79D1">
        <w:rPr>
          <w:rFonts w:ascii="Garamond" w:hAnsi="Garamond"/>
          <w:sz w:val="20"/>
          <w:szCs w:val="20"/>
        </w:rPr>
        <w:t>systémového</w:t>
      </w:r>
      <w:r w:rsidR="00D7329C" w:rsidRPr="001B79D1">
        <w:rPr>
          <w:rFonts w:ascii="Garamond" w:hAnsi="Garamond"/>
          <w:sz w:val="20"/>
          <w:szCs w:val="20"/>
        </w:rPr>
        <w:t xml:space="preserve"> </w:t>
      </w:r>
      <w:r w:rsidR="00215C8A" w:rsidRPr="001B79D1">
        <w:rPr>
          <w:rFonts w:ascii="Garamond" w:hAnsi="Garamond"/>
          <w:sz w:val="20"/>
          <w:szCs w:val="20"/>
        </w:rPr>
        <w:t>softvéru</w:t>
      </w:r>
      <w:r w:rsidR="00D7329C" w:rsidRPr="001B79D1">
        <w:rPr>
          <w:rFonts w:ascii="Garamond" w:hAnsi="Garamond"/>
          <w:sz w:val="20"/>
          <w:szCs w:val="20"/>
        </w:rPr>
        <w:t xml:space="preserve"> </w:t>
      </w:r>
      <w:r w:rsidRPr="001B79D1">
        <w:rPr>
          <w:rFonts w:ascii="Garamond" w:hAnsi="Garamond"/>
          <w:sz w:val="20"/>
          <w:szCs w:val="20"/>
        </w:rPr>
        <w:t>Prílohy</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ustanovené</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reakčnej</w:t>
      </w:r>
      <w:r w:rsidR="00D7329C" w:rsidRPr="001B79D1">
        <w:rPr>
          <w:rFonts w:ascii="Garamond" w:hAnsi="Garamond"/>
          <w:sz w:val="20"/>
          <w:szCs w:val="20"/>
        </w:rPr>
        <w:t xml:space="preserve"> </w:t>
      </w:r>
      <w:r w:rsidRPr="001B79D1">
        <w:rPr>
          <w:rFonts w:ascii="Garamond" w:hAnsi="Garamond"/>
          <w:sz w:val="20"/>
          <w:szCs w:val="20"/>
        </w:rPr>
        <w:t>doby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nezapočítava</w:t>
      </w:r>
      <w:r w:rsidR="00D7329C" w:rsidRPr="001B79D1">
        <w:rPr>
          <w:rFonts w:ascii="Garamond" w:hAnsi="Garamond"/>
          <w:sz w:val="20"/>
          <w:szCs w:val="20"/>
        </w:rPr>
        <w:t xml:space="preserve"> </w:t>
      </w:r>
      <w:r w:rsidRPr="001B79D1">
        <w:rPr>
          <w:rFonts w:ascii="Garamond" w:hAnsi="Garamond"/>
          <w:sz w:val="20"/>
          <w:szCs w:val="20"/>
        </w:rPr>
        <w:t>čas,</w:t>
      </w:r>
      <w:r w:rsidR="00D7329C" w:rsidRPr="001B79D1">
        <w:rPr>
          <w:rFonts w:ascii="Garamond" w:hAnsi="Garamond"/>
          <w:sz w:val="20"/>
          <w:szCs w:val="20"/>
        </w:rPr>
        <w:t xml:space="preserve"> </w:t>
      </w:r>
      <w:r w:rsidRPr="001B79D1">
        <w:rPr>
          <w:rFonts w:ascii="Garamond" w:hAnsi="Garamond"/>
          <w:sz w:val="20"/>
          <w:szCs w:val="20"/>
        </w:rPr>
        <w:t>kedy</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možné</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dôvodu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sprístupnenie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účelom</w:t>
      </w:r>
      <w:r w:rsidR="00D7329C" w:rsidRPr="001B79D1">
        <w:rPr>
          <w:rFonts w:ascii="Garamond" w:hAnsi="Garamond"/>
          <w:sz w:val="20"/>
          <w:szCs w:val="20"/>
        </w:rPr>
        <w:t xml:space="preserve"> </w:t>
      </w:r>
      <w:r w:rsidRPr="001B79D1">
        <w:rPr>
          <w:rFonts w:ascii="Garamond" w:hAnsi="Garamond"/>
          <w:sz w:val="20"/>
          <w:szCs w:val="20"/>
        </w:rPr>
        <w:t>neutralizácie</w:t>
      </w:r>
      <w:r w:rsidR="00D7329C" w:rsidRPr="001B79D1">
        <w:rPr>
          <w:rFonts w:ascii="Garamond" w:hAnsi="Garamond"/>
          <w:sz w:val="20"/>
          <w:szCs w:val="20"/>
        </w:rPr>
        <w:t xml:space="preserve"> </w:t>
      </w:r>
      <w:r w:rsidRPr="001B79D1">
        <w:rPr>
          <w:rFonts w:ascii="Garamond" w:hAnsi="Garamond"/>
          <w:sz w:val="20"/>
          <w:szCs w:val="20"/>
        </w:rPr>
        <w:t>problému.</w:t>
      </w:r>
    </w:p>
    <w:p w14:paraId="7596C4B5"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6BB9CE6F" w14:textId="3236F3CF" w:rsidR="00AE2805" w:rsidRPr="001B79D1" w:rsidRDefault="00AE2805" w:rsidP="00AE2805">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Register</w:t>
      </w:r>
      <w:r w:rsidR="00D7329C" w:rsidRPr="001B79D1">
        <w:rPr>
          <w:rFonts w:ascii="Garamond" w:hAnsi="Garamond"/>
          <w:b/>
          <w:sz w:val="20"/>
          <w:szCs w:val="20"/>
        </w:rPr>
        <w:t xml:space="preserve"> </w:t>
      </w:r>
      <w:r w:rsidRPr="001B79D1">
        <w:rPr>
          <w:rFonts w:ascii="Garamond" w:hAnsi="Garamond"/>
          <w:b/>
          <w:sz w:val="20"/>
          <w:szCs w:val="20"/>
        </w:rPr>
        <w:t>partnerov</w:t>
      </w:r>
      <w:r w:rsidR="00D7329C" w:rsidRPr="001B79D1">
        <w:rPr>
          <w:rFonts w:ascii="Garamond" w:hAnsi="Garamond"/>
          <w:b/>
          <w:sz w:val="20"/>
          <w:szCs w:val="20"/>
        </w:rPr>
        <w:t xml:space="preserve"> </w:t>
      </w:r>
      <w:r w:rsidRPr="001B79D1">
        <w:rPr>
          <w:rFonts w:ascii="Garamond" w:hAnsi="Garamond"/>
          <w:b/>
          <w:sz w:val="20"/>
          <w:szCs w:val="20"/>
        </w:rPr>
        <w:t>verejného</w:t>
      </w:r>
      <w:r w:rsidR="00D7329C" w:rsidRPr="001B79D1">
        <w:rPr>
          <w:rFonts w:ascii="Garamond" w:hAnsi="Garamond"/>
          <w:b/>
          <w:sz w:val="20"/>
          <w:szCs w:val="20"/>
        </w:rPr>
        <w:t xml:space="preserve"> </w:t>
      </w:r>
      <w:r w:rsidRPr="001B79D1">
        <w:rPr>
          <w:rFonts w:ascii="Garamond" w:hAnsi="Garamond"/>
          <w:b/>
          <w:sz w:val="20"/>
          <w:szCs w:val="20"/>
        </w:rPr>
        <w:t>sektora</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informačný</w:t>
      </w:r>
      <w:r w:rsidR="00D7329C" w:rsidRPr="001B79D1">
        <w:rPr>
          <w:rFonts w:ascii="Garamond" w:hAnsi="Garamond"/>
          <w:sz w:val="20"/>
          <w:szCs w:val="20"/>
        </w:rPr>
        <w:t xml:space="preserve"> </w:t>
      </w:r>
      <w:r w:rsidRPr="001B79D1">
        <w:rPr>
          <w:rFonts w:ascii="Garamond" w:hAnsi="Garamond"/>
          <w:sz w:val="20"/>
          <w:szCs w:val="20"/>
        </w:rPr>
        <w:t>systém</w:t>
      </w:r>
      <w:r w:rsidR="00D7329C" w:rsidRPr="001B79D1">
        <w:rPr>
          <w:rFonts w:ascii="Garamond" w:hAnsi="Garamond"/>
          <w:sz w:val="20"/>
          <w:szCs w:val="20"/>
        </w:rPr>
        <w:t xml:space="preserve"> </w:t>
      </w:r>
      <w:r w:rsidRPr="001B79D1">
        <w:rPr>
          <w:rFonts w:ascii="Garamond" w:hAnsi="Garamond"/>
          <w:sz w:val="20"/>
          <w:szCs w:val="20"/>
        </w:rPr>
        <w:t>verejnej</w:t>
      </w:r>
      <w:r w:rsidR="00D7329C" w:rsidRPr="001B79D1">
        <w:rPr>
          <w:rFonts w:ascii="Garamond" w:hAnsi="Garamond"/>
          <w:sz w:val="20"/>
          <w:szCs w:val="20"/>
        </w:rPr>
        <w:t xml:space="preserve"> </w:t>
      </w:r>
      <w:r w:rsidRPr="001B79D1">
        <w:rPr>
          <w:rFonts w:ascii="Garamond" w:hAnsi="Garamond"/>
          <w:sz w:val="20"/>
          <w:szCs w:val="20"/>
        </w:rPr>
        <w:t>správy,</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cs="Garamond"/>
          <w:sz w:val="20"/>
          <w:szCs w:val="20"/>
        </w:rPr>
        <w:t xml:space="preserve"> </w:t>
      </w:r>
      <w:r w:rsidRPr="001B79D1">
        <w:rPr>
          <w:rFonts w:ascii="Garamond" w:hAnsi="Garamond"/>
          <w:sz w:val="20"/>
          <w:szCs w:val="20"/>
        </w:rPr>
        <w:t>obsahuje</w:t>
      </w:r>
      <w:r w:rsidR="00D7329C" w:rsidRPr="001B79D1">
        <w:rPr>
          <w:rFonts w:ascii="Garamond" w:hAnsi="Garamond"/>
          <w:sz w:val="20"/>
          <w:szCs w:val="20"/>
        </w:rPr>
        <w:t xml:space="preserve"> </w:t>
      </w:r>
      <w:r w:rsidRPr="001B79D1">
        <w:rPr>
          <w:rFonts w:ascii="Garamond" w:hAnsi="Garamond"/>
          <w:sz w:val="20"/>
          <w:szCs w:val="20"/>
        </w:rPr>
        <w:t>údaje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partneroch</w:t>
      </w:r>
      <w:r w:rsidR="00D7329C" w:rsidRPr="001B79D1">
        <w:rPr>
          <w:rFonts w:ascii="Garamond" w:hAnsi="Garamond"/>
          <w:sz w:val="20"/>
          <w:szCs w:val="20"/>
        </w:rPr>
        <w:t xml:space="preserve"> </w:t>
      </w:r>
      <w:r w:rsidRPr="001B79D1">
        <w:rPr>
          <w:rFonts w:ascii="Garamond" w:hAnsi="Garamond"/>
          <w:sz w:val="20"/>
          <w:szCs w:val="20"/>
        </w:rPr>
        <w:t>verejného</w:t>
      </w:r>
      <w:r w:rsidR="00D7329C" w:rsidRPr="001B79D1">
        <w:rPr>
          <w:rFonts w:ascii="Garamond" w:hAnsi="Garamond"/>
          <w:sz w:val="20"/>
          <w:szCs w:val="20"/>
        </w:rPr>
        <w:t xml:space="preserve"> </w:t>
      </w:r>
      <w:r w:rsidRPr="001B79D1">
        <w:rPr>
          <w:rFonts w:ascii="Garamond" w:hAnsi="Garamond"/>
          <w:sz w:val="20"/>
          <w:szCs w:val="20"/>
        </w:rPr>
        <w:t>sektora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konečných</w:t>
      </w:r>
      <w:r w:rsidR="00D7329C" w:rsidRPr="001B79D1">
        <w:rPr>
          <w:rFonts w:ascii="Garamond" w:hAnsi="Garamond"/>
          <w:sz w:val="20"/>
          <w:szCs w:val="20"/>
        </w:rPr>
        <w:t xml:space="preserve"> </w:t>
      </w:r>
      <w:r w:rsidRPr="001B79D1">
        <w:rPr>
          <w:rFonts w:ascii="Garamond" w:hAnsi="Garamond"/>
          <w:sz w:val="20"/>
          <w:szCs w:val="20"/>
        </w:rPr>
        <w:t>užívateľoch</w:t>
      </w:r>
      <w:r w:rsidR="00D7329C" w:rsidRPr="001B79D1">
        <w:rPr>
          <w:rFonts w:ascii="Garamond" w:hAnsi="Garamond"/>
          <w:sz w:val="20"/>
          <w:szCs w:val="20"/>
        </w:rPr>
        <w:t xml:space="preserve"> </w:t>
      </w:r>
      <w:r w:rsidRPr="001B79D1">
        <w:rPr>
          <w:rFonts w:ascii="Garamond" w:hAnsi="Garamond"/>
          <w:sz w:val="20"/>
          <w:szCs w:val="20"/>
        </w:rPr>
        <w:t>výhod,</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správcom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prevádzkovateľom</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Ministerstvo</w:t>
      </w:r>
      <w:r w:rsidR="00D7329C" w:rsidRPr="001B79D1">
        <w:rPr>
          <w:rFonts w:ascii="Garamond" w:hAnsi="Garamond"/>
          <w:sz w:val="20"/>
          <w:szCs w:val="20"/>
        </w:rPr>
        <w:t xml:space="preserve"> </w:t>
      </w:r>
      <w:r w:rsidRPr="001B79D1">
        <w:rPr>
          <w:rFonts w:ascii="Garamond" w:hAnsi="Garamond"/>
          <w:sz w:val="20"/>
          <w:szCs w:val="20"/>
        </w:rPr>
        <w:t>spravodlivosti</w:t>
      </w:r>
      <w:r w:rsidR="00D7329C" w:rsidRPr="001B79D1">
        <w:rPr>
          <w:rFonts w:ascii="Garamond" w:hAnsi="Garamond"/>
          <w:sz w:val="20"/>
          <w:szCs w:val="20"/>
        </w:rPr>
        <w:t xml:space="preserve"> </w:t>
      </w:r>
      <w:r w:rsidRPr="001B79D1">
        <w:rPr>
          <w:rFonts w:ascii="Garamond" w:hAnsi="Garamond"/>
          <w:sz w:val="20"/>
          <w:szCs w:val="20"/>
        </w:rPr>
        <w:t>Slovenskej</w:t>
      </w:r>
      <w:r w:rsidR="00D7329C" w:rsidRPr="001B79D1">
        <w:rPr>
          <w:rFonts w:ascii="Garamond" w:hAnsi="Garamond"/>
          <w:sz w:val="20"/>
          <w:szCs w:val="20"/>
        </w:rPr>
        <w:t xml:space="preserve"> </w:t>
      </w:r>
      <w:r w:rsidRPr="001B79D1">
        <w:rPr>
          <w:rFonts w:ascii="Garamond" w:hAnsi="Garamond"/>
          <w:sz w:val="20"/>
          <w:szCs w:val="20"/>
        </w:rPr>
        <w:t>republiky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prístupný</w:t>
      </w:r>
      <w:r w:rsidR="00D7329C" w:rsidRPr="001B79D1">
        <w:rPr>
          <w:rFonts w:ascii="Garamond" w:hAnsi="Garamond"/>
          <w:sz w:val="20"/>
          <w:szCs w:val="20"/>
        </w:rPr>
        <w:t xml:space="preserve"> </w:t>
      </w:r>
      <w:r w:rsidRPr="001B79D1">
        <w:rPr>
          <w:rFonts w:ascii="Garamond" w:hAnsi="Garamond"/>
          <w:sz w:val="20"/>
          <w:szCs w:val="20"/>
        </w:rPr>
        <w:t>on-line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webovom</w:t>
      </w:r>
      <w:r w:rsidR="00D7329C" w:rsidRPr="001B79D1">
        <w:rPr>
          <w:rFonts w:ascii="Garamond" w:hAnsi="Garamond"/>
          <w:sz w:val="20"/>
          <w:szCs w:val="20"/>
        </w:rPr>
        <w:t xml:space="preserve"> </w:t>
      </w:r>
      <w:r w:rsidRPr="001B79D1">
        <w:rPr>
          <w:rFonts w:ascii="Garamond" w:hAnsi="Garamond"/>
          <w:sz w:val="20"/>
          <w:szCs w:val="20"/>
        </w:rPr>
        <w:t>sídle</w:t>
      </w:r>
      <w:r w:rsidR="00D7329C" w:rsidRPr="001B79D1">
        <w:rPr>
          <w:rFonts w:ascii="Garamond" w:hAnsi="Garamond"/>
          <w:sz w:val="20"/>
          <w:szCs w:val="20"/>
        </w:rPr>
        <w:t xml:space="preserve"> </w:t>
      </w:r>
      <w:r w:rsidRPr="001B79D1">
        <w:rPr>
          <w:rFonts w:ascii="Garamond" w:hAnsi="Garamond"/>
          <w:sz w:val="20"/>
          <w:szCs w:val="20"/>
        </w:rPr>
        <w:t>Ministerstva</w:t>
      </w:r>
      <w:r w:rsidR="00D7329C" w:rsidRPr="001B79D1">
        <w:rPr>
          <w:rFonts w:ascii="Garamond" w:hAnsi="Garamond"/>
          <w:sz w:val="20"/>
          <w:szCs w:val="20"/>
        </w:rPr>
        <w:t xml:space="preserve"> </w:t>
      </w:r>
      <w:r w:rsidRPr="001B79D1">
        <w:rPr>
          <w:rFonts w:ascii="Garamond" w:hAnsi="Garamond"/>
          <w:sz w:val="20"/>
          <w:szCs w:val="20"/>
        </w:rPr>
        <w:t>spravodlivosti</w:t>
      </w:r>
      <w:r w:rsidR="00D7329C" w:rsidRPr="001B79D1">
        <w:rPr>
          <w:rFonts w:ascii="Garamond" w:hAnsi="Garamond"/>
          <w:sz w:val="20"/>
          <w:szCs w:val="20"/>
        </w:rPr>
        <w:t xml:space="preserve"> </w:t>
      </w:r>
      <w:r w:rsidRPr="001B79D1">
        <w:rPr>
          <w:rFonts w:ascii="Garamond" w:hAnsi="Garamond"/>
          <w:sz w:val="20"/>
          <w:szCs w:val="20"/>
        </w:rPr>
        <w:t>Slovenskej</w:t>
      </w:r>
      <w:r w:rsidR="00D7329C" w:rsidRPr="001B79D1">
        <w:rPr>
          <w:rFonts w:ascii="Garamond" w:hAnsi="Garamond"/>
          <w:sz w:val="20"/>
          <w:szCs w:val="20"/>
        </w:rPr>
        <w:t xml:space="preserve"> </w:t>
      </w:r>
      <w:r w:rsidRPr="001B79D1">
        <w:rPr>
          <w:rFonts w:ascii="Garamond" w:hAnsi="Garamond"/>
          <w:sz w:val="20"/>
          <w:szCs w:val="20"/>
        </w:rPr>
        <w:t>republiky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adrese</w:t>
      </w:r>
      <w:r w:rsidR="00D7329C" w:rsidRPr="001B79D1">
        <w:rPr>
          <w:rFonts w:ascii="Garamond" w:hAnsi="Garamond"/>
          <w:sz w:val="20"/>
          <w:szCs w:val="20"/>
        </w:rPr>
        <w:t xml:space="preserve"> </w:t>
      </w:r>
      <w:hyperlink r:id="rId8" w:history="1">
        <w:r w:rsidRPr="001B79D1">
          <w:rPr>
            <w:rStyle w:val="Hypertextovodkaz"/>
            <w:rFonts w:ascii="Garamond" w:hAnsi="Garamond"/>
            <w:color w:val="auto"/>
            <w:sz w:val="20"/>
            <w:szCs w:val="20"/>
          </w:rPr>
          <w:t>https://rpvs.gov.sk/rpvs/</w:t>
        </w:r>
      </w:hyperlink>
      <w:r w:rsidRPr="001B79D1">
        <w:rPr>
          <w:rFonts w:ascii="Garamond" w:hAnsi="Garamond"/>
          <w:sz w:val="20"/>
          <w:szCs w:val="20"/>
        </w:rPr>
        <w:t>.</w:t>
      </w:r>
    </w:p>
    <w:p w14:paraId="49BC807C" w14:textId="77777777" w:rsidR="00AE2805" w:rsidRPr="001B79D1" w:rsidRDefault="00AE2805" w:rsidP="003A7918">
      <w:pPr>
        <w:tabs>
          <w:tab w:val="left" w:pos="290"/>
        </w:tabs>
        <w:spacing w:after="0" w:line="240" w:lineRule="auto"/>
        <w:ind w:left="300" w:right="20"/>
        <w:jc w:val="both"/>
        <w:rPr>
          <w:rFonts w:ascii="Garamond" w:hAnsi="Garamond"/>
          <w:sz w:val="20"/>
          <w:szCs w:val="20"/>
        </w:rPr>
      </w:pPr>
    </w:p>
    <w:p w14:paraId="79EFD6C3" w14:textId="37182C65"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Servisná</w:t>
      </w:r>
      <w:r w:rsidR="00D7329C" w:rsidRPr="001B79D1">
        <w:rPr>
          <w:rFonts w:ascii="Garamond" w:hAnsi="Garamond"/>
          <w:b/>
          <w:sz w:val="20"/>
          <w:szCs w:val="20"/>
        </w:rPr>
        <w:t xml:space="preserve"> </w:t>
      </w:r>
      <w:r w:rsidRPr="001B79D1">
        <w:rPr>
          <w:rFonts w:ascii="Garamond" w:hAnsi="Garamond"/>
          <w:b/>
          <w:sz w:val="20"/>
          <w:szCs w:val="20"/>
        </w:rPr>
        <w:t>zmluva</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00A8563D"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táto</w:t>
      </w:r>
      <w:r w:rsidR="00D7329C" w:rsidRPr="001B79D1">
        <w:rPr>
          <w:rFonts w:ascii="Garamond" w:hAnsi="Garamond"/>
          <w:sz w:val="20"/>
          <w:szCs w:val="20"/>
        </w:rPr>
        <w:t xml:space="preserve"> </w:t>
      </w:r>
      <w:r w:rsidRPr="001B79D1">
        <w:rPr>
          <w:rFonts w:ascii="Garamond" w:hAnsi="Garamond"/>
          <w:sz w:val="20"/>
          <w:szCs w:val="20"/>
        </w:rPr>
        <w:t>Servisná</w:t>
      </w:r>
      <w:r w:rsidR="00D7329C" w:rsidRPr="001B79D1">
        <w:rPr>
          <w:rFonts w:ascii="Garamond" w:hAnsi="Garamond"/>
          <w:sz w:val="20"/>
          <w:szCs w:val="20"/>
        </w:rPr>
        <w:t xml:space="preserve"> </w:t>
      </w:r>
      <w:r w:rsidRPr="001B79D1">
        <w:rPr>
          <w:rFonts w:ascii="Garamond" w:hAnsi="Garamond"/>
          <w:sz w:val="20"/>
          <w:szCs w:val="20"/>
        </w:rPr>
        <w:t>zmluva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poskytovaní</w:t>
      </w:r>
      <w:r w:rsidR="00D7329C" w:rsidRPr="001B79D1">
        <w:rPr>
          <w:rFonts w:ascii="Garamond" w:hAnsi="Garamond"/>
          <w:sz w:val="20"/>
          <w:szCs w:val="20"/>
        </w:rPr>
        <w:t xml:space="preserve"> </w:t>
      </w:r>
      <w:r w:rsidRPr="001B79D1">
        <w:rPr>
          <w:rFonts w:ascii="Garamond" w:hAnsi="Garamond"/>
          <w:sz w:val="20"/>
          <w:szCs w:val="20"/>
        </w:rPr>
        <w:t>systémovej,</w:t>
      </w:r>
      <w:r w:rsidR="00D7329C" w:rsidRPr="001B79D1">
        <w:rPr>
          <w:rFonts w:ascii="Garamond" w:hAnsi="Garamond"/>
          <w:sz w:val="20"/>
          <w:szCs w:val="20"/>
        </w:rPr>
        <w:t xml:space="preserve"> </w:t>
      </w:r>
      <w:r w:rsidRPr="001B79D1">
        <w:rPr>
          <w:rFonts w:ascii="Garamond" w:hAnsi="Garamond"/>
          <w:sz w:val="20"/>
          <w:szCs w:val="20"/>
        </w:rPr>
        <w:t>aplikačnej</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rozvoja</w:t>
      </w:r>
      <w:r w:rsidR="00D7329C" w:rsidRPr="001B79D1">
        <w:rPr>
          <w:rFonts w:ascii="Garamond" w:hAnsi="Garamond"/>
          <w:sz w:val="20"/>
          <w:szCs w:val="20"/>
        </w:rPr>
        <w:t xml:space="preserve"> </w:t>
      </w:r>
      <w:r w:rsidR="00215C8A" w:rsidRPr="001B79D1">
        <w:rPr>
          <w:rFonts w:ascii="Garamond" w:hAnsi="Garamond"/>
          <w:sz w:val="20"/>
          <w:szCs w:val="20"/>
        </w:rPr>
        <w:t>pre</w:t>
      </w:r>
      <w:r w:rsidR="00D7329C" w:rsidRPr="001B79D1">
        <w:rPr>
          <w:rFonts w:ascii="Garamond" w:hAnsi="Garamond"/>
          <w:sz w:val="20"/>
          <w:szCs w:val="20"/>
        </w:rPr>
        <w:t xml:space="preserve"> </w:t>
      </w:r>
      <w:r w:rsidR="00215C8A" w:rsidRPr="001B79D1">
        <w:rPr>
          <w:rFonts w:ascii="Garamond" w:hAnsi="Garamond"/>
          <w:sz w:val="20"/>
          <w:szCs w:val="20"/>
        </w:rPr>
        <w:t>systém</w:t>
      </w:r>
      <w:r w:rsidR="00D7329C" w:rsidRPr="001B79D1">
        <w:rPr>
          <w:rFonts w:ascii="Garamond" w:hAnsi="Garamond"/>
          <w:sz w:val="20"/>
          <w:szCs w:val="20"/>
        </w:rPr>
        <w:t xml:space="preserve"> </w:t>
      </w:r>
      <w:r w:rsidR="00215C8A" w:rsidRPr="001B79D1">
        <w:rPr>
          <w:rFonts w:ascii="Garamond" w:hAnsi="Garamond"/>
          <w:sz w:val="20"/>
          <w:szCs w:val="20"/>
        </w:rPr>
        <w:t>SAP</w:t>
      </w:r>
      <w:r w:rsidR="00D7329C" w:rsidRPr="001B79D1">
        <w:rPr>
          <w:rFonts w:ascii="Garamond" w:hAnsi="Garamond"/>
          <w:sz w:val="20"/>
          <w:szCs w:val="20"/>
        </w:rPr>
        <w:t xml:space="preserve"> </w:t>
      </w:r>
      <w:r w:rsidR="00215C8A" w:rsidRPr="001B79D1">
        <w:rPr>
          <w:rFonts w:ascii="Garamond" w:hAnsi="Garamond"/>
          <w:sz w:val="20"/>
          <w:szCs w:val="20"/>
        </w:rPr>
        <w:t>a</w:t>
      </w:r>
      <w:r w:rsidR="00D7329C" w:rsidRPr="001B79D1">
        <w:rPr>
          <w:rFonts w:ascii="Garamond" w:hAnsi="Garamond"/>
          <w:sz w:val="20"/>
          <w:szCs w:val="20"/>
        </w:rPr>
        <w:t xml:space="preserve"> </w:t>
      </w:r>
      <w:r w:rsidR="00215C8A" w:rsidRPr="001B79D1">
        <w:rPr>
          <w:rFonts w:ascii="Garamond" w:hAnsi="Garamond"/>
          <w:sz w:val="20"/>
          <w:szCs w:val="20"/>
        </w:rPr>
        <w:t>systémy</w:t>
      </w:r>
      <w:r w:rsidR="00D7329C" w:rsidRPr="001B79D1">
        <w:rPr>
          <w:rFonts w:ascii="Garamond" w:hAnsi="Garamond"/>
          <w:sz w:val="20"/>
          <w:szCs w:val="20"/>
        </w:rPr>
        <w:t xml:space="preserve"> </w:t>
      </w:r>
      <w:r w:rsidR="00215C8A" w:rsidRPr="001B79D1">
        <w:rPr>
          <w:rFonts w:ascii="Garamond" w:hAnsi="Garamond"/>
          <w:sz w:val="20"/>
          <w:szCs w:val="20"/>
        </w:rPr>
        <w:t>dátového</w:t>
      </w:r>
      <w:r w:rsidR="00D7329C" w:rsidRPr="001B79D1">
        <w:rPr>
          <w:rFonts w:ascii="Garamond" w:hAnsi="Garamond"/>
          <w:sz w:val="20"/>
          <w:szCs w:val="20"/>
        </w:rPr>
        <w:t xml:space="preserve"> </w:t>
      </w:r>
      <w:r w:rsidR="00215C8A" w:rsidRPr="001B79D1">
        <w:rPr>
          <w:rFonts w:ascii="Garamond" w:hAnsi="Garamond"/>
          <w:sz w:val="20"/>
          <w:szCs w:val="20"/>
        </w:rPr>
        <w:t>centra</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15C8A" w:rsidRPr="001B79D1">
        <w:rPr>
          <w:rFonts w:ascii="Garamond" w:hAnsi="Garamond"/>
          <w:sz w:val="20"/>
          <w:szCs w:val="20"/>
        </w:rPr>
        <w:t>P</w:t>
      </w:r>
      <w:r w:rsidR="00D7329C" w:rsidRPr="001B79D1">
        <w:rPr>
          <w:rFonts w:ascii="Garamond" w:hAnsi="Garamond"/>
          <w:sz w:val="20"/>
          <w:szCs w:val="20"/>
        </w:rPr>
        <w:t xml:space="preserve"> </w:t>
      </w:r>
      <w:r w:rsidR="00215C8A" w:rsidRPr="001B79D1">
        <w:rPr>
          <w:rFonts w:ascii="Garamond" w:hAnsi="Garamond"/>
          <w:sz w:val="20"/>
          <w:szCs w:val="20"/>
        </w:rPr>
        <w:t>a</w:t>
      </w:r>
      <w:r w:rsidR="00D7329C" w:rsidRPr="001B79D1">
        <w:rPr>
          <w:rFonts w:ascii="Garamond" w:hAnsi="Garamond"/>
          <w:sz w:val="20"/>
          <w:szCs w:val="20"/>
        </w:rPr>
        <w:t xml:space="preserve"> </w:t>
      </w:r>
      <w:r w:rsidR="00215C8A" w:rsidRPr="001B79D1">
        <w:rPr>
          <w:rFonts w:ascii="Garamond" w:hAnsi="Garamond"/>
          <w:sz w:val="20"/>
          <w:szCs w:val="20"/>
        </w:rPr>
        <w:t>DC</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dodatky.</w:t>
      </w:r>
    </w:p>
    <w:p w14:paraId="304CC9DC"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010EF985" w14:textId="37A27864"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Servisné</w:t>
      </w:r>
      <w:r w:rsidR="00D7329C" w:rsidRPr="001B79D1">
        <w:rPr>
          <w:rFonts w:ascii="Garamond" w:hAnsi="Garamond"/>
          <w:b/>
          <w:sz w:val="20"/>
          <w:szCs w:val="20"/>
        </w:rPr>
        <w:t xml:space="preserve"> </w:t>
      </w:r>
      <w:r w:rsidRPr="001B79D1">
        <w:rPr>
          <w:rFonts w:ascii="Garamond" w:hAnsi="Garamond"/>
          <w:b/>
          <w:sz w:val="20"/>
          <w:szCs w:val="20"/>
        </w:rPr>
        <w:t>okno</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časový</w:t>
      </w:r>
      <w:r w:rsidR="00D7329C" w:rsidRPr="001B79D1">
        <w:rPr>
          <w:rFonts w:ascii="Garamond" w:hAnsi="Garamond"/>
          <w:sz w:val="20"/>
          <w:szCs w:val="20"/>
        </w:rPr>
        <w:t xml:space="preserve"> </w:t>
      </w:r>
      <w:r w:rsidRPr="001B79D1">
        <w:rPr>
          <w:rFonts w:ascii="Garamond" w:hAnsi="Garamond"/>
          <w:sz w:val="20"/>
          <w:szCs w:val="20"/>
        </w:rPr>
        <w:t>interval</w:t>
      </w:r>
      <w:r w:rsidR="00D7329C" w:rsidRPr="001B79D1">
        <w:rPr>
          <w:rFonts w:ascii="Garamond" w:hAnsi="Garamond"/>
          <w:sz w:val="20"/>
          <w:szCs w:val="20"/>
        </w:rPr>
        <w:t xml:space="preserve"> </w:t>
      </w:r>
      <w:r w:rsidRPr="001B79D1">
        <w:rPr>
          <w:rFonts w:ascii="Garamond" w:hAnsi="Garamond"/>
          <w:sz w:val="20"/>
          <w:szCs w:val="20"/>
        </w:rPr>
        <w:t>určený</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nasadzovanie</w:t>
      </w:r>
      <w:r w:rsidR="00D7329C" w:rsidRPr="001B79D1">
        <w:rPr>
          <w:rFonts w:ascii="Garamond" w:hAnsi="Garamond"/>
          <w:sz w:val="20"/>
          <w:szCs w:val="20"/>
        </w:rPr>
        <w:t xml:space="preserve"> </w:t>
      </w:r>
      <w:r w:rsidRPr="001B79D1">
        <w:rPr>
          <w:rFonts w:ascii="Garamond" w:hAnsi="Garamond"/>
          <w:sz w:val="20"/>
          <w:szCs w:val="20"/>
        </w:rPr>
        <w:t>zmien</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produktívne</w:t>
      </w:r>
      <w:r w:rsidR="00D7329C" w:rsidRPr="001B79D1">
        <w:rPr>
          <w:rFonts w:ascii="Garamond" w:hAnsi="Garamond"/>
          <w:sz w:val="20"/>
          <w:szCs w:val="20"/>
        </w:rPr>
        <w:t xml:space="preserve"> </w:t>
      </w:r>
      <w:r w:rsidRPr="001B79D1">
        <w:rPr>
          <w:rFonts w:ascii="Garamond" w:hAnsi="Garamond"/>
          <w:sz w:val="20"/>
          <w:szCs w:val="20"/>
        </w:rPr>
        <w:t>prostredie</w:t>
      </w:r>
      <w:r w:rsidR="00D7329C" w:rsidRPr="001B79D1">
        <w:rPr>
          <w:rFonts w:ascii="Garamond" w:hAnsi="Garamond"/>
          <w:sz w:val="20"/>
          <w:szCs w:val="20"/>
        </w:rPr>
        <w:t xml:space="preserve"> </w:t>
      </w:r>
      <w:r w:rsidRPr="001B79D1">
        <w:rPr>
          <w:rFonts w:ascii="Garamond" w:hAnsi="Garamond"/>
          <w:sz w:val="20"/>
          <w:szCs w:val="20"/>
        </w:rPr>
        <w:t>jednotlivých</w:t>
      </w:r>
      <w:r w:rsidR="00D7329C" w:rsidRPr="001B79D1">
        <w:rPr>
          <w:rFonts w:ascii="Garamond" w:hAnsi="Garamond"/>
          <w:sz w:val="20"/>
          <w:szCs w:val="20"/>
        </w:rPr>
        <w:t xml:space="preserve"> </w:t>
      </w:r>
      <w:r w:rsidRPr="001B79D1">
        <w:rPr>
          <w:rFonts w:ascii="Garamond" w:hAnsi="Garamond"/>
          <w:sz w:val="20"/>
          <w:szCs w:val="20"/>
        </w:rPr>
        <w:t>systémov</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15C8A" w:rsidRPr="001B79D1">
        <w:rPr>
          <w:rFonts w:ascii="Garamond" w:hAnsi="Garamond"/>
          <w:sz w:val="20"/>
          <w:szCs w:val="20"/>
        </w:rPr>
        <w:t>P</w:t>
      </w:r>
      <w:r w:rsidR="00D7329C" w:rsidRPr="001B79D1">
        <w:rPr>
          <w:rFonts w:ascii="Garamond" w:hAnsi="Garamond"/>
          <w:sz w:val="20"/>
          <w:szCs w:val="20"/>
        </w:rPr>
        <w:t xml:space="preserve"> </w:t>
      </w:r>
      <w:r w:rsidR="00215C8A" w:rsidRPr="001B79D1">
        <w:rPr>
          <w:rFonts w:ascii="Garamond" w:hAnsi="Garamond"/>
          <w:sz w:val="20"/>
          <w:szCs w:val="20"/>
        </w:rPr>
        <w:t>a</w:t>
      </w:r>
      <w:r w:rsidR="00D7329C" w:rsidRPr="001B79D1">
        <w:rPr>
          <w:rFonts w:ascii="Garamond" w:hAnsi="Garamond"/>
          <w:sz w:val="20"/>
          <w:szCs w:val="20"/>
        </w:rPr>
        <w:t xml:space="preserve"> </w:t>
      </w:r>
      <w:r w:rsidR="00215C8A"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definované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5CA4F6BF"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764049E7" w14:textId="14B8538B"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Služby</w:t>
      </w:r>
      <w:r w:rsidR="00D7329C" w:rsidRPr="001B79D1">
        <w:rPr>
          <w:rFonts w:ascii="Garamond" w:hAnsi="Garamond"/>
          <w:b/>
          <w:sz w:val="20"/>
          <w:szCs w:val="20"/>
        </w:rPr>
        <w:t xml:space="preserve"> </w:t>
      </w:r>
      <w:r w:rsidRPr="001B79D1">
        <w:rPr>
          <w:rFonts w:ascii="Garamond" w:hAnsi="Garamond"/>
          <w:bCs/>
          <w:sz w:val="20"/>
          <w:szCs w:val="20"/>
        </w:rPr>
        <w:t>–</w:t>
      </w:r>
      <w:r w:rsidR="00D7329C" w:rsidRPr="001B79D1">
        <w:rPr>
          <w:rFonts w:ascii="Garamond" w:hAnsi="Garamond"/>
          <w:bCs/>
          <w:sz w:val="20"/>
          <w:szCs w:val="20"/>
        </w:rPr>
        <w:t xml:space="preserve"> </w:t>
      </w:r>
      <w:r w:rsidRPr="001B79D1">
        <w:rPr>
          <w:rFonts w:ascii="Garamond" w:hAnsi="Garamond"/>
          <w:bCs/>
          <w:sz w:val="20"/>
          <w:szCs w:val="20"/>
        </w:rPr>
        <w:t>služby</w:t>
      </w:r>
      <w:r w:rsidR="00D7329C" w:rsidRPr="001B79D1">
        <w:rPr>
          <w:rFonts w:ascii="Garamond" w:hAnsi="Garamond"/>
          <w:bCs/>
          <w:sz w:val="20"/>
          <w:szCs w:val="20"/>
        </w:rPr>
        <w:t xml:space="preserve"> </w:t>
      </w:r>
      <w:r w:rsidRPr="001B79D1">
        <w:rPr>
          <w:rFonts w:ascii="Garamond" w:hAnsi="Garamond"/>
          <w:bCs/>
          <w:sz w:val="20"/>
          <w:szCs w:val="20"/>
        </w:rPr>
        <w:t>poskytované</w:t>
      </w:r>
      <w:r w:rsidR="00D7329C" w:rsidRPr="001B79D1">
        <w:rPr>
          <w:rFonts w:ascii="Garamond" w:hAnsi="Garamond"/>
          <w:bCs/>
          <w:sz w:val="20"/>
          <w:szCs w:val="20"/>
        </w:rPr>
        <w:t xml:space="preserve"> </w:t>
      </w:r>
      <w:r w:rsidRPr="001B79D1">
        <w:rPr>
          <w:rFonts w:ascii="Garamond" w:hAnsi="Garamond"/>
          <w:bCs/>
          <w:sz w:val="20"/>
          <w:szCs w:val="20"/>
        </w:rPr>
        <w:t>na</w:t>
      </w:r>
      <w:r w:rsidR="00D7329C" w:rsidRPr="001B79D1">
        <w:rPr>
          <w:rFonts w:ascii="Garamond" w:hAnsi="Garamond"/>
          <w:bCs/>
          <w:sz w:val="20"/>
          <w:szCs w:val="20"/>
        </w:rPr>
        <w:t xml:space="preserve"> </w:t>
      </w:r>
      <w:r w:rsidRPr="001B79D1">
        <w:rPr>
          <w:rFonts w:ascii="Garamond" w:hAnsi="Garamond"/>
          <w:bCs/>
          <w:sz w:val="20"/>
          <w:szCs w:val="20"/>
        </w:rPr>
        <w:t>základe</w:t>
      </w:r>
      <w:r w:rsidR="00D7329C" w:rsidRPr="001B79D1">
        <w:rPr>
          <w:rFonts w:ascii="Garamond" w:hAnsi="Garamond"/>
          <w:bCs/>
          <w:sz w:val="20"/>
          <w:szCs w:val="20"/>
        </w:rPr>
        <w:t xml:space="preserve"> </w:t>
      </w:r>
      <w:r w:rsidRPr="001B79D1">
        <w:rPr>
          <w:rFonts w:ascii="Garamond" w:hAnsi="Garamond"/>
          <w:bCs/>
          <w:sz w:val="20"/>
          <w:szCs w:val="20"/>
        </w:rPr>
        <w:t>Servisnej</w:t>
      </w:r>
      <w:r w:rsidR="00D7329C" w:rsidRPr="001B79D1">
        <w:rPr>
          <w:rFonts w:ascii="Garamond" w:hAnsi="Garamond"/>
          <w:bCs/>
          <w:sz w:val="20"/>
          <w:szCs w:val="20"/>
        </w:rPr>
        <w:t xml:space="preserve"> </w:t>
      </w:r>
      <w:r w:rsidRPr="001B79D1">
        <w:rPr>
          <w:rFonts w:ascii="Garamond" w:hAnsi="Garamond"/>
          <w:bCs/>
          <w:sz w:val="20"/>
          <w:szCs w:val="20"/>
        </w:rPr>
        <w:t>zmluvy,</w:t>
      </w:r>
      <w:r w:rsidR="00D7329C" w:rsidRPr="001B79D1">
        <w:rPr>
          <w:rFonts w:ascii="Garamond" w:hAnsi="Garamond"/>
          <w:b/>
          <w:sz w:val="20"/>
          <w:szCs w:val="20"/>
        </w:rPr>
        <w:t xml:space="preserve"> </w:t>
      </w:r>
      <w:r w:rsidRPr="001B79D1">
        <w:rPr>
          <w:rFonts w:ascii="Garamond" w:hAnsi="Garamond"/>
          <w:sz w:val="20"/>
          <w:szCs w:val="20"/>
        </w:rPr>
        <w:t>predstavujú</w:t>
      </w:r>
      <w:r w:rsidR="003E371D" w:rsidRPr="001B79D1">
        <w:rPr>
          <w:rFonts w:ascii="Garamond" w:hAnsi="Garamond"/>
          <w:sz w:val="20"/>
          <w:szCs w:val="20"/>
        </w:rPr>
        <w:t>:</w:t>
      </w:r>
      <w:r w:rsidR="00D7329C" w:rsidRPr="001B79D1">
        <w:rPr>
          <w:rFonts w:ascii="Garamond" w:hAnsi="Garamond"/>
          <w:sz w:val="20"/>
          <w:szCs w:val="20"/>
        </w:rPr>
        <w:t xml:space="preserve"> </w:t>
      </w:r>
      <w:r w:rsidR="003E371D" w:rsidRPr="001B79D1">
        <w:rPr>
          <w:rFonts w:ascii="Garamond" w:hAnsi="Garamond"/>
          <w:sz w:val="20"/>
          <w:szCs w:val="20"/>
        </w:rPr>
        <w:t>(i)</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003E371D" w:rsidRPr="001B79D1">
        <w:rPr>
          <w:rFonts w:ascii="Garamond" w:hAnsi="Garamond"/>
          <w:sz w:val="20"/>
          <w:szCs w:val="20"/>
        </w:rPr>
        <w:t>(ii)</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007C53" w:rsidRPr="001B79D1">
        <w:rPr>
          <w:rFonts w:ascii="Garamond" w:hAnsi="Garamond"/>
          <w:sz w:val="20"/>
          <w:szCs w:val="20"/>
        </w:rPr>
        <w:t xml:space="preserve"> a technického</w:t>
      </w:r>
      <w:r w:rsidR="00D7329C" w:rsidRPr="001B79D1">
        <w:rPr>
          <w:rFonts w:ascii="Garamond" w:hAnsi="Garamond"/>
          <w:sz w:val="20"/>
          <w:szCs w:val="20"/>
        </w:rPr>
        <w:t xml:space="preserve"> </w:t>
      </w:r>
      <w:r w:rsidRPr="001B79D1">
        <w:rPr>
          <w:rFonts w:ascii="Garamond" w:hAnsi="Garamond"/>
          <w:sz w:val="20"/>
          <w:szCs w:val="20"/>
        </w:rPr>
        <w:t>vybavenia</w:t>
      </w:r>
      <w:r w:rsidR="007D42D0" w:rsidRPr="001B79D1">
        <w:rPr>
          <w:rFonts w:ascii="Garamond" w:hAnsi="Garamond"/>
          <w:sz w:val="20"/>
          <w:szCs w:val="20"/>
        </w:rPr>
        <w:t xml:space="preserve"> v ktorých sú zahrnuté aj služby rozvoja, </w:t>
      </w:r>
      <w:r w:rsidRPr="001B79D1">
        <w:rPr>
          <w:rFonts w:ascii="Garamond" w:hAnsi="Garamond"/>
          <w:sz w:val="20"/>
          <w:szCs w:val="20"/>
        </w:rPr>
        <w:t>poskytované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b/>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parametre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podmienky</w:t>
      </w:r>
      <w:r w:rsidR="00D7329C" w:rsidRPr="001B79D1">
        <w:rPr>
          <w:rFonts w:ascii="Garamond" w:hAnsi="Garamond"/>
          <w:sz w:val="20"/>
          <w:szCs w:val="20"/>
        </w:rPr>
        <w:t xml:space="preserve"> </w:t>
      </w:r>
      <w:r w:rsidRPr="001B79D1">
        <w:rPr>
          <w:rFonts w:ascii="Garamond" w:hAnsi="Garamond"/>
          <w:sz w:val="20"/>
          <w:szCs w:val="20"/>
        </w:rPr>
        <w:t>poskytovania</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uvedené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p>
    <w:p w14:paraId="201F4A74"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1B6008F9" w14:textId="65B034B0"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Služby</w:t>
      </w:r>
      <w:r w:rsidR="00D7329C" w:rsidRPr="001B79D1">
        <w:rPr>
          <w:rFonts w:ascii="Garamond" w:hAnsi="Garamond"/>
          <w:b/>
          <w:sz w:val="20"/>
          <w:szCs w:val="20"/>
        </w:rPr>
        <w:t xml:space="preserve"> </w:t>
      </w:r>
      <w:r w:rsidRPr="001B79D1">
        <w:rPr>
          <w:rFonts w:ascii="Garamond" w:hAnsi="Garamond"/>
          <w:b/>
          <w:sz w:val="20"/>
          <w:szCs w:val="20"/>
        </w:rPr>
        <w:t>podpory</w:t>
      </w:r>
      <w:r w:rsidR="00D7329C" w:rsidRPr="001B79D1">
        <w:rPr>
          <w:rFonts w:ascii="Garamond" w:hAnsi="Garamond"/>
          <w:b/>
          <w:sz w:val="20"/>
          <w:szCs w:val="20"/>
        </w:rPr>
        <w:t xml:space="preserve"> </w:t>
      </w:r>
      <w:r w:rsidRPr="001B79D1">
        <w:rPr>
          <w:rFonts w:ascii="Garamond" w:hAnsi="Garamond"/>
          <w:b/>
          <w:sz w:val="20"/>
          <w:szCs w:val="20"/>
        </w:rPr>
        <w:t>prevádzky</w:t>
      </w:r>
      <w:r w:rsidR="00D7329C" w:rsidRPr="001B79D1">
        <w:rPr>
          <w:rFonts w:ascii="Garamond" w:hAnsi="Garamond"/>
          <w:b/>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údržby</w:t>
      </w:r>
      <w:r w:rsidR="00D7329C" w:rsidRPr="001B79D1">
        <w:rPr>
          <w:rFonts w:ascii="Garamond" w:hAnsi="Garamond"/>
          <w:b/>
          <w:sz w:val="20"/>
          <w:szCs w:val="20"/>
        </w:rPr>
        <w:t xml:space="preserve"> </w:t>
      </w:r>
      <w:r w:rsidRPr="001B79D1">
        <w:rPr>
          <w:rFonts w:ascii="Garamond" w:hAnsi="Garamond"/>
          <w:bCs/>
          <w:sz w:val="20"/>
          <w:szCs w:val="20"/>
        </w:rPr>
        <w:t>–</w:t>
      </w:r>
      <w:r w:rsidR="00D7329C" w:rsidRPr="001B79D1">
        <w:rPr>
          <w:rFonts w:ascii="Garamond" w:hAnsi="Garamond"/>
          <w:b/>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predmetom</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zabezpečovanie</w:t>
      </w:r>
      <w:r w:rsidR="00D7329C" w:rsidRPr="001B79D1">
        <w:rPr>
          <w:rFonts w:ascii="Garamond" w:hAnsi="Garamond"/>
          <w:sz w:val="20"/>
          <w:szCs w:val="20"/>
        </w:rPr>
        <w:t xml:space="preserve"> </w:t>
      </w:r>
      <w:r w:rsidRPr="001B79D1">
        <w:rPr>
          <w:rFonts w:ascii="Garamond" w:hAnsi="Garamond"/>
          <w:sz w:val="20"/>
          <w:szCs w:val="20"/>
        </w:rPr>
        <w:t>bežnej</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b/>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poskytovanie</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zaistenie</w:t>
      </w:r>
      <w:r w:rsidR="00D7329C" w:rsidRPr="001B79D1">
        <w:rPr>
          <w:rFonts w:ascii="Garamond" w:hAnsi="Garamond"/>
          <w:sz w:val="20"/>
          <w:szCs w:val="20"/>
        </w:rPr>
        <w:t xml:space="preserve"> </w:t>
      </w:r>
      <w:r w:rsidRPr="001B79D1">
        <w:rPr>
          <w:rFonts w:ascii="Garamond" w:hAnsi="Garamond"/>
          <w:sz w:val="20"/>
          <w:szCs w:val="20"/>
        </w:rPr>
        <w:t>spoľahlivej,</w:t>
      </w:r>
      <w:r w:rsidR="00D7329C" w:rsidRPr="001B79D1">
        <w:rPr>
          <w:rFonts w:ascii="Garamond" w:hAnsi="Garamond"/>
          <w:sz w:val="20"/>
          <w:szCs w:val="20"/>
        </w:rPr>
        <w:t xml:space="preserve"> </w:t>
      </w:r>
      <w:r w:rsidRPr="001B79D1">
        <w:rPr>
          <w:rFonts w:ascii="Garamond" w:hAnsi="Garamond"/>
          <w:sz w:val="20"/>
          <w:szCs w:val="20"/>
        </w:rPr>
        <w:t>kontinuálnej</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bezpečnej</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aktuálne</w:t>
      </w:r>
      <w:r w:rsidR="00D7329C" w:rsidRPr="001B79D1">
        <w:rPr>
          <w:rFonts w:ascii="Garamond" w:hAnsi="Garamond"/>
          <w:sz w:val="20"/>
          <w:szCs w:val="20"/>
        </w:rPr>
        <w:t xml:space="preserve"> </w:t>
      </w:r>
      <w:r w:rsidRPr="001B79D1">
        <w:rPr>
          <w:rFonts w:ascii="Garamond" w:hAnsi="Garamond"/>
          <w:sz w:val="20"/>
          <w:szCs w:val="20"/>
        </w:rPr>
        <w:t>platnými</w:t>
      </w:r>
      <w:r w:rsidR="00D7329C" w:rsidRPr="001B79D1">
        <w:rPr>
          <w:rFonts w:ascii="Garamond" w:hAnsi="Garamond"/>
          <w:sz w:val="20"/>
          <w:szCs w:val="20"/>
        </w:rPr>
        <w:t xml:space="preserve"> </w:t>
      </w:r>
      <w:r w:rsidRPr="001B79D1">
        <w:rPr>
          <w:rFonts w:ascii="Garamond" w:hAnsi="Garamond"/>
          <w:sz w:val="20"/>
          <w:szCs w:val="20"/>
        </w:rPr>
        <w:t>požiadavkami</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prevádzku,</w:t>
      </w:r>
      <w:r w:rsidR="00D7329C" w:rsidRPr="001B79D1">
        <w:rPr>
          <w:rFonts w:ascii="Garamond" w:hAnsi="Garamond"/>
          <w:sz w:val="20"/>
          <w:szCs w:val="20"/>
        </w:rPr>
        <w:t xml:space="preserve"> </w:t>
      </w:r>
      <w:r w:rsidR="00564DA2" w:rsidRPr="001B79D1">
        <w:rPr>
          <w:rFonts w:ascii="Garamond" w:hAnsi="Garamond"/>
          <w:sz w:val="20"/>
          <w:szCs w:val="20"/>
        </w:rPr>
        <w:t xml:space="preserve">vrátane </w:t>
      </w:r>
      <w:r w:rsidR="00FA447B" w:rsidRPr="001B79D1">
        <w:rPr>
          <w:rFonts w:ascii="Garamond" w:hAnsi="Garamond"/>
          <w:sz w:val="20"/>
          <w:szCs w:val="20"/>
        </w:rPr>
        <w:t>im</w:t>
      </w:r>
      <w:r w:rsidR="006139CA" w:rsidRPr="001B79D1">
        <w:rPr>
          <w:rFonts w:ascii="Garamond" w:hAnsi="Garamond"/>
          <w:sz w:val="20"/>
          <w:szCs w:val="20"/>
        </w:rPr>
        <w:t>p</w:t>
      </w:r>
      <w:r w:rsidR="00FA447B" w:rsidRPr="001B79D1">
        <w:rPr>
          <w:rFonts w:ascii="Garamond" w:hAnsi="Garamond"/>
          <w:sz w:val="20"/>
          <w:szCs w:val="20"/>
        </w:rPr>
        <w:t xml:space="preserve">lementácie  a testovania </w:t>
      </w:r>
      <w:r w:rsidR="00564DA2" w:rsidRPr="001B79D1">
        <w:rPr>
          <w:rFonts w:ascii="Garamond" w:hAnsi="Garamond"/>
          <w:sz w:val="20"/>
          <w:szCs w:val="20"/>
        </w:rPr>
        <w:t>legislatívnych zmien</w:t>
      </w:r>
      <w:r w:rsidR="006139CA" w:rsidRPr="001B79D1">
        <w:rPr>
          <w:rFonts w:ascii="Garamond" w:hAnsi="Garamond"/>
          <w:sz w:val="20"/>
          <w:szCs w:val="20"/>
        </w:rPr>
        <w:t xml:space="preserve"> v module SAP HR</w:t>
      </w:r>
      <w:r w:rsidR="00FA447B" w:rsidRPr="001B79D1">
        <w:rPr>
          <w:rFonts w:ascii="Garamond" w:hAnsi="Garamond"/>
          <w:sz w:val="20"/>
          <w:szCs w:val="20"/>
        </w:rPr>
        <w:t>, opráv, aktualizácií</w:t>
      </w:r>
      <w:r w:rsidR="00E718CF" w:rsidRPr="001B79D1">
        <w:rPr>
          <w:rFonts w:ascii="Garamond" w:hAnsi="Garamond"/>
          <w:sz w:val="20"/>
          <w:szCs w:val="20"/>
        </w:rPr>
        <w:t xml:space="preserve"> v systéme SAP a DC</w:t>
      </w:r>
      <w:r w:rsidR="00FA447B" w:rsidRPr="001B79D1">
        <w:rPr>
          <w:rFonts w:ascii="Garamond" w:hAnsi="Garamond"/>
          <w:sz w:val="20"/>
          <w:szCs w:val="20"/>
        </w:rPr>
        <w:t xml:space="preserve"> a</w:t>
      </w:r>
      <w:r w:rsidR="002A4A58" w:rsidRPr="001B79D1">
        <w:rPr>
          <w:rFonts w:ascii="Garamond" w:hAnsi="Garamond"/>
          <w:sz w:val="20"/>
          <w:szCs w:val="20"/>
        </w:rPr>
        <w:t xml:space="preserve"> riešenia Problémov súvisiacich s</w:t>
      </w:r>
      <w:r w:rsidR="00E718CF" w:rsidRPr="001B79D1">
        <w:rPr>
          <w:rFonts w:ascii="Garamond" w:hAnsi="Garamond"/>
          <w:sz w:val="20"/>
          <w:szCs w:val="20"/>
        </w:rPr>
        <w:t> </w:t>
      </w:r>
      <w:r w:rsidR="002A4A58" w:rsidRPr="001B79D1">
        <w:rPr>
          <w:rFonts w:ascii="Garamond" w:hAnsi="Garamond"/>
          <w:sz w:val="20"/>
          <w:szCs w:val="20"/>
        </w:rPr>
        <w:t>prevádzkou</w:t>
      </w:r>
      <w:r w:rsidR="00E718CF" w:rsidRPr="001B79D1">
        <w:rPr>
          <w:rFonts w:ascii="Garamond" w:hAnsi="Garamond"/>
          <w:sz w:val="20"/>
          <w:szCs w:val="20"/>
        </w:rPr>
        <w:t>, vrátane pravidelných činností súvisiacich s prechodom rokov a koncoročnou závierkou v jednotlivých moduloch SAP</w:t>
      </w:r>
      <w:r w:rsidR="00FA447B" w:rsidRPr="001B79D1">
        <w:rPr>
          <w:rFonts w:ascii="Garamond" w:hAnsi="Garamond"/>
          <w:sz w:val="20"/>
          <w:szCs w:val="20"/>
        </w:rPr>
        <w:t>. Súčasťou služby je aj vytváranie a udržiavanie aktuálnej dokumentácie IS SAP a DC.</w:t>
      </w:r>
      <w:r w:rsidR="006139CA" w:rsidRPr="001B79D1">
        <w:rPr>
          <w:rFonts w:ascii="Garamond" w:hAnsi="Garamond"/>
          <w:sz w:val="20"/>
          <w:szCs w:val="20"/>
        </w:rPr>
        <w:t xml:space="preserve"> </w:t>
      </w:r>
    </w:p>
    <w:p w14:paraId="77265A41"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4E44FB38" w14:textId="7AF98E6C" w:rsidR="00B265B6" w:rsidRPr="001B79D1" w:rsidRDefault="00B265B6" w:rsidP="00504F4E">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Služby</w:t>
      </w:r>
      <w:r w:rsidR="00D7329C" w:rsidRPr="001B79D1">
        <w:rPr>
          <w:rFonts w:ascii="Garamond" w:hAnsi="Garamond"/>
          <w:b/>
          <w:sz w:val="20"/>
          <w:szCs w:val="20"/>
        </w:rPr>
        <w:t xml:space="preserve"> </w:t>
      </w:r>
      <w:r w:rsidRPr="001B79D1">
        <w:rPr>
          <w:rFonts w:ascii="Garamond" w:hAnsi="Garamond"/>
          <w:b/>
          <w:sz w:val="20"/>
          <w:szCs w:val="20"/>
        </w:rPr>
        <w:t>podpory</w:t>
      </w:r>
      <w:r w:rsidR="00D7329C" w:rsidRPr="001B79D1">
        <w:rPr>
          <w:rFonts w:ascii="Garamond" w:hAnsi="Garamond"/>
          <w:b/>
          <w:sz w:val="20"/>
          <w:szCs w:val="20"/>
        </w:rPr>
        <w:t xml:space="preserve"> </w:t>
      </w:r>
      <w:r w:rsidRPr="001B79D1">
        <w:rPr>
          <w:rFonts w:ascii="Garamond" w:hAnsi="Garamond"/>
          <w:b/>
          <w:sz w:val="20"/>
          <w:szCs w:val="20"/>
        </w:rPr>
        <w:t>aplikačného</w:t>
      </w:r>
      <w:r w:rsidR="00D7329C" w:rsidRPr="001B79D1">
        <w:rPr>
          <w:rFonts w:ascii="Garamond" w:hAnsi="Garamond"/>
          <w:b/>
          <w:sz w:val="20"/>
          <w:szCs w:val="20"/>
        </w:rPr>
        <w:t xml:space="preserve"> </w:t>
      </w:r>
      <w:r w:rsidRPr="001B79D1">
        <w:rPr>
          <w:rFonts w:ascii="Garamond" w:hAnsi="Garamond"/>
          <w:b/>
          <w:sz w:val="20"/>
          <w:szCs w:val="20"/>
        </w:rPr>
        <w:t>programového</w:t>
      </w:r>
      <w:r w:rsidR="008C6E88" w:rsidRPr="001B79D1">
        <w:rPr>
          <w:rFonts w:ascii="Garamond" w:hAnsi="Garamond"/>
          <w:b/>
          <w:sz w:val="20"/>
          <w:szCs w:val="20"/>
        </w:rPr>
        <w:t xml:space="preserve"> a technického</w:t>
      </w:r>
      <w:r w:rsidR="00D7329C" w:rsidRPr="001B79D1">
        <w:rPr>
          <w:rFonts w:ascii="Garamond" w:hAnsi="Garamond"/>
          <w:b/>
          <w:sz w:val="20"/>
          <w:szCs w:val="20"/>
        </w:rPr>
        <w:t xml:space="preserve"> </w:t>
      </w:r>
      <w:r w:rsidRPr="001B79D1">
        <w:rPr>
          <w:rFonts w:ascii="Garamond" w:hAnsi="Garamond"/>
          <w:b/>
          <w:sz w:val="20"/>
          <w:szCs w:val="20"/>
        </w:rPr>
        <w:t>vybavenia</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predmetom</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podpora</w:t>
      </w:r>
      <w:r w:rsidR="00D7329C" w:rsidRPr="001B79D1">
        <w:rPr>
          <w:rFonts w:ascii="Garamond" w:hAnsi="Garamond"/>
          <w:sz w:val="20"/>
          <w:szCs w:val="20"/>
        </w:rPr>
        <w:t xml:space="preserve"> </w:t>
      </w:r>
      <w:r w:rsidRPr="001B79D1">
        <w:rPr>
          <w:rFonts w:ascii="Garamond" w:hAnsi="Garamond"/>
          <w:sz w:val="20"/>
          <w:szCs w:val="20"/>
        </w:rPr>
        <w:t>používateľov</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používaní</w:t>
      </w:r>
      <w:r w:rsidR="00D7329C" w:rsidRPr="001B79D1">
        <w:rPr>
          <w:rFonts w:ascii="Garamond" w:hAnsi="Garamond"/>
          <w:sz w:val="20"/>
          <w:szCs w:val="20"/>
        </w:rPr>
        <w:t xml:space="preserve"> </w:t>
      </w:r>
      <w:r w:rsidRPr="001B79D1">
        <w:rPr>
          <w:rFonts w:ascii="Garamond" w:hAnsi="Garamond"/>
          <w:sz w:val="20"/>
          <w:szCs w:val="20"/>
        </w:rPr>
        <w:t>funkcionality</w:t>
      </w:r>
      <w:r w:rsidR="00D7329C" w:rsidRPr="001B79D1">
        <w:rPr>
          <w:rFonts w:ascii="Garamond" w:hAnsi="Garamond"/>
          <w:sz w:val="20"/>
          <w:szCs w:val="20"/>
        </w:rPr>
        <w:t xml:space="preserve"> </w:t>
      </w:r>
      <w:r w:rsidRPr="001B79D1">
        <w:rPr>
          <w:rFonts w:ascii="Garamond" w:hAnsi="Garamond"/>
          <w:sz w:val="20"/>
          <w:szCs w:val="20"/>
        </w:rPr>
        <w:t>systému,</w:t>
      </w:r>
      <w:r w:rsidR="00D7329C" w:rsidRPr="001B79D1">
        <w:rPr>
          <w:rFonts w:ascii="Garamond" w:hAnsi="Garamond"/>
          <w:sz w:val="20"/>
          <w:szCs w:val="20"/>
        </w:rPr>
        <w:t xml:space="preserve"> </w:t>
      </w:r>
      <w:r w:rsidRPr="001B79D1">
        <w:rPr>
          <w:rFonts w:ascii="Garamond" w:hAnsi="Garamond"/>
          <w:sz w:val="20"/>
          <w:szCs w:val="20"/>
        </w:rPr>
        <w:t>riešenie</w:t>
      </w:r>
      <w:r w:rsidR="00D7329C" w:rsidRPr="001B79D1">
        <w:rPr>
          <w:rFonts w:ascii="Garamond" w:hAnsi="Garamond"/>
          <w:sz w:val="20"/>
          <w:szCs w:val="20"/>
        </w:rPr>
        <w:t xml:space="preserve"> </w:t>
      </w:r>
      <w:r w:rsidRPr="001B79D1">
        <w:rPr>
          <w:rFonts w:ascii="Garamond" w:hAnsi="Garamond"/>
          <w:sz w:val="20"/>
          <w:szCs w:val="20"/>
        </w:rPr>
        <w:t>porúch,</w:t>
      </w:r>
      <w:r w:rsidR="00D7329C" w:rsidRPr="001B79D1">
        <w:rPr>
          <w:rFonts w:ascii="Garamond" w:hAnsi="Garamond"/>
          <w:sz w:val="20"/>
          <w:szCs w:val="20"/>
        </w:rPr>
        <w:t xml:space="preserve"> </w:t>
      </w:r>
      <w:r w:rsidRPr="001B79D1">
        <w:rPr>
          <w:rFonts w:ascii="Garamond" w:hAnsi="Garamond"/>
          <w:sz w:val="20"/>
          <w:szCs w:val="20"/>
        </w:rPr>
        <w:t>aktualizácia</w:t>
      </w:r>
      <w:r w:rsidR="00D7329C" w:rsidRPr="001B79D1">
        <w:rPr>
          <w:rFonts w:ascii="Garamond" w:hAnsi="Garamond"/>
          <w:sz w:val="20"/>
          <w:szCs w:val="20"/>
        </w:rPr>
        <w:t xml:space="preserve"> </w:t>
      </w:r>
      <w:r w:rsidRPr="001B79D1">
        <w:rPr>
          <w:rFonts w:ascii="Garamond" w:hAnsi="Garamond"/>
          <w:sz w:val="20"/>
          <w:szCs w:val="20"/>
        </w:rPr>
        <w:t>systémových</w:t>
      </w:r>
      <w:r w:rsidR="00D7329C" w:rsidRPr="001B79D1">
        <w:rPr>
          <w:rFonts w:ascii="Garamond" w:hAnsi="Garamond"/>
          <w:sz w:val="20"/>
          <w:szCs w:val="20"/>
        </w:rPr>
        <w:t xml:space="preserve"> </w:t>
      </w:r>
      <w:r w:rsidRPr="001B79D1">
        <w:rPr>
          <w:rFonts w:ascii="Garamond" w:hAnsi="Garamond"/>
          <w:sz w:val="20"/>
          <w:szCs w:val="20"/>
        </w:rPr>
        <w:t>nastavení</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D7329C" w:rsidRPr="001B79D1">
        <w:rPr>
          <w:rFonts w:ascii="Garamond" w:hAnsi="Garamond"/>
          <w:sz w:val="20"/>
          <w:szCs w:val="20"/>
        </w:rPr>
        <w:t xml:space="preserve"> </w:t>
      </w:r>
      <w:r w:rsidR="00007C53" w:rsidRPr="001B79D1">
        <w:rPr>
          <w:rFonts w:ascii="Garamond" w:hAnsi="Garamond"/>
          <w:sz w:val="20"/>
          <w:szCs w:val="20"/>
        </w:rPr>
        <w:t xml:space="preserve">a technického </w:t>
      </w:r>
      <w:r w:rsidRPr="001B79D1">
        <w:rPr>
          <w:rFonts w:ascii="Garamond" w:hAnsi="Garamond"/>
          <w:sz w:val="20"/>
          <w:szCs w:val="20"/>
        </w:rPr>
        <w:t>vybavenia,</w:t>
      </w:r>
      <w:r w:rsidR="00D7329C" w:rsidRPr="001B79D1">
        <w:rPr>
          <w:rFonts w:ascii="Garamond" w:hAnsi="Garamond"/>
          <w:sz w:val="20"/>
          <w:szCs w:val="20"/>
        </w:rPr>
        <w:t xml:space="preserve"> </w:t>
      </w:r>
      <w:r w:rsidRPr="001B79D1">
        <w:rPr>
          <w:rFonts w:ascii="Garamond" w:hAnsi="Garamond"/>
          <w:sz w:val="20"/>
          <w:szCs w:val="20"/>
        </w:rPr>
        <w:t>riešenie</w:t>
      </w:r>
      <w:r w:rsidR="00D7329C" w:rsidRPr="001B79D1">
        <w:rPr>
          <w:rFonts w:ascii="Garamond" w:hAnsi="Garamond"/>
          <w:sz w:val="20"/>
          <w:szCs w:val="20"/>
        </w:rPr>
        <w:t xml:space="preserve"> </w:t>
      </w:r>
      <w:r w:rsidRPr="001B79D1">
        <w:rPr>
          <w:rFonts w:ascii="Garamond" w:hAnsi="Garamond"/>
          <w:sz w:val="20"/>
          <w:szCs w:val="20"/>
        </w:rPr>
        <w:t>požiadaviek</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zmenu</w:t>
      </w:r>
      <w:r w:rsidR="00D7329C" w:rsidRPr="001B79D1">
        <w:rPr>
          <w:rFonts w:ascii="Garamond" w:hAnsi="Garamond"/>
          <w:sz w:val="20"/>
          <w:szCs w:val="20"/>
        </w:rPr>
        <w:t xml:space="preserve"> </w:t>
      </w:r>
      <w:r w:rsidRPr="001B79D1">
        <w:rPr>
          <w:rFonts w:ascii="Garamond" w:hAnsi="Garamond"/>
          <w:sz w:val="20"/>
          <w:szCs w:val="20"/>
        </w:rPr>
        <w:t>systému,</w:t>
      </w:r>
      <w:r w:rsidR="00D7329C" w:rsidRPr="001B79D1">
        <w:rPr>
          <w:rFonts w:ascii="Garamond" w:hAnsi="Garamond"/>
          <w:sz w:val="20"/>
          <w:szCs w:val="20"/>
        </w:rPr>
        <w:t xml:space="preserve"> </w:t>
      </w:r>
      <w:r w:rsidRPr="001B79D1">
        <w:rPr>
          <w:rFonts w:ascii="Garamond" w:hAnsi="Garamond"/>
          <w:sz w:val="20"/>
          <w:szCs w:val="20"/>
        </w:rPr>
        <w:t>analýza</w:t>
      </w:r>
      <w:r w:rsidR="00D7329C" w:rsidRPr="001B79D1">
        <w:rPr>
          <w:rFonts w:ascii="Garamond" w:hAnsi="Garamond"/>
          <w:sz w:val="20"/>
          <w:szCs w:val="20"/>
        </w:rPr>
        <w:t xml:space="preserve"> </w:t>
      </w:r>
      <w:r w:rsidRPr="001B79D1">
        <w:rPr>
          <w:rFonts w:ascii="Garamond" w:hAnsi="Garamond"/>
          <w:sz w:val="20"/>
          <w:szCs w:val="20"/>
        </w:rPr>
        <w:t>porúch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zistenia</w:t>
      </w:r>
      <w:r w:rsidR="00D7329C" w:rsidRPr="001B79D1">
        <w:rPr>
          <w:rFonts w:ascii="Garamond" w:hAnsi="Garamond"/>
          <w:sz w:val="20"/>
          <w:szCs w:val="20"/>
        </w:rPr>
        <w:t xml:space="preserve"> </w:t>
      </w:r>
      <w:r w:rsidRPr="001B79D1">
        <w:rPr>
          <w:rFonts w:ascii="Garamond" w:hAnsi="Garamond"/>
          <w:sz w:val="20"/>
          <w:szCs w:val="20"/>
        </w:rPr>
        <w:t>poruchy</w:t>
      </w:r>
      <w:r w:rsidR="00D7329C" w:rsidRPr="001B79D1">
        <w:rPr>
          <w:rFonts w:ascii="Garamond" w:hAnsi="Garamond"/>
          <w:sz w:val="20"/>
          <w:szCs w:val="20"/>
        </w:rPr>
        <w:t xml:space="preserve"> </w:t>
      </w:r>
      <w:r w:rsidRPr="001B79D1">
        <w:rPr>
          <w:rFonts w:ascii="Garamond" w:hAnsi="Garamond"/>
          <w:sz w:val="20"/>
          <w:szCs w:val="20"/>
        </w:rPr>
        <w:t>tretích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zadanie</w:t>
      </w:r>
      <w:r w:rsidR="00D7329C" w:rsidRPr="001B79D1">
        <w:rPr>
          <w:rFonts w:ascii="Garamond" w:hAnsi="Garamond"/>
          <w:sz w:val="20"/>
          <w:szCs w:val="20"/>
        </w:rPr>
        <w:t xml:space="preserve"> </w:t>
      </w:r>
      <w:r w:rsidRPr="001B79D1">
        <w:rPr>
          <w:rFonts w:ascii="Garamond" w:hAnsi="Garamond"/>
          <w:sz w:val="20"/>
          <w:szCs w:val="20"/>
        </w:rPr>
        <w:t>požiadaviek</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tretie</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riešenie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úrovni</w:t>
      </w:r>
      <w:r w:rsidR="00D7329C" w:rsidRPr="001B79D1">
        <w:rPr>
          <w:rFonts w:ascii="Garamond" w:hAnsi="Garamond"/>
          <w:sz w:val="20"/>
          <w:szCs w:val="20"/>
        </w:rPr>
        <w:t xml:space="preserve"> </w:t>
      </w:r>
      <w:r w:rsidRPr="001B79D1">
        <w:rPr>
          <w:rFonts w:ascii="Garamond" w:hAnsi="Garamond"/>
          <w:sz w:val="20"/>
          <w:szCs w:val="20"/>
        </w:rPr>
        <w:t>3rd</w:t>
      </w:r>
      <w:r w:rsidR="00D7329C" w:rsidRPr="001B79D1">
        <w:rPr>
          <w:rFonts w:ascii="Garamond" w:hAnsi="Garamond"/>
          <w:sz w:val="20"/>
          <w:szCs w:val="20"/>
        </w:rPr>
        <w:t xml:space="preserve"> </w:t>
      </w:r>
      <w:r w:rsidRPr="001B79D1">
        <w:rPr>
          <w:rFonts w:ascii="Garamond" w:hAnsi="Garamond"/>
          <w:sz w:val="20"/>
          <w:szCs w:val="20"/>
        </w:rPr>
        <w:t>level</w:t>
      </w:r>
      <w:r w:rsidR="00D7329C" w:rsidRPr="001B79D1">
        <w:rPr>
          <w:rFonts w:ascii="Garamond" w:hAnsi="Garamond"/>
          <w:sz w:val="20"/>
          <w:szCs w:val="20"/>
        </w:rPr>
        <w:t xml:space="preserve"> </w:t>
      </w:r>
      <w:r w:rsidRPr="001B79D1">
        <w:rPr>
          <w:rFonts w:ascii="Garamond" w:hAnsi="Garamond"/>
          <w:sz w:val="20"/>
          <w:szCs w:val="20"/>
        </w:rPr>
        <w:t>supportu,</w:t>
      </w:r>
      <w:r w:rsidR="00D7329C" w:rsidRPr="001B79D1">
        <w:rPr>
          <w:rFonts w:ascii="Garamond" w:hAnsi="Garamond"/>
          <w:sz w:val="20"/>
          <w:szCs w:val="20"/>
        </w:rPr>
        <w:t xml:space="preserve"> </w:t>
      </w:r>
      <w:r w:rsidRPr="001B79D1">
        <w:rPr>
          <w:rFonts w:ascii="Garamond" w:hAnsi="Garamond"/>
          <w:sz w:val="20"/>
          <w:szCs w:val="20"/>
        </w:rPr>
        <w:t>konzultačná</w:t>
      </w:r>
      <w:r w:rsidR="00D7329C" w:rsidRPr="001B79D1">
        <w:rPr>
          <w:rFonts w:ascii="Garamond" w:hAnsi="Garamond"/>
          <w:sz w:val="20"/>
          <w:szCs w:val="20"/>
        </w:rPr>
        <w:t xml:space="preserve"> </w:t>
      </w:r>
      <w:r w:rsidRPr="001B79D1">
        <w:rPr>
          <w:rFonts w:ascii="Garamond" w:hAnsi="Garamond"/>
          <w:sz w:val="20"/>
          <w:szCs w:val="20"/>
        </w:rPr>
        <w:t>podpora,</w:t>
      </w:r>
      <w:r w:rsidR="00D7329C" w:rsidRPr="001B79D1">
        <w:rPr>
          <w:rFonts w:ascii="Garamond" w:hAnsi="Garamond"/>
          <w:sz w:val="20"/>
          <w:szCs w:val="20"/>
        </w:rPr>
        <w:t xml:space="preserve"> </w:t>
      </w:r>
      <w:r w:rsidRPr="001B79D1">
        <w:rPr>
          <w:rFonts w:ascii="Garamond" w:hAnsi="Garamond"/>
          <w:sz w:val="20"/>
          <w:szCs w:val="20"/>
        </w:rPr>
        <w:t>aktualizácia</w:t>
      </w:r>
      <w:r w:rsidR="00D7329C" w:rsidRPr="001B79D1">
        <w:rPr>
          <w:rFonts w:ascii="Garamond" w:hAnsi="Garamond"/>
          <w:sz w:val="20"/>
          <w:szCs w:val="20"/>
        </w:rPr>
        <w:t xml:space="preserve"> </w:t>
      </w:r>
      <w:r w:rsidRPr="001B79D1">
        <w:rPr>
          <w:rFonts w:ascii="Garamond" w:hAnsi="Garamond"/>
          <w:sz w:val="20"/>
          <w:szCs w:val="20"/>
        </w:rPr>
        <w:t>príslušnej</w:t>
      </w:r>
      <w:r w:rsidR="00D7329C" w:rsidRPr="001B79D1">
        <w:rPr>
          <w:rFonts w:ascii="Garamond" w:hAnsi="Garamond"/>
          <w:sz w:val="20"/>
          <w:szCs w:val="20"/>
        </w:rPr>
        <w:t xml:space="preserve"> </w:t>
      </w:r>
      <w:r w:rsidRPr="001B79D1">
        <w:rPr>
          <w:rFonts w:ascii="Garamond" w:hAnsi="Garamond"/>
          <w:sz w:val="20"/>
          <w:szCs w:val="20"/>
        </w:rPr>
        <w:t>dokumentácie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15C8A" w:rsidRPr="001B79D1">
        <w:rPr>
          <w:rFonts w:ascii="Garamond" w:hAnsi="Garamond"/>
          <w:sz w:val="20"/>
          <w:szCs w:val="20"/>
        </w:rPr>
        <w:t>P</w:t>
      </w:r>
      <w:r w:rsidR="00D7329C" w:rsidRPr="001B79D1">
        <w:rPr>
          <w:rFonts w:ascii="Garamond" w:hAnsi="Garamond"/>
          <w:sz w:val="20"/>
          <w:szCs w:val="20"/>
        </w:rPr>
        <w:t xml:space="preserve"> </w:t>
      </w:r>
      <w:r w:rsidR="00215C8A" w:rsidRPr="001B79D1">
        <w:rPr>
          <w:rFonts w:ascii="Garamond" w:hAnsi="Garamond"/>
          <w:sz w:val="20"/>
          <w:szCs w:val="20"/>
        </w:rPr>
        <w:t>a</w:t>
      </w:r>
      <w:r w:rsidR="00D7329C" w:rsidRPr="001B79D1">
        <w:rPr>
          <w:rFonts w:ascii="Garamond" w:hAnsi="Garamond"/>
          <w:sz w:val="20"/>
          <w:szCs w:val="20"/>
        </w:rPr>
        <w:t xml:space="preserve"> </w:t>
      </w:r>
      <w:r w:rsidR="00215C8A" w:rsidRPr="001B79D1">
        <w:rPr>
          <w:rFonts w:ascii="Garamond" w:hAnsi="Garamond"/>
          <w:sz w:val="20"/>
          <w:szCs w:val="20"/>
        </w:rPr>
        <w:t>DC</w:t>
      </w:r>
      <w:r w:rsidR="00564DA2" w:rsidRPr="001B79D1">
        <w:rPr>
          <w:rFonts w:ascii="Garamond" w:hAnsi="Garamond"/>
          <w:sz w:val="20"/>
          <w:szCs w:val="20"/>
        </w:rPr>
        <w:t xml:space="preserve"> a zmeny funkčnosti IS Objednávateľa, ktoré vyplývajú</w:t>
      </w:r>
      <w:r w:rsidR="00564DA2" w:rsidRPr="001B79D1">
        <w:rPr>
          <w:rFonts w:ascii="Garamond" w:hAnsi="Garamond"/>
          <w:b/>
          <w:sz w:val="20"/>
          <w:szCs w:val="20"/>
        </w:rPr>
        <w:t xml:space="preserve"> </w:t>
      </w:r>
      <w:r w:rsidR="00564DA2" w:rsidRPr="001B79D1">
        <w:rPr>
          <w:rFonts w:ascii="Garamond" w:hAnsi="Garamond"/>
          <w:sz w:val="20"/>
          <w:szCs w:val="20"/>
        </w:rPr>
        <w:t xml:space="preserve">z novo vzniknutých potrieb Objednávateľa, zmeny konfigurácie a nastavení IS SAP a DC vynútené zmenami prevádzkového prostredia Objednávateľa a udržiavanie aktuálnosti príslušnej dokumentácie IS SAP a DC </w:t>
      </w:r>
      <w:r w:rsidR="00D7329C" w:rsidRPr="001B79D1">
        <w:rPr>
          <w:rFonts w:ascii="Garamond" w:hAnsi="Garamond"/>
          <w:sz w:val="20"/>
          <w:szCs w:val="20"/>
        </w:rPr>
        <w:t xml:space="preserve"> </w:t>
      </w:r>
      <w:r w:rsidRPr="001B79D1">
        <w:rPr>
          <w:rFonts w:ascii="Garamond" w:hAnsi="Garamond"/>
          <w:sz w:val="20"/>
          <w:szCs w:val="20"/>
        </w:rPr>
        <w:t>poskytované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b/>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parametre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podmienky</w:t>
      </w:r>
      <w:r w:rsidR="00D7329C" w:rsidRPr="001B79D1">
        <w:rPr>
          <w:rFonts w:ascii="Garamond" w:hAnsi="Garamond"/>
          <w:sz w:val="20"/>
          <w:szCs w:val="20"/>
        </w:rPr>
        <w:t xml:space="preserve"> </w:t>
      </w:r>
      <w:r w:rsidRPr="001B79D1">
        <w:rPr>
          <w:rFonts w:ascii="Garamond" w:hAnsi="Garamond"/>
          <w:sz w:val="20"/>
          <w:szCs w:val="20"/>
        </w:rPr>
        <w:t>poskytovania</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uvedené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04ED6BDC" w14:textId="77777777" w:rsidR="00C663B4" w:rsidRPr="001B79D1" w:rsidRDefault="00C663B4" w:rsidP="00C663B4">
      <w:pPr>
        <w:pStyle w:val="Odstavecseseznamem"/>
        <w:rPr>
          <w:rFonts w:ascii="Garamond" w:hAnsi="Garamond"/>
          <w:sz w:val="20"/>
          <w:szCs w:val="20"/>
        </w:rPr>
      </w:pPr>
    </w:p>
    <w:p w14:paraId="602FF1F4" w14:textId="214A7B83" w:rsidR="0032662C" w:rsidRPr="001B79D1" w:rsidRDefault="0032662C" w:rsidP="00C663B4">
      <w:pPr>
        <w:pStyle w:val="Odstavecseseznamem"/>
        <w:numPr>
          <w:ilvl w:val="0"/>
          <w:numId w:val="1"/>
        </w:numPr>
        <w:spacing w:after="0" w:line="240" w:lineRule="auto"/>
        <w:ind w:left="284" w:hanging="284"/>
        <w:jc w:val="both"/>
        <w:rPr>
          <w:rFonts w:ascii="Garamond" w:hAnsi="Garamond"/>
          <w:sz w:val="20"/>
          <w:szCs w:val="20"/>
        </w:rPr>
      </w:pPr>
      <w:r w:rsidRPr="001B79D1">
        <w:rPr>
          <w:rFonts w:ascii="Garamond" w:hAnsi="Garamond"/>
          <w:b/>
          <w:bCs/>
          <w:sz w:val="20"/>
          <w:szCs w:val="20"/>
        </w:rPr>
        <w:t>Služby rozvoja</w:t>
      </w:r>
      <w:r w:rsidRPr="001B79D1">
        <w:rPr>
          <w:rFonts w:ascii="Garamond" w:hAnsi="Garamond"/>
          <w:sz w:val="20"/>
          <w:szCs w:val="20"/>
        </w:rPr>
        <w:t xml:space="preserve"> sú súčasťou </w:t>
      </w:r>
      <w:r w:rsidRPr="001B79D1">
        <w:rPr>
          <w:rFonts w:ascii="Garamond" w:hAnsi="Garamond"/>
          <w:b/>
          <w:sz w:val="20"/>
          <w:szCs w:val="20"/>
        </w:rPr>
        <w:t xml:space="preserve">Služby podpory aplikačného programového </w:t>
      </w:r>
      <w:r w:rsidR="008C6E88" w:rsidRPr="001B79D1">
        <w:rPr>
          <w:rFonts w:ascii="Garamond" w:hAnsi="Garamond"/>
          <w:b/>
          <w:sz w:val="20"/>
          <w:szCs w:val="20"/>
        </w:rPr>
        <w:t xml:space="preserve">a technického </w:t>
      </w:r>
      <w:r w:rsidRPr="001B79D1">
        <w:rPr>
          <w:rFonts w:ascii="Garamond" w:hAnsi="Garamond"/>
          <w:b/>
          <w:sz w:val="20"/>
          <w:szCs w:val="20"/>
        </w:rPr>
        <w:t>vybavenia</w:t>
      </w:r>
      <w:r w:rsidRPr="001B79D1">
        <w:rPr>
          <w:rFonts w:ascii="Garamond" w:hAnsi="Garamond"/>
          <w:sz w:val="20"/>
          <w:szCs w:val="20"/>
        </w:rPr>
        <w:t xml:space="preserve"> a vzťahujú sa na vývojové, testovacie a produkčné prostredie IS SAP a DC a jeho súčastí a zahŕňajú implementáciu schválených požiadaviek na zmenu funkčnosti alebo prevádzky IS SAP a DC postupmi metodológie implementácie informačných systémov a systémového softvéru.</w:t>
      </w:r>
    </w:p>
    <w:p w14:paraId="10219983" w14:textId="77777777" w:rsidR="0032662C" w:rsidRPr="001B79D1" w:rsidRDefault="0032662C" w:rsidP="0032662C">
      <w:pPr>
        <w:tabs>
          <w:tab w:val="left" w:pos="290"/>
        </w:tabs>
        <w:spacing w:after="0" w:line="240" w:lineRule="auto"/>
        <w:ind w:right="20"/>
        <w:jc w:val="both"/>
        <w:rPr>
          <w:rFonts w:ascii="Garamond" w:hAnsi="Garamond"/>
          <w:sz w:val="20"/>
          <w:szCs w:val="20"/>
        </w:rPr>
      </w:pPr>
    </w:p>
    <w:p w14:paraId="2703E40A"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45436CB8" w14:textId="05C7A37F" w:rsidR="00221898" w:rsidRPr="001B79D1" w:rsidRDefault="00221898" w:rsidP="002807AF">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eastAsia="Calibri" w:hAnsi="Garamond"/>
          <w:b/>
          <w:sz w:val="20"/>
          <w:szCs w:val="20"/>
        </w:rPr>
        <w:t>Subdodávateľ</w:t>
      </w:r>
      <w:r w:rsidR="00D7329C" w:rsidRPr="001B79D1">
        <w:rPr>
          <w:rFonts w:ascii="Garamond" w:hAnsi="Garamond"/>
          <w:b/>
          <w:sz w:val="20"/>
          <w:szCs w:val="20"/>
        </w:rPr>
        <w:t xml:space="preserve"> </w:t>
      </w:r>
      <w:r w:rsidR="00D51CD4" w:rsidRPr="001B79D1">
        <w:rPr>
          <w:rFonts w:ascii="Garamond" w:hAnsi="Garamond"/>
          <w:sz w:val="20"/>
          <w:szCs w:val="20"/>
        </w:rPr>
        <w:t>–</w:t>
      </w:r>
      <w:r w:rsidR="00D7329C" w:rsidRPr="001B79D1">
        <w:rPr>
          <w:rFonts w:ascii="Garamond" w:hAnsi="Garamond"/>
          <w:sz w:val="20"/>
          <w:szCs w:val="20"/>
        </w:rPr>
        <w:t xml:space="preserve"> </w:t>
      </w:r>
      <w:r w:rsidR="00D51CD4"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fyzická</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právnická</w:t>
      </w:r>
      <w:r w:rsidR="00D7329C" w:rsidRPr="001B79D1">
        <w:rPr>
          <w:rFonts w:ascii="Garamond" w:hAnsi="Garamond"/>
          <w:sz w:val="20"/>
          <w:szCs w:val="20"/>
        </w:rPr>
        <w:t xml:space="preserve"> </w:t>
      </w:r>
      <w:r w:rsidRPr="001B79D1">
        <w:rPr>
          <w:rFonts w:ascii="Garamond" w:hAnsi="Garamond"/>
          <w:sz w:val="20"/>
          <w:szCs w:val="20"/>
        </w:rPr>
        <w:t>osoba</w:t>
      </w:r>
      <w:r w:rsidR="00D7329C" w:rsidRPr="001B79D1">
        <w:rPr>
          <w:rFonts w:ascii="Garamond" w:hAnsi="Garamond"/>
          <w:sz w:val="20"/>
          <w:szCs w:val="20"/>
        </w:rPr>
        <w:t xml:space="preserve"> </w:t>
      </w:r>
      <w:r w:rsidRPr="001B79D1">
        <w:rPr>
          <w:rFonts w:ascii="Garamond" w:hAnsi="Garamond"/>
          <w:sz w:val="20"/>
          <w:szCs w:val="20"/>
        </w:rPr>
        <w:t>uvedená</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uzatvorenej</w:t>
      </w:r>
      <w:r w:rsidR="00D7329C" w:rsidRPr="001B79D1">
        <w:rPr>
          <w:rFonts w:ascii="Garamond" w:hAnsi="Garamond"/>
          <w:sz w:val="20"/>
          <w:szCs w:val="20"/>
        </w:rPr>
        <w:t xml:space="preserve"> </w:t>
      </w:r>
      <w:r w:rsidRPr="001B79D1">
        <w:rPr>
          <w:rFonts w:ascii="Garamond" w:hAnsi="Garamond"/>
          <w:sz w:val="20"/>
          <w:szCs w:val="20"/>
        </w:rPr>
        <w:t>medzi</w:t>
      </w:r>
      <w:r w:rsidR="00D7329C" w:rsidRPr="001B79D1">
        <w:rPr>
          <w:rFonts w:ascii="Garamond" w:hAnsi="Garamond"/>
          <w:sz w:val="20"/>
          <w:szCs w:val="20"/>
        </w:rPr>
        <w:t xml:space="preserve"> </w:t>
      </w:r>
      <w:r w:rsidR="00D51CD4"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eastAsia="Calibri" w:hAnsi="Garamond"/>
          <w:sz w:val="20"/>
          <w:szCs w:val="20"/>
        </w:rPr>
        <w:t>Subdodávateľom</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poverená</w:t>
      </w:r>
      <w:r w:rsidR="00D7329C" w:rsidRPr="001B79D1">
        <w:rPr>
          <w:rFonts w:ascii="Garamond" w:hAnsi="Garamond"/>
          <w:sz w:val="20"/>
          <w:szCs w:val="20"/>
        </w:rPr>
        <w:t xml:space="preserve"> </w:t>
      </w:r>
      <w:r w:rsidR="00D51CD4" w:rsidRPr="001B79D1">
        <w:rPr>
          <w:rFonts w:ascii="Garamond" w:hAnsi="Garamond"/>
          <w:sz w:val="20"/>
          <w:szCs w:val="20"/>
        </w:rPr>
        <w:t>poskytnutím</w:t>
      </w:r>
      <w:r w:rsidR="00D7329C" w:rsidRPr="001B79D1">
        <w:rPr>
          <w:rFonts w:ascii="Garamond" w:hAnsi="Garamond"/>
          <w:sz w:val="20"/>
          <w:szCs w:val="20"/>
        </w:rPr>
        <w:t xml:space="preserve"> </w:t>
      </w:r>
      <w:r w:rsidRPr="001B79D1">
        <w:rPr>
          <w:rFonts w:ascii="Garamond" w:hAnsi="Garamond"/>
          <w:sz w:val="20"/>
          <w:szCs w:val="20"/>
        </w:rPr>
        <w:t>časti</w:t>
      </w:r>
      <w:r w:rsidR="00D7329C" w:rsidRPr="001B79D1">
        <w:rPr>
          <w:rFonts w:ascii="Garamond" w:hAnsi="Garamond"/>
          <w:sz w:val="20"/>
          <w:szCs w:val="20"/>
        </w:rPr>
        <w:t xml:space="preserve"> </w:t>
      </w:r>
      <w:r w:rsidR="00D51CD4" w:rsidRPr="001B79D1">
        <w:rPr>
          <w:rFonts w:ascii="Garamond" w:hAnsi="Garamond"/>
          <w:sz w:val="20"/>
          <w:szCs w:val="20"/>
        </w:rPr>
        <w:t>Služby</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zoznam</w:t>
      </w:r>
      <w:r w:rsidR="00D7329C" w:rsidRPr="001B79D1">
        <w:rPr>
          <w:rFonts w:ascii="Garamond" w:hAnsi="Garamond"/>
          <w:sz w:val="20"/>
          <w:szCs w:val="20"/>
        </w:rPr>
        <w:t xml:space="preserve"> </w:t>
      </w:r>
      <w:r w:rsidRPr="001B79D1">
        <w:rPr>
          <w:rFonts w:ascii="Garamond" w:eastAsia="Calibri" w:hAnsi="Garamond"/>
          <w:sz w:val="20"/>
          <w:szCs w:val="20"/>
        </w:rPr>
        <w:t>Subdodávateľov</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uvedený</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00D2780E" w:rsidRPr="001B79D1">
        <w:rPr>
          <w:rFonts w:ascii="Garamond" w:hAnsi="Garamond"/>
          <w:sz w:val="20"/>
          <w:szCs w:val="20"/>
        </w:rPr>
        <w:t>9</w:t>
      </w:r>
      <w:r w:rsidR="00D7329C" w:rsidRPr="001B79D1">
        <w:rPr>
          <w:rFonts w:ascii="Garamond" w:hAnsi="Garamond"/>
          <w:sz w:val="20"/>
          <w:szCs w:val="20"/>
        </w:rPr>
        <w:t xml:space="preserve"> </w:t>
      </w:r>
      <w:r w:rsidR="00D51CD4" w:rsidRPr="001B79D1">
        <w:rPr>
          <w:rFonts w:ascii="Garamond" w:hAnsi="Garamond"/>
          <w:sz w:val="20"/>
          <w:szCs w:val="20"/>
        </w:rPr>
        <w:t>Servisnej</w:t>
      </w:r>
      <w:r w:rsidR="00D7329C" w:rsidRPr="001B79D1">
        <w:rPr>
          <w:rFonts w:ascii="Garamond" w:hAnsi="Garamond"/>
          <w:sz w:val="20"/>
          <w:szCs w:val="20"/>
        </w:rPr>
        <w:t xml:space="preserve"> </w:t>
      </w:r>
      <w:r w:rsidR="00D51CD4" w:rsidRPr="001B79D1">
        <w:rPr>
          <w:rFonts w:ascii="Garamond" w:hAnsi="Garamond"/>
          <w:sz w:val="20"/>
          <w:szCs w:val="20"/>
        </w:rPr>
        <w:t>z</w:t>
      </w:r>
      <w:r w:rsidRPr="001B79D1">
        <w:rPr>
          <w:rFonts w:ascii="Garamond" w:hAnsi="Garamond"/>
          <w:sz w:val="20"/>
          <w:szCs w:val="20"/>
        </w:rPr>
        <w:t>mluvy.</w:t>
      </w:r>
    </w:p>
    <w:p w14:paraId="36140D0A" w14:textId="77777777" w:rsidR="00221898" w:rsidRPr="001B79D1" w:rsidRDefault="00221898" w:rsidP="003A7918">
      <w:pPr>
        <w:tabs>
          <w:tab w:val="left" w:pos="290"/>
        </w:tabs>
        <w:spacing w:after="0" w:line="240" w:lineRule="auto"/>
        <w:ind w:left="300" w:right="20"/>
        <w:jc w:val="both"/>
        <w:rPr>
          <w:rFonts w:ascii="Garamond" w:hAnsi="Garamond"/>
          <w:sz w:val="20"/>
          <w:szCs w:val="20"/>
        </w:rPr>
      </w:pPr>
    </w:p>
    <w:p w14:paraId="3E8EA039" w14:textId="0FC70A22" w:rsidR="00B265B6" w:rsidRPr="001B79D1" w:rsidRDefault="00B265B6" w:rsidP="002807AF">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SW</w:t>
      </w:r>
      <w:r w:rsidR="00D7329C" w:rsidRPr="001B79D1">
        <w:rPr>
          <w:rFonts w:ascii="Garamond" w:hAnsi="Garamond"/>
          <w:b/>
          <w:sz w:val="20"/>
          <w:szCs w:val="20"/>
        </w:rPr>
        <w:t xml:space="preserve"> </w:t>
      </w:r>
      <w:r w:rsidRPr="001B79D1">
        <w:rPr>
          <w:rFonts w:ascii="Garamond" w:hAnsi="Garamond"/>
          <w:b/>
          <w:sz w:val="20"/>
          <w:szCs w:val="20"/>
        </w:rPr>
        <w:t>komponent</w:t>
      </w:r>
      <w:r w:rsidR="00D7329C" w:rsidRPr="001B79D1">
        <w:rPr>
          <w:rFonts w:ascii="Garamond" w:hAnsi="Garamond"/>
          <w:b/>
          <w:sz w:val="20"/>
          <w:szCs w:val="20"/>
        </w:rPr>
        <w:t xml:space="preserve"> </w:t>
      </w:r>
      <w:r w:rsidRPr="001B79D1">
        <w:rPr>
          <w:rFonts w:ascii="Garamond" w:hAnsi="Garamond"/>
          <w:bCs/>
          <w:sz w:val="20"/>
          <w:szCs w:val="20"/>
        </w:rPr>
        <w:t>–</w:t>
      </w:r>
      <w:r w:rsidR="00D7329C" w:rsidRPr="001B79D1">
        <w:rPr>
          <w:rFonts w:ascii="Garamond" w:hAnsi="Garamond"/>
          <w:b/>
          <w:sz w:val="20"/>
          <w:szCs w:val="20"/>
        </w:rPr>
        <w:t xml:space="preserve"> </w:t>
      </w:r>
      <w:r w:rsidRPr="001B79D1">
        <w:rPr>
          <w:rFonts w:ascii="Garamond" w:hAnsi="Garamond"/>
          <w:sz w:val="20"/>
          <w:szCs w:val="20"/>
        </w:rPr>
        <w:t>je</w:t>
      </w:r>
      <w:r w:rsidR="00D7329C" w:rsidRPr="001B79D1">
        <w:rPr>
          <w:rFonts w:ascii="Garamond" w:hAnsi="Garamond"/>
          <w:b/>
          <w:sz w:val="20"/>
          <w:szCs w:val="20"/>
        </w:rPr>
        <w:t xml:space="preserve"> </w:t>
      </w:r>
      <w:r w:rsidRPr="001B79D1">
        <w:rPr>
          <w:rFonts w:ascii="Garamond" w:hAnsi="Garamond"/>
          <w:sz w:val="20"/>
          <w:szCs w:val="20"/>
        </w:rPr>
        <w:t>časť</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ktorú</w:t>
      </w:r>
      <w:r w:rsidR="00D7329C" w:rsidRPr="001B79D1">
        <w:rPr>
          <w:rFonts w:ascii="Garamond" w:hAnsi="Garamond"/>
          <w:sz w:val="20"/>
          <w:szCs w:val="20"/>
        </w:rPr>
        <w:t xml:space="preserve"> </w:t>
      </w:r>
      <w:r w:rsidRPr="001B79D1">
        <w:rPr>
          <w:rFonts w:ascii="Garamond" w:hAnsi="Garamond"/>
          <w:sz w:val="20"/>
          <w:szCs w:val="20"/>
        </w:rPr>
        <w:t>možno</w:t>
      </w:r>
      <w:r w:rsidR="00D7329C" w:rsidRPr="001B79D1">
        <w:rPr>
          <w:rFonts w:ascii="Garamond" w:hAnsi="Garamond"/>
          <w:sz w:val="20"/>
          <w:szCs w:val="20"/>
        </w:rPr>
        <w:t xml:space="preserve"> </w:t>
      </w:r>
      <w:r w:rsidRPr="001B79D1">
        <w:rPr>
          <w:rFonts w:ascii="Garamond" w:hAnsi="Garamond"/>
          <w:sz w:val="20"/>
          <w:szCs w:val="20"/>
        </w:rPr>
        <w:t>používať</w:t>
      </w:r>
      <w:r w:rsidR="00D7329C" w:rsidRPr="001B79D1">
        <w:rPr>
          <w:rFonts w:ascii="Garamond" w:hAnsi="Garamond"/>
          <w:sz w:val="20"/>
          <w:szCs w:val="20"/>
        </w:rPr>
        <w:t xml:space="preserve"> </w:t>
      </w:r>
      <w:r w:rsidRPr="001B79D1">
        <w:rPr>
          <w:rFonts w:ascii="Garamond" w:hAnsi="Garamond"/>
          <w:sz w:val="20"/>
          <w:szCs w:val="20"/>
        </w:rPr>
        <w:t>samostatne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nezávisle</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ostatných</w:t>
      </w:r>
      <w:r w:rsidR="00D7329C" w:rsidRPr="001B79D1">
        <w:rPr>
          <w:rFonts w:ascii="Garamond" w:hAnsi="Garamond"/>
          <w:sz w:val="20"/>
          <w:szCs w:val="20"/>
        </w:rPr>
        <w:t xml:space="preserve"> </w:t>
      </w:r>
      <w:r w:rsidRPr="001B79D1">
        <w:rPr>
          <w:rFonts w:ascii="Garamond" w:hAnsi="Garamond"/>
          <w:sz w:val="20"/>
          <w:szCs w:val="20"/>
        </w:rPr>
        <w:t>častí</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p>
    <w:p w14:paraId="338111EA" w14:textId="77777777" w:rsidR="003E371D" w:rsidRPr="001B79D1" w:rsidRDefault="003E371D" w:rsidP="003A7918">
      <w:pPr>
        <w:tabs>
          <w:tab w:val="left" w:pos="290"/>
        </w:tabs>
        <w:spacing w:after="0" w:line="240" w:lineRule="auto"/>
        <w:ind w:left="300" w:right="20"/>
        <w:jc w:val="both"/>
        <w:rPr>
          <w:rFonts w:ascii="Garamond" w:hAnsi="Garamond"/>
          <w:sz w:val="20"/>
          <w:szCs w:val="20"/>
        </w:rPr>
      </w:pPr>
    </w:p>
    <w:p w14:paraId="00A578A3" w14:textId="7BCC0A1F" w:rsidR="00B265B6" w:rsidRPr="001B79D1" w:rsidRDefault="00B265B6" w:rsidP="002807AF">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SW</w:t>
      </w:r>
      <w:r w:rsidR="00D7329C" w:rsidRPr="001B79D1">
        <w:rPr>
          <w:rFonts w:ascii="Garamond" w:hAnsi="Garamond"/>
          <w:b/>
          <w:sz w:val="20"/>
          <w:szCs w:val="20"/>
        </w:rPr>
        <w:t xml:space="preserve"> </w:t>
      </w:r>
      <w:r w:rsidRPr="001B79D1">
        <w:rPr>
          <w:rFonts w:ascii="Garamond" w:hAnsi="Garamond"/>
          <w:b/>
          <w:sz w:val="20"/>
          <w:szCs w:val="20"/>
        </w:rPr>
        <w:t>produkt</w:t>
      </w:r>
      <w:r w:rsidR="00D7329C" w:rsidRPr="001B79D1">
        <w:rPr>
          <w:rFonts w:ascii="Garamond" w:hAnsi="Garamond"/>
          <w:b/>
          <w:sz w:val="20"/>
          <w:szCs w:val="20"/>
        </w:rPr>
        <w:t xml:space="preserve"> </w:t>
      </w:r>
      <w:r w:rsidRPr="001B79D1">
        <w:rPr>
          <w:rFonts w:ascii="Garamond" w:hAnsi="Garamond"/>
          <w:b/>
          <w:sz w:val="20"/>
          <w:szCs w:val="20"/>
        </w:rPr>
        <w:t>3.</w:t>
      </w:r>
      <w:r w:rsidR="00D7329C" w:rsidRPr="001B79D1">
        <w:rPr>
          <w:rFonts w:ascii="Garamond" w:hAnsi="Garamond"/>
          <w:b/>
          <w:sz w:val="20"/>
          <w:szCs w:val="20"/>
        </w:rPr>
        <w:t xml:space="preserve"> </w:t>
      </w:r>
      <w:r w:rsidRPr="001B79D1">
        <w:rPr>
          <w:rFonts w:ascii="Garamond" w:hAnsi="Garamond"/>
          <w:b/>
          <w:sz w:val="20"/>
          <w:szCs w:val="20"/>
        </w:rPr>
        <w:t>strany</w:t>
      </w:r>
      <w:r w:rsidR="00D7329C" w:rsidRPr="001B79D1">
        <w:rPr>
          <w:rFonts w:ascii="Garamond" w:hAnsi="Garamond"/>
          <w:b/>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krabicový</w:t>
      </w:r>
      <w:r w:rsidR="00D7329C" w:rsidRPr="001B79D1">
        <w:rPr>
          <w:rFonts w:ascii="Garamond" w:hAnsi="Garamond"/>
          <w:sz w:val="20"/>
          <w:szCs w:val="20"/>
        </w:rPr>
        <w:t xml:space="preserve"> </w:t>
      </w:r>
      <w:r w:rsidRPr="001B79D1">
        <w:rPr>
          <w:rFonts w:ascii="Garamond" w:hAnsi="Garamond"/>
          <w:sz w:val="20"/>
          <w:szCs w:val="20"/>
        </w:rPr>
        <w:t>SW</w:t>
      </w:r>
      <w:r w:rsidR="00D7329C" w:rsidRPr="001B79D1">
        <w:rPr>
          <w:rFonts w:ascii="Garamond" w:hAnsi="Garamond"/>
          <w:sz w:val="20"/>
          <w:szCs w:val="20"/>
        </w:rPr>
        <w:t xml:space="preserve"> </w:t>
      </w:r>
      <w:r w:rsidRPr="001B79D1">
        <w:rPr>
          <w:rFonts w:ascii="Garamond" w:hAnsi="Garamond"/>
          <w:sz w:val="20"/>
          <w:szCs w:val="20"/>
        </w:rPr>
        <w:t>(FPP</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Full</w:t>
      </w:r>
      <w:r w:rsidR="00D7329C" w:rsidRPr="001B79D1">
        <w:rPr>
          <w:rFonts w:ascii="Garamond" w:hAnsi="Garamond"/>
          <w:sz w:val="20"/>
          <w:szCs w:val="20"/>
        </w:rPr>
        <w:t xml:space="preserve"> </w:t>
      </w:r>
      <w:r w:rsidRPr="001B79D1">
        <w:rPr>
          <w:rFonts w:ascii="Garamond" w:hAnsi="Garamond"/>
          <w:sz w:val="20"/>
          <w:szCs w:val="20"/>
        </w:rPr>
        <w:t>Packaged</w:t>
      </w:r>
      <w:r w:rsidR="00D7329C" w:rsidRPr="001B79D1">
        <w:rPr>
          <w:rFonts w:ascii="Garamond" w:hAnsi="Garamond"/>
          <w:sz w:val="20"/>
          <w:szCs w:val="20"/>
        </w:rPr>
        <w:t xml:space="preserve"> </w:t>
      </w:r>
      <w:r w:rsidRPr="001B79D1">
        <w:rPr>
          <w:rFonts w:ascii="Garamond" w:hAnsi="Garamond"/>
          <w:sz w:val="20"/>
          <w:szCs w:val="20"/>
        </w:rPr>
        <w:t>Product),</w:t>
      </w:r>
      <w:r w:rsidR="00D7329C" w:rsidRPr="001B79D1">
        <w:rPr>
          <w:rFonts w:ascii="Garamond" w:hAnsi="Garamond"/>
          <w:sz w:val="20"/>
          <w:szCs w:val="20"/>
        </w:rPr>
        <w:t xml:space="preserve"> </w:t>
      </w:r>
      <w:r w:rsidRPr="001B79D1">
        <w:rPr>
          <w:rFonts w:ascii="Garamond" w:hAnsi="Garamond"/>
          <w:sz w:val="20"/>
          <w:szCs w:val="20"/>
        </w:rPr>
        <w:t>prípadne</w:t>
      </w:r>
      <w:r w:rsidR="00D7329C" w:rsidRPr="001B79D1">
        <w:rPr>
          <w:rFonts w:ascii="Garamond" w:hAnsi="Garamond"/>
          <w:sz w:val="20"/>
          <w:szCs w:val="20"/>
        </w:rPr>
        <w:t xml:space="preserve"> </w:t>
      </w:r>
      <w:r w:rsidRPr="001B79D1">
        <w:rPr>
          <w:rFonts w:ascii="Garamond" w:hAnsi="Garamond"/>
          <w:sz w:val="20"/>
          <w:szCs w:val="20"/>
        </w:rPr>
        <w:t>SW</w:t>
      </w:r>
      <w:r w:rsidR="00D7329C" w:rsidRPr="001B79D1">
        <w:rPr>
          <w:rFonts w:ascii="Garamond" w:hAnsi="Garamond"/>
          <w:sz w:val="20"/>
          <w:szCs w:val="20"/>
        </w:rPr>
        <w:t xml:space="preserve"> </w:t>
      </w:r>
      <w:r w:rsidRPr="001B79D1">
        <w:rPr>
          <w:rFonts w:ascii="Garamond" w:hAnsi="Garamond"/>
          <w:sz w:val="20"/>
          <w:szCs w:val="20"/>
        </w:rPr>
        <w:t>riešenie,</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b/>
          <w:sz w:val="20"/>
          <w:szCs w:val="20"/>
        </w:rPr>
        <w:t xml:space="preserve"> </w:t>
      </w:r>
      <w:r w:rsidRPr="001B79D1">
        <w:rPr>
          <w:rFonts w:ascii="Garamond" w:hAnsi="Garamond"/>
          <w:sz w:val="20"/>
          <w:szCs w:val="20"/>
        </w:rPr>
        <w:t>osobitne</w:t>
      </w:r>
      <w:r w:rsidR="00D7329C" w:rsidRPr="001B79D1">
        <w:rPr>
          <w:rFonts w:ascii="Garamond" w:hAnsi="Garamond"/>
          <w:sz w:val="20"/>
          <w:szCs w:val="20"/>
        </w:rPr>
        <w:t xml:space="preserve"> </w:t>
      </w:r>
      <w:r w:rsidRPr="001B79D1">
        <w:rPr>
          <w:rFonts w:ascii="Garamond" w:hAnsi="Garamond"/>
          <w:sz w:val="20"/>
          <w:szCs w:val="20"/>
        </w:rPr>
        <w:t>vytvorené</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ale</w:t>
      </w:r>
      <w:r w:rsidR="00D7329C" w:rsidRPr="001B79D1">
        <w:rPr>
          <w:rFonts w:ascii="Garamond" w:hAnsi="Garamond"/>
          <w:sz w:val="20"/>
          <w:szCs w:val="20"/>
        </w:rPr>
        <w:t xml:space="preserve"> </w:t>
      </w:r>
      <w:r w:rsidRPr="001B79D1">
        <w:rPr>
          <w:rFonts w:ascii="Garamond" w:hAnsi="Garamond"/>
          <w:sz w:val="20"/>
          <w:szCs w:val="20"/>
        </w:rPr>
        <w:t>tvorí</w:t>
      </w:r>
      <w:r w:rsidR="00D7329C" w:rsidRPr="001B79D1">
        <w:rPr>
          <w:rFonts w:ascii="Garamond" w:hAnsi="Garamond"/>
          <w:sz w:val="20"/>
          <w:szCs w:val="20"/>
        </w:rPr>
        <w:t xml:space="preserve"> </w:t>
      </w:r>
      <w:r w:rsidRPr="001B79D1">
        <w:rPr>
          <w:rFonts w:ascii="Garamond" w:hAnsi="Garamond"/>
          <w:sz w:val="20"/>
          <w:szCs w:val="20"/>
        </w:rPr>
        <w:t>súčasť</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p>
    <w:p w14:paraId="5B4C14A5" w14:textId="77777777" w:rsidR="0039311A" w:rsidRPr="001B79D1" w:rsidRDefault="0039311A" w:rsidP="003A7918">
      <w:pPr>
        <w:tabs>
          <w:tab w:val="left" w:pos="290"/>
        </w:tabs>
        <w:spacing w:after="0" w:line="240" w:lineRule="auto"/>
        <w:ind w:left="300" w:right="20"/>
        <w:jc w:val="both"/>
        <w:rPr>
          <w:rFonts w:ascii="Garamond" w:hAnsi="Garamond"/>
          <w:sz w:val="20"/>
          <w:szCs w:val="20"/>
        </w:rPr>
      </w:pPr>
    </w:p>
    <w:p w14:paraId="6711B518" w14:textId="0B15C1BC" w:rsidR="00B265B6" w:rsidRPr="001B79D1" w:rsidRDefault="00B265B6" w:rsidP="002807AF">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Úroveň</w:t>
      </w:r>
      <w:r w:rsidR="00D7329C" w:rsidRPr="001B79D1">
        <w:rPr>
          <w:rFonts w:ascii="Garamond" w:hAnsi="Garamond"/>
          <w:b/>
          <w:sz w:val="20"/>
          <w:szCs w:val="20"/>
        </w:rPr>
        <w:t xml:space="preserve"> </w:t>
      </w:r>
      <w:r w:rsidRPr="001B79D1">
        <w:rPr>
          <w:rFonts w:ascii="Garamond" w:hAnsi="Garamond"/>
          <w:b/>
          <w:sz w:val="20"/>
          <w:szCs w:val="20"/>
        </w:rPr>
        <w:t>spracovania</w:t>
      </w:r>
      <w:r w:rsidR="00D7329C" w:rsidRPr="001B79D1">
        <w:rPr>
          <w:rFonts w:ascii="Garamond" w:hAnsi="Garamond"/>
          <w:b/>
          <w:sz w:val="20"/>
          <w:szCs w:val="20"/>
        </w:rPr>
        <w:t xml:space="preserve"> </w:t>
      </w:r>
      <w:r w:rsidRPr="001B79D1">
        <w:rPr>
          <w:rFonts w:ascii="Garamond" w:hAnsi="Garamond"/>
          <w:b/>
          <w:sz w:val="20"/>
          <w:szCs w:val="20"/>
        </w:rPr>
        <w:t>požiadaviek</w:t>
      </w:r>
      <w:r w:rsidR="00D7329C" w:rsidRPr="001B79D1">
        <w:rPr>
          <w:rFonts w:ascii="Garamond" w:hAnsi="Garamond"/>
          <w:b/>
          <w:sz w:val="20"/>
          <w:szCs w:val="20"/>
        </w:rPr>
        <w:t xml:space="preserve"> </w:t>
      </w:r>
      <w:r w:rsidR="00AB1FE0" w:rsidRPr="001B79D1">
        <w:rPr>
          <w:rFonts w:ascii="Garamond" w:hAnsi="Garamond"/>
          <w:sz w:val="20"/>
          <w:szCs w:val="20"/>
        </w:rPr>
        <w:t>–</w:t>
      </w:r>
      <w:r w:rsidR="00D7329C" w:rsidRPr="001B79D1">
        <w:rPr>
          <w:rFonts w:ascii="Garamond" w:hAnsi="Garamond"/>
          <w:b/>
          <w:sz w:val="20"/>
          <w:szCs w:val="20"/>
        </w:rPr>
        <w:t xml:space="preserve"> </w:t>
      </w:r>
      <w:r w:rsidRPr="001B79D1">
        <w:rPr>
          <w:rFonts w:ascii="Garamond" w:hAnsi="Garamond"/>
          <w:sz w:val="20"/>
          <w:szCs w:val="20"/>
        </w:rPr>
        <w:t>predstavuje</w:t>
      </w:r>
      <w:r w:rsidR="00D7329C" w:rsidRPr="001B79D1">
        <w:rPr>
          <w:rFonts w:ascii="Garamond" w:hAnsi="Garamond"/>
          <w:sz w:val="20"/>
          <w:szCs w:val="20"/>
        </w:rPr>
        <w:t xml:space="preserve"> </w:t>
      </w:r>
      <w:r w:rsidRPr="001B79D1">
        <w:rPr>
          <w:rFonts w:ascii="Garamond" w:hAnsi="Garamond"/>
          <w:sz w:val="20"/>
          <w:szCs w:val="20"/>
        </w:rPr>
        <w:t>reakčnú</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definovanú</w:t>
      </w:r>
      <w:r w:rsidR="00D7329C" w:rsidRPr="001B79D1">
        <w:rPr>
          <w:rFonts w:ascii="Garamond" w:hAnsi="Garamond"/>
          <w:sz w:val="20"/>
          <w:szCs w:val="20"/>
        </w:rPr>
        <w:t xml:space="preserve"> </w:t>
      </w:r>
      <w:r w:rsidRPr="001B79D1">
        <w:rPr>
          <w:rFonts w:ascii="Garamond" w:hAnsi="Garamond"/>
          <w:sz w:val="20"/>
          <w:szCs w:val="20"/>
        </w:rPr>
        <w:t>medzi</w:t>
      </w:r>
      <w:r w:rsidR="00D7329C" w:rsidRPr="001B79D1">
        <w:rPr>
          <w:rFonts w:ascii="Garamond" w:hAnsi="Garamond"/>
          <w:sz w:val="20"/>
          <w:szCs w:val="20"/>
        </w:rPr>
        <w:t xml:space="preserve"> </w:t>
      </w:r>
      <w:r w:rsidRPr="001B79D1">
        <w:rPr>
          <w:rFonts w:ascii="Garamond" w:hAnsi="Garamond"/>
          <w:sz w:val="20"/>
          <w:szCs w:val="20"/>
        </w:rPr>
        <w:t>Zmluvnými</w:t>
      </w:r>
      <w:r w:rsidR="00D7329C" w:rsidRPr="001B79D1">
        <w:rPr>
          <w:rFonts w:ascii="Garamond" w:hAnsi="Garamond"/>
          <w:sz w:val="20"/>
          <w:szCs w:val="20"/>
        </w:rPr>
        <w:t xml:space="preserve"> </w:t>
      </w:r>
      <w:r w:rsidRPr="001B79D1">
        <w:rPr>
          <w:rFonts w:ascii="Garamond" w:hAnsi="Garamond"/>
          <w:sz w:val="20"/>
          <w:szCs w:val="20"/>
        </w:rPr>
        <w:t>stranami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závislosti</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kategórie</w:t>
      </w:r>
      <w:r w:rsidR="00D7329C" w:rsidRPr="001B79D1">
        <w:rPr>
          <w:rFonts w:ascii="Garamond" w:hAnsi="Garamond"/>
          <w:sz w:val="20"/>
          <w:szCs w:val="20"/>
        </w:rPr>
        <w:t xml:space="preserve"> </w:t>
      </w:r>
      <w:r w:rsidRPr="001B79D1">
        <w:rPr>
          <w:rFonts w:ascii="Garamond" w:hAnsi="Garamond"/>
          <w:sz w:val="20"/>
          <w:szCs w:val="20"/>
        </w:rPr>
        <w:t>problému.</w:t>
      </w:r>
    </w:p>
    <w:p w14:paraId="4AC7F388" w14:textId="77777777" w:rsidR="00AB1FE0" w:rsidRPr="001B79D1" w:rsidRDefault="00AB1FE0" w:rsidP="003A7918">
      <w:pPr>
        <w:tabs>
          <w:tab w:val="left" w:pos="270"/>
        </w:tabs>
        <w:spacing w:after="0" w:line="240" w:lineRule="auto"/>
        <w:ind w:left="300" w:right="20"/>
        <w:jc w:val="both"/>
        <w:rPr>
          <w:rFonts w:ascii="Garamond" w:hAnsi="Garamond"/>
          <w:sz w:val="20"/>
          <w:szCs w:val="20"/>
        </w:rPr>
      </w:pPr>
    </w:p>
    <w:p w14:paraId="2D5D362F" w14:textId="6025F76E" w:rsidR="00B265B6" w:rsidRPr="001B79D1" w:rsidRDefault="00B265B6" w:rsidP="002807AF">
      <w:pPr>
        <w:numPr>
          <w:ilvl w:val="0"/>
          <w:numId w:val="1"/>
        </w:numPr>
        <w:tabs>
          <w:tab w:val="left" w:pos="270"/>
        </w:tabs>
        <w:spacing w:after="0" w:line="240" w:lineRule="auto"/>
        <w:ind w:left="300" w:right="20" w:hanging="290"/>
        <w:jc w:val="both"/>
        <w:rPr>
          <w:rFonts w:ascii="Garamond" w:hAnsi="Garamond"/>
          <w:sz w:val="20"/>
          <w:szCs w:val="20"/>
        </w:rPr>
      </w:pPr>
      <w:r w:rsidRPr="001B79D1">
        <w:rPr>
          <w:rFonts w:ascii="Garamond" w:hAnsi="Garamond"/>
          <w:b/>
          <w:sz w:val="20"/>
          <w:szCs w:val="20"/>
        </w:rPr>
        <w:t>Vady</w:t>
      </w:r>
      <w:r w:rsidR="00D7329C" w:rsidRPr="001B79D1">
        <w:rPr>
          <w:rFonts w:ascii="Garamond" w:hAnsi="Garamond"/>
          <w:b/>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nedostatky</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zistené</w:t>
      </w:r>
      <w:r w:rsidR="00D7329C" w:rsidRPr="001B79D1">
        <w:rPr>
          <w:rFonts w:ascii="Garamond" w:hAnsi="Garamond"/>
          <w:sz w:val="20"/>
          <w:szCs w:val="20"/>
        </w:rPr>
        <w:t xml:space="preserve"> </w:t>
      </w:r>
      <w:r w:rsidRPr="001B79D1">
        <w:rPr>
          <w:rFonts w:ascii="Garamond" w:hAnsi="Garamond"/>
          <w:sz w:val="20"/>
          <w:szCs w:val="20"/>
        </w:rPr>
        <w:t>odchýlky</w:t>
      </w:r>
      <w:r w:rsidR="00D7329C" w:rsidRPr="001B79D1">
        <w:rPr>
          <w:rFonts w:ascii="Garamond" w:hAnsi="Garamond"/>
          <w:sz w:val="20"/>
          <w:szCs w:val="20"/>
        </w:rPr>
        <w:t xml:space="preserve"> </w:t>
      </w:r>
      <w:r w:rsidRPr="001B79D1">
        <w:rPr>
          <w:rFonts w:ascii="Garamond" w:hAnsi="Garamond"/>
          <w:sz w:val="20"/>
          <w:szCs w:val="20"/>
        </w:rPr>
        <w:t>oproti</w:t>
      </w:r>
      <w:r w:rsidR="00D7329C" w:rsidRPr="001B79D1">
        <w:rPr>
          <w:rFonts w:ascii="Garamond" w:hAnsi="Garamond"/>
          <w:sz w:val="20"/>
          <w:szCs w:val="20"/>
        </w:rPr>
        <w:t xml:space="preserve"> </w:t>
      </w:r>
      <w:r w:rsidRPr="001B79D1">
        <w:rPr>
          <w:rFonts w:ascii="Garamond" w:hAnsi="Garamond"/>
          <w:sz w:val="20"/>
          <w:szCs w:val="20"/>
        </w:rPr>
        <w:t>aktuálnej</w:t>
      </w:r>
      <w:r w:rsidR="00D7329C" w:rsidRPr="001B79D1">
        <w:rPr>
          <w:rFonts w:ascii="Garamond" w:hAnsi="Garamond"/>
          <w:sz w:val="20"/>
          <w:szCs w:val="20"/>
        </w:rPr>
        <w:t xml:space="preserve"> </w:t>
      </w:r>
      <w:r w:rsidRPr="001B79D1">
        <w:rPr>
          <w:rFonts w:ascii="Garamond" w:hAnsi="Garamond"/>
          <w:sz w:val="20"/>
          <w:szCs w:val="20"/>
        </w:rPr>
        <w:t>dokumentácii</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15C8A" w:rsidRPr="001B79D1">
        <w:rPr>
          <w:rFonts w:ascii="Garamond" w:hAnsi="Garamond"/>
          <w:sz w:val="20"/>
          <w:szCs w:val="20"/>
        </w:rPr>
        <w:t>P</w:t>
      </w:r>
      <w:r w:rsidR="00D7329C" w:rsidRPr="001B79D1">
        <w:rPr>
          <w:rFonts w:ascii="Garamond" w:hAnsi="Garamond"/>
          <w:sz w:val="20"/>
          <w:szCs w:val="20"/>
        </w:rPr>
        <w:t xml:space="preserve"> </w:t>
      </w:r>
      <w:r w:rsidR="00215C8A" w:rsidRPr="001B79D1">
        <w:rPr>
          <w:rFonts w:ascii="Garamond" w:hAnsi="Garamond"/>
          <w:sz w:val="20"/>
          <w:szCs w:val="20"/>
        </w:rPr>
        <w:t>a</w:t>
      </w:r>
      <w:r w:rsidR="00D7329C" w:rsidRPr="001B79D1">
        <w:rPr>
          <w:rFonts w:ascii="Garamond" w:hAnsi="Garamond"/>
          <w:sz w:val="20"/>
          <w:szCs w:val="20"/>
        </w:rPr>
        <w:t xml:space="preserve"> </w:t>
      </w:r>
      <w:r w:rsidR="00215C8A"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majú</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následok</w:t>
      </w:r>
      <w:r w:rsidR="00D7329C" w:rsidRPr="001B79D1">
        <w:rPr>
          <w:rFonts w:ascii="Garamond" w:hAnsi="Garamond"/>
          <w:sz w:val="20"/>
          <w:szCs w:val="20"/>
        </w:rPr>
        <w:t xml:space="preserve"> </w:t>
      </w:r>
      <w:r w:rsidRPr="001B79D1">
        <w:rPr>
          <w:rFonts w:ascii="Garamond" w:hAnsi="Garamond"/>
          <w:sz w:val="20"/>
          <w:szCs w:val="20"/>
        </w:rPr>
        <w:t>chyby</w:t>
      </w:r>
      <w:r w:rsidR="00D7329C" w:rsidRPr="001B79D1">
        <w:rPr>
          <w:rFonts w:ascii="Garamond" w:hAnsi="Garamond"/>
          <w:sz w:val="20"/>
          <w:szCs w:val="20"/>
        </w:rPr>
        <w:t xml:space="preserve"> </w:t>
      </w:r>
      <w:r w:rsidRPr="001B79D1">
        <w:rPr>
          <w:rFonts w:ascii="Garamond" w:hAnsi="Garamond"/>
          <w:sz w:val="20"/>
          <w:szCs w:val="20"/>
        </w:rPr>
        <w:t>funkcionality,</w:t>
      </w:r>
      <w:r w:rsidR="00D7329C" w:rsidRPr="001B79D1">
        <w:rPr>
          <w:rFonts w:ascii="Garamond" w:hAnsi="Garamond"/>
          <w:sz w:val="20"/>
          <w:szCs w:val="20"/>
        </w:rPr>
        <w:t xml:space="preserve"> </w:t>
      </w:r>
      <w:r w:rsidRPr="001B79D1">
        <w:rPr>
          <w:rFonts w:ascii="Garamond" w:hAnsi="Garamond"/>
          <w:sz w:val="20"/>
          <w:szCs w:val="20"/>
        </w:rPr>
        <w:t>nedostupnosť</w:t>
      </w:r>
      <w:r w:rsidR="00D7329C" w:rsidRPr="001B79D1">
        <w:rPr>
          <w:rFonts w:ascii="Garamond" w:hAnsi="Garamond"/>
          <w:sz w:val="20"/>
          <w:szCs w:val="20"/>
        </w:rPr>
        <w:t xml:space="preserve"> </w:t>
      </w:r>
      <w:r w:rsidRPr="001B79D1">
        <w:rPr>
          <w:rFonts w:ascii="Garamond" w:hAnsi="Garamond"/>
          <w:sz w:val="20"/>
          <w:szCs w:val="20"/>
        </w:rPr>
        <w:t>už</w:t>
      </w:r>
      <w:r w:rsidR="00D7329C" w:rsidRPr="001B79D1">
        <w:rPr>
          <w:rFonts w:ascii="Garamond" w:hAnsi="Garamond"/>
          <w:sz w:val="20"/>
          <w:szCs w:val="20"/>
        </w:rPr>
        <w:t xml:space="preserve"> </w:t>
      </w:r>
      <w:r w:rsidRPr="001B79D1">
        <w:rPr>
          <w:rFonts w:ascii="Garamond" w:hAnsi="Garamond"/>
          <w:sz w:val="20"/>
          <w:szCs w:val="20"/>
        </w:rPr>
        <w:t>dodanej</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prevzatej</w:t>
      </w:r>
      <w:r w:rsidR="00D7329C" w:rsidRPr="001B79D1">
        <w:rPr>
          <w:rFonts w:ascii="Garamond" w:hAnsi="Garamond"/>
          <w:sz w:val="20"/>
          <w:szCs w:val="20"/>
        </w:rPr>
        <w:t xml:space="preserve"> </w:t>
      </w:r>
      <w:r w:rsidRPr="001B79D1">
        <w:rPr>
          <w:rFonts w:ascii="Garamond" w:hAnsi="Garamond"/>
          <w:sz w:val="20"/>
          <w:szCs w:val="20"/>
        </w:rPr>
        <w:t>funkcionality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obvyklej</w:t>
      </w:r>
      <w:r w:rsidR="00D7329C" w:rsidRPr="001B79D1">
        <w:rPr>
          <w:rFonts w:ascii="Garamond" w:hAnsi="Garamond"/>
          <w:sz w:val="20"/>
          <w:szCs w:val="20"/>
        </w:rPr>
        <w:t xml:space="preserve"> </w:t>
      </w:r>
      <w:r w:rsidRPr="001B79D1">
        <w:rPr>
          <w:rFonts w:ascii="Garamond" w:hAnsi="Garamond"/>
          <w:sz w:val="20"/>
          <w:szCs w:val="20"/>
        </w:rPr>
        <w:t>funkcionality</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007C53" w:rsidRPr="001B79D1">
        <w:rPr>
          <w:rFonts w:ascii="Garamond" w:hAnsi="Garamond"/>
          <w:sz w:val="20"/>
          <w:szCs w:val="20"/>
        </w:rPr>
        <w:t xml:space="preserve"> a technického</w:t>
      </w:r>
      <w:r w:rsidR="00D7329C" w:rsidRPr="001B79D1">
        <w:rPr>
          <w:rFonts w:ascii="Garamond" w:hAnsi="Garamond"/>
          <w:sz w:val="20"/>
          <w:szCs w:val="20"/>
        </w:rPr>
        <w:t xml:space="preserve"> </w:t>
      </w:r>
      <w:r w:rsidRPr="001B79D1">
        <w:rPr>
          <w:rFonts w:ascii="Garamond" w:hAnsi="Garamond"/>
          <w:sz w:val="20"/>
          <w:szCs w:val="20"/>
        </w:rPr>
        <w:t>vybavenia,</w:t>
      </w:r>
      <w:r w:rsidR="00D7329C" w:rsidRPr="001B79D1">
        <w:rPr>
          <w:rFonts w:ascii="Garamond" w:hAnsi="Garamond"/>
          <w:sz w:val="20"/>
          <w:szCs w:val="20"/>
        </w:rPr>
        <w:t xml:space="preserve"> </w:t>
      </w:r>
      <w:r w:rsidRPr="001B79D1">
        <w:rPr>
          <w:rFonts w:ascii="Garamond" w:hAnsi="Garamond"/>
          <w:sz w:val="20"/>
          <w:szCs w:val="20"/>
        </w:rPr>
        <w:t>nedostatky</w:t>
      </w:r>
      <w:r w:rsidR="00D7329C" w:rsidRPr="001B79D1">
        <w:rPr>
          <w:rFonts w:ascii="Garamond" w:hAnsi="Garamond"/>
          <w:sz w:val="20"/>
          <w:szCs w:val="20"/>
        </w:rPr>
        <w:t xml:space="preserve"> </w:t>
      </w:r>
      <w:r w:rsidRPr="001B79D1">
        <w:rPr>
          <w:rFonts w:ascii="Garamond" w:hAnsi="Garamond"/>
          <w:sz w:val="20"/>
          <w:szCs w:val="20"/>
        </w:rPr>
        <w:t>interoperability</w:t>
      </w:r>
      <w:r w:rsidR="00D7329C" w:rsidRPr="001B79D1">
        <w:rPr>
          <w:rFonts w:ascii="Garamond" w:hAnsi="Garamond"/>
          <w:sz w:val="20"/>
          <w:szCs w:val="20"/>
        </w:rPr>
        <w:t xml:space="preserve"> </w:t>
      </w:r>
      <w:r w:rsidRPr="001B79D1">
        <w:rPr>
          <w:rFonts w:ascii="Garamond" w:hAnsi="Garamond"/>
          <w:sz w:val="20"/>
          <w:szCs w:val="20"/>
        </w:rPr>
        <w:t>softvéru</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inými</w:t>
      </w:r>
      <w:r w:rsidR="00D7329C" w:rsidRPr="001B79D1">
        <w:rPr>
          <w:rFonts w:ascii="Garamond" w:hAnsi="Garamond"/>
          <w:sz w:val="20"/>
          <w:szCs w:val="20"/>
        </w:rPr>
        <w:t xml:space="preserve"> </w:t>
      </w:r>
      <w:r w:rsidRPr="001B79D1">
        <w:rPr>
          <w:rFonts w:ascii="Garamond" w:hAnsi="Garamond"/>
          <w:sz w:val="20"/>
          <w:szCs w:val="20"/>
        </w:rPr>
        <w:t>počítačovými</w:t>
      </w:r>
      <w:r w:rsidR="00D7329C" w:rsidRPr="001B79D1">
        <w:rPr>
          <w:rFonts w:ascii="Garamond" w:hAnsi="Garamond"/>
          <w:sz w:val="20"/>
          <w:szCs w:val="20"/>
        </w:rPr>
        <w:t xml:space="preserve"> </w:t>
      </w:r>
      <w:r w:rsidRPr="001B79D1">
        <w:rPr>
          <w:rFonts w:ascii="Garamond" w:hAnsi="Garamond"/>
          <w:sz w:val="20"/>
          <w:szCs w:val="20"/>
        </w:rPr>
        <w:t>programami</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databázami,</w:t>
      </w:r>
      <w:r w:rsidR="00D7329C" w:rsidRPr="001B79D1">
        <w:rPr>
          <w:rFonts w:ascii="Garamond" w:hAnsi="Garamond"/>
          <w:sz w:val="20"/>
          <w:szCs w:val="20"/>
        </w:rPr>
        <w:t xml:space="preserve"> </w:t>
      </w:r>
      <w:r w:rsidRPr="001B79D1">
        <w:rPr>
          <w:rFonts w:ascii="Garamond" w:hAnsi="Garamond"/>
          <w:sz w:val="20"/>
          <w:szCs w:val="20"/>
        </w:rPr>
        <w:t>zvýšené</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databázu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výkon</w:t>
      </w:r>
      <w:r w:rsidR="00D7329C" w:rsidRPr="001B79D1">
        <w:rPr>
          <w:rFonts w:ascii="Garamond" w:hAnsi="Garamond"/>
          <w:sz w:val="20"/>
          <w:szCs w:val="20"/>
        </w:rPr>
        <w:t xml:space="preserve"> </w:t>
      </w:r>
      <w:r w:rsidRPr="001B79D1">
        <w:rPr>
          <w:rFonts w:ascii="Garamond" w:hAnsi="Garamond"/>
          <w:sz w:val="20"/>
          <w:szCs w:val="20"/>
        </w:rPr>
        <w:t>systému,</w:t>
      </w:r>
      <w:r w:rsidR="00D7329C" w:rsidRPr="001B79D1">
        <w:rPr>
          <w:rFonts w:ascii="Garamond" w:hAnsi="Garamond"/>
          <w:sz w:val="20"/>
          <w:szCs w:val="20"/>
        </w:rPr>
        <w:t xml:space="preserve"> </w:t>
      </w:r>
      <w:r w:rsidRPr="001B79D1">
        <w:rPr>
          <w:rFonts w:ascii="Garamond" w:hAnsi="Garamond"/>
          <w:sz w:val="20"/>
          <w:szCs w:val="20"/>
        </w:rPr>
        <w:t>prekročenie</w:t>
      </w:r>
      <w:r w:rsidR="00D7329C" w:rsidRPr="001B79D1">
        <w:rPr>
          <w:rFonts w:ascii="Garamond" w:hAnsi="Garamond"/>
          <w:sz w:val="20"/>
          <w:szCs w:val="20"/>
        </w:rPr>
        <w:t xml:space="preserve"> </w:t>
      </w:r>
      <w:r w:rsidRPr="001B79D1">
        <w:rPr>
          <w:rFonts w:ascii="Garamond" w:hAnsi="Garamond"/>
          <w:sz w:val="20"/>
          <w:szCs w:val="20"/>
        </w:rPr>
        <w:t>požadovanej</w:t>
      </w:r>
      <w:r w:rsidR="00D7329C" w:rsidRPr="001B79D1">
        <w:rPr>
          <w:rFonts w:ascii="Garamond" w:hAnsi="Garamond"/>
          <w:sz w:val="20"/>
          <w:szCs w:val="20"/>
        </w:rPr>
        <w:t xml:space="preserve"> </w:t>
      </w:r>
      <w:r w:rsidRPr="001B79D1">
        <w:rPr>
          <w:rFonts w:ascii="Garamond" w:hAnsi="Garamond"/>
          <w:sz w:val="20"/>
          <w:szCs w:val="20"/>
        </w:rPr>
        <w:t>doby</w:t>
      </w:r>
      <w:r w:rsidR="00D7329C" w:rsidRPr="001B79D1">
        <w:rPr>
          <w:rFonts w:ascii="Garamond" w:hAnsi="Garamond"/>
          <w:sz w:val="20"/>
          <w:szCs w:val="20"/>
        </w:rPr>
        <w:t xml:space="preserve"> </w:t>
      </w:r>
      <w:r w:rsidRPr="001B79D1">
        <w:rPr>
          <w:rFonts w:ascii="Garamond" w:hAnsi="Garamond"/>
          <w:sz w:val="20"/>
          <w:szCs w:val="20"/>
        </w:rPr>
        <w:t>odozvy</w:t>
      </w:r>
      <w:r w:rsidR="00D7329C" w:rsidRPr="001B79D1">
        <w:rPr>
          <w:rFonts w:ascii="Garamond" w:hAnsi="Garamond"/>
          <w:sz w:val="20"/>
          <w:szCs w:val="20"/>
        </w:rPr>
        <w:t xml:space="preserve"> </w:t>
      </w:r>
      <w:r w:rsidRPr="001B79D1">
        <w:rPr>
          <w:rFonts w:ascii="Garamond" w:hAnsi="Garamond"/>
          <w:sz w:val="20"/>
          <w:szCs w:val="20"/>
        </w:rPr>
        <w:t>systému,</w:t>
      </w:r>
      <w:r w:rsidR="00D7329C" w:rsidRPr="001B79D1">
        <w:rPr>
          <w:rFonts w:ascii="Garamond" w:hAnsi="Garamond"/>
          <w:sz w:val="20"/>
          <w:szCs w:val="20"/>
        </w:rPr>
        <w:t xml:space="preserve"> </w:t>
      </w:r>
      <w:r w:rsidRPr="001B79D1">
        <w:rPr>
          <w:rFonts w:ascii="Garamond" w:hAnsi="Garamond"/>
          <w:sz w:val="20"/>
          <w:szCs w:val="20"/>
        </w:rPr>
        <w:t>zníženie</w:t>
      </w:r>
      <w:r w:rsidR="00D7329C" w:rsidRPr="001B79D1">
        <w:rPr>
          <w:rFonts w:ascii="Garamond" w:hAnsi="Garamond"/>
          <w:sz w:val="20"/>
          <w:szCs w:val="20"/>
        </w:rPr>
        <w:t xml:space="preserve"> </w:t>
      </w:r>
      <w:r w:rsidRPr="001B79D1">
        <w:rPr>
          <w:rFonts w:ascii="Garamond" w:hAnsi="Garamond"/>
          <w:sz w:val="20"/>
          <w:szCs w:val="20"/>
        </w:rPr>
        <w:t>používateľského</w:t>
      </w:r>
      <w:r w:rsidR="00D7329C" w:rsidRPr="001B79D1">
        <w:rPr>
          <w:rFonts w:ascii="Garamond" w:hAnsi="Garamond"/>
          <w:sz w:val="20"/>
          <w:szCs w:val="20"/>
        </w:rPr>
        <w:t xml:space="preserve"> </w:t>
      </w:r>
      <w:r w:rsidRPr="001B79D1">
        <w:rPr>
          <w:rFonts w:ascii="Garamond" w:hAnsi="Garamond"/>
          <w:sz w:val="20"/>
          <w:szCs w:val="20"/>
        </w:rPr>
        <w:t>komfortu,</w:t>
      </w:r>
      <w:r w:rsidR="00D7329C" w:rsidRPr="001B79D1">
        <w:rPr>
          <w:rFonts w:ascii="Garamond" w:hAnsi="Garamond"/>
          <w:sz w:val="20"/>
          <w:szCs w:val="20"/>
        </w:rPr>
        <w:t xml:space="preserve"> </w:t>
      </w:r>
      <w:r w:rsidRPr="001B79D1">
        <w:rPr>
          <w:rFonts w:ascii="Garamond" w:hAnsi="Garamond"/>
          <w:sz w:val="20"/>
          <w:szCs w:val="20"/>
        </w:rPr>
        <w:t>ukončenie</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aktuálne</w:t>
      </w:r>
      <w:r w:rsidR="00D7329C" w:rsidRPr="001B79D1">
        <w:rPr>
          <w:rFonts w:ascii="Garamond" w:hAnsi="Garamond"/>
          <w:sz w:val="20"/>
          <w:szCs w:val="20"/>
        </w:rPr>
        <w:t xml:space="preserve"> </w:t>
      </w:r>
      <w:r w:rsidRPr="001B79D1">
        <w:rPr>
          <w:rFonts w:ascii="Garamond" w:hAnsi="Garamond"/>
          <w:sz w:val="20"/>
          <w:szCs w:val="20"/>
        </w:rPr>
        <w:t>prevádzkovanej</w:t>
      </w:r>
      <w:r w:rsidR="00D7329C" w:rsidRPr="001B79D1">
        <w:rPr>
          <w:rFonts w:ascii="Garamond" w:hAnsi="Garamond"/>
          <w:sz w:val="20"/>
          <w:szCs w:val="20"/>
        </w:rPr>
        <w:t xml:space="preserve"> </w:t>
      </w:r>
      <w:r w:rsidRPr="001B79D1">
        <w:rPr>
          <w:rFonts w:ascii="Garamond" w:hAnsi="Garamond"/>
          <w:sz w:val="20"/>
          <w:szCs w:val="20"/>
        </w:rPr>
        <w:t>verzie</w:t>
      </w:r>
      <w:r w:rsidR="00D7329C" w:rsidRPr="001B79D1">
        <w:rPr>
          <w:rFonts w:ascii="Garamond" w:hAnsi="Garamond"/>
          <w:sz w:val="20"/>
          <w:szCs w:val="20"/>
        </w:rPr>
        <w:t xml:space="preserve"> </w:t>
      </w:r>
      <w:r w:rsidRPr="001B79D1">
        <w:rPr>
          <w:rFonts w:ascii="Garamond" w:hAnsi="Garamond"/>
          <w:sz w:val="20"/>
          <w:szCs w:val="20"/>
        </w:rPr>
        <w:t>komponentov</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15C8A" w:rsidRPr="001B79D1">
        <w:rPr>
          <w:rFonts w:ascii="Garamond" w:hAnsi="Garamond"/>
          <w:sz w:val="20"/>
          <w:szCs w:val="20"/>
        </w:rPr>
        <w:t>P</w:t>
      </w:r>
      <w:r w:rsidR="00D7329C" w:rsidRPr="001B79D1">
        <w:rPr>
          <w:rFonts w:ascii="Garamond" w:hAnsi="Garamond"/>
          <w:sz w:val="20"/>
          <w:szCs w:val="20"/>
        </w:rPr>
        <w:t xml:space="preserve"> </w:t>
      </w:r>
      <w:r w:rsidR="00215C8A" w:rsidRPr="001B79D1">
        <w:rPr>
          <w:rFonts w:ascii="Garamond" w:hAnsi="Garamond"/>
          <w:sz w:val="20"/>
          <w:szCs w:val="20"/>
        </w:rPr>
        <w:t>a</w:t>
      </w:r>
      <w:r w:rsidR="00D7329C" w:rsidRPr="001B79D1">
        <w:rPr>
          <w:rFonts w:ascii="Garamond" w:hAnsi="Garamond"/>
          <w:sz w:val="20"/>
          <w:szCs w:val="20"/>
        </w:rPr>
        <w:t xml:space="preserve"> </w:t>
      </w:r>
      <w:r w:rsidR="00215C8A"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spôsobujúce</w:t>
      </w:r>
      <w:r w:rsidR="00D7329C" w:rsidRPr="001B79D1">
        <w:rPr>
          <w:rFonts w:ascii="Garamond" w:hAnsi="Garamond"/>
          <w:sz w:val="20"/>
          <w:szCs w:val="20"/>
        </w:rPr>
        <w:t xml:space="preserve"> </w:t>
      </w:r>
      <w:r w:rsidRPr="001B79D1">
        <w:rPr>
          <w:rFonts w:ascii="Garamond" w:hAnsi="Garamond"/>
          <w:sz w:val="20"/>
          <w:szCs w:val="20"/>
        </w:rPr>
        <w:t>problémy</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prevádzke,</w:t>
      </w:r>
      <w:r w:rsidR="00D7329C" w:rsidRPr="001B79D1">
        <w:rPr>
          <w:rFonts w:ascii="Garamond" w:hAnsi="Garamond"/>
          <w:sz w:val="20"/>
          <w:szCs w:val="20"/>
        </w:rPr>
        <w:t xml:space="preserve"> </w:t>
      </w:r>
      <w:r w:rsidRPr="001B79D1">
        <w:rPr>
          <w:rFonts w:ascii="Garamond" w:hAnsi="Garamond"/>
          <w:sz w:val="20"/>
          <w:szCs w:val="20"/>
        </w:rPr>
        <w:t>neimplementované</w:t>
      </w:r>
      <w:r w:rsidR="00D7329C" w:rsidRPr="001B79D1">
        <w:rPr>
          <w:rFonts w:ascii="Garamond" w:hAnsi="Garamond"/>
          <w:sz w:val="20"/>
          <w:szCs w:val="20"/>
        </w:rPr>
        <w:t xml:space="preserve"> </w:t>
      </w:r>
      <w:r w:rsidRPr="001B79D1">
        <w:rPr>
          <w:rFonts w:ascii="Garamond" w:hAnsi="Garamond"/>
          <w:sz w:val="20"/>
          <w:szCs w:val="20"/>
        </w:rPr>
        <w:t>bezpečnostné</w:t>
      </w:r>
      <w:r w:rsidR="00D7329C" w:rsidRPr="001B79D1">
        <w:rPr>
          <w:rFonts w:ascii="Garamond" w:hAnsi="Garamond"/>
          <w:sz w:val="20"/>
          <w:szCs w:val="20"/>
        </w:rPr>
        <w:t xml:space="preserve"> </w:t>
      </w:r>
      <w:r w:rsidRPr="001B79D1">
        <w:rPr>
          <w:rFonts w:ascii="Garamond" w:hAnsi="Garamond"/>
          <w:sz w:val="20"/>
          <w:szCs w:val="20"/>
        </w:rPr>
        <w:t>záplaty</w:t>
      </w:r>
      <w:r w:rsidR="00D7329C" w:rsidRPr="001B79D1">
        <w:rPr>
          <w:rFonts w:ascii="Garamond" w:hAnsi="Garamond"/>
          <w:sz w:val="20"/>
          <w:szCs w:val="20"/>
        </w:rPr>
        <w:t xml:space="preserve"> </w:t>
      </w:r>
      <w:r w:rsidRPr="001B79D1">
        <w:rPr>
          <w:rFonts w:ascii="Garamond" w:hAnsi="Garamond"/>
          <w:sz w:val="20"/>
          <w:szCs w:val="20"/>
        </w:rPr>
        <w:t>dodávané</w:t>
      </w:r>
      <w:r w:rsidR="00D7329C" w:rsidRPr="001B79D1">
        <w:rPr>
          <w:rFonts w:ascii="Garamond" w:hAnsi="Garamond"/>
          <w:sz w:val="20"/>
          <w:szCs w:val="20"/>
        </w:rPr>
        <w:t xml:space="preserve"> </w:t>
      </w:r>
      <w:r w:rsidRPr="001B79D1">
        <w:rPr>
          <w:rFonts w:ascii="Garamond" w:hAnsi="Garamond"/>
          <w:sz w:val="20"/>
          <w:szCs w:val="20"/>
        </w:rPr>
        <w:t>výrobcom</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D7329C" w:rsidRPr="001B79D1">
        <w:rPr>
          <w:rFonts w:ascii="Garamond" w:hAnsi="Garamond"/>
          <w:sz w:val="20"/>
          <w:szCs w:val="20"/>
        </w:rPr>
        <w:t xml:space="preserve"> </w:t>
      </w:r>
      <w:r w:rsidR="00007C53" w:rsidRPr="001B79D1">
        <w:rPr>
          <w:rFonts w:ascii="Garamond" w:hAnsi="Garamond"/>
          <w:sz w:val="20"/>
          <w:szCs w:val="20"/>
        </w:rPr>
        <w:t xml:space="preserve">a technického </w:t>
      </w:r>
      <w:r w:rsidRPr="001B79D1">
        <w:rPr>
          <w:rFonts w:ascii="Garamond" w:hAnsi="Garamond"/>
          <w:sz w:val="20"/>
          <w:szCs w:val="20"/>
        </w:rPr>
        <w:t>vybavenia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podobne,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informovať</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navrhovať</w:t>
      </w:r>
      <w:r w:rsidR="00D7329C" w:rsidRPr="001B79D1">
        <w:rPr>
          <w:rFonts w:ascii="Garamond" w:hAnsi="Garamond"/>
          <w:sz w:val="20"/>
          <w:szCs w:val="20"/>
        </w:rPr>
        <w:t xml:space="preserve"> </w:t>
      </w:r>
      <w:r w:rsidRPr="001B79D1">
        <w:rPr>
          <w:rFonts w:ascii="Garamond" w:hAnsi="Garamond"/>
          <w:sz w:val="20"/>
          <w:szCs w:val="20"/>
        </w:rPr>
        <w:t>opatrenia</w:t>
      </w:r>
      <w:r w:rsidR="00D7329C" w:rsidRPr="001B79D1">
        <w:rPr>
          <w:rFonts w:ascii="Garamond" w:hAnsi="Garamond"/>
          <w:sz w:val="20"/>
          <w:szCs w:val="20"/>
        </w:rPr>
        <w:t xml:space="preserve"> </w:t>
      </w:r>
      <w:r w:rsidRPr="001B79D1">
        <w:rPr>
          <w:rFonts w:ascii="Garamond" w:hAnsi="Garamond"/>
          <w:sz w:val="20"/>
          <w:szCs w:val="20"/>
        </w:rPr>
        <w:t>potrebné</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odstránenie.</w:t>
      </w:r>
    </w:p>
    <w:p w14:paraId="57CAF59E" w14:textId="77777777" w:rsidR="00AB1FE0" w:rsidRPr="001B79D1" w:rsidRDefault="00AB1FE0" w:rsidP="003A7918">
      <w:pPr>
        <w:tabs>
          <w:tab w:val="left" w:pos="270"/>
        </w:tabs>
        <w:spacing w:after="0" w:line="240" w:lineRule="auto"/>
        <w:ind w:left="300" w:right="20"/>
        <w:jc w:val="both"/>
        <w:rPr>
          <w:rFonts w:ascii="Garamond" w:hAnsi="Garamond"/>
          <w:sz w:val="20"/>
          <w:szCs w:val="20"/>
        </w:rPr>
      </w:pPr>
    </w:p>
    <w:p w14:paraId="5DD58672" w14:textId="105284D3" w:rsidR="00A8563D" w:rsidRPr="001B79D1" w:rsidRDefault="00A8563D" w:rsidP="002807AF">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Zákon</w:t>
      </w:r>
      <w:r w:rsidR="00D7329C" w:rsidRPr="001B79D1">
        <w:rPr>
          <w:rFonts w:ascii="Garamond" w:hAnsi="Garamond"/>
          <w:b/>
          <w:sz w:val="20"/>
          <w:szCs w:val="20"/>
        </w:rPr>
        <w:t xml:space="preserve"> </w:t>
      </w:r>
      <w:r w:rsidRPr="001B79D1">
        <w:rPr>
          <w:rFonts w:ascii="Garamond" w:hAnsi="Garamond"/>
          <w:b/>
          <w:sz w:val="20"/>
          <w:szCs w:val="20"/>
        </w:rPr>
        <w:t>o</w:t>
      </w:r>
      <w:r w:rsidR="00D7329C" w:rsidRPr="001B79D1">
        <w:rPr>
          <w:rFonts w:ascii="Garamond" w:hAnsi="Garamond"/>
          <w:b/>
          <w:sz w:val="20"/>
          <w:szCs w:val="20"/>
        </w:rPr>
        <w:t xml:space="preserve"> </w:t>
      </w:r>
      <w:r w:rsidRPr="001B79D1">
        <w:rPr>
          <w:rFonts w:ascii="Garamond" w:hAnsi="Garamond"/>
          <w:b/>
          <w:sz w:val="20"/>
          <w:szCs w:val="20"/>
        </w:rPr>
        <w:t>ochrane</w:t>
      </w:r>
      <w:r w:rsidR="00D7329C" w:rsidRPr="001B79D1">
        <w:rPr>
          <w:rFonts w:ascii="Garamond" w:hAnsi="Garamond"/>
          <w:b/>
          <w:sz w:val="20"/>
          <w:szCs w:val="20"/>
        </w:rPr>
        <w:t xml:space="preserve"> </w:t>
      </w:r>
      <w:r w:rsidRPr="001B79D1">
        <w:rPr>
          <w:rFonts w:ascii="Garamond" w:hAnsi="Garamond"/>
          <w:b/>
          <w:sz w:val="20"/>
          <w:szCs w:val="20"/>
        </w:rPr>
        <w:t>osobných</w:t>
      </w:r>
      <w:r w:rsidR="00D7329C" w:rsidRPr="001B79D1">
        <w:rPr>
          <w:rFonts w:ascii="Garamond" w:hAnsi="Garamond"/>
          <w:b/>
          <w:sz w:val="20"/>
          <w:szCs w:val="20"/>
        </w:rPr>
        <w:t xml:space="preserve"> </w:t>
      </w:r>
      <w:r w:rsidRPr="001B79D1">
        <w:rPr>
          <w:rFonts w:ascii="Garamond" w:hAnsi="Garamond"/>
          <w:b/>
          <w:sz w:val="20"/>
          <w:szCs w:val="20"/>
        </w:rPr>
        <w:t>údajov</w:t>
      </w:r>
      <w:r w:rsidR="00D7329C" w:rsidRPr="001B79D1">
        <w:rPr>
          <w:rFonts w:ascii="Garamond" w:hAnsi="Garamond"/>
          <w:b/>
          <w:sz w:val="20"/>
          <w:szCs w:val="20"/>
        </w:rPr>
        <w:t xml:space="preserve"> </w:t>
      </w:r>
      <w:r w:rsidRPr="001B79D1">
        <w:rPr>
          <w:rFonts w:ascii="Garamond" w:hAnsi="Garamond"/>
          <w:bCs/>
          <w:sz w:val="20"/>
          <w:szCs w:val="20"/>
        </w:rPr>
        <w:t>–</w:t>
      </w:r>
      <w:r w:rsidR="00D7329C" w:rsidRPr="001B79D1">
        <w:rPr>
          <w:rFonts w:ascii="Garamond" w:hAnsi="Garamond"/>
          <w:bCs/>
          <w:sz w:val="20"/>
          <w:szCs w:val="20"/>
        </w:rPr>
        <w:t xml:space="preserve"> </w:t>
      </w:r>
      <w:r w:rsidRPr="001B79D1">
        <w:rPr>
          <w:rFonts w:ascii="Garamond" w:hAnsi="Garamond"/>
          <w:bCs/>
          <w:sz w:val="20"/>
          <w:szCs w:val="20"/>
        </w:rPr>
        <w:t>je</w:t>
      </w:r>
      <w:r w:rsidR="00D7329C" w:rsidRPr="001B79D1">
        <w:rPr>
          <w:rFonts w:ascii="Garamond" w:hAnsi="Garamond"/>
          <w:b/>
          <w:sz w:val="20"/>
          <w:szCs w:val="20"/>
        </w:rPr>
        <w:t xml:space="preserve"> </w:t>
      </w:r>
      <w:r w:rsidRPr="001B79D1">
        <w:rPr>
          <w:rFonts w:ascii="Garamond" w:hAnsi="Garamond"/>
          <w:sz w:val="20"/>
          <w:szCs w:val="20"/>
        </w:rPr>
        <w:t>zákon</w:t>
      </w:r>
      <w:r w:rsidR="00D7329C" w:rsidRPr="001B79D1">
        <w:rPr>
          <w:rFonts w:ascii="Garamond" w:hAnsi="Garamond"/>
          <w:sz w:val="20"/>
          <w:szCs w:val="20"/>
        </w:rPr>
        <w:t xml:space="preserve"> </w:t>
      </w:r>
      <w:r w:rsidRPr="001B79D1">
        <w:rPr>
          <w:rFonts w:ascii="Garamond" w:hAnsi="Garamond"/>
          <w:sz w:val="20"/>
          <w:szCs w:val="20"/>
        </w:rPr>
        <w:t>č.</w:t>
      </w:r>
      <w:r w:rsidR="00D7329C" w:rsidRPr="001B79D1">
        <w:rPr>
          <w:rFonts w:ascii="Garamond" w:hAnsi="Garamond"/>
          <w:sz w:val="20"/>
          <w:szCs w:val="20"/>
        </w:rPr>
        <w:t xml:space="preserve"> </w:t>
      </w:r>
      <w:r w:rsidRPr="001B79D1">
        <w:rPr>
          <w:rFonts w:ascii="Garamond" w:hAnsi="Garamond"/>
          <w:sz w:val="20"/>
          <w:szCs w:val="20"/>
        </w:rPr>
        <w:t>18/2018</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ochrane</w:t>
      </w:r>
      <w:r w:rsidR="00D7329C" w:rsidRPr="001B79D1">
        <w:rPr>
          <w:rFonts w:ascii="Garamond" w:hAnsi="Garamond"/>
          <w:sz w:val="20"/>
          <w:szCs w:val="20"/>
        </w:rPr>
        <w:t xml:space="preserve"> </w:t>
      </w:r>
      <w:r w:rsidRPr="001B79D1">
        <w:rPr>
          <w:rFonts w:ascii="Garamond" w:hAnsi="Garamond"/>
          <w:sz w:val="20"/>
          <w:szCs w:val="20"/>
        </w:rPr>
        <w:t>osobných</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zmene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doplnení</w:t>
      </w:r>
      <w:r w:rsidR="00D7329C" w:rsidRPr="001B79D1">
        <w:rPr>
          <w:rFonts w:ascii="Garamond" w:hAnsi="Garamond"/>
          <w:sz w:val="20"/>
          <w:szCs w:val="20"/>
        </w:rPr>
        <w:t xml:space="preserve"> </w:t>
      </w:r>
      <w:r w:rsidRPr="001B79D1">
        <w:rPr>
          <w:rFonts w:ascii="Garamond" w:hAnsi="Garamond"/>
          <w:sz w:val="20"/>
          <w:szCs w:val="20"/>
        </w:rPr>
        <w:t>niektorých</w:t>
      </w:r>
      <w:r w:rsidR="00D7329C" w:rsidRPr="001B79D1">
        <w:rPr>
          <w:rFonts w:ascii="Garamond" w:hAnsi="Garamond"/>
          <w:sz w:val="20"/>
          <w:szCs w:val="20"/>
        </w:rPr>
        <w:t xml:space="preserve"> </w:t>
      </w:r>
      <w:r w:rsidRPr="001B79D1">
        <w:rPr>
          <w:rFonts w:ascii="Garamond" w:hAnsi="Garamond"/>
          <w:sz w:val="20"/>
          <w:szCs w:val="20"/>
        </w:rPr>
        <w:t>zákonov</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znení</w:t>
      </w:r>
      <w:r w:rsidR="00D7329C" w:rsidRPr="001B79D1">
        <w:rPr>
          <w:rFonts w:ascii="Garamond" w:hAnsi="Garamond"/>
          <w:sz w:val="20"/>
          <w:szCs w:val="20"/>
        </w:rPr>
        <w:t xml:space="preserve"> </w:t>
      </w:r>
      <w:r w:rsidRPr="001B79D1">
        <w:rPr>
          <w:rFonts w:ascii="Garamond" w:hAnsi="Garamond"/>
          <w:sz w:val="20"/>
          <w:szCs w:val="20"/>
        </w:rPr>
        <w:t>neskorších</w:t>
      </w:r>
      <w:r w:rsidR="00D7329C" w:rsidRPr="001B79D1">
        <w:rPr>
          <w:rFonts w:ascii="Garamond" w:hAnsi="Garamond"/>
          <w:sz w:val="20"/>
          <w:szCs w:val="20"/>
        </w:rPr>
        <w:t xml:space="preserve"> </w:t>
      </w:r>
      <w:r w:rsidRPr="001B79D1">
        <w:rPr>
          <w:rFonts w:ascii="Garamond" w:hAnsi="Garamond"/>
          <w:sz w:val="20"/>
          <w:szCs w:val="20"/>
        </w:rPr>
        <w:t>predpisov.</w:t>
      </w:r>
    </w:p>
    <w:p w14:paraId="3382BB93" w14:textId="77777777" w:rsidR="00A8563D" w:rsidRPr="001B79D1" w:rsidRDefault="00A8563D" w:rsidP="003A7918">
      <w:pPr>
        <w:tabs>
          <w:tab w:val="left" w:pos="290"/>
        </w:tabs>
        <w:spacing w:after="0" w:line="240" w:lineRule="auto"/>
        <w:ind w:left="300" w:right="20"/>
        <w:jc w:val="both"/>
        <w:rPr>
          <w:rFonts w:ascii="Garamond" w:hAnsi="Garamond"/>
          <w:sz w:val="20"/>
          <w:szCs w:val="20"/>
        </w:rPr>
      </w:pPr>
    </w:p>
    <w:p w14:paraId="4D5BD8AD" w14:textId="7B43D02A" w:rsidR="00A8563D" w:rsidRPr="001B79D1" w:rsidRDefault="00AB1FE0" w:rsidP="002807AF">
      <w:pPr>
        <w:numPr>
          <w:ilvl w:val="0"/>
          <w:numId w:val="1"/>
        </w:numPr>
        <w:tabs>
          <w:tab w:val="left" w:pos="290"/>
        </w:tabs>
        <w:spacing w:after="0" w:line="240" w:lineRule="auto"/>
        <w:ind w:left="300" w:right="20" w:hanging="290"/>
        <w:jc w:val="both"/>
        <w:rPr>
          <w:rFonts w:ascii="Garamond" w:hAnsi="Garamond"/>
          <w:sz w:val="20"/>
          <w:szCs w:val="20"/>
        </w:rPr>
      </w:pPr>
      <w:r w:rsidRPr="001B79D1">
        <w:rPr>
          <w:rFonts w:ascii="Garamond" w:hAnsi="Garamond"/>
          <w:b/>
          <w:sz w:val="20"/>
          <w:szCs w:val="20"/>
        </w:rPr>
        <w:t>Zákon</w:t>
      </w:r>
      <w:r w:rsidR="00D7329C" w:rsidRPr="001B79D1">
        <w:rPr>
          <w:rFonts w:ascii="Garamond" w:hAnsi="Garamond"/>
          <w:b/>
          <w:sz w:val="20"/>
          <w:szCs w:val="20"/>
        </w:rPr>
        <w:t xml:space="preserve"> </w:t>
      </w:r>
      <w:r w:rsidRPr="001B79D1">
        <w:rPr>
          <w:rFonts w:ascii="Garamond" w:hAnsi="Garamond"/>
          <w:b/>
          <w:sz w:val="20"/>
          <w:szCs w:val="20"/>
        </w:rPr>
        <w:t>o</w:t>
      </w:r>
      <w:r w:rsidR="00D7329C" w:rsidRPr="001B79D1">
        <w:rPr>
          <w:rFonts w:ascii="Garamond" w:hAnsi="Garamond"/>
          <w:b/>
          <w:sz w:val="20"/>
          <w:szCs w:val="20"/>
        </w:rPr>
        <w:t xml:space="preserve"> </w:t>
      </w:r>
      <w:r w:rsidRPr="001B79D1">
        <w:rPr>
          <w:rFonts w:ascii="Garamond" w:hAnsi="Garamond"/>
          <w:b/>
          <w:sz w:val="20"/>
          <w:szCs w:val="20"/>
        </w:rPr>
        <w:t>verejnom</w:t>
      </w:r>
      <w:r w:rsidR="00D7329C" w:rsidRPr="001B79D1">
        <w:rPr>
          <w:rFonts w:ascii="Garamond" w:hAnsi="Garamond"/>
          <w:b/>
          <w:sz w:val="20"/>
          <w:szCs w:val="20"/>
        </w:rPr>
        <w:t xml:space="preserve"> </w:t>
      </w:r>
      <w:r w:rsidRPr="001B79D1">
        <w:rPr>
          <w:rFonts w:ascii="Garamond" w:hAnsi="Garamond"/>
          <w:b/>
          <w:sz w:val="20"/>
          <w:szCs w:val="20"/>
        </w:rPr>
        <w:t>obstarávaní</w:t>
      </w:r>
      <w:r w:rsidR="00D7329C" w:rsidRPr="001B79D1">
        <w:rPr>
          <w:rFonts w:ascii="Garamond" w:hAnsi="Garamond"/>
          <w:b/>
          <w:sz w:val="20"/>
          <w:szCs w:val="20"/>
        </w:rPr>
        <w:t xml:space="preserve"> </w:t>
      </w:r>
      <w:r w:rsidRPr="001B79D1">
        <w:rPr>
          <w:rFonts w:ascii="Garamond" w:hAnsi="Garamond"/>
          <w:bCs/>
          <w:sz w:val="20"/>
          <w:szCs w:val="20"/>
        </w:rPr>
        <w:t>–</w:t>
      </w:r>
      <w:r w:rsidR="00D7329C" w:rsidRPr="001B79D1">
        <w:rPr>
          <w:rFonts w:ascii="Garamond" w:hAnsi="Garamond"/>
          <w:bCs/>
          <w:sz w:val="20"/>
          <w:szCs w:val="20"/>
        </w:rPr>
        <w:t xml:space="preserve"> </w:t>
      </w:r>
      <w:r w:rsidR="00A8563D" w:rsidRPr="001B79D1">
        <w:rPr>
          <w:rFonts w:ascii="Garamond" w:hAnsi="Garamond"/>
          <w:bCs/>
          <w:sz w:val="20"/>
          <w:szCs w:val="20"/>
        </w:rPr>
        <w:t>je</w:t>
      </w:r>
      <w:r w:rsidR="00D7329C" w:rsidRPr="001B79D1">
        <w:rPr>
          <w:rFonts w:ascii="Garamond" w:hAnsi="Garamond"/>
          <w:b/>
          <w:sz w:val="20"/>
          <w:szCs w:val="20"/>
        </w:rPr>
        <w:t xml:space="preserve"> </w:t>
      </w:r>
      <w:r w:rsidRPr="001B79D1">
        <w:rPr>
          <w:rFonts w:ascii="Garamond" w:hAnsi="Garamond"/>
          <w:sz w:val="20"/>
          <w:szCs w:val="20"/>
        </w:rPr>
        <w:t>zákon</w:t>
      </w:r>
      <w:r w:rsidR="00D7329C" w:rsidRPr="001B79D1">
        <w:rPr>
          <w:rFonts w:ascii="Garamond" w:hAnsi="Garamond"/>
          <w:sz w:val="20"/>
          <w:szCs w:val="20"/>
        </w:rPr>
        <w:t xml:space="preserve"> </w:t>
      </w:r>
      <w:r w:rsidRPr="001B79D1">
        <w:rPr>
          <w:rFonts w:ascii="Garamond" w:hAnsi="Garamond"/>
          <w:sz w:val="20"/>
          <w:szCs w:val="20"/>
        </w:rPr>
        <w:t>č.</w:t>
      </w:r>
      <w:r w:rsidR="00D7329C" w:rsidRPr="001B79D1">
        <w:rPr>
          <w:rFonts w:ascii="Garamond" w:hAnsi="Garamond"/>
          <w:sz w:val="20"/>
          <w:szCs w:val="20"/>
        </w:rPr>
        <w:t xml:space="preserve"> </w:t>
      </w:r>
      <w:r w:rsidRPr="001B79D1">
        <w:rPr>
          <w:rFonts w:ascii="Garamond" w:hAnsi="Garamond"/>
          <w:sz w:val="20"/>
          <w:szCs w:val="20"/>
        </w:rPr>
        <w:t>343/2015</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zmene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doplnení</w:t>
      </w:r>
      <w:r w:rsidR="00D7329C" w:rsidRPr="001B79D1">
        <w:rPr>
          <w:rFonts w:ascii="Garamond" w:hAnsi="Garamond"/>
          <w:sz w:val="20"/>
          <w:szCs w:val="20"/>
        </w:rPr>
        <w:t xml:space="preserve"> </w:t>
      </w:r>
      <w:r w:rsidRPr="001B79D1">
        <w:rPr>
          <w:rFonts w:ascii="Garamond" w:hAnsi="Garamond"/>
          <w:sz w:val="20"/>
          <w:szCs w:val="20"/>
        </w:rPr>
        <w:t>niektorých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znení</w:t>
      </w:r>
      <w:r w:rsidR="00D7329C" w:rsidRPr="001B79D1">
        <w:rPr>
          <w:rFonts w:ascii="Garamond" w:hAnsi="Garamond"/>
          <w:sz w:val="20"/>
          <w:szCs w:val="20"/>
        </w:rPr>
        <w:t xml:space="preserve"> </w:t>
      </w:r>
      <w:r w:rsidRPr="001B79D1">
        <w:rPr>
          <w:rFonts w:ascii="Garamond" w:hAnsi="Garamond"/>
          <w:sz w:val="20"/>
          <w:szCs w:val="20"/>
        </w:rPr>
        <w:t>neskorších</w:t>
      </w:r>
      <w:r w:rsidR="00D7329C" w:rsidRPr="001B79D1">
        <w:rPr>
          <w:rFonts w:ascii="Garamond" w:hAnsi="Garamond"/>
          <w:sz w:val="20"/>
          <w:szCs w:val="20"/>
        </w:rPr>
        <w:t xml:space="preserve"> </w:t>
      </w:r>
      <w:r w:rsidRPr="001B79D1">
        <w:rPr>
          <w:rFonts w:ascii="Garamond" w:hAnsi="Garamond"/>
          <w:sz w:val="20"/>
          <w:szCs w:val="20"/>
        </w:rPr>
        <w:t>predpisov</w:t>
      </w:r>
      <w:r w:rsidR="00A8563D" w:rsidRPr="001B79D1">
        <w:rPr>
          <w:rFonts w:ascii="Garamond" w:hAnsi="Garamond"/>
          <w:sz w:val="20"/>
          <w:szCs w:val="20"/>
        </w:rPr>
        <w:t>.</w:t>
      </w:r>
    </w:p>
    <w:p w14:paraId="2F650D99" w14:textId="77777777" w:rsidR="00AB1FE0" w:rsidRPr="001B79D1" w:rsidRDefault="00AB1FE0" w:rsidP="003A7918">
      <w:pPr>
        <w:tabs>
          <w:tab w:val="left" w:pos="270"/>
        </w:tabs>
        <w:spacing w:after="0" w:line="240" w:lineRule="auto"/>
        <w:ind w:left="300" w:right="20"/>
        <w:jc w:val="both"/>
        <w:rPr>
          <w:rFonts w:ascii="Garamond" w:hAnsi="Garamond"/>
          <w:b/>
          <w:sz w:val="20"/>
          <w:szCs w:val="20"/>
        </w:rPr>
      </w:pPr>
    </w:p>
    <w:p w14:paraId="6D7DC535" w14:textId="6BBA9DD7" w:rsidR="00AB1FE0" w:rsidRPr="001B79D1" w:rsidRDefault="00AB1FE0" w:rsidP="002807AF">
      <w:pPr>
        <w:numPr>
          <w:ilvl w:val="0"/>
          <w:numId w:val="1"/>
        </w:numPr>
        <w:tabs>
          <w:tab w:val="left" w:pos="270"/>
        </w:tabs>
        <w:spacing w:after="0" w:line="240" w:lineRule="auto"/>
        <w:ind w:left="300" w:right="20" w:hanging="290"/>
        <w:jc w:val="both"/>
        <w:rPr>
          <w:rFonts w:ascii="Garamond" w:hAnsi="Garamond"/>
          <w:sz w:val="20"/>
          <w:szCs w:val="20"/>
        </w:rPr>
      </w:pPr>
      <w:r w:rsidRPr="001B79D1">
        <w:rPr>
          <w:rFonts w:ascii="Garamond" w:hAnsi="Garamond"/>
          <w:b/>
          <w:sz w:val="20"/>
          <w:szCs w:val="20"/>
        </w:rPr>
        <w:t>Zmluvná</w:t>
      </w:r>
      <w:r w:rsidR="00D7329C" w:rsidRPr="001B79D1">
        <w:rPr>
          <w:rFonts w:ascii="Garamond" w:hAnsi="Garamond"/>
          <w:b/>
          <w:sz w:val="20"/>
          <w:szCs w:val="20"/>
        </w:rPr>
        <w:t xml:space="preserve"> </w:t>
      </w:r>
      <w:r w:rsidRPr="001B79D1">
        <w:rPr>
          <w:rFonts w:ascii="Garamond" w:hAnsi="Garamond"/>
          <w:b/>
          <w:sz w:val="20"/>
          <w:szCs w:val="20"/>
        </w:rPr>
        <w:t>strana</w:t>
      </w:r>
      <w:r w:rsidR="00D7329C" w:rsidRPr="001B79D1">
        <w:rPr>
          <w:rFonts w:ascii="Garamond" w:hAnsi="Garamond"/>
          <w:b/>
          <w:sz w:val="20"/>
          <w:szCs w:val="20"/>
        </w:rPr>
        <w:t xml:space="preserve"> </w:t>
      </w:r>
      <w:r w:rsidRPr="001B79D1">
        <w:rPr>
          <w:rFonts w:ascii="Garamond" w:hAnsi="Garamond"/>
          <w:bCs/>
          <w:sz w:val="20"/>
          <w:szCs w:val="20"/>
        </w:rPr>
        <w:t>–</w:t>
      </w:r>
      <w:r w:rsidR="00D7329C" w:rsidRPr="001B79D1">
        <w:rPr>
          <w:rFonts w:ascii="Garamond" w:hAnsi="Garamond"/>
          <w:bCs/>
          <w:sz w:val="20"/>
          <w:szCs w:val="20"/>
        </w:rPr>
        <w:t xml:space="preserve"> </w:t>
      </w:r>
      <w:r w:rsidR="00A8563D" w:rsidRPr="001B79D1">
        <w:rPr>
          <w:rFonts w:ascii="Garamond" w:hAnsi="Garamond"/>
          <w:bCs/>
          <w:sz w:val="20"/>
          <w:szCs w:val="20"/>
        </w:rPr>
        <w:t>je</w:t>
      </w:r>
      <w:r w:rsidR="00D7329C" w:rsidRPr="001B79D1">
        <w:rPr>
          <w:rFonts w:ascii="Garamond" w:hAnsi="Garamond"/>
          <w:b/>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Poskytovateľ.</w:t>
      </w:r>
    </w:p>
    <w:p w14:paraId="2A3C7F63" w14:textId="77777777" w:rsidR="006005EE" w:rsidRPr="001B79D1" w:rsidRDefault="006005EE" w:rsidP="006005EE">
      <w:pPr>
        <w:pStyle w:val="Odstavecseseznamem"/>
        <w:rPr>
          <w:rFonts w:ascii="Garamond" w:hAnsi="Garamond"/>
          <w:sz w:val="20"/>
          <w:szCs w:val="20"/>
        </w:rPr>
      </w:pPr>
    </w:p>
    <w:p w14:paraId="71461FBD" w14:textId="77777777" w:rsidR="006005EE" w:rsidRPr="001B79D1" w:rsidRDefault="006005EE" w:rsidP="006005EE">
      <w:pPr>
        <w:tabs>
          <w:tab w:val="left" w:pos="270"/>
        </w:tabs>
        <w:spacing w:after="0" w:line="240" w:lineRule="auto"/>
        <w:ind w:right="20"/>
        <w:jc w:val="both"/>
        <w:rPr>
          <w:rFonts w:ascii="Garamond" w:hAnsi="Garamond"/>
          <w:sz w:val="20"/>
          <w:szCs w:val="20"/>
        </w:rPr>
      </w:pPr>
    </w:p>
    <w:p w14:paraId="1B1BE18A" w14:textId="77777777" w:rsidR="00B265B6" w:rsidRPr="001B79D1" w:rsidRDefault="00B265B6" w:rsidP="00AB1FE0">
      <w:pPr>
        <w:tabs>
          <w:tab w:val="left" w:pos="270"/>
        </w:tabs>
        <w:spacing w:after="0" w:line="240" w:lineRule="auto"/>
        <w:jc w:val="both"/>
        <w:rPr>
          <w:rFonts w:ascii="Garamond" w:hAnsi="Garamond"/>
          <w:sz w:val="20"/>
          <w:szCs w:val="20"/>
        </w:rPr>
      </w:pPr>
    </w:p>
    <w:p w14:paraId="17A835D7" w14:textId="0E328B01"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kontextu</w:t>
      </w:r>
      <w:r w:rsidR="00D7329C" w:rsidRPr="001B79D1">
        <w:rPr>
          <w:rFonts w:ascii="Garamond" w:hAnsi="Garamond"/>
          <w:sz w:val="20"/>
          <w:szCs w:val="20"/>
        </w:rPr>
        <w:t xml:space="preserve"> </w:t>
      </w:r>
      <w:r w:rsidRPr="001B79D1">
        <w:rPr>
          <w:rFonts w:ascii="Garamond" w:hAnsi="Garamond"/>
          <w:sz w:val="20"/>
          <w:szCs w:val="20"/>
        </w:rPr>
        <w:t>textácie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nevyplýva</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každý</w:t>
      </w:r>
      <w:r w:rsidR="00D7329C" w:rsidRPr="001B79D1">
        <w:rPr>
          <w:rFonts w:ascii="Garamond" w:hAnsi="Garamond"/>
          <w:sz w:val="20"/>
          <w:szCs w:val="20"/>
        </w:rPr>
        <w:t xml:space="preserve"> </w:t>
      </w:r>
      <w:r w:rsidRPr="001B79D1">
        <w:rPr>
          <w:rFonts w:ascii="Garamond" w:hAnsi="Garamond"/>
          <w:sz w:val="20"/>
          <w:szCs w:val="20"/>
        </w:rPr>
        <w:t>odkaz</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akýkoľvek</w:t>
      </w:r>
      <w:r w:rsidR="00D7329C" w:rsidRPr="001B79D1">
        <w:rPr>
          <w:rFonts w:ascii="Garamond" w:hAnsi="Garamond"/>
          <w:sz w:val="20"/>
          <w:szCs w:val="20"/>
        </w:rPr>
        <w:t xml:space="preserve"> </w:t>
      </w:r>
      <w:r w:rsidRPr="001B79D1">
        <w:rPr>
          <w:rFonts w:ascii="Garamond" w:hAnsi="Garamond"/>
          <w:sz w:val="20"/>
          <w:szCs w:val="20"/>
        </w:rPr>
        <w:t>právny</w:t>
      </w:r>
      <w:r w:rsidR="00D7329C" w:rsidRPr="001B79D1">
        <w:rPr>
          <w:rFonts w:ascii="Garamond" w:hAnsi="Garamond"/>
          <w:sz w:val="20"/>
          <w:szCs w:val="20"/>
        </w:rPr>
        <w:t xml:space="preserve"> </w:t>
      </w:r>
      <w:r w:rsidRPr="001B79D1">
        <w:rPr>
          <w:rFonts w:ascii="Garamond" w:hAnsi="Garamond"/>
          <w:sz w:val="20"/>
          <w:szCs w:val="20"/>
        </w:rPr>
        <w:t>predpis</w:t>
      </w:r>
      <w:r w:rsidR="00D7329C" w:rsidRPr="001B79D1">
        <w:rPr>
          <w:rFonts w:ascii="Garamond" w:hAnsi="Garamond"/>
          <w:sz w:val="20"/>
          <w:szCs w:val="20"/>
        </w:rPr>
        <w:t xml:space="preserve"> </w:t>
      </w:r>
      <w:r w:rsidRPr="001B79D1">
        <w:rPr>
          <w:rFonts w:ascii="Garamond" w:hAnsi="Garamond"/>
          <w:sz w:val="20"/>
          <w:szCs w:val="20"/>
        </w:rPr>
        <w:t>znamená</w:t>
      </w:r>
      <w:r w:rsidR="00D7329C" w:rsidRPr="001B79D1">
        <w:rPr>
          <w:rFonts w:ascii="Garamond" w:hAnsi="Garamond"/>
          <w:sz w:val="20"/>
          <w:szCs w:val="20"/>
        </w:rPr>
        <w:t xml:space="preserve"> </w:t>
      </w:r>
      <w:r w:rsidRPr="001B79D1">
        <w:rPr>
          <w:rFonts w:ascii="Garamond" w:hAnsi="Garamond"/>
          <w:sz w:val="20"/>
          <w:szCs w:val="20"/>
        </w:rPr>
        <w:t>príslušný</w:t>
      </w:r>
      <w:r w:rsidR="00D7329C" w:rsidRPr="001B79D1">
        <w:rPr>
          <w:rFonts w:ascii="Garamond" w:hAnsi="Garamond"/>
          <w:sz w:val="20"/>
          <w:szCs w:val="20"/>
        </w:rPr>
        <w:t xml:space="preserve"> </w:t>
      </w:r>
      <w:r w:rsidRPr="001B79D1">
        <w:rPr>
          <w:rFonts w:ascii="Garamond" w:hAnsi="Garamond"/>
          <w:sz w:val="20"/>
          <w:szCs w:val="20"/>
        </w:rPr>
        <w:t>právny</w:t>
      </w:r>
      <w:r w:rsidR="00D7329C" w:rsidRPr="001B79D1">
        <w:rPr>
          <w:rFonts w:ascii="Garamond" w:hAnsi="Garamond"/>
          <w:sz w:val="20"/>
          <w:szCs w:val="20"/>
        </w:rPr>
        <w:t xml:space="preserve"> </w:t>
      </w:r>
      <w:r w:rsidRPr="001B79D1">
        <w:rPr>
          <w:rFonts w:ascii="Garamond" w:hAnsi="Garamond"/>
          <w:sz w:val="20"/>
          <w:szCs w:val="20"/>
        </w:rPr>
        <w:t>predpis</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znení</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neskorších</w:t>
      </w:r>
      <w:r w:rsidR="00D7329C" w:rsidRPr="001B79D1">
        <w:rPr>
          <w:rFonts w:ascii="Garamond" w:hAnsi="Garamond"/>
          <w:sz w:val="20"/>
          <w:szCs w:val="20"/>
        </w:rPr>
        <w:t xml:space="preserve"> </w:t>
      </w:r>
      <w:r w:rsidRPr="001B79D1">
        <w:rPr>
          <w:rFonts w:ascii="Garamond" w:hAnsi="Garamond"/>
          <w:sz w:val="20"/>
          <w:szCs w:val="20"/>
        </w:rPr>
        <w:t>zmien</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rekodifikácií)</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každý</w:t>
      </w:r>
      <w:r w:rsidR="00D7329C" w:rsidRPr="001B79D1">
        <w:rPr>
          <w:rFonts w:ascii="Garamond" w:hAnsi="Garamond"/>
          <w:sz w:val="20"/>
          <w:szCs w:val="20"/>
        </w:rPr>
        <w:t xml:space="preserve"> </w:t>
      </w:r>
      <w:r w:rsidRPr="001B79D1">
        <w:rPr>
          <w:rFonts w:ascii="Garamond" w:hAnsi="Garamond"/>
          <w:sz w:val="20"/>
          <w:szCs w:val="20"/>
        </w:rPr>
        <w:t>odkaz</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paragraf</w:t>
      </w:r>
      <w:r w:rsidR="00D7329C" w:rsidRPr="001B79D1">
        <w:rPr>
          <w:rFonts w:ascii="Garamond" w:hAnsi="Garamond"/>
          <w:sz w:val="20"/>
          <w:szCs w:val="20"/>
        </w:rPr>
        <w:t xml:space="preserve"> </w:t>
      </w:r>
      <w:r w:rsidRPr="001B79D1">
        <w:rPr>
          <w:rFonts w:ascii="Garamond" w:hAnsi="Garamond"/>
          <w:sz w:val="20"/>
          <w:szCs w:val="20"/>
        </w:rPr>
        <w:t>právneho</w:t>
      </w:r>
      <w:r w:rsidR="00D7329C" w:rsidRPr="001B79D1">
        <w:rPr>
          <w:rFonts w:ascii="Garamond" w:hAnsi="Garamond"/>
          <w:sz w:val="20"/>
          <w:szCs w:val="20"/>
        </w:rPr>
        <w:t xml:space="preserve"> </w:t>
      </w:r>
      <w:r w:rsidRPr="001B79D1">
        <w:rPr>
          <w:rFonts w:ascii="Garamond" w:hAnsi="Garamond"/>
          <w:sz w:val="20"/>
          <w:szCs w:val="20"/>
        </w:rPr>
        <w:t>predpisu</w:t>
      </w:r>
      <w:r w:rsidR="00D7329C" w:rsidRPr="001B79D1">
        <w:rPr>
          <w:rFonts w:ascii="Garamond" w:hAnsi="Garamond"/>
          <w:sz w:val="20"/>
          <w:szCs w:val="20"/>
        </w:rPr>
        <w:t xml:space="preserve"> </w:t>
      </w:r>
      <w:r w:rsidRPr="001B79D1">
        <w:rPr>
          <w:rFonts w:ascii="Garamond" w:hAnsi="Garamond"/>
          <w:sz w:val="20"/>
          <w:szCs w:val="20"/>
        </w:rPr>
        <w:t>predstavuje</w:t>
      </w:r>
      <w:r w:rsidR="00D7329C" w:rsidRPr="001B79D1">
        <w:rPr>
          <w:rFonts w:ascii="Garamond" w:hAnsi="Garamond"/>
          <w:sz w:val="20"/>
          <w:szCs w:val="20"/>
        </w:rPr>
        <w:t xml:space="preserve"> </w:t>
      </w:r>
      <w:r w:rsidRPr="001B79D1">
        <w:rPr>
          <w:rFonts w:ascii="Garamond" w:hAnsi="Garamond"/>
          <w:sz w:val="20"/>
          <w:szCs w:val="20"/>
        </w:rPr>
        <w:t>označenie</w:t>
      </w:r>
      <w:r w:rsidR="00D7329C" w:rsidRPr="001B79D1">
        <w:rPr>
          <w:rFonts w:ascii="Garamond" w:hAnsi="Garamond"/>
          <w:sz w:val="20"/>
          <w:szCs w:val="20"/>
        </w:rPr>
        <w:t xml:space="preserve"> </w:t>
      </w:r>
      <w:r w:rsidRPr="001B79D1">
        <w:rPr>
          <w:rFonts w:ascii="Garamond" w:hAnsi="Garamond"/>
          <w:sz w:val="20"/>
          <w:szCs w:val="20"/>
        </w:rPr>
        <w:t>obsahu</w:t>
      </w:r>
      <w:r w:rsidR="00D7329C" w:rsidRPr="001B79D1">
        <w:rPr>
          <w:rFonts w:ascii="Garamond" w:hAnsi="Garamond"/>
          <w:sz w:val="20"/>
          <w:szCs w:val="20"/>
        </w:rPr>
        <w:t xml:space="preserve"> </w:t>
      </w:r>
      <w:r w:rsidRPr="001B79D1">
        <w:rPr>
          <w:rFonts w:ascii="Garamond" w:hAnsi="Garamond"/>
          <w:sz w:val="20"/>
          <w:szCs w:val="20"/>
        </w:rPr>
        <w:t>ustanovenia</w:t>
      </w:r>
      <w:r w:rsidR="00D7329C" w:rsidRPr="001B79D1">
        <w:rPr>
          <w:rFonts w:ascii="Garamond" w:hAnsi="Garamond"/>
          <w:sz w:val="20"/>
          <w:szCs w:val="20"/>
        </w:rPr>
        <w:t xml:space="preserve"> </w:t>
      </w:r>
      <w:r w:rsidRPr="001B79D1">
        <w:rPr>
          <w:rFonts w:ascii="Garamond" w:hAnsi="Garamond"/>
          <w:sz w:val="20"/>
          <w:szCs w:val="20"/>
        </w:rPr>
        <w:t>ku</w:t>
      </w:r>
      <w:r w:rsidR="00D7329C" w:rsidRPr="001B79D1">
        <w:rPr>
          <w:rFonts w:ascii="Garamond" w:hAnsi="Garamond"/>
          <w:sz w:val="20"/>
          <w:szCs w:val="20"/>
        </w:rPr>
        <w:t xml:space="preserve"> </w:t>
      </w:r>
      <w:r w:rsidRPr="001B79D1">
        <w:rPr>
          <w:rFonts w:ascii="Garamond" w:hAnsi="Garamond"/>
          <w:sz w:val="20"/>
          <w:szCs w:val="20"/>
        </w:rPr>
        <w:t>dňu</w:t>
      </w:r>
      <w:r w:rsidR="00D7329C" w:rsidRPr="001B79D1">
        <w:rPr>
          <w:rFonts w:ascii="Garamond" w:hAnsi="Garamond"/>
          <w:sz w:val="20"/>
          <w:szCs w:val="20"/>
        </w:rPr>
        <w:t xml:space="preserve"> </w:t>
      </w:r>
      <w:r w:rsidRPr="001B79D1">
        <w:rPr>
          <w:rFonts w:ascii="Garamond" w:hAnsi="Garamond"/>
          <w:sz w:val="20"/>
          <w:szCs w:val="20"/>
        </w:rPr>
        <w:t>podpisu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znamená</w:t>
      </w:r>
      <w:r w:rsidR="00D7329C" w:rsidRPr="001B79D1">
        <w:rPr>
          <w:rFonts w:ascii="Garamond" w:hAnsi="Garamond"/>
          <w:sz w:val="20"/>
          <w:szCs w:val="20"/>
        </w:rPr>
        <w:t xml:space="preserve"> </w:t>
      </w:r>
      <w:r w:rsidRPr="001B79D1">
        <w:rPr>
          <w:rFonts w:ascii="Garamond" w:hAnsi="Garamond"/>
          <w:sz w:val="20"/>
          <w:szCs w:val="20"/>
        </w:rPr>
        <w:t>príslušný</w:t>
      </w:r>
      <w:r w:rsidR="00D7329C" w:rsidRPr="001B79D1">
        <w:rPr>
          <w:rFonts w:ascii="Garamond" w:hAnsi="Garamond"/>
          <w:sz w:val="20"/>
          <w:szCs w:val="20"/>
        </w:rPr>
        <w:t xml:space="preserve"> </w:t>
      </w:r>
      <w:r w:rsidRPr="001B79D1">
        <w:rPr>
          <w:rFonts w:ascii="Garamond" w:hAnsi="Garamond"/>
          <w:sz w:val="20"/>
          <w:szCs w:val="20"/>
        </w:rPr>
        <w:t>obsah</w:t>
      </w:r>
      <w:r w:rsidR="00D7329C" w:rsidRPr="001B79D1">
        <w:rPr>
          <w:rFonts w:ascii="Garamond" w:hAnsi="Garamond"/>
          <w:sz w:val="20"/>
          <w:szCs w:val="20"/>
        </w:rPr>
        <w:t xml:space="preserve"> </w:t>
      </w:r>
      <w:r w:rsidRPr="001B79D1">
        <w:rPr>
          <w:rFonts w:ascii="Garamond" w:hAnsi="Garamond"/>
          <w:sz w:val="20"/>
          <w:szCs w:val="20"/>
        </w:rPr>
        <w:t>ustanovenia</w:t>
      </w:r>
      <w:r w:rsidR="00D7329C" w:rsidRPr="001B79D1">
        <w:rPr>
          <w:rFonts w:ascii="Garamond" w:hAnsi="Garamond"/>
          <w:sz w:val="20"/>
          <w:szCs w:val="20"/>
        </w:rPr>
        <w:t xml:space="preserve"> </w:t>
      </w:r>
      <w:r w:rsidRPr="001B79D1">
        <w:rPr>
          <w:rFonts w:ascii="Garamond" w:hAnsi="Garamond"/>
          <w:sz w:val="20"/>
          <w:szCs w:val="20"/>
        </w:rPr>
        <w:t>predmetného</w:t>
      </w:r>
      <w:r w:rsidR="00D7329C" w:rsidRPr="001B79D1">
        <w:rPr>
          <w:rFonts w:ascii="Garamond" w:hAnsi="Garamond"/>
          <w:sz w:val="20"/>
          <w:szCs w:val="20"/>
        </w:rPr>
        <w:t xml:space="preserve"> </w:t>
      </w:r>
      <w:r w:rsidRPr="001B79D1">
        <w:rPr>
          <w:rFonts w:ascii="Garamond" w:hAnsi="Garamond"/>
          <w:sz w:val="20"/>
          <w:szCs w:val="20"/>
        </w:rPr>
        <w:t>paragrafu</w:t>
      </w:r>
      <w:r w:rsidR="00D7329C" w:rsidRPr="001B79D1">
        <w:rPr>
          <w:rFonts w:ascii="Garamond" w:hAnsi="Garamond"/>
          <w:sz w:val="20"/>
          <w:szCs w:val="20"/>
        </w:rPr>
        <w:t xml:space="preserve"> </w:t>
      </w:r>
      <w:r w:rsidRPr="001B79D1">
        <w:rPr>
          <w:rFonts w:ascii="Garamond" w:hAnsi="Garamond"/>
          <w:sz w:val="20"/>
          <w:szCs w:val="20"/>
        </w:rPr>
        <w:t>právneho</w:t>
      </w:r>
      <w:r w:rsidR="00D7329C" w:rsidRPr="001B79D1">
        <w:rPr>
          <w:rFonts w:ascii="Garamond" w:hAnsi="Garamond"/>
          <w:sz w:val="20"/>
          <w:szCs w:val="20"/>
        </w:rPr>
        <w:t xml:space="preserve"> </w:t>
      </w:r>
      <w:r w:rsidRPr="001B79D1">
        <w:rPr>
          <w:rFonts w:ascii="Garamond" w:hAnsi="Garamond"/>
          <w:sz w:val="20"/>
          <w:szCs w:val="20"/>
        </w:rPr>
        <w:t>predpisu</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neskorších</w:t>
      </w:r>
      <w:r w:rsidR="00D7329C" w:rsidRPr="001B79D1">
        <w:rPr>
          <w:rFonts w:ascii="Garamond" w:hAnsi="Garamond"/>
          <w:sz w:val="20"/>
          <w:szCs w:val="20"/>
        </w:rPr>
        <w:t xml:space="preserve"> </w:t>
      </w:r>
      <w:r w:rsidRPr="001B79D1">
        <w:rPr>
          <w:rFonts w:ascii="Garamond" w:hAnsi="Garamond"/>
          <w:sz w:val="20"/>
          <w:szCs w:val="20"/>
        </w:rPr>
        <w:t>zmien.</w:t>
      </w:r>
    </w:p>
    <w:p w14:paraId="2B263041"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7315FB76" w14:textId="4E4DF74C"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vymedzením</w:t>
      </w:r>
      <w:r w:rsidR="00D7329C" w:rsidRPr="001B79D1">
        <w:rPr>
          <w:rFonts w:ascii="Garamond" w:hAnsi="Garamond"/>
          <w:sz w:val="20"/>
          <w:szCs w:val="20"/>
        </w:rPr>
        <w:t xml:space="preserve"> </w:t>
      </w:r>
      <w:r w:rsidRPr="001B79D1">
        <w:rPr>
          <w:rFonts w:ascii="Garamond" w:hAnsi="Garamond"/>
          <w:sz w:val="20"/>
          <w:szCs w:val="20"/>
        </w:rPr>
        <w:t>významu</w:t>
      </w:r>
      <w:r w:rsidR="00D7329C" w:rsidRPr="001B79D1">
        <w:rPr>
          <w:rFonts w:ascii="Garamond" w:hAnsi="Garamond"/>
          <w:sz w:val="20"/>
          <w:szCs w:val="20"/>
        </w:rPr>
        <w:t xml:space="preserve"> </w:t>
      </w:r>
      <w:r w:rsidRPr="001B79D1">
        <w:rPr>
          <w:rFonts w:ascii="Garamond" w:hAnsi="Garamond"/>
          <w:sz w:val="20"/>
          <w:szCs w:val="20"/>
        </w:rPr>
        <w:t>nejakého</w:t>
      </w:r>
      <w:r w:rsidR="00D7329C" w:rsidRPr="001B79D1">
        <w:rPr>
          <w:rFonts w:ascii="Garamond" w:hAnsi="Garamond"/>
          <w:sz w:val="20"/>
          <w:szCs w:val="20"/>
        </w:rPr>
        <w:t xml:space="preserve"> </w:t>
      </w:r>
      <w:r w:rsidRPr="001B79D1">
        <w:rPr>
          <w:rFonts w:ascii="Garamond" w:hAnsi="Garamond"/>
          <w:sz w:val="20"/>
          <w:szCs w:val="20"/>
        </w:rPr>
        <w:t>pojmu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ňom</w:t>
      </w:r>
      <w:r w:rsidR="00D7329C" w:rsidRPr="001B79D1">
        <w:rPr>
          <w:rFonts w:ascii="Garamond" w:hAnsi="Garamond"/>
          <w:sz w:val="20"/>
          <w:szCs w:val="20"/>
        </w:rPr>
        <w:t xml:space="preserve"> </w:t>
      </w:r>
      <w:r w:rsidRPr="001B79D1">
        <w:rPr>
          <w:rFonts w:ascii="Garamond" w:hAnsi="Garamond"/>
          <w:sz w:val="20"/>
          <w:szCs w:val="20"/>
        </w:rPr>
        <w:t>použité</w:t>
      </w:r>
      <w:r w:rsidR="00D7329C" w:rsidRPr="001B79D1">
        <w:rPr>
          <w:rFonts w:ascii="Garamond" w:hAnsi="Garamond"/>
          <w:sz w:val="20"/>
          <w:szCs w:val="20"/>
        </w:rPr>
        <w:t xml:space="preserve"> </w:t>
      </w:r>
      <w:r w:rsidRPr="001B79D1">
        <w:rPr>
          <w:rFonts w:ascii="Garamond" w:hAnsi="Garamond"/>
          <w:sz w:val="20"/>
          <w:szCs w:val="20"/>
        </w:rPr>
        <w:t>veľké</w:t>
      </w:r>
      <w:r w:rsidR="00D7329C" w:rsidRPr="001B79D1">
        <w:rPr>
          <w:rFonts w:ascii="Garamond" w:hAnsi="Garamond"/>
          <w:sz w:val="20"/>
          <w:szCs w:val="20"/>
        </w:rPr>
        <w:t xml:space="preserve"> </w:t>
      </w:r>
      <w:r w:rsidRPr="001B79D1">
        <w:rPr>
          <w:rFonts w:ascii="Garamond" w:hAnsi="Garamond"/>
          <w:sz w:val="20"/>
          <w:szCs w:val="20"/>
        </w:rPr>
        <w:t>začiatočné</w:t>
      </w:r>
      <w:r w:rsidR="00D7329C" w:rsidRPr="001B79D1">
        <w:rPr>
          <w:rFonts w:ascii="Garamond" w:hAnsi="Garamond"/>
          <w:sz w:val="20"/>
          <w:szCs w:val="20"/>
        </w:rPr>
        <w:t xml:space="preserve"> </w:t>
      </w:r>
      <w:r w:rsidRPr="001B79D1">
        <w:rPr>
          <w:rFonts w:ascii="Garamond" w:hAnsi="Garamond"/>
          <w:sz w:val="20"/>
          <w:szCs w:val="20"/>
        </w:rPr>
        <w:t>písmeno,</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tomu</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len</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uľahčenie</w:t>
      </w:r>
      <w:r w:rsidR="00D7329C" w:rsidRPr="001B79D1">
        <w:rPr>
          <w:rFonts w:ascii="Garamond" w:hAnsi="Garamond"/>
          <w:sz w:val="20"/>
          <w:szCs w:val="20"/>
        </w:rPr>
        <w:t xml:space="preserve"> </w:t>
      </w:r>
      <w:r w:rsidRPr="001B79D1">
        <w:rPr>
          <w:rFonts w:ascii="Garamond" w:hAnsi="Garamond"/>
          <w:sz w:val="20"/>
          <w:szCs w:val="20"/>
        </w:rPr>
        <w:t>orientácie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texte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pojem</w:t>
      </w:r>
      <w:r w:rsidR="00D7329C" w:rsidRPr="001B79D1">
        <w:rPr>
          <w:rFonts w:ascii="Garamond" w:hAnsi="Garamond"/>
          <w:sz w:val="20"/>
          <w:szCs w:val="20"/>
        </w:rPr>
        <w:t xml:space="preserve"> </w:t>
      </w:r>
      <w:r w:rsidRPr="001B79D1">
        <w:rPr>
          <w:rFonts w:ascii="Garamond" w:hAnsi="Garamond"/>
          <w:sz w:val="20"/>
          <w:szCs w:val="20"/>
        </w:rPr>
        <w:t>má</w:t>
      </w:r>
      <w:r w:rsidR="00D7329C" w:rsidRPr="001B79D1">
        <w:rPr>
          <w:rFonts w:ascii="Garamond" w:hAnsi="Garamond"/>
          <w:sz w:val="20"/>
          <w:szCs w:val="20"/>
        </w:rPr>
        <w:t xml:space="preserve"> </w:t>
      </w:r>
      <w:r w:rsidRPr="001B79D1">
        <w:rPr>
          <w:rFonts w:ascii="Garamond" w:hAnsi="Garamond"/>
          <w:sz w:val="20"/>
          <w:szCs w:val="20"/>
        </w:rPr>
        <w:t>rovnaký</w:t>
      </w:r>
      <w:r w:rsidR="00D7329C" w:rsidRPr="001B79D1">
        <w:rPr>
          <w:rFonts w:ascii="Garamond" w:hAnsi="Garamond"/>
          <w:sz w:val="20"/>
          <w:szCs w:val="20"/>
        </w:rPr>
        <w:t xml:space="preserve"> </w:t>
      </w:r>
      <w:r w:rsidRPr="001B79D1">
        <w:rPr>
          <w:rFonts w:ascii="Garamond" w:hAnsi="Garamond"/>
          <w:sz w:val="20"/>
          <w:szCs w:val="20"/>
        </w:rPr>
        <w:t>význam</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malým</w:t>
      </w:r>
      <w:r w:rsidR="00D7329C" w:rsidRPr="001B79D1">
        <w:rPr>
          <w:rFonts w:ascii="Garamond" w:hAnsi="Garamond"/>
          <w:sz w:val="20"/>
          <w:szCs w:val="20"/>
        </w:rPr>
        <w:t xml:space="preserve"> </w:t>
      </w:r>
      <w:r w:rsidRPr="001B79D1">
        <w:rPr>
          <w:rFonts w:ascii="Garamond" w:hAnsi="Garamond"/>
          <w:sz w:val="20"/>
          <w:szCs w:val="20"/>
        </w:rPr>
        <w:t>začiatočným</w:t>
      </w:r>
      <w:r w:rsidR="00D7329C" w:rsidRPr="001B79D1">
        <w:rPr>
          <w:rFonts w:ascii="Garamond" w:hAnsi="Garamond"/>
          <w:sz w:val="20"/>
          <w:szCs w:val="20"/>
        </w:rPr>
        <w:t xml:space="preserve"> </w:t>
      </w:r>
      <w:r w:rsidRPr="001B79D1">
        <w:rPr>
          <w:rFonts w:ascii="Garamond" w:hAnsi="Garamond"/>
          <w:sz w:val="20"/>
          <w:szCs w:val="20"/>
        </w:rPr>
        <w:t>písmenom,</w:t>
      </w:r>
      <w:r w:rsidR="00D7329C" w:rsidRPr="001B79D1">
        <w:rPr>
          <w:rFonts w:ascii="Garamond" w:hAnsi="Garamond"/>
          <w:sz w:val="20"/>
          <w:szCs w:val="20"/>
        </w:rPr>
        <w:t xml:space="preserve"> </w:t>
      </w:r>
      <w:r w:rsidRPr="001B79D1">
        <w:rPr>
          <w:rFonts w:ascii="Garamond" w:hAnsi="Garamond"/>
          <w:sz w:val="20"/>
          <w:szCs w:val="20"/>
        </w:rPr>
        <w:t>ibaže</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kontextu</w:t>
      </w:r>
      <w:r w:rsidR="00D7329C" w:rsidRPr="001B79D1">
        <w:rPr>
          <w:rFonts w:ascii="Garamond" w:hAnsi="Garamond"/>
          <w:sz w:val="20"/>
          <w:szCs w:val="20"/>
        </w:rPr>
        <w:t xml:space="preserve"> </w:t>
      </w:r>
      <w:r w:rsidRPr="001B79D1">
        <w:rPr>
          <w:rFonts w:ascii="Garamond" w:hAnsi="Garamond"/>
          <w:sz w:val="20"/>
          <w:szCs w:val="20"/>
        </w:rPr>
        <w:t>vyplýva</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kontextu</w:t>
      </w:r>
      <w:r w:rsidR="00D7329C" w:rsidRPr="001B79D1">
        <w:rPr>
          <w:rFonts w:ascii="Garamond" w:hAnsi="Garamond"/>
          <w:sz w:val="20"/>
          <w:szCs w:val="20"/>
        </w:rPr>
        <w:t xml:space="preserve"> </w:t>
      </w:r>
      <w:r w:rsidRPr="001B79D1">
        <w:rPr>
          <w:rFonts w:ascii="Garamond" w:hAnsi="Garamond"/>
          <w:sz w:val="20"/>
          <w:szCs w:val="20"/>
        </w:rPr>
        <w:t>nevyplýva</w:t>
      </w:r>
      <w:r w:rsidR="00D7329C" w:rsidRPr="001B79D1">
        <w:rPr>
          <w:rFonts w:ascii="Garamond" w:hAnsi="Garamond"/>
          <w:sz w:val="20"/>
          <w:szCs w:val="20"/>
        </w:rPr>
        <w:t xml:space="preserve"> </w:t>
      </w:r>
      <w:r w:rsidRPr="001B79D1">
        <w:rPr>
          <w:rFonts w:ascii="Garamond" w:hAnsi="Garamond"/>
          <w:sz w:val="20"/>
          <w:szCs w:val="20"/>
        </w:rPr>
        <w:t>iné,</w:t>
      </w:r>
      <w:r w:rsidR="00D7329C" w:rsidRPr="001B79D1">
        <w:rPr>
          <w:rFonts w:ascii="Garamond" w:hAnsi="Garamond"/>
          <w:sz w:val="20"/>
          <w:szCs w:val="20"/>
        </w:rPr>
        <w:t xml:space="preserve"> </w:t>
      </w:r>
      <w:r w:rsidRPr="001B79D1">
        <w:rPr>
          <w:rFonts w:ascii="Garamond" w:hAnsi="Garamond"/>
          <w:sz w:val="20"/>
          <w:szCs w:val="20"/>
        </w:rPr>
        <w:t>pojmy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jednotnom</w:t>
      </w:r>
      <w:r w:rsidR="00D7329C" w:rsidRPr="001B79D1">
        <w:rPr>
          <w:rFonts w:ascii="Garamond" w:hAnsi="Garamond"/>
          <w:sz w:val="20"/>
          <w:szCs w:val="20"/>
        </w:rPr>
        <w:t xml:space="preserve"> </w:t>
      </w:r>
      <w:r w:rsidRPr="001B79D1">
        <w:rPr>
          <w:rFonts w:ascii="Garamond" w:hAnsi="Garamond"/>
          <w:sz w:val="20"/>
          <w:szCs w:val="20"/>
        </w:rPr>
        <w:t>čísle</w:t>
      </w:r>
      <w:r w:rsidR="00D7329C" w:rsidRPr="001B79D1">
        <w:rPr>
          <w:rFonts w:ascii="Garamond" w:hAnsi="Garamond"/>
          <w:sz w:val="20"/>
          <w:szCs w:val="20"/>
        </w:rPr>
        <w:t xml:space="preserve"> </w:t>
      </w:r>
      <w:r w:rsidRPr="001B79D1">
        <w:rPr>
          <w:rFonts w:ascii="Garamond" w:hAnsi="Garamond"/>
          <w:sz w:val="20"/>
          <w:szCs w:val="20"/>
        </w:rPr>
        <w:t>zahŕňajú</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význam</w:t>
      </w:r>
      <w:r w:rsidR="00D7329C" w:rsidRPr="001B79D1">
        <w:rPr>
          <w:rFonts w:ascii="Garamond" w:hAnsi="Garamond"/>
          <w:sz w:val="20"/>
          <w:szCs w:val="20"/>
        </w:rPr>
        <w:t xml:space="preserve"> </w:t>
      </w:r>
      <w:r w:rsidRPr="001B79D1">
        <w:rPr>
          <w:rFonts w:ascii="Garamond" w:hAnsi="Garamond"/>
          <w:sz w:val="20"/>
          <w:szCs w:val="20"/>
        </w:rPr>
        <w:t>množného</w:t>
      </w:r>
      <w:r w:rsidR="00D7329C" w:rsidRPr="001B79D1">
        <w:rPr>
          <w:rFonts w:ascii="Garamond" w:hAnsi="Garamond"/>
          <w:sz w:val="20"/>
          <w:szCs w:val="20"/>
        </w:rPr>
        <w:t xml:space="preserve"> </w:t>
      </w:r>
      <w:r w:rsidRPr="001B79D1">
        <w:rPr>
          <w:rFonts w:ascii="Garamond" w:hAnsi="Garamond"/>
          <w:sz w:val="20"/>
          <w:szCs w:val="20"/>
        </w:rPr>
        <w:t>čísla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naopak.</w:t>
      </w:r>
    </w:p>
    <w:p w14:paraId="2D5CD382" w14:textId="77777777" w:rsidR="00B265B6" w:rsidRPr="001B79D1" w:rsidRDefault="00B265B6" w:rsidP="00504F4E">
      <w:pPr>
        <w:spacing w:after="0" w:line="240" w:lineRule="auto"/>
        <w:ind w:hanging="565"/>
        <w:jc w:val="both"/>
        <w:rPr>
          <w:rFonts w:ascii="Garamond" w:hAnsi="Garamond"/>
          <w:sz w:val="20"/>
          <w:szCs w:val="20"/>
        </w:rPr>
      </w:pPr>
    </w:p>
    <w:p w14:paraId="5D2ADC98" w14:textId="77777777" w:rsidR="00B265B6" w:rsidRPr="001B79D1" w:rsidRDefault="00B265B6" w:rsidP="00504F4E">
      <w:pPr>
        <w:spacing w:after="0" w:line="240" w:lineRule="auto"/>
        <w:ind w:hanging="565"/>
        <w:jc w:val="both"/>
        <w:rPr>
          <w:rFonts w:ascii="Garamond" w:hAnsi="Garamond"/>
          <w:sz w:val="20"/>
          <w:szCs w:val="20"/>
        </w:rPr>
      </w:pPr>
    </w:p>
    <w:p w14:paraId="505DA02A" w14:textId="77777777" w:rsidR="00B265B6" w:rsidRPr="001B79D1" w:rsidRDefault="00B265B6" w:rsidP="00504F4E">
      <w:pPr>
        <w:pStyle w:val="lnok"/>
        <w:jc w:val="center"/>
        <w:rPr>
          <w:rFonts w:ascii="Garamond" w:hAnsi="Garamond"/>
          <w:color w:val="auto"/>
        </w:rPr>
      </w:pPr>
    </w:p>
    <w:p w14:paraId="32D64925" w14:textId="0D32A5CB" w:rsidR="00B265B6" w:rsidRPr="001B79D1" w:rsidRDefault="00B265B6" w:rsidP="00504F4E">
      <w:pPr>
        <w:pStyle w:val="lnok"/>
        <w:numPr>
          <w:ilvl w:val="0"/>
          <w:numId w:val="0"/>
        </w:numPr>
        <w:jc w:val="center"/>
        <w:rPr>
          <w:rFonts w:ascii="Garamond" w:hAnsi="Garamond"/>
          <w:color w:val="auto"/>
        </w:rPr>
      </w:pPr>
      <w:r w:rsidRPr="001B79D1">
        <w:rPr>
          <w:rFonts w:ascii="Garamond" w:hAnsi="Garamond"/>
          <w:color w:val="auto"/>
        </w:rPr>
        <w:t>Predmet</w:t>
      </w:r>
      <w:r w:rsidR="00D7329C" w:rsidRPr="001B79D1">
        <w:rPr>
          <w:rFonts w:ascii="Garamond" w:hAnsi="Garamond"/>
          <w:color w:val="auto"/>
        </w:rPr>
        <w:t xml:space="preserve"> </w:t>
      </w:r>
      <w:r w:rsidRPr="001B79D1">
        <w:rPr>
          <w:rFonts w:ascii="Garamond" w:hAnsi="Garamond"/>
          <w:color w:val="auto"/>
        </w:rPr>
        <w:t>Servisnej</w:t>
      </w:r>
      <w:r w:rsidR="00D7329C" w:rsidRPr="001B79D1">
        <w:rPr>
          <w:rFonts w:ascii="Garamond" w:hAnsi="Garamond"/>
          <w:color w:val="auto"/>
        </w:rPr>
        <w:t xml:space="preserve"> </w:t>
      </w:r>
      <w:r w:rsidRPr="001B79D1">
        <w:rPr>
          <w:rFonts w:ascii="Garamond" w:hAnsi="Garamond"/>
          <w:color w:val="auto"/>
        </w:rPr>
        <w:t>zmluvy</w:t>
      </w:r>
    </w:p>
    <w:p w14:paraId="61C0DAC5" w14:textId="77777777" w:rsidR="00B265B6" w:rsidRPr="001B79D1" w:rsidRDefault="00B265B6" w:rsidP="00504F4E">
      <w:pPr>
        <w:spacing w:after="0" w:line="240" w:lineRule="auto"/>
        <w:ind w:hanging="565"/>
        <w:jc w:val="both"/>
        <w:rPr>
          <w:rFonts w:ascii="Garamond" w:hAnsi="Garamond"/>
          <w:sz w:val="20"/>
          <w:szCs w:val="20"/>
        </w:rPr>
      </w:pPr>
    </w:p>
    <w:p w14:paraId="3E959899" w14:textId="417DE95C"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Predmetom</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úprava</w:t>
      </w:r>
      <w:r w:rsidR="00D7329C" w:rsidRPr="001B79D1">
        <w:rPr>
          <w:rFonts w:ascii="Garamond" w:hAnsi="Garamond"/>
          <w:sz w:val="20"/>
          <w:szCs w:val="20"/>
        </w:rPr>
        <w:t xml:space="preserve"> </w:t>
      </w:r>
      <w:r w:rsidRPr="001B79D1">
        <w:rPr>
          <w:rFonts w:ascii="Garamond" w:hAnsi="Garamond"/>
          <w:sz w:val="20"/>
          <w:szCs w:val="20"/>
        </w:rPr>
        <w:t>práv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povinností</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spojených</w:t>
      </w:r>
      <w:r w:rsidR="00D7329C" w:rsidRPr="001B79D1">
        <w:rPr>
          <w:rFonts w:ascii="Garamond" w:hAnsi="Garamond"/>
          <w:sz w:val="20"/>
          <w:szCs w:val="20"/>
        </w:rPr>
        <w:t xml:space="preserve"> </w:t>
      </w:r>
      <w:r w:rsidRPr="001B79D1">
        <w:rPr>
          <w:rFonts w:ascii="Garamond" w:hAnsi="Garamond"/>
          <w:sz w:val="20"/>
          <w:szCs w:val="20"/>
        </w:rPr>
        <w:t>so</w:t>
      </w:r>
      <w:r w:rsidR="00D7329C" w:rsidRPr="001B79D1">
        <w:rPr>
          <w:rFonts w:ascii="Garamond" w:hAnsi="Garamond"/>
          <w:sz w:val="20"/>
          <w:szCs w:val="20"/>
        </w:rPr>
        <w:t xml:space="preserve"> </w:t>
      </w:r>
      <w:r w:rsidRPr="001B79D1">
        <w:rPr>
          <w:rFonts w:ascii="Garamond" w:hAnsi="Garamond"/>
          <w:sz w:val="20"/>
          <w:szCs w:val="20"/>
        </w:rPr>
        <w:t>záväzkom</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vykonávať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zabezpečovať</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spojené</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prevádzkou,</w:t>
      </w:r>
      <w:r w:rsidR="00D7329C" w:rsidRPr="001B79D1">
        <w:rPr>
          <w:rFonts w:ascii="Garamond" w:hAnsi="Garamond"/>
          <w:sz w:val="20"/>
          <w:szCs w:val="20"/>
        </w:rPr>
        <w:t xml:space="preserve"> </w:t>
      </w:r>
      <w:r w:rsidRPr="001B79D1">
        <w:rPr>
          <w:rFonts w:ascii="Garamond" w:hAnsi="Garamond"/>
          <w:sz w:val="20"/>
          <w:szCs w:val="20"/>
        </w:rPr>
        <w:t>údržbou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aktualizáciou</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stanovených</w:t>
      </w:r>
      <w:r w:rsidR="00D7329C" w:rsidRPr="001B79D1">
        <w:rPr>
          <w:rFonts w:ascii="Garamond" w:hAnsi="Garamond"/>
          <w:sz w:val="20"/>
          <w:szCs w:val="20"/>
        </w:rPr>
        <w:t xml:space="preserve"> </w:t>
      </w:r>
      <w:r w:rsidRPr="001B79D1">
        <w:rPr>
          <w:rFonts w:ascii="Garamond" w:hAnsi="Garamond"/>
          <w:sz w:val="20"/>
          <w:szCs w:val="20"/>
        </w:rPr>
        <w:t>Servisnou</w:t>
      </w:r>
      <w:r w:rsidR="00D7329C" w:rsidRPr="001B79D1">
        <w:rPr>
          <w:rFonts w:ascii="Garamond" w:hAnsi="Garamond"/>
          <w:sz w:val="20"/>
          <w:szCs w:val="20"/>
        </w:rPr>
        <w:t xml:space="preserve"> </w:t>
      </w:r>
      <w:r w:rsidRPr="001B79D1">
        <w:rPr>
          <w:rFonts w:ascii="Garamond" w:hAnsi="Garamond"/>
          <w:sz w:val="20"/>
          <w:szCs w:val="20"/>
        </w:rPr>
        <w:t>zmluvou</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príloh,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prostredníctvom</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D7329C" w:rsidRPr="001B79D1">
        <w:rPr>
          <w:rFonts w:ascii="Garamond" w:hAnsi="Garamond"/>
          <w:sz w:val="20"/>
          <w:szCs w:val="20"/>
        </w:rPr>
        <w:t xml:space="preserve"> </w:t>
      </w:r>
      <w:r w:rsidRPr="001B79D1">
        <w:rPr>
          <w:rFonts w:ascii="Garamond" w:hAnsi="Garamond"/>
          <w:sz w:val="20"/>
          <w:szCs w:val="20"/>
        </w:rPr>
        <w:t>vybavenia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korelujúcim</w:t>
      </w:r>
      <w:r w:rsidR="00D7329C" w:rsidRPr="001B79D1">
        <w:rPr>
          <w:rFonts w:ascii="Garamond" w:hAnsi="Garamond"/>
          <w:sz w:val="20"/>
          <w:szCs w:val="20"/>
        </w:rPr>
        <w:t xml:space="preserve"> </w:t>
      </w:r>
      <w:r w:rsidRPr="001B79D1">
        <w:rPr>
          <w:rFonts w:ascii="Garamond" w:hAnsi="Garamond"/>
          <w:sz w:val="20"/>
          <w:szCs w:val="20"/>
        </w:rPr>
        <w:t>záväzkom</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včas</w:t>
      </w:r>
      <w:r w:rsidR="00D7329C" w:rsidRPr="001B79D1">
        <w:rPr>
          <w:rFonts w:ascii="Garamond" w:hAnsi="Garamond"/>
          <w:sz w:val="20"/>
          <w:szCs w:val="20"/>
        </w:rPr>
        <w:t xml:space="preserve"> </w:t>
      </w:r>
      <w:r w:rsidRPr="001B79D1">
        <w:rPr>
          <w:rFonts w:ascii="Garamond" w:hAnsi="Garamond"/>
          <w:sz w:val="20"/>
          <w:szCs w:val="20"/>
        </w:rPr>
        <w:t>poskytnuté</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zaplatiť</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cenu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dohodnutých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p>
    <w:p w14:paraId="0C0C080B" w14:textId="77777777" w:rsidR="00B265B6" w:rsidRPr="001B79D1" w:rsidRDefault="00B265B6" w:rsidP="00504F4E">
      <w:pPr>
        <w:pStyle w:val="lnok"/>
        <w:numPr>
          <w:ilvl w:val="0"/>
          <w:numId w:val="0"/>
        </w:numPr>
        <w:ind w:left="716"/>
        <w:rPr>
          <w:rFonts w:ascii="Garamond" w:hAnsi="Garamond"/>
          <w:color w:val="auto"/>
        </w:rPr>
      </w:pPr>
    </w:p>
    <w:p w14:paraId="449D3509" w14:textId="77777777" w:rsidR="00B265B6" w:rsidRPr="001B79D1" w:rsidRDefault="00B265B6" w:rsidP="00504F4E">
      <w:pPr>
        <w:pStyle w:val="lnok"/>
        <w:numPr>
          <w:ilvl w:val="0"/>
          <w:numId w:val="0"/>
        </w:numPr>
        <w:ind w:left="716"/>
        <w:rPr>
          <w:rFonts w:ascii="Garamond" w:hAnsi="Garamond"/>
          <w:color w:val="auto"/>
        </w:rPr>
      </w:pPr>
    </w:p>
    <w:p w14:paraId="5E086618" w14:textId="77777777" w:rsidR="00B265B6" w:rsidRPr="001B79D1" w:rsidRDefault="00B265B6" w:rsidP="00504F4E">
      <w:pPr>
        <w:pStyle w:val="lnok"/>
        <w:jc w:val="center"/>
        <w:rPr>
          <w:rFonts w:ascii="Garamond" w:hAnsi="Garamond"/>
          <w:color w:val="auto"/>
        </w:rPr>
      </w:pPr>
    </w:p>
    <w:p w14:paraId="0341A008" w14:textId="77777777" w:rsidR="00B265B6" w:rsidRPr="001B79D1" w:rsidRDefault="00B265B6" w:rsidP="00504F4E">
      <w:pPr>
        <w:pStyle w:val="lnok"/>
        <w:numPr>
          <w:ilvl w:val="0"/>
          <w:numId w:val="0"/>
        </w:numPr>
        <w:jc w:val="center"/>
        <w:rPr>
          <w:rFonts w:ascii="Garamond" w:hAnsi="Garamond"/>
          <w:color w:val="auto"/>
        </w:rPr>
      </w:pPr>
      <w:r w:rsidRPr="001B79D1">
        <w:rPr>
          <w:rFonts w:ascii="Garamond" w:hAnsi="Garamond"/>
          <w:color w:val="auto"/>
        </w:rPr>
        <w:t>Cena</w:t>
      </w:r>
    </w:p>
    <w:p w14:paraId="07A5094F" w14:textId="77777777" w:rsidR="00B265B6" w:rsidRPr="001B79D1" w:rsidRDefault="00B265B6" w:rsidP="00504F4E">
      <w:pPr>
        <w:spacing w:after="0" w:line="240" w:lineRule="auto"/>
        <w:ind w:hanging="565"/>
        <w:jc w:val="both"/>
        <w:rPr>
          <w:rFonts w:ascii="Garamond" w:hAnsi="Garamond"/>
          <w:sz w:val="20"/>
          <w:szCs w:val="20"/>
        </w:rPr>
      </w:pPr>
    </w:p>
    <w:p w14:paraId="2407DD58" w14:textId="5D35A23E" w:rsidR="00B265B6" w:rsidRPr="001B79D1" w:rsidRDefault="00413065" w:rsidP="00082F18">
      <w:pPr>
        <w:pStyle w:val="Odstavecseseznamem"/>
        <w:numPr>
          <w:ilvl w:val="1"/>
          <w:numId w:val="3"/>
        </w:numPr>
        <w:spacing w:after="0" w:line="240" w:lineRule="auto"/>
        <w:ind w:left="0"/>
        <w:jc w:val="both"/>
        <w:rPr>
          <w:rFonts w:ascii="Garamond" w:hAnsi="Garamond"/>
          <w:b/>
          <w:bCs/>
          <w:sz w:val="20"/>
          <w:szCs w:val="20"/>
        </w:rPr>
      </w:pPr>
      <w:r w:rsidRPr="001B79D1">
        <w:rPr>
          <w:rFonts w:ascii="Garamond" w:eastAsia="Times New Roman" w:hAnsi="Garamond"/>
          <w:sz w:val="20"/>
          <w:szCs w:val="20"/>
        </w:rPr>
        <w:t>Obchodovateľný</w:t>
      </w:r>
      <w:r w:rsidR="00D7329C" w:rsidRPr="001B79D1">
        <w:rPr>
          <w:rFonts w:ascii="Garamond" w:eastAsia="Times New Roman" w:hAnsi="Garamond"/>
          <w:sz w:val="20"/>
          <w:szCs w:val="20"/>
        </w:rPr>
        <w:t xml:space="preserve"> </w:t>
      </w:r>
      <w:r w:rsidRPr="001B79D1">
        <w:rPr>
          <w:rFonts w:ascii="Garamond" w:eastAsia="Times New Roman" w:hAnsi="Garamond"/>
          <w:sz w:val="20"/>
          <w:szCs w:val="20"/>
        </w:rPr>
        <w:t>finančný</w:t>
      </w:r>
      <w:r w:rsidR="00D7329C" w:rsidRPr="001B79D1">
        <w:rPr>
          <w:rFonts w:ascii="Garamond" w:eastAsia="Times New Roman" w:hAnsi="Garamond"/>
          <w:sz w:val="20"/>
          <w:szCs w:val="20"/>
        </w:rPr>
        <w:t xml:space="preserve"> </w:t>
      </w:r>
      <w:r w:rsidRPr="001B79D1">
        <w:rPr>
          <w:rFonts w:ascii="Garamond" w:eastAsia="Times New Roman" w:hAnsi="Garamond"/>
          <w:sz w:val="20"/>
          <w:szCs w:val="20"/>
        </w:rPr>
        <w:t>objem</w:t>
      </w:r>
      <w:r w:rsidR="00D7329C" w:rsidRPr="001B79D1">
        <w:rPr>
          <w:rFonts w:ascii="Garamond" w:eastAsia="Times New Roman" w:hAnsi="Garamond"/>
          <w:sz w:val="20"/>
          <w:szCs w:val="20"/>
        </w:rPr>
        <w:t xml:space="preserve"> </w:t>
      </w:r>
      <w:r w:rsidRPr="001B79D1">
        <w:rPr>
          <w:rFonts w:ascii="Garamond" w:eastAsia="Times New Roman" w:hAnsi="Garamond"/>
          <w:sz w:val="20"/>
          <w:szCs w:val="20"/>
        </w:rPr>
        <w:t>počas</w:t>
      </w:r>
      <w:r w:rsidR="00D7329C" w:rsidRPr="001B79D1">
        <w:rPr>
          <w:rFonts w:ascii="Garamond" w:eastAsia="Times New Roman" w:hAnsi="Garamond"/>
          <w:sz w:val="20"/>
          <w:szCs w:val="20"/>
        </w:rPr>
        <w:t xml:space="preserve"> </w:t>
      </w:r>
      <w:r w:rsidRPr="001B79D1">
        <w:rPr>
          <w:rFonts w:ascii="Garamond" w:eastAsia="Times New Roman" w:hAnsi="Garamond"/>
          <w:sz w:val="20"/>
          <w:szCs w:val="20"/>
        </w:rPr>
        <w:t>účinnosti</w:t>
      </w:r>
      <w:r w:rsidR="00D7329C" w:rsidRPr="001B79D1">
        <w:rPr>
          <w:rFonts w:ascii="Garamond" w:eastAsia="Times New Roman" w:hAnsi="Garamond"/>
          <w:sz w:val="20"/>
          <w:szCs w:val="20"/>
        </w:rPr>
        <w:t xml:space="preserve"> </w:t>
      </w:r>
      <w:r w:rsidR="009964A1" w:rsidRPr="001B79D1">
        <w:rPr>
          <w:rFonts w:ascii="Garamond" w:eastAsia="Times New Roman" w:hAnsi="Garamond"/>
          <w:sz w:val="20"/>
          <w:szCs w:val="20"/>
        </w:rPr>
        <w:t>Servisnej</w:t>
      </w:r>
      <w:r w:rsidR="00D7329C" w:rsidRPr="001B79D1">
        <w:rPr>
          <w:rFonts w:ascii="Garamond" w:eastAsia="Times New Roman" w:hAnsi="Garamond"/>
          <w:sz w:val="20"/>
          <w:szCs w:val="20"/>
        </w:rPr>
        <w:t xml:space="preserve"> </w:t>
      </w:r>
      <w:r w:rsidR="009964A1" w:rsidRPr="001B79D1">
        <w:rPr>
          <w:rFonts w:ascii="Garamond" w:eastAsia="Times New Roman" w:hAnsi="Garamond"/>
          <w:sz w:val="20"/>
          <w:szCs w:val="20"/>
        </w:rPr>
        <w:t>zmluvy</w:t>
      </w:r>
      <w:r w:rsidR="00D7329C" w:rsidRPr="001B79D1">
        <w:rPr>
          <w:rFonts w:ascii="Garamond" w:eastAsia="Times New Roman" w:hAnsi="Garamond"/>
          <w:sz w:val="20"/>
          <w:szCs w:val="20"/>
        </w:rPr>
        <w:t xml:space="preserve"> </w:t>
      </w:r>
      <w:r w:rsidRPr="001B79D1">
        <w:rPr>
          <w:rFonts w:ascii="Garamond" w:eastAsia="Times New Roman" w:hAnsi="Garamond"/>
          <w:sz w:val="20"/>
          <w:szCs w:val="20"/>
        </w:rPr>
        <w:t>je</w:t>
      </w:r>
      <w:r w:rsidR="00D7329C" w:rsidRPr="001B79D1">
        <w:rPr>
          <w:rFonts w:ascii="Garamond" w:eastAsia="Times New Roman" w:hAnsi="Garamond"/>
          <w:sz w:val="20"/>
          <w:szCs w:val="20"/>
        </w:rPr>
        <w:t xml:space="preserve"> </w:t>
      </w:r>
      <w:r w:rsidRPr="001B79D1">
        <w:rPr>
          <w:rFonts w:ascii="Garamond" w:eastAsia="Times New Roman" w:hAnsi="Garamond"/>
          <w:sz w:val="20"/>
          <w:szCs w:val="20"/>
        </w:rPr>
        <w:t>v</w:t>
      </w:r>
      <w:r w:rsidR="00D7329C" w:rsidRPr="001B79D1">
        <w:rPr>
          <w:rFonts w:ascii="Garamond" w:eastAsia="Times New Roman" w:hAnsi="Garamond"/>
          <w:sz w:val="20"/>
          <w:szCs w:val="20"/>
        </w:rPr>
        <w:t xml:space="preserve"> </w:t>
      </w:r>
      <w:r w:rsidRPr="001B79D1">
        <w:rPr>
          <w:rFonts w:ascii="Garamond" w:eastAsia="Times New Roman" w:hAnsi="Garamond"/>
          <w:sz w:val="20"/>
          <w:szCs w:val="20"/>
        </w:rPr>
        <w:t>celkovej</w:t>
      </w:r>
      <w:r w:rsidR="00D7329C" w:rsidRPr="001B79D1">
        <w:rPr>
          <w:rFonts w:ascii="Garamond" w:eastAsia="Times New Roman" w:hAnsi="Garamond"/>
          <w:sz w:val="20"/>
          <w:szCs w:val="20"/>
        </w:rPr>
        <w:t xml:space="preserve"> </w:t>
      </w:r>
      <w:r w:rsidRPr="001B79D1">
        <w:rPr>
          <w:rFonts w:ascii="Garamond" w:eastAsia="Times New Roman" w:hAnsi="Garamond"/>
          <w:sz w:val="20"/>
          <w:szCs w:val="20"/>
        </w:rPr>
        <w:t>výške</w:t>
      </w:r>
      <w:r w:rsidR="00D7329C" w:rsidRPr="001B79D1">
        <w:rPr>
          <w:rFonts w:ascii="Garamond" w:hAnsi="Garamond"/>
          <w:sz w:val="20"/>
          <w:szCs w:val="20"/>
        </w:rPr>
        <w:t xml:space="preserve"> </w:t>
      </w:r>
      <w:r w:rsidR="00AE6F53" w:rsidRPr="001B79D1">
        <w:rPr>
          <w:rFonts w:ascii="Garamond" w:eastAsia="Times New Roman" w:hAnsi="Garamond" w:cs="Times New Roman"/>
          <w:b/>
          <w:bCs/>
          <w:sz w:val="20"/>
          <w:szCs w:val="20"/>
          <w:lang w:eastAsia="cs-CZ"/>
        </w:rPr>
        <w:t>[</w:t>
      </w:r>
      <w:r w:rsidR="00AE6F53" w:rsidRPr="001B79D1">
        <w:rPr>
          <w:rFonts w:ascii="Garamond" w:eastAsia="Times New Roman" w:hAnsi="Garamond" w:cs="Times New Roman"/>
          <w:b/>
          <w:bCs/>
          <w:sz w:val="20"/>
          <w:szCs w:val="20"/>
          <w:highlight w:val="yellow"/>
          <w:lang w:eastAsia="cs-CZ"/>
        </w:rPr>
        <w:t>doplniť</w:t>
      </w:r>
      <w:r w:rsidR="00AE6F53" w:rsidRPr="001B79D1">
        <w:rPr>
          <w:rFonts w:ascii="Garamond" w:eastAsia="Times New Roman" w:hAnsi="Garamond" w:cs="Times New Roman"/>
          <w:b/>
          <w:bCs/>
          <w:sz w:val="20"/>
          <w:szCs w:val="20"/>
          <w:lang w:eastAsia="cs-CZ"/>
        </w:rPr>
        <w:t>]</w:t>
      </w:r>
      <w:r w:rsidR="00D7329C" w:rsidRPr="001B79D1">
        <w:rPr>
          <w:rFonts w:ascii="Garamond" w:hAnsi="Garamond"/>
          <w:b/>
          <w:bCs/>
          <w:sz w:val="20"/>
          <w:szCs w:val="20"/>
          <w:highlight w:val="yellow"/>
        </w:rPr>
        <w:t xml:space="preserve"> </w:t>
      </w:r>
      <w:r w:rsidR="00B265B6" w:rsidRPr="001B79D1">
        <w:rPr>
          <w:rFonts w:ascii="Garamond" w:hAnsi="Garamond"/>
          <w:b/>
          <w:bCs/>
          <w:caps/>
          <w:sz w:val="20"/>
          <w:szCs w:val="20"/>
          <w:highlight w:val="yellow"/>
        </w:rPr>
        <w:t>eur</w:t>
      </w:r>
      <w:r w:rsidR="00D7329C" w:rsidRPr="001B79D1">
        <w:rPr>
          <w:rFonts w:ascii="Garamond" w:hAnsi="Garamond"/>
          <w:b/>
          <w:bCs/>
          <w:sz w:val="20"/>
          <w:szCs w:val="20"/>
          <w:highlight w:val="yellow"/>
        </w:rPr>
        <w:t xml:space="preserve"> </w:t>
      </w:r>
      <w:r w:rsidR="00B265B6" w:rsidRPr="001B79D1">
        <w:rPr>
          <w:rFonts w:ascii="Garamond" w:hAnsi="Garamond"/>
          <w:b/>
          <w:bCs/>
          <w:sz w:val="20"/>
          <w:szCs w:val="20"/>
          <w:highlight w:val="yellow"/>
        </w:rPr>
        <w:t>(slovom</w:t>
      </w:r>
      <w:r w:rsidR="00AE6F53" w:rsidRPr="001B79D1">
        <w:rPr>
          <w:rFonts w:ascii="Garamond" w:hAnsi="Garamond"/>
          <w:b/>
          <w:bCs/>
          <w:sz w:val="20"/>
          <w:szCs w:val="20"/>
          <w:highlight w:val="yellow"/>
        </w:rPr>
        <w:t>:</w:t>
      </w:r>
      <w:r w:rsidR="00D7329C" w:rsidRPr="001B79D1">
        <w:rPr>
          <w:rFonts w:ascii="Garamond" w:hAnsi="Garamond"/>
          <w:b/>
          <w:bCs/>
          <w:sz w:val="20"/>
          <w:szCs w:val="20"/>
          <w:highlight w:val="yellow"/>
        </w:rPr>
        <w:t xml:space="preserve"> </w:t>
      </w:r>
      <w:r w:rsidR="00AE6F53" w:rsidRPr="001B79D1">
        <w:rPr>
          <w:rFonts w:ascii="Garamond" w:eastAsia="Times New Roman" w:hAnsi="Garamond" w:cs="Times New Roman"/>
          <w:sz w:val="20"/>
          <w:szCs w:val="20"/>
          <w:lang w:eastAsia="cs-CZ"/>
        </w:rPr>
        <w:t>[</w:t>
      </w:r>
      <w:r w:rsidR="00AE6F53" w:rsidRPr="001B79D1">
        <w:rPr>
          <w:rFonts w:ascii="Garamond" w:eastAsia="Times New Roman" w:hAnsi="Garamond" w:cs="Times New Roman"/>
          <w:sz w:val="20"/>
          <w:szCs w:val="20"/>
          <w:highlight w:val="yellow"/>
          <w:lang w:eastAsia="cs-CZ"/>
        </w:rPr>
        <w:t>doplniť</w:t>
      </w:r>
      <w:r w:rsidR="00AE6F53" w:rsidRPr="001B79D1">
        <w:rPr>
          <w:rFonts w:ascii="Garamond" w:eastAsia="Times New Roman" w:hAnsi="Garamond" w:cs="Times New Roman"/>
          <w:sz w:val="20"/>
          <w:szCs w:val="20"/>
          <w:lang w:eastAsia="cs-CZ"/>
        </w:rPr>
        <w:t>]</w:t>
      </w:r>
      <w:r w:rsidR="00D7329C" w:rsidRPr="001B79D1">
        <w:rPr>
          <w:rFonts w:ascii="Garamond" w:hAnsi="Garamond"/>
          <w:b/>
          <w:bCs/>
          <w:sz w:val="20"/>
          <w:szCs w:val="20"/>
          <w:highlight w:val="yellow"/>
        </w:rPr>
        <w:t xml:space="preserve"> </w:t>
      </w:r>
      <w:r w:rsidR="00B265B6" w:rsidRPr="001B79D1">
        <w:rPr>
          <w:rFonts w:ascii="Garamond" w:hAnsi="Garamond"/>
          <w:b/>
          <w:bCs/>
          <w:sz w:val="20"/>
          <w:szCs w:val="20"/>
          <w:highlight w:val="yellow"/>
        </w:rPr>
        <w:t>eur)</w:t>
      </w:r>
      <w:r w:rsidR="00D7329C" w:rsidRPr="001B79D1">
        <w:rPr>
          <w:rFonts w:ascii="Garamond" w:hAnsi="Garamond"/>
          <w:b/>
          <w:bCs/>
          <w:sz w:val="20"/>
          <w:szCs w:val="20"/>
          <w:highlight w:val="yellow"/>
        </w:rPr>
        <w:t xml:space="preserve"> </w:t>
      </w:r>
      <w:r w:rsidR="00B265B6" w:rsidRPr="001B79D1">
        <w:rPr>
          <w:rFonts w:ascii="Garamond" w:hAnsi="Garamond"/>
          <w:b/>
          <w:bCs/>
          <w:sz w:val="20"/>
          <w:szCs w:val="20"/>
          <w:highlight w:val="yellow"/>
        </w:rPr>
        <w:t>bez</w:t>
      </w:r>
      <w:r w:rsidR="00D7329C" w:rsidRPr="001B79D1">
        <w:rPr>
          <w:rFonts w:ascii="Garamond" w:hAnsi="Garamond"/>
          <w:b/>
          <w:bCs/>
          <w:sz w:val="20"/>
          <w:szCs w:val="20"/>
          <w:highlight w:val="yellow"/>
        </w:rPr>
        <w:t xml:space="preserve"> </w:t>
      </w:r>
      <w:r w:rsidR="00B265B6" w:rsidRPr="001B79D1">
        <w:rPr>
          <w:rFonts w:ascii="Garamond" w:hAnsi="Garamond"/>
          <w:b/>
          <w:bCs/>
          <w:sz w:val="20"/>
          <w:szCs w:val="20"/>
          <w:highlight w:val="yellow"/>
        </w:rPr>
        <w:t>DPH</w:t>
      </w:r>
      <w:r w:rsidR="00D7329C" w:rsidRPr="001B79D1">
        <w:rPr>
          <w:rFonts w:ascii="Garamond" w:hAnsi="Garamond"/>
          <w:sz w:val="20"/>
          <w:szCs w:val="20"/>
          <w:highlight w:val="yellow"/>
        </w:rPr>
        <w:t xml:space="preserve"> </w:t>
      </w:r>
      <w:r w:rsidR="00AE6F53" w:rsidRPr="001B79D1">
        <w:rPr>
          <w:rFonts w:ascii="Garamond" w:hAnsi="Garamond"/>
          <w:sz w:val="20"/>
          <w:szCs w:val="20"/>
        </w:rPr>
        <w:t>.</w:t>
      </w:r>
    </w:p>
    <w:p w14:paraId="5CC34399" w14:textId="77777777" w:rsidR="00B265B6" w:rsidRPr="001B79D1" w:rsidRDefault="00B265B6" w:rsidP="00504F4E">
      <w:pPr>
        <w:tabs>
          <w:tab w:val="left" w:pos="570"/>
        </w:tabs>
        <w:spacing w:after="0" w:line="240" w:lineRule="auto"/>
        <w:ind w:left="720"/>
        <w:rPr>
          <w:rFonts w:ascii="Garamond" w:hAnsi="Garamond"/>
          <w:sz w:val="20"/>
          <w:szCs w:val="20"/>
        </w:rPr>
      </w:pPr>
    </w:p>
    <w:p w14:paraId="4A051B20" w14:textId="797FABE5"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počas</w:t>
      </w:r>
      <w:r w:rsidR="00D7329C" w:rsidRPr="001B79D1">
        <w:rPr>
          <w:rFonts w:ascii="Garamond" w:hAnsi="Garamond"/>
          <w:sz w:val="20"/>
          <w:szCs w:val="20"/>
        </w:rPr>
        <w:t xml:space="preserve"> </w:t>
      </w:r>
      <w:r w:rsidRPr="001B79D1">
        <w:rPr>
          <w:rFonts w:ascii="Garamond" w:hAnsi="Garamond"/>
          <w:sz w:val="20"/>
          <w:szCs w:val="20"/>
        </w:rPr>
        <w:t>trvania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vyčerpať</w:t>
      </w:r>
      <w:r w:rsidR="00D7329C" w:rsidRPr="001B79D1">
        <w:rPr>
          <w:rFonts w:ascii="Garamond" w:hAnsi="Garamond"/>
          <w:sz w:val="20"/>
          <w:szCs w:val="20"/>
        </w:rPr>
        <w:t xml:space="preserve"> </w:t>
      </w:r>
      <w:r w:rsidR="009964A1" w:rsidRPr="001B79D1">
        <w:rPr>
          <w:rFonts w:ascii="Garamond" w:hAnsi="Garamond"/>
          <w:sz w:val="20"/>
          <w:szCs w:val="20"/>
        </w:rPr>
        <w:t>celý</w:t>
      </w:r>
      <w:r w:rsidR="00D7329C" w:rsidRPr="001B79D1">
        <w:rPr>
          <w:rFonts w:ascii="Garamond" w:hAnsi="Garamond"/>
          <w:sz w:val="20"/>
          <w:szCs w:val="20"/>
        </w:rPr>
        <w:t xml:space="preserve"> </w:t>
      </w:r>
      <w:r w:rsidR="00910650" w:rsidRPr="001B79D1">
        <w:rPr>
          <w:rFonts w:ascii="Garamond" w:hAnsi="Garamond"/>
          <w:sz w:val="20"/>
          <w:szCs w:val="20"/>
        </w:rPr>
        <w:t>v</w:t>
      </w:r>
      <w:r w:rsidR="00D7329C" w:rsidRPr="001B79D1">
        <w:rPr>
          <w:rFonts w:ascii="Garamond" w:hAnsi="Garamond"/>
          <w:sz w:val="20"/>
          <w:szCs w:val="20"/>
        </w:rPr>
        <w:t xml:space="preserve"> </w:t>
      </w:r>
      <w:r w:rsidR="00910650" w:rsidRPr="001B79D1">
        <w:rPr>
          <w:rFonts w:ascii="Garamond" w:hAnsi="Garamond"/>
          <w:sz w:val="20"/>
          <w:szCs w:val="20"/>
        </w:rPr>
        <w:t>tomto</w:t>
      </w:r>
      <w:r w:rsidR="00D7329C" w:rsidRPr="001B79D1">
        <w:rPr>
          <w:rFonts w:ascii="Garamond" w:hAnsi="Garamond"/>
          <w:sz w:val="20"/>
          <w:szCs w:val="20"/>
        </w:rPr>
        <w:t xml:space="preserve"> </w:t>
      </w:r>
      <w:r w:rsidR="00910650" w:rsidRPr="001B79D1">
        <w:rPr>
          <w:rFonts w:ascii="Garamond" w:hAnsi="Garamond"/>
          <w:sz w:val="20"/>
          <w:szCs w:val="20"/>
        </w:rPr>
        <w:t>článku</w:t>
      </w:r>
      <w:r w:rsidR="00D7329C" w:rsidRPr="001B79D1">
        <w:rPr>
          <w:rFonts w:ascii="Garamond" w:hAnsi="Garamond"/>
          <w:sz w:val="20"/>
          <w:szCs w:val="20"/>
        </w:rPr>
        <w:t xml:space="preserve"> </w:t>
      </w:r>
      <w:r w:rsidR="00910650" w:rsidRPr="001B79D1">
        <w:rPr>
          <w:rFonts w:ascii="Garamond" w:hAnsi="Garamond"/>
          <w:sz w:val="20"/>
          <w:szCs w:val="20"/>
        </w:rPr>
        <w:t>bode</w:t>
      </w:r>
      <w:r w:rsidR="00D7329C" w:rsidRPr="001B79D1">
        <w:rPr>
          <w:rFonts w:ascii="Garamond" w:hAnsi="Garamond"/>
          <w:sz w:val="20"/>
          <w:szCs w:val="20"/>
        </w:rPr>
        <w:t xml:space="preserve"> </w:t>
      </w:r>
      <w:r w:rsidR="00910650" w:rsidRPr="001B79D1">
        <w:rPr>
          <w:rFonts w:ascii="Garamond" w:hAnsi="Garamond"/>
          <w:sz w:val="20"/>
          <w:szCs w:val="20"/>
        </w:rPr>
        <w:t>3.1.</w:t>
      </w:r>
      <w:r w:rsidR="00D7329C" w:rsidRPr="001B79D1">
        <w:rPr>
          <w:rFonts w:ascii="Garamond" w:hAnsi="Garamond"/>
          <w:sz w:val="20"/>
          <w:szCs w:val="20"/>
        </w:rPr>
        <w:t xml:space="preserve"> </w:t>
      </w:r>
      <w:r w:rsidR="00910650" w:rsidRPr="001B79D1">
        <w:rPr>
          <w:rFonts w:ascii="Garamond" w:hAnsi="Garamond"/>
          <w:sz w:val="20"/>
          <w:szCs w:val="20"/>
        </w:rPr>
        <w:t>Servisne</w:t>
      </w:r>
      <w:r w:rsidR="0001064E" w:rsidRPr="001B79D1">
        <w:rPr>
          <w:rFonts w:ascii="Garamond" w:hAnsi="Garamond"/>
          <w:sz w:val="20"/>
          <w:szCs w:val="20"/>
        </w:rPr>
        <w:t>j</w:t>
      </w:r>
      <w:r w:rsidR="00D7329C" w:rsidRPr="001B79D1">
        <w:rPr>
          <w:rFonts w:ascii="Garamond" w:hAnsi="Garamond"/>
          <w:sz w:val="20"/>
          <w:szCs w:val="20"/>
        </w:rPr>
        <w:t xml:space="preserve"> </w:t>
      </w:r>
      <w:r w:rsidR="00910650" w:rsidRPr="001B79D1">
        <w:rPr>
          <w:rFonts w:ascii="Garamond" w:hAnsi="Garamond"/>
          <w:sz w:val="20"/>
          <w:szCs w:val="20"/>
        </w:rPr>
        <w:t>zmluvy</w:t>
      </w:r>
      <w:r w:rsidR="00D7329C" w:rsidRPr="001B79D1">
        <w:rPr>
          <w:rFonts w:ascii="Garamond" w:hAnsi="Garamond"/>
          <w:sz w:val="20"/>
          <w:szCs w:val="20"/>
        </w:rPr>
        <w:t xml:space="preserve"> </w:t>
      </w:r>
      <w:r w:rsidR="009964A1" w:rsidRPr="001B79D1">
        <w:rPr>
          <w:rFonts w:ascii="Garamond" w:hAnsi="Garamond"/>
          <w:sz w:val="20"/>
          <w:szCs w:val="20"/>
        </w:rPr>
        <w:t>uvedený</w:t>
      </w:r>
      <w:r w:rsidR="00D7329C" w:rsidRPr="001B79D1">
        <w:rPr>
          <w:rFonts w:ascii="Garamond" w:hAnsi="Garamond"/>
          <w:sz w:val="20"/>
          <w:szCs w:val="20"/>
        </w:rPr>
        <w:t xml:space="preserve"> </w:t>
      </w:r>
      <w:r w:rsidR="009964A1" w:rsidRPr="001B79D1">
        <w:rPr>
          <w:rFonts w:ascii="Garamond" w:hAnsi="Garamond"/>
          <w:sz w:val="20"/>
          <w:szCs w:val="20"/>
        </w:rPr>
        <w:t>obchodovateľný</w:t>
      </w:r>
      <w:r w:rsidR="00D7329C" w:rsidRPr="001B79D1">
        <w:rPr>
          <w:rFonts w:ascii="Garamond" w:hAnsi="Garamond"/>
          <w:sz w:val="20"/>
          <w:szCs w:val="20"/>
        </w:rPr>
        <w:t xml:space="preserve"> </w:t>
      </w:r>
      <w:r w:rsidR="009964A1" w:rsidRPr="001B79D1">
        <w:rPr>
          <w:rFonts w:ascii="Garamond" w:hAnsi="Garamond"/>
          <w:sz w:val="20"/>
          <w:szCs w:val="20"/>
        </w:rPr>
        <w:t>finančný</w:t>
      </w:r>
      <w:r w:rsidR="00D7329C" w:rsidRPr="001B79D1">
        <w:rPr>
          <w:rFonts w:ascii="Garamond" w:hAnsi="Garamond"/>
          <w:sz w:val="20"/>
          <w:szCs w:val="20"/>
        </w:rPr>
        <w:t xml:space="preserve"> </w:t>
      </w:r>
      <w:r w:rsidR="009964A1" w:rsidRPr="001B79D1">
        <w:rPr>
          <w:rFonts w:ascii="Garamond" w:hAnsi="Garamond"/>
          <w:sz w:val="20"/>
          <w:szCs w:val="20"/>
        </w:rPr>
        <w:t>objem</w:t>
      </w:r>
      <w:r w:rsidR="00D7329C" w:rsidRPr="001B79D1">
        <w:rPr>
          <w:rFonts w:ascii="Garamond" w:hAnsi="Garamond"/>
          <w:sz w:val="20"/>
          <w:szCs w:val="20"/>
        </w:rPr>
        <w:t xml:space="preserve"> </w:t>
      </w:r>
      <w:r w:rsidR="009964A1" w:rsidRPr="001B79D1">
        <w:rPr>
          <w:rFonts w:ascii="Garamond" w:hAnsi="Garamond"/>
          <w:sz w:val="20"/>
          <w:szCs w:val="20"/>
        </w:rPr>
        <w:t>na</w:t>
      </w:r>
      <w:r w:rsidR="00D7329C" w:rsidRPr="001B79D1">
        <w:rPr>
          <w:rFonts w:ascii="Garamond" w:hAnsi="Garamond"/>
          <w:sz w:val="20"/>
          <w:szCs w:val="20"/>
        </w:rPr>
        <w:t xml:space="preserve"> </w:t>
      </w:r>
      <w:r w:rsidR="009964A1" w:rsidRPr="001B79D1">
        <w:rPr>
          <w:rFonts w:ascii="Garamond" w:hAnsi="Garamond"/>
          <w:sz w:val="20"/>
          <w:szCs w:val="20"/>
        </w:rPr>
        <w:t>úhradu</w:t>
      </w:r>
      <w:r w:rsidR="00D7329C" w:rsidRPr="001B79D1">
        <w:rPr>
          <w:rFonts w:ascii="Garamond" w:hAnsi="Garamond"/>
          <w:sz w:val="20"/>
          <w:szCs w:val="20"/>
        </w:rPr>
        <w:t xml:space="preserve"> </w:t>
      </w:r>
      <w:r w:rsidR="009964A1" w:rsidRPr="001B79D1">
        <w:rPr>
          <w:rFonts w:ascii="Garamond" w:hAnsi="Garamond"/>
          <w:sz w:val="20"/>
          <w:szCs w:val="20"/>
        </w:rPr>
        <w:t>ceny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poskytované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40EE6C99" w14:textId="77777777" w:rsidR="00B265B6" w:rsidRPr="001B79D1" w:rsidRDefault="00B265B6" w:rsidP="00504F4E">
      <w:pPr>
        <w:pStyle w:val="Odstavecseseznamem"/>
        <w:spacing w:after="0" w:line="240" w:lineRule="auto"/>
        <w:ind w:left="0"/>
        <w:jc w:val="both"/>
        <w:rPr>
          <w:rFonts w:ascii="Garamond" w:hAnsi="Garamond"/>
          <w:strike/>
          <w:sz w:val="20"/>
          <w:szCs w:val="20"/>
        </w:rPr>
      </w:pPr>
    </w:p>
    <w:p w14:paraId="15C8F87C" w14:textId="2462BDD4" w:rsidR="00B265B6" w:rsidRPr="001B79D1" w:rsidRDefault="00B265B6" w:rsidP="00082F18">
      <w:pPr>
        <w:pStyle w:val="Odstavecseseznamem"/>
        <w:numPr>
          <w:ilvl w:val="1"/>
          <w:numId w:val="3"/>
        </w:numPr>
        <w:spacing w:after="0" w:line="240" w:lineRule="auto"/>
        <w:ind w:left="0"/>
        <w:jc w:val="both"/>
        <w:rPr>
          <w:rFonts w:ascii="Garamond" w:hAnsi="Garamond"/>
          <w:strike/>
          <w:sz w:val="20"/>
          <w:szCs w:val="20"/>
        </w:rPr>
      </w:pPr>
      <w:bookmarkStart w:id="0" w:name="_Ref2694648"/>
      <w:r w:rsidRPr="001B79D1">
        <w:rPr>
          <w:rFonts w:ascii="Garamond" w:hAnsi="Garamond"/>
          <w:sz w:val="20"/>
          <w:szCs w:val="20"/>
        </w:rPr>
        <w:t>Cena</w:t>
      </w:r>
      <w:r w:rsidR="00D7329C" w:rsidRPr="001B79D1">
        <w:rPr>
          <w:rFonts w:ascii="Garamond" w:hAnsi="Garamond"/>
          <w:b/>
          <w:sz w:val="20"/>
          <w:szCs w:val="20"/>
        </w:rPr>
        <w:t xml:space="preserve"> </w:t>
      </w:r>
      <w:r w:rsidRPr="001B79D1">
        <w:rPr>
          <w:rFonts w:ascii="Garamond" w:hAnsi="Garamond"/>
          <w:b/>
          <w:sz w:val="20"/>
          <w:szCs w:val="20"/>
        </w:rPr>
        <w:t>za</w:t>
      </w:r>
      <w:r w:rsidR="00D7329C" w:rsidRPr="001B79D1">
        <w:rPr>
          <w:rFonts w:ascii="Garamond" w:hAnsi="Garamond"/>
          <w:b/>
          <w:sz w:val="20"/>
          <w:szCs w:val="20"/>
        </w:rPr>
        <w:t xml:space="preserve"> </w:t>
      </w:r>
      <w:r w:rsidRPr="001B79D1">
        <w:rPr>
          <w:rFonts w:ascii="Garamond" w:hAnsi="Garamond"/>
          <w:b/>
          <w:sz w:val="20"/>
          <w:szCs w:val="20"/>
        </w:rPr>
        <w:t>Služby</w:t>
      </w:r>
      <w:r w:rsidR="00D7329C" w:rsidRPr="001B79D1">
        <w:rPr>
          <w:rFonts w:ascii="Garamond" w:hAnsi="Garamond"/>
          <w:b/>
          <w:sz w:val="20"/>
          <w:szCs w:val="20"/>
        </w:rPr>
        <w:t xml:space="preserve"> </w:t>
      </w:r>
      <w:r w:rsidRPr="001B79D1">
        <w:rPr>
          <w:rFonts w:ascii="Garamond" w:hAnsi="Garamond"/>
          <w:b/>
          <w:sz w:val="20"/>
          <w:szCs w:val="20"/>
        </w:rPr>
        <w:t>podpory</w:t>
      </w:r>
      <w:r w:rsidR="00D7329C" w:rsidRPr="001B79D1">
        <w:rPr>
          <w:rFonts w:ascii="Garamond" w:hAnsi="Garamond"/>
          <w:b/>
          <w:sz w:val="20"/>
          <w:szCs w:val="20"/>
        </w:rPr>
        <w:t xml:space="preserve"> </w:t>
      </w:r>
      <w:r w:rsidRPr="001B79D1">
        <w:rPr>
          <w:rFonts w:ascii="Garamond" w:hAnsi="Garamond"/>
          <w:b/>
          <w:sz w:val="20"/>
          <w:szCs w:val="20"/>
        </w:rPr>
        <w:t>prevádzky</w:t>
      </w:r>
      <w:r w:rsidR="00D7329C" w:rsidRPr="001B79D1">
        <w:rPr>
          <w:rFonts w:ascii="Garamond" w:hAnsi="Garamond"/>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údržby</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stanovená</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forme</w:t>
      </w:r>
      <w:r w:rsidR="00D7329C" w:rsidRPr="001B79D1">
        <w:rPr>
          <w:rFonts w:ascii="Garamond" w:hAnsi="Garamond"/>
          <w:sz w:val="20"/>
          <w:szCs w:val="20"/>
        </w:rPr>
        <w:t xml:space="preserve"> </w:t>
      </w:r>
      <w:r w:rsidRPr="001B79D1">
        <w:rPr>
          <w:rFonts w:ascii="Garamond" w:hAnsi="Garamond"/>
          <w:b/>
          <w:sz w:val="20"/>
          <w:szCs w:val="20"/>
        </w:rPr>
        <w:t>mesačného</w:t>
      </w:r>
      <w:r w:rsidR="00D7329C" w:rsidRPr="001B79D1">
        <w:rPr>
          <w:rFonts w:ascii="Garamond" w:hAnsi="Garamond"/>
          <w:b/>
          <w:sz w:val="20"/>
          <w:szCs w:val="20"/>
        </w:rPr>
        <w:t xml:space="preserve"> </w:t>
      </w:r>
      <w:r w:rsidRPr="001B79D1">
        <w:rPr>
          <w:rFonts w:ascii="Garamond" w:hAnsi="Garamond"/>
          <w:b/>
          <w:sz w:val="20"/>
          <w:szCs w:val="20"/>
        </w:rPr>
        <w:t>paušálu</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výške</w:t>
      </w:r>
      <w:r w:rsidR="00D7329C" w:rsidRPr="001B79D1">
        <w:rPr>
          <w:rFonts w:ascii="Garamond" w:hAnsi="Garamond"/>
          <w:sz w:val="20"/>
          <w:szCs w:val="20"/>
        </w:rPr>
        <w:t xml:space="preserve"> </w:t>
      </w:r>
      <w:r w:rsidR="00910650" w:rsidRPr="001B79D1">
        <w:rPr>
          <w:rFonts w:ascii="Garamond" w:eastAsia="Times New Roman" w:hAnsi="Garamond" w:cs="Times New Roman"/>
          <w:sz w:val="20"/>
          <w:szCs w:val="20"/>
          <w:lang w:eastAsia="cs-CZ"/>
        </w:rPr>
        <w:t>[</w:t>
      </w:r>
      <w:r w:rsidR="00910650" w:rsidRPr="001B79D1">
        <w:rPr>
          <w:rFonts w:ascii="Garamond" w:eastAsia="Times New Roman" w:hAnsi="Garamond" w:cs="Times New Roman"/>
          <w:sz w:val="20"/>
          <w:szCs w:val="20"/>
          <w:highlight w:val="yellow"/>
          <w:lang w:eastAsia="cs-CZ"/>
        </w:rPr>
        <w:t>doplniť</w:t>
      </w:r>
      <w:r w:rsidR="00910650" w:rsidRPr="001B79D1">
        <w:rPr>
          <w:rFonts w:ascii="Garamond" w:eastAsia="Times New Roman" w:hAnsi="Garamond" w:cs="Times New Roman"/>
          <w:sz w:val="20"/>
          <w:szCs w:val="20"/>
          <w:lang w:eastAsia="cs-CZ"/>
        </w:rPr>
        <w:t>]</w:t>
      </w:r>
      <w:r w:rsidR="00D7329C" w:rsidRPr="001B79D1">
        <w:rPr>
          <w:rFonts w:ascii="Garamond" w:hAnsi="Garamond"/>
          <w:sz w:val="20"/>
          <w:szCs w:val="20"/>
          <w:highlight w:val="yellow"/>
        </w:rPr>
        <w:t xml:space="preserve"> </w:t>
      </w:r>
      <w:r w:rsidRPr="001B79D1">
        <w:rPr>
          <w:rFonts w:ascii="Garamond" w:hAnsi="Garamond"/>
          <w:caps/>
          <w:sz w:val="20"/>
          <w:szCs w:val="20"/>
          <w:highlight w:val="yellow"/>
        </w:rPr>
        <w:t>eur</w:t>
      </w:r>
      <w:r w:rsidR="00D7329C" w:rsidRPr="001B79D1">
        <w:rPr>
          <w:rFonts w:ascii="Garamond" w:hAnsi="Garamond"/>
          <w:sz w:val="20"/>
          <w:szCs w:val="20"/>
          <w:highlight w:val="yellow"/>
        </w:rPr>
        <w:t xml:space="preserve"> </w:t>
      </w:r>
      <w:r w:rsidRPr="001B79D1">
        <w:rPr>
          <w:rFonts w:ascii="Garamond" w:hAnsi="Garamond"/>
          <w:sz w:val="20"/>
          <w:szCs w:val="20"/>
          <w:highlight w:val="yellow"/>
        </w:rPr>
        <w:t>(slovom</w:t>
      </w:r>
      <w:r w:rsidR="00910650" w:rsidRPr="001B79D1">
        <w:rPr>
          <w:rFonts w:ascii="Garamond" w:hAnsi="Garamond"/>
          <w:sz w:val="20"/>
          <w:szCs w:val="20"/>
          <w:highlight w:val="yellow"/>
        </w:rPr>
        <w:t>:</w:t>
      </w:r>
      <w:r w:rsidR="00D7329C" w:rsidRPr="001B79D1">
        <w:rPr>
          <w:rFonts w:ascii="Garamond" w:hAnsi="Garamond"/>
          <w:sz w:val="20"/>
          <w:szCs w:val="20"/>
          <w:highlight w:val="yellow"/>
        </w:rPr>
        <w:t xml:space="preserve"> </w:t>
      </w:r>
      <w:r w:rsidR="00910650" w:rsidRPr="001B79D1">
        <w:rPr>
          <w:rFonts w:ascii="Garamond" w:eastAsia="Times New Roman" w:hAnsi="Garamond" w:cs="Times New Roman"/>
          <w:sz w:val="20"/>
          <w:szCs w:val="20"/>
          <w:lang w:eastAsia="cs-CZ"/>
        </w:rPr>
        <w:t>[</w:t>
      </w:r>
      <w:r w:rsidR="00910650" w:rsidRPr="001B79D1">
        <w:rPr>
          <w:rFonts w:ascii="Garamond" w:eastAsia="Times New Roman" w:hAnsi="Garamond" w:cs="Times New Roman"/>
          <w:sz w:val="20"/>
          <w:szCs w:val="20"/>
          <w:highlight w:val="yellow"/>
          <w:lang w:eastAsia="cs-CZ"/>
        </w:rPr>
        <w:t>doplniť</w:t>
      </w:r>
      <w:r w:rsidR="00910650" w:rsidRPr="001B79D1">
        <w:rPr>
          <w:rFonts w:ascii="Garamond" w:eastAsia="Times New Roman" w:hAnsi="Garamond" w:cs="Times New Roman"/>
          <w:sz w:val="20"/>
          <w:szCs w:val="20"/>
          <w:lang w:eastAsia="cs-CZ"/>
        </w:rPr>
        <w:t>]</w:t>
      </w:r>
      <w:r w:rsidR="00D7329C" w:rsidRPr="001B79D1">
        <w:rPr>
          <w:rFonts w:ascii="Garamond" w:eastAsia="Times New Roman" w:hAnsi="Garamond" w:cs="Times New Roman"/>
          <w:sz w:val="20"/>
          <w:szCs w:val="20"/>
          <w:lang w:eastAsia="cs-CZ"/>
        </w:rPr>
        <w:t xml:space="preserve"> </w:t>
      </w:r>
      <w:r w:rsidRPr="001B79D1">
        <w:rPr>
          <w:rFonts w:ascii="Garamond" w:hAnsi="Garamond"/>
          <w:sz w:val="20"/>
          <w:szCs w:val="20"/>
          <w:highlight w:val="yellow"/>
        </w:rPr>
        <w:t>eur)</w:t>
      </w:r>
      <w:r w:rsidR="00D7329C" w:rsidRPr="001B79D1">
        <w:rPr>
          <w:rFonts w:ascii="Garamond" w:hAnsi="Garamond"/>
          <w:sz w:val="20"/>
          <w:szCs w:val="20"/>
          <w:highlight w:val="yellow"/>
        </w:rPr>
        <w:t xml:space="preserve"> </w:t>
      </w:r>
      <w:r w:rsidRPr="001B79D1">
        <w:rPr>
          <w:rFonts w:ascii="Garamond" w:hAnsi="Garamond"/>
          <w:sz w:val="20"/>
          <w:szCs w:val="20"/>
          <w:highlight w:val="yellow"/>
        </w:rPr>
        <w:t>bez</w:t>
      </w:r>
      <w:r w:rsidR="00D7329C" w:rsidRPr="001B79D1">
        <w:rPr>
          <w:rFonts w:ascii="Garamond" w:hAnsi="Garamond"/>
          <w:sz w:val="20"/>
          <w:szCs w:val="20"/>
          <w:highlight w:val="yellow"/>
        </w:rPr>
        <w:t xml:space="preserve"> </w:t>
      </w:r>
      <w:r w:rsidRPr="001B79D1">
        <w:rPr>
          <w:rFonts w:ascii="Garamond" w:hAnsi="Garamond"/>
          <w:sz w:val="20"/>
          <w:szCs w:val="20"/>
          <w:highlight w:val="yellow"/>
        </w:rPr>
        <w:t>DPH</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Mesačný</w:t>
      </w:r>
      <w:r w:rsidR="00D7329C" w:rsidRPr="001B79D1">
        <w:rPr>
          <w:rFonts w:ascii="Garamond" w:hAnsi="Garamond"/>
          <w:sz w:val="20"/>
          <w:szCs w:val="20"/>
        </w:rPr>
        <w:t xml:space="preserve"> </w:t>
      </w:r>
      <w:r w:rsidRPr="001B79D1">
        <w:rPr>
          <w:rFonts w:ascii="Garamond" w:hAnsi="Garamond"/>
          <w:sz w:val="20"/>
          <w:szCs w:val="20"/>
        </w:rPr>
        <w:t>paušál</w:t>
      </w:r>
      <w:r w:rsidR="00D7329C" w:rsidRPr="001B79D1">
        <w:rPr>
          <w:rFonts w:ascii="Garamond" w:hAnsi="Garamond"/>
          <w:sz w:val="20"/>
          <w:szCs w:val="20"/>
        </w:rPr>
        <w:t xml:space="preserve"> </w:t>
      </w:r>
      <w:r w:rsidRPr="001B79D1">
        <w:rPr>
          <w:rFonts w:ascii="Garamond" w:hAnsi="Garamond"/>
          <w:sz w:val="20"/>
          <w:szCs w:val="20"/>
        </w:rPr>
        <w:t>pokrýva</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náklady</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rámci</w:t>
      </w:r>
      <w:r w:rsidR="00D7329C" w:rsidRPr="001B79D1">
        <w:rPr>
          <w:rFonts w:ascii="Garamond" w:hAnsi="Garamond"/>
          <w:sz w:val="20"/>
          <w:szCs w:val="20"/>
        </w:rPr>
        <w:t xml:space="preserve"> </w:t>
      </w:r>
      <w:r w:rsidRPr="001B79D1">
        <w:rPr>
          <w:rFonts w:ascii="Garamond" w:hAnsi="Garamond"/>
          <w:sz w:val="20"/>
          <w:szCs w:val="20"/>
        </w:rPr>
        <w:t>poskytovania</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danom</w:t>
      </w:r>
      <w:r w:rsidR="00D7329C" w:rsidRPr="001B79D1">
        <w:rPr>
          <w:rFonts w:ascii="Garamond" w:hAnsi="Garamond"/>
          <w:sz w:val="20"/>
          <w:szCs w:val="20"/>
        </w:rPr>
        <w:t xml:space="preserve"> </w:t>
      </w:r>
      <w:r w:rsidRPr="001B79D1">
        <w:rPr>
          <w:rFonts w:ascii="Garamond" w:hAnsi="Garamond"/>
          <w:sz w:val="20"/>
          <w:szCs w:val="20"/>
        </w:rPr>
        <w:t>kalendárnom</w:t>
      </w:r>
      <w:r w:rsidR="00D7329C" w:rsidRPr="001B79D1">
        <w:rPr>
          <w:rFonts w:ascii="Garamond" w:hAnsi="Garamond"/>
          <w:sz w:val="20"/>
          <w:szCs w:val="20"/>
        </w:rPr>
        <w:t xml:space="preserve"> </w:t>
      </w:r>
      <w:r w:rsidRPr="001B79D1">
        <w:rPr>
          <w:rFonts w:ascii="Garamond" w:hAnsi="Garamond"/>
          <w:sz w:val="20"/>
          <w:szCs w:val="20"/>
        </w:rPr>
        <w:t>mesiaci,</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ohľadu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množstvo</w:t>
      </w:r>
      <w:r w:rsidR="00D7329C" w:rsidRPr="001B79D1">
        <w:rPr>
          <w:rFonts w:ascii="Garamond" w:hAnsi="Garamond"/>
          <w:sz w:val="20"/>
          <w:szCs w:val="20"/>
        </w:rPr>
        <w:t xml:space="preserve"> </w:t>
      </w:r>
      <w:r w:rsidRPr="001B79D1">
        <w:rPr>
          <w:rFonts w:ascii="Garamond" w:hAnsi="Garamond"/>
          <w:sz w:val="20"/>
          <w:szCs w:val="20"/>
        </w:rPr>
        <w:t>prác,</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potrebné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danom</w:t>
      </w:r>
      <w:r w:rsidR="00D7329C" w:rsidRPr="001B79D1">
        <w:rPr>
          <w:rFonts w:ascii="Garamond" w:hAnsi="Garamond"/>
          <w:sz w:val="20"/>
          <w:szCs w:val="20"/>
        </w:rPr>
        <w:t xml:space="preserve"> </w:t>
      </w:r>
      <w:r w:rsidRPr="001B79D1">
        <w:rPr>
          <w:rFonts w:ascii="Garamond" w:hAnsi="Garamond"/>
          <w:sz w:val="20"/>
          <w:szCs w:val="20"/>
        </w:rPr>
        <w:t>mesiaci</w:t>
      </w:r>
      <w:r w:rsidR="00D7329C" w:rsidRPr="001B79D1">
        <w:rPr>
          <w:rFonts w:ascii="Garamond" w:hAnsi="Garamond"/>
          <w:sz w:val="20"/>
          <w:szCs w:val="20"/>
        </w:rPr>
        <w:t xml:space="preserve"> </w:t>
      </w:r>
      <w:r w:rsidRPr="001B79D1">
        <w:rPr>
          <w:rFonts w:ascii="Garamond" w:hAnsi="Garamond"/>
          <w:sz w:val="20"/>
          <w:szCs w:val="20"/>
        </w:rPr>
        <w:t>vykonať</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rámci</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zamedzenie</w:t>
      </w:r>
      <w:r w:rsidR="00D7329C" w:rsidRPr="001B79D1">
        <w:rPr>
          <w:rFonts w:ascii="Garamond" w:hAnsi="Garamond"/>
          <w:sz w:val="20"/>
          <w:szCs w:val="20"/>
        </w:rPr>
        <w:t xml:space="preserve"> </w:t>
      </w:r>
      <w:r w:rsidRPr="001B79D1">
        <w:rPr>
          <w:rFonts w:ascii="Garamond" w:hAnsi="Garamond"/>
          <w:sz w:val="20"/>
          <w:szCs w:val="20"/>
        </w:rPr>
        <w:t>pochybností,</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nemá</w:t>
      </w:r>
      <w:r w:rsidR="00D7329C" w:rsidRPr="001B79D1">
        <w:rPr>
          <w:rFonts w:ascii="Garamond" w:hAnsi="Garamond"/>
          <w:sz w:val="20"/>
          <w:szCs w:val="20"/>
        </w:rPr>
        <w:t xml:space="preserve"> </w:t>
      </w:r>
      <w:r w:rsidRPr="001B79D1">
        <w:rPr>
          <w:rFonts w:ascii="Garamond" w:hAnsi="Garamond"/>
          <w:sz w:val="20"/>
          <w:szCs w:val="20"/>
        </w:rPr>
        <w:t>právo</w:t>
      </w:r>
      <w:r w:rsidR="00D7329C" w:rsidRPr="001B79D1">
        <w:rPr>
          <w:rFonts w:ascii="Garamond" w:hAnsi="Garamond"/>
          <w:sz w:val="20"/>
          <w:szCs w:val="20"/>
        </w:rPr>
        <w:t xml:space="preserve"> </w:t>
      </w:r>
      <w:r w:rsidRPr="001B79D1">
        <w:rPr>
          <w:rFonts w:ascii="Garamond" w:hAnsi="Garamond"/>
          <w:sz w:val="20"/>
          <w:szCs w:val="20"/>
        </w:rPr>
        <w:t>požadovať</w:t>
      </w:r>
      <w:r w:rsidR="00D7329C" w:rsidRPr="001B79D1">
        <w:rPr>
          <w:rFonts w:ascii="Garamond" w:hAnsi="Garamond"/>
          <w:sz w:val="20"/>
          <w:szCs w:val="20"/>
        </w:rPr>
        <w:t xml:space="preserve"> </w:t>
      </w:r>
      <w:r w:rsidRPr="001B79D1">
        <w:rPr>
          <w:rFonts w:ascii="Garamond" w:hAnsi="Garamond"/>
          <w:sz w:val="20"/>
          <w:szCs w:val="20"/>
        </w:rPr>
        <w:t>zvýšenie</w:t>
      </w:r>
      <w:r w:rsidR="00D7329C" w:rsidRPr="001B79D1">
        <w:rPr>
          <w:rFonts w:ascii="Garamond" w:hAnsi="Garamond"/>
          <w:sz w:val="20"/>
          <w:szCs w:val="20"/>
        </w:rPr>
        <w:t xml:space="preserve"> </w:t>
      </w:r>
      <w:r w:rsidRPr="001B79D1">
        <w:rPr>
          <w:rFonts w:ascii="Garamond" w:hAnsi="Garamond"/>
          <w:sz w:val="20"/>
          <w:szCs w:val="20"/>
        </w:rPr>
        <w:t>mesačného</w:t>
      </w:r>
      <w:r w:rsidR="00D7329C" w:rsidRPr="001B79D1">
        <w:rPr>
          <w:rFonts w:ascii="Garamond" w:hAnsi="Garamond"/>
          <w:sz w:val="20"/>
          <w:szCs w:val="20"/>
        </w:rPr>
        <w:t xml:space="preserve"> </w:t>
      </w:r>
      <w:r w:rsidRPr="001B79D1">
        <w:rPr>
          <w:rFonts w:ascii="Garamond" w:hAnsi="Garamond"/>
          <w:sz w:val="20"/>
          <w:szCs w:val="20"/>
        </w:rPr>
        <w:t>paušálu,</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náklady</w:t>
      </w:r>
      <w:r w:rsidR="00D7329C" w:rsidRPr="001B79D1">
        <w:rPr>
          <w:rFonts w:ascii="Garamond" w:hAnsi="Garamond"/>
          <w:sz w:val="20"/>
          <w:szCs w:val="20"/>
        </w:rPr>
        <w:t xml:space="preserve"> </w:t>
      </w:r>
      <w:r w:rsidRPr="001B79D1">
        <w:rPr>
          <w:rFonts w:ascii="Garamond" w:hAnsi="Garamond"/>
          <w:sz w:val="20"/>
          <w:szCs w:val="20"/>
        </w:rPr>
        <w:t>nad</w:t>
      </w:r>
      <w:r w:rsidR="00D7329C" w:rsidRPr="001B79D1">
        <w:rPr>
          <w:rFonts w:ascii="Garamond" w:hAnsi="Garamond"/>
          <w:sz w:val="20"/>
          <w:szCs w:val="20"/>
        </w:rPr>
        <w:t xml:space="preserve"> </w:t>
      </w:r>
      <w:r w:rsidRPr="001B79D1">
        <w:rPr>
          <w:rFonts w:ascii="Garamond" w:hAnsi="Garamond"/>
          <w:sz w:val="20"/>
          <w:szCs w:val="20"/>
        </w:rPr>
        <w:t>mesačný</w:t>
      </w:r>
      <w:r w:rsidR="00D7329C" w:rsidRPr="001B79D1">
        <w:rPr>
          <w:rFonts w:ascii="Garamond" w:hAnsi="Garamond"/>
          <w:sz w:val="20"/>
          <w:szCs w:val="20"/>
        </w:rPr>
        <w:t xml:space="preserve"> </w:t>
      </w:r>
      <w:r w:rsidRPr="001B79D1">
        <w:rPr>
          <w:rFonts w:ascii="Garamond" w:hAnsi="Garamond"/>
          <w:sz w:val="20"/>
          <w:szCs w:val="20"/>
        </w:rPr>
        <w:t>paušál</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zvýšenej</w:t>
      </w:r>
      <w:r w:rsidR="00D7329C" w:rsidRPr="001B79D1">
        <w:rPr>
          <w:rFonts w:ascii="Garamond" w:hAnsi="Garamond"/>
          <w:sz w:val="20"/>
          <w:szCs w:val="20"/>
        </w:rPr>
        <w:t xml:space="preserve"> </w:t>
      </w:r>
      <w:r w:rsidRPr="001B79D1">
        <w:rPr>
          <w:rFonts w:ascii="Garamond" w:hAnsi="Garamond"/>
          <w:sz w:val="20"/>
          <w:szCs w:val="20"/>
        </w:rPr>
        <w:t>prácnosti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danom</w:t>
      </w:r>
      <w:r w:rsidR="00D7329C" w:rsidRPr="001B79D1">
        <w:rPr>
          <w:rFonts w:ascii="Garamond" w:hAnsi="Garamond"/>
          <w:sz w:val="20"/>
          <w:szCs w:val="20"/>
        </w:rPr>
        <w:t xml:space="preserve"> </w:t>
      </w:r>
      <w:r w:rsidRPr="001B79D1">
        <w:rPr>
          <w:rFonts w:ascii="Garamond" w:hAnsi="Garamond"/>
          <w:sz w:val="20"/>
          <w:szCs w:val="20"/>
        </w:rPr>
        <w:t>mesiaci</w:t>
      </w:r>
      <w:r w:rsidR="00D7329C" w:rsidRPr="001B79D1">
        <w:rPr>
          <w:rFonts w:ascii="Garamond" w:hAnsi="Garamond"/>
          <w:sz w:val="20"/>
          <w:szCs w:val="20"/>
        </w:rPr>
        <w:t xml:space="preserve"> </w:t>
      </w:r>
      <w:r w:rsidRPr="001B79D1">
        <w:rPr>
          <w:rFonts w:ascii="Garamond" w:hAnsi="Garamond"/>
          <w:sz w:val="20"/>
          <w:szCs w:val="20"/>
        </w:rPr>
        <w:t>poskytovania</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bookmarkEnd w:id="0"/>
    </w:p>
    <w:p w14:paraId="59F16AC9" w14:textId="7C9F82E0" w:rsidR="00B265B6" w:rsidRPr="001B79D1" w:rsidRDefault="00B265B6" w:rsidP="00C663B4">
      <w:pPr>
        <w:spacing w:after="0" w:line="240" w:lineRule="auto"/>
        <w:jc w:val="both"/>
        <w:rPr>
          <w:rFonts w:ascii="Garamond" w:hAnsi="Garamond"/>
          <w:sz w:val="20"/>
          <w:szCs w:val="20"/>
        </w:rPr>
      </w:pPr>
    </w:p>
    <w:p w14:paraId="1D9A94A3"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4E44EF1B" w14:textId="5647B37A"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zároveň</w:t>
      </w:r>
      <w:r w:rsidR="00D7329C" w:rsidRPr="001B79D1">
        <w:rPr>
          <w:rFonts w:ascii="Garamond" w:hAnsi="Garamond"/>
          <w:sz w:val="20"/>
          <w:szCs w:val="20"/>
        </w:rPr>
        <w:t xml:space="preserve"> </w:t>
      </w:r>
      <w:r w:rsidRPr="001B79D1">
        <w:rPr>
          <w:rFonts w:ascii="Garamond" w:hAnsi="Garamond"/>
          <w:sz w:val="20"/>
          <w:szCs w:val="20"/>
        </w:rPr>
        <w:t>dohodli,</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prípadné</w:t>
      </w:r>
      <w:r w:rsidR="00D7329C" w:rsidRPr="001B79D1">
        <w:rPr>
          <w:rFonts w:ascii="Garamond" w:hAnsi="Garamond"/>
          <w:sz w:val="20"/>
          <w:szCs w:val="20"/>
        </w:rPr>
        <w:t xml:space="preserve"> </w:t>
      </w:r>
      <w:r w:rsidRPr="001B79D1">
        <w:rPr>
          <w:rFonts w:ascii="Garamond" w:hAnsi="Garamond"/>
          <w:sz w:val="20"/>
          <w:szCs w:val="20"/>
        </w:rPr>
        <w:t>rozšírenie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007C53" w:rsidRPr="001B79D1">
        <w:rPr>
          <w:rFonts w:ascii="Garamond" w:hAnsi="Garamond"/>
          <w:sz w:val="20"/>
          <w:szCs w:val="20"/>
        </w:rPr>
        <w:t xml:space="preserve"> a technického</w:t>
      </w:r>
      <w:r w:rsidR="00D7329C" w:rsidRPr="001B79D1">
        <w:rPr>
          <w:rFonts w:ascii="Garamond" w:hAnsi="Garamond"/>
          <w:sz w:val="20"/>
          <w:szCs w:val="20"/>
        </w:rPr>
        <w:t xml:space="preserve"> </w:t>
      </w:r>
      <w:r w:rsidRPr="001B79D1">
        <w:rPr>
          <w:rFonts w:ascii="Garamond" w:hAnsi="Garamond"/>
          <w:sz w:val="20"/>
          <w:szCs w:val="20"/>
        </w:rPr>
        <w:t>vybavenia</w:t>
      </w:r>
      <w:r w:rsidR="00D7329C" w:rsidRPr="001B79D1">
        <w:rPr>
          <w:rFonts w:ascii="Garamond" w:hAnsi="Garamond"/>
          <w:sz w:val="20"/>
          <w:szCs w:val="20"/>
        </w:rPr>
        <w:t xml:space="preserve"> </w:t>
      </w:r>
      <w:r w:rsidR="00C450E9" w:rsidRPr="001B79D1">
        <w:rPr>
          <w:rFonts w:ascii="Garamond" w:hAnsi="Garamond"/>
          <w:sz w:val="20"/>
          <w:szCs w:val="20"/>
        </w:rPr>
        <w:t>a</w:t>
      </w:r>
      <w:r w:rsidR="00D7329C" w:rsidRPr="001B79D1">
        <w:rPr>
          <w:rFonts w:ascii="Garamond" w:hAnsi="Garamond"/>
          <w:sz w:val="20"/>
          <w:szCs w:val="20"/>
        </w:rPr>
        <w:t xml:space="preserve"> </w:t>
      </w:r>
      <w:r w:rsidR="00C450E9" w:rsidRPr="001B79D1">
        <w:rPr>
          <w:rFonts w:ascii="Garamond" w:hAnsi="Garamond"/>
          <w:sz w:val="20"/>
          <w:szCs w:val="20"/>
        </w:rPr>
        <w:t>systémového</w:t>
      </w:r>
      <w:r w:rsidR="00D7329C" w:rsidRPr="001B79D1">
        <w:rPr>
          <w:rFonts w:ascii="Garamond" w:hAnsi="Garamond"/>
          <w:sz w:val="20"/>
          <w:szCs w:val="20"/>
        </w:rPr>
        <w:t xml:space="preserve"> </w:t>
      </w:r>
      <w:r w:rsidR="00C450E9" w:rsidRPr="001B79D1">
        <w:rPr>
          <w:rFonts w:ascii="Garamond" w:hAnsi="Garamond"/>
          <w:sz w:val="20"/>
          <w:szCs w:val="20"/>
        </w:rPr>
        <w:t>softvéru</w:t>
      </w:r>
      <w:r w:rsidR="00D7329C" w:rsidRPr="001B79D1">
        <w:rPr>
          <w:rFonts w:ascii="Garamond" w:hAnsi="Garamond"/>
          <w:sz w:val="20"/>
          <w:szCs w:val="20"/>
        </w:rPr>
        <w:t xml:space="preserve"> </w:t>
      </w:r>
      <w:r w:rsidRPr="001B79D1">
        <w:rPr>
          <w:rFonts w:ascii="Garamond" w:hAnsi="Garamond"/>
          <w:sz w:val="20"/>
          <w:szCs w:val="20"/>
        </w:rPr>
        <w:t>nemá</w:t>
      </w:r>
      <w:r w:rsidR="00D7329C" w:rsidRPr="001B79D1">
        <w:rPr>
          <w:rFonts w:ascii="Garamond" w:hAnsi="Garamond"/>
          <w:sz w:val="20"/>
          <w:szCs w:val="20"/>
        </w:rPr>
        <w:t xml:space="preserve"> </w:t>
      </w:r>
      <w:r w:rsidRPr="001B79D1">
        <w:rPr>
          <w:rFonts w:ascii="Garamond" w:hAnsi="Garamond"/>
          <w:sz w:val="20"/>
          <w:szCs w:val="20"/>
        </w:rPr>
        <w:t>dopad</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výšku</w:t>
      </w:r>
      <w:r w:rsidR="00D7329C" w:rsidRPr="001B79D1">
        <w:rPr>
          <w:rFonts w:ascii="Garamond" w:hAnsi="Garamond"/>
          <w:sz w:val="20"/>
          <w:szCs w:val="20"/>
        </w:rPr>
        <w:t xml:space="preserve"> </w:t>
      </w:r>
      <w:r w:rsidRPr="001B79D1">
        <w:rPr>
          <w:rFonts w:ascii="Garamond" w:hAnsi="Garamond"/>
          <w:sz w:val="20"/>
          <w:szCs w:val="20"/>
        </w:rPr>
        <w:t>ceny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6649E6" w:rsidRPr="001B79D1">
        <w:rPr>
          <w:rFonts w:ascii="Garamond" w:hAnsi="Garamond"/>
          <w:sz w:val="20"/>
          <w:szCs w:val="20"/>
        </w:rPr>
        <w:t>tohto</w:t>
      </w:r>
      <w:r w:rsidR="00D7329C" w:rsidRPr="001B79D1">
        <w:rPr>
          <w:rFonts w:ascii="Garamond" w:hAnsi="Garamond"/>
          <w:sz w:val="20"/>
          <w:szCs w:val="20"/>
        </w:rPr>
        <w:t xml:space="preserve"> </w:t>
      </w:r>
      <w:r w:rsidR="006649E6"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_Ref2694648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3.3</w:t>
      </w:r>
      <w:r w:rsidRPr="001B79D1">
        <w:rPr>
          <w:rFonts w:ascii="Garamond" w:hAnsi="Garamond"/>
          <w:sz w:val="20"/>
          <w:szCs w:val="20"/>
        </w:rPr>
        <w:fldChar w:fldCharType="end"/>
      </w:r>
      <w:r w:rsidR="006649E6"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4595B9FF"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4482873E"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6BC29096" w14:textId="5A5418D3" w:rsidR="007F6F93" w:rsidRPr="001B79D1" w:rsidRDefault="00B265B6" w:rsidP="007F6F93">
      <w:pPr>
        <w:pStyle w:val="Odstavecseseznamem"/>
        <w:numPr>
          <w:ilvl w:val="1"/>
          <w:numId w:val="3"/>
        </w:numPr>
        <w:spacing w:after="0" w:line="240" w:lineRule="auto"/>
        <w:ind w:left="0"/>
        <w:jc w:val="both"/>
        <w:rPr>
          <w:rFonts w:ascii="Garamond" w:hAnsi="Garamond"/>
          <w:sz w:val="20"/>
          <w:szCs w:val="20"/>
        </w:rPr>
      </w:pPr>
      <w:bookmarkStart w:id="1" w:name="_Ref2850570"/>
      <w:r w:rsidRPr="001B79D1">
        <w:rPr>
          <w:rFonts w:ascii="Garamond" w:hAnsi="Garamond"/>
          <w:b/>
          <w:sz w:val="20"/>
          <w:szCs w:val="20"/>
        </w:rPr>
        <w:t>Cena</w:t>
      </w:r>
      <w:r w:rsidR="00D7329C" w:rsidRPr="001B79D1">
        <w:rPr>
          <w:rFonts w:ascii="Garamond" w:hAnsi="Garamond"/>
          <w:b/>
          <w:sz w:val="20"/>
          <w:szCs w:val="20"/>
        </w:rPr>
        <w:t xml:space="preserve"> </w:t>
      </w:r>
      <w:r w:rsidRPr="001B79D1">
        <w:rPr>
          <w:rFonts w:ascii="Garamond" w:hAnsi="Garamond"/>
          <w:b/>
          <w:sz w:val="20"/>
          <w:szCs w:val="20"/>
        </w:rPr>
        <w:t>za</w:t>
      </w:r>
      <w:r w:rsidR="00D7329C" w:rsidRPr="001B79D1">
        <w:rPr>
          <w:rFonts w:ascii="Garamond" w:hAnsi="Garamond"/>
          <w:b/>
          <w:sz w:val="20"/>
          <w:szCs w:val="20"/>
        </w:rPr>
        <w:t xml:space="preserve"> </w:t>
      </w:r>
      <w:r w:rsidRPr="001B79D1">
        <w:rPr>
          <w:rFonts w:ascii="Garamond" w:hAnsi="Garamond"/>
          <w:b/>
          <w:sz w:val="20"/>
          <w:szCs w:val="20"/>
        </w:rPr>
        <w:t>každé</w:t>
      </w:r>
      <w:r w:rsidR="00D7329C" w:rsidRPr="001B79D1">
        <w:rPr>
          <w:rFonts w:ascii="Garamond" w:hAnsi="Garamond"/>
          <w:b/>
          <w:sz w:val="20"/>
          <w:szCs w:val="20"/>
        </w:rPr>
        <w:t xml:space="preserve"> </w:t>
      </w:r>
      <w:r w:rsidRPr="001B79D1">
        <w:rPr>
          <w:rFonts w:ascii="Garamond" w:hAnsi="Garamond"/>
          <w:b/>
          <w:sz w:val="20"/>
          <w:szCs w:val="20"/>
        </w:rPr>
        <w:t>poskytnutie</w:t>
      </w:r>
      <w:r w:rsidR="00D7329C" w:rsidRPr="001B79D1">
        <w:rPr>
          <w:rFonts w:ascii="Garamond" w:hAnsi="Garamond"/>
          <w:b/>
          <w:sz w:val="20"/>
          <w:szCs w:val="20"/>
        </w:rPr>
        <w:t xml:space="preserve"> </w:t>
      </w:r>
      <w:r w:rsidR="00C0217E" w:rsidRPr="001B79D1">
        <w:rPr>
          <w:rFonts w:ascii="Garamond" w:hAnsi="Garamond"/>
          <w:b/>
          <w:sz w:val="20"/>
          <w:szCs w:val="20"/>
        </w:rPr>
        <w:t xml:space="preserve">Služby podpory aplikačného programového </w:t>
      </w:r>
      <w:r w:rsidR="008C6E88" w:rsidRPr="001B79D1">
        <w:rPr>
          <w:rFonts w:ascii="Garamond" w:hAnsi="Garamond"/>
          <w:b/>
          <w:sz w:val="20"/>
          <w:szCs w:val="20"/>
        </w:rPr>
        <w:t xml:space="preserve">a technického </w:t>
      </w:r>
      <w:r w:rsidR="00C0217E" w:rsidRPr="001B79D1">
        <w:rPr>
          <w:rFonts w:ascii="Garamond" w:hAnsi="Garamond"/>
          <w:b/>
          <w:sz w:val="20"/>
          <w:szCs w:val="20"/>
        </w:rPr>
        <w:t xml:space="preserve">vybavenia a systémového softvéru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vopred</w:t>
      </w:r>
      <w:r w:rsidR="00D7329C" w:rsidRPr="001B79D1">
        <w:rPr>
          <w:rFonts w:ascii="Garamond" w:hAnsi="Garamond"/>
          <w:sz w:val="20"/>
          <w:szCs w:val="20"/>
        </w:rPr>
        <w:t xml:space="preserve"> </w:t>
      </w:r>
      <w:r w:rsidRPr="001B79D1">
        <w:rPr>
          <w:rFonts w:ascii="Garamond" w:hAnsi="Garamond"/>
          <w:sz w:val="20"/>
          <w:szCs w:val="20"/>
        </w:rPr>
        <w:t>stanovená</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cenovej</w:t>
      </w:r>
      <w:r w:rsidR="00D7329C" w:rsidRPr="001B79D1">
        <w:rPr>
          <w:rFonts w:ascii="Garamond" w:hAnsi="Garamond"/>
          <w:sz w:val="20"/>
          <w:szCs w:val="20"/>
        </w:rPr>
        <w:t xml:space="preserve"> </w:t>
      </w:r>
      <w:r w:rsidRPr="001B79D1">
        <w:rPr>
          <w:rFonts w:ascii="Garamond" w:hAnsi="Garamond"/>
          <w:sz w:val="20"/>
          <w:szCs w:val="20"/>
        </w:rPr>
        <w:t>kalkulácii</w:t>
      </w:r>
      <w:r w:rsidR="00D7329C" w:rsidRPr="001B79D1">
        <w:rPr>
          <w:rFonts w:ascii="Garamond" w:hAnsi="Garamond"/>
          <w:sz w:val="20"/>
          <w:szCs w:val="20"/>
        </w:rPr>
        <w:t xml:space="preserve"> </w:t>
      </w:r>
      <w:r w:rsidRPr="001B79D1">
        <w:rPr>
          <w:rFonts w:ascii="Garamond" w:hAnsi="Garamond"/>
          <w:sz w:val="20"/>
          <w:szCs w:val="20"/>
        </w:rPr>
        <w:t>schválenej</w:t>
      </w:r>
      <w:r w:rsidR="00D7329C" w:rsidRPr="001B79D1">
        <w:rPr>
          <w:rFonts w:ascii="Garamond" w:hAnsi="Garamond"/>
          <w:sz w:val="20"/>
          <w:szCs w:val="20"/>
        </w:rPr>
        <w:t xml:space="preserve"> </w:t>
      </w:r>
      <w:r w:rsidRPr="001B79D1">
        <w:rPr>
          <w:rFonts w:ascii="Garamond" w:hAnsi="Garamond"/>
          <w:sz w:val="20"/>
          <w:szCs w:val="20"/>
        </w:rPr>
        <w:t>Oprávnenou</w:t>
      </w:r>
      <w:r w:rsidR="00D7329C" w:rsidRPr="001B79D1">
        <w:rPr>
          <w:rFonts w:ascii="Garamond" w:hAnsi="Garamond"/>
          <w:sz w:val="20"/>
          <w:szCs w:val="20"/>
        </w:rPr>
        <w:t xml:space="preserve"> </w:t>
      </w:r>
      <w:r w:rsidRPr="001B79D1">
        <w:rPr>
          <w:rFonts w:ascii="Garamond" w:hAnsi="Garamond"/>
          <w:sz w:val="20"/>
          <w:szCs w:val="20"/>
        </w:rPr>
        <w:t>osobou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Podkladom</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výpočet</w:t>
      </w:r>
      <w:r w:rsidR="00D7329C" w:rsidRPr="001B79D1">
        <w:rPr>
          <w:rFonts w:ascii="Garamond" w:hAnsi="Garamond"/>
          <w:sz w:val="20"/>
          <w:szCs w:val="20"/>
        </w:rPr>
        <w:t xml:space="preserve"> </w:t>
      </w:r>
      <w:r w:rsidRPr="001B79D1">
        <w:rPr>
          <w:rFonts w:ascii="Garamond" w:hAnsi="Garamond"/>
          <w:sz w:val="20"/>
          <w:szCs w:val="20"/>
        </w:rPr>
        <w:t>ceny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cenovej</w:t>
      </w:r>
      <w:r w:rsidR="00D7329C" w:rsidRPr="001B79D1">
        <w:rPr>
          <w:rFonts w:ascii="Garamond" w:hAnsi="Garamond"/>
          <w:sz w:val="20"/>
          <w:szCs w:val="20"/>
        </w:rPr>
        <w:t xml:space="preserve"> </w:t>
      </w:r>
      <w:r w:rsidRPr="001B79D1">
        <w:rPr>
          <w:rFonts w:ascii="Garamond" w:hAnsi="Garamond"/>
          <w:sz w:val="20"/>
          <w:szCs w:val="20"/>
        </w:rPr>
        <w:t>kalkulácii</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záväzná</w:t>
      </w:r>
      <w:r w:rsidR="00D7329C" w:rsidRPr="001B79D1">
        <w:rPr>
          <w:rFonts w:ascii="Garamond" w:hAnsi="Garamond"/>
          <w:sz w:val="20"/>
          <w:szCs w:val="20"/>
        </w:rPr>
        <w:t xml:space="preserve"> </w:t>
      </w:r>
      <w:r w:rsidRPr="001B79D1">
        <w:rPr>
          <w:rFonts w:ascii="Garamond" w:hAnsi="Garamond"/>
          <w:sz w:val="20"/>
          <w:szCs w:val="20"/>
        </w:rPr>
        <w:t>jednotková</w:t>
      </w:r>
      <w:r w:rsidR="00D7329C" w:rsidRPr="001B79D1">
        <w:rPr>
          <w:rFonts w:ascii="Garamond" w:hAnsi="Garamond"/>
          <w:sz w:val="20"/>
          <w:szCs w:val="20"/>
        </w:rPr>
        <w:t xml:space="preserve"> </w:t>
      </w:r>
      <w:r w:rsidRPr="001B79D1">
        <w:rPr>
          <w:rFonts w:ascii="Garamond" w:hAnsi="Garamond"/>
          <w:sz w:val="20"/>
          <w:szCs w:val="20"/>
        </w:rPr>
        <w:t>sadzba</w:t>
      </w:r>
      <w:r w:rsidR="00D7329C" w:rsidRPr="001B79D1">
        <w:rPr>
          <w:rFonts w:ascii="Garamond" w:hAnsi="Garamond"/>
          <w:sz w:val="20"/>
          <w:szCs w:val="20"/>
        </w:rPr>
        <w:t xml:space="preserve"> </w:t>
      </w:r>
      <w:r w:rsidRPr="001B79D1">
        <w:rPr>
          <w:rFonts w:ascii="Garamond" w:hAnsi="Garamond"/>
          <w:sz w:val="20"/>
          <w:szCs w:val="20"/>
        </w:rPr>
        <w:t>pracovníkov</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uvedená</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8</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Cena</w:t>
      </w:r>
      <w:r w:rsidR="00D7329C" w:rsidRPr="001B79D1">
        <w:rPr>
          <w:rFonts w:ascii="Garamond" w:hAnsi="Garamond"/>
          <w:sz w:val="20"/>
          <w:szCs w:val="20"/>
        </w:rPr>
        <w:t xml:space="preserve"> </w:t>
      </w:r>
      <w:r w:rsidRPr="001B79D1">
        <w:rPr>
          <w:rFonts w:ascii="Garamond" w:hAnsi="Garamond"/>
          <w:sz w:val="20"/>
          <w:szCs w:val="20"/>
        </w:rPr>
        <w:t>schválená</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cenovej</w:t>
      </w:r>
      <w:r w:rsidR="00D7329C" w:rsidRPr="001B79D1">
        <w:rPr>
          <w:rFonts w:ascii="Garamond" w:hAnsi="Garamond"/>
          <w:sz w:val="20"/>
          <w:szCs w:val="20"/>
        </w:rPr>
        <w:t xml:space="preserve"> </w:t>
      </w:r>
      <w:r w:rsidRPr="001B79D1">
        <w:rPr>
          <w:rFonts w:ascii="Garamond" w:hAnsi="Garamond"/>
          <w:sz w:val="20"/>
          <w:szCs w:val="20"/>
        </w:rPr>
        <w:t>kalkulácii</w:t>
      </w:r>
      <w:r w:rsidR="00D7329C" w:rsidRPr="001B79D1">
        <w:rPr>
          <w:rFonts w:ascii="Garamond" w:hAnsi="Garamond"/>
          <w:sz w:val="20"/>
          <w:szCs w:val="20"/>
        </w:rPr>
        <w:t xml:space="preserve"> </w:t>
      </w:r>
      <w:r w:rsidRPr="001B79D1">
        <w:rPr>
          <w:rFonts w:ascii="Garamond" w:hAnsi="Garamond"/>
          <w:sz w:val="20"/>
          <w:szCs w:val="20"/>
        </w:rPr>
        <w:t>predstavuje</w:t>
      </w:r>
      <w:r w:rsidR="00D7329C" w:rsidRPr="001B79D1">
        <w:rPr>
          <w:rFonts w:ascii="Garamond" w:hAnsi="Garamond"/>
          <w:sz w:val="20"/>
          <w:szCs w:val="20"/>
        </w:rPr>
        <w:t xml:space="preserve"> </w:t>
      </w:r>
      <w:r w:rsidRPr="001B79D1">
        <w:rPr>
          <w:rFonts w:ascii="Garamond" w:hAnsi="Garamond"/>
          <w:sz w:val="20"/>
          <w:szCs w:val="20"/>
        </w:rPr>
        <w:t>odplatu</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splnenie</w:t>
      </w:r>
      <w:r w:rsidR="00D7329C" w:rsidRPr="001B79D1">
        <w:rPr>
          <w:rFonts w:ascii="Garamond" w:hAnsi="Garamond"/>
          <w:sz w:val="20"/>
          <w:szCs w:val="20"/>
        </w:rPr>
        <w:t xml:space="preserve"> </w:t>
      </w:r>
      <w:r w:rsidRPr="001B79D1">
        <w:rPr>
          <w:rFonts w:ascii="Garamond" w:hAnsi="Garamond"/>
          <w:sz w:val="20"/>
          <w:szCs w:val="20"/>
        </w:rPr>
        <w:t>všetkých</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záväzkov</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vyplývajúcich</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príslušnej</w:t>
      </w:r>
      <w:r w:rsidR="00D7329C" w:rsidRPr="001B79D1">
        <w:rPr>
          <w:rFonts w:ascii="Garamond" w:hAnsi="Garamond"/>
          <w:sz w:val="20"/>
          <w:szCs w:val="20"/>
        </w:rPr>
        <w:t xml:space="preserve"> </w:t>
      </w:r>
      <w:r w:rsidRPr="001B79D1">
        <w:rPr>
          <w:rFonts w:ascii="Garamond" w:hAnsi="Garamond"/>
          <w:sz w:val="20"/>
          <w:szCs w:val="20"/>
        </w:rPr>
        <w:t>objednávky</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00C0217E" w:rsidRPr="001B79D1">
        <w:rPr>
          <w:rFonts w:ascii="Garamond" w:hAnsi="Garamond"/>
          <w:bCs/>
          <w:sz w:val="20"/>
          <w:szCs w:val="20"/>
        </w:rPr>
        <w:t>podpory aplikačného programového</w:t>
      </w:r>
      <w:r w:rsidR="00007C53" w:rsidRPr="001B79D1">
        <w:rPr>
          <w:rFonts w:ascii="Garamond" w:hAnsi="Garamond"/>
          <w:bCs/>
          <w:sz w:val="20"/>
          <w:szCs w:val="20"/>
        </w:rPr>
        <w:t xml:space="preserve"> a technického</w:t>
      </w:r>
      <w:r w:rsidR="00C0217E" w:rsidRPr="001B79D1">
        <w:rPr>
          <w:rFonts w:ascii="Garamond" w:hAnsi="Garamond"/>
          <w:bCs/>
          <w:sz w:val="20"/>
          <w:szCs w:val="20"/>
        </w:rPr>
        <w:t xml:space="preserve"> vybavenia a systémového softvéru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pokrýva</w:t>
      </w:r>
      <w:r w:rsidR="00D7329C" w:rsidRPr="001B79D1">
        <w:rPr>
          <w:rFonts w:ascii="Garamond" w:hAnsi="Garamond"/>
          <w:sz w:val="20"/>
          <w:szCs w:val="20"/>
        </w:rPr>
        <w:t xml:space="preserve"> </w:t>
      </w:r>
      <w:r w:rsidRPr="001B79D1">
        <w:rPr>
          <w:rFonts w:ascii="Garamond" w:hAnsi="Garamond"/>
          <w:sz w:val="20"/>
          <w:szCs w:val="20"/>
        </w:rPr>
        <w:t>tiež</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interné</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externé</w:t>
      </w:r>
      <w:r w:rsidR="00D7329C" w:rsidRPr="001B79D1">
        <w:rPr>
          <w:rFonts w:ascii="Garamond" w:hAnsi="Garamond"/>
          <w:sz w:val="20"/>
          <w:szCs w:val="20"/>
        </w:rPr>
        <w:t xml:space="preserve"> </w:t>
      </w:r>
      <w:r w:rsidRPr="001B79D1">
        <w:rPr>
          <w:rFonts w:ascii="Garamond" w:hAnsi="Garamond"/>
          <w:sz w:val="20"/>
          <w:szCs w:val="20"/>
        </w:rPr>
        <w:t>náklady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výdavky</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splnenie</w:t>
      </w:r>
      <w:r w:rsidR="00D7329C" w:rsidRPr="001B79D1">
        <w:rPr>
          <w:rFonts w:ascii="Garamond" w:hAnsi="Garamond"/>
          <w:sz w:val="20"/>
          <w:szCs w:val="20"/>
        </w:rPr>
        <w:t xml:space="preserve"> </w:t>
      </w:r>
      <w:r w:rsidRPr="001B79D1">
        <w:rPr>
          <w:rFonts w:ascii="Garamond" w:hAnsi="Garamond"/>
          <w:sz w:val="20"/>
          <w:szCs w:val="20"/>
        </w:rPr>
        <w:t>objednávky,</w:t>
      </w:r>
      <w:r w:rsidR="00D7329C" w:rsidRPr="001B79D1">
        <w:rPr>
          <w:rFonts w:ascii="Garamond" w:hAnsi="Garamond"/>
          <w:sz w:val="20"/>
          <w:szCs w:val="20"/>
        </w:rPr>
        <w:t xml:space="preserve"> </w:t>
      </w:r>
      <w:r w:rsidRPr="001B79D1">
        <w:rPr>
          <w:rFonts w:ascii="Garamond" w:hAnsi="Garamond"/>
          <w:sz w:val="20"/>
          <w:szCs w:val="20"/>
        </w:rPr>
        <w:t>t.</w:t>
      </w:r>
      <w:r w:rsidR="00D7329C" w:rsidRPr="001B79D1">
        <w:rPr>
          <w:rFonts w:ascii="Garamond" w:hAnsi="Garamond"/>
          <w:sz w:val="20"/>
          <w:szCs w:val="20"/>
        </w:rPr>
        <w:t xml:space="preserve"> </w:t>
      </w:r>
      <w:r w:rsidRPr="001B79D1">
        <w:rPr>
          <w:rFonts w:ascii="Garamond" w:hAnsi="Garamond"/>
          <w:sz w:val="20"/>
          <w:szCs w:val="20"/>
        </w:rPr>
        <w:t>j.</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včasné</w:t>
      </w:r>
      <w:r w:rsidR="00D7329C" w:rsidRPr="001B79D1">
        <w:rPr>
          <w:rFonts w:ascii="Garamond" w:hAnsi="Garamond"/>
          <w:sz w:val="20"/>
          <w:szCs w:val="20"/>
        </w:rPr>
        <w:t xml:space="preserve"> </w:t>
      </w:r>
      <w:r w:rsidRPr="001B79D1">
        <w:rPr>
          <w:rFonts w:ascii="Garamond" w:hAnsi="Garamond"/>
          <w:sz w:val="20"/>
          <w:szCs w:val="20"/>
        </w:rPr>
        <w:t>poskytnutie</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udelenie</w:t>
      </w:r>
      <w:r w:rsidR="00D7329C" w:rsidRPr="001B79D1">
        <w:rPr>
          <w:rFonts w:ascii="Garamond" w:hAnsi="Garamond"/>
          <w:sz w:val="20"/>
          <w:szCs w:val="20"/>
        </w:rPr>
        <w:t xml:space="preserve"> </w:t>
      </w:r>
      <w:r w:rsidRPr="001B79D1">
        <w:rPr>
          <w:rFonts w:ascii="Garamond" w:hAnsi="Garamond"/>
          <w:sz w:val="20"/>
          <w:szCs w:val="20"/>
        </w:rPr>
        <w:t>licencie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čl</w:t>
      </w:r>
      <w:r w:rsidR="006649E6" w:rsidRPr="001B79D1">
        <w:rPr>
          <w:rFonts w:ascii="Garamond" w:hAnsi="Garamond"/>
          <w:sz w:val="20"/>
          <w:szCs w:val="20"/>
        </w:rPr>
        <w:t>ánku</w:t>
      </w:r>
      <w:r w:rsidR="00D7329C" w:rsidRPr="001B79D1">
        <w:rPr>
          <w:rFonts w:ascii="Garamond" w:hAnsi="Garamond"/>
          <w:sz w:val="20"/>
          <w:szCs w:val="20"/>
        </w:rPr>
        <w:t xml:space="preserve"> </w:t>
      </w:r>
      <w:r w:rsidRPr="001B79D1">
        <w:rPr>
          <w:rFonts w:ascii="Garamond" w:hAnsi="Garamond"/>
          <w:sz w:val="20"/>
          <w:szCs w:val="20"/>
        </w:rPr>
        <w:t>6</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primeraného</w:t>
      </w:r>
      <w:r w:rsidR="00D7329C" w:rsidRPr="001B79D1">
        <w:rPr>
          <w:rFonts w:ascii="Garamond" w:hAnsi="Garamond"/>
          <w:sz w:val="20"/>
          <w:szCs w:val="20"/>
        </w:rPr>
        <w:t xml:space="preserve"> </w:t>
      </w:r>
      <w:r w:rsidRPr="001B79D1">
        <w:rPr>
          <w:rFonts w:ascii="Garamond" w:hAnsi="Garamond"/>
          <w:sz w:val="20"/>
          <w:szCs w:val="20"/>
        </w:rPr>
        <w:t>zisku.</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zamedzenie</w:t>
      </w:r>
      <w:r w:rsidR="00D7329C" w:rsidRPr="001B79D1">
        <w:rPr>
          <w:rFonts w:ascii="Garamond" w:hAnsi="Garamond"/>
          <w:sz w:val="20"/>
          <w:szCs w:val="20"/>
        </w:rPr>
        <w:t xml:space="preserve"> </w:t>
      </w:r>
      <w:r w:rsidRPr="001B79D1">
        <w:rPr>
          <w:rFonts w:ascii="Garamond" w:hAnsi="Garamond"/>
          <w:sz w:val="20"/>
          <w:szCs w:val="20"/>
        </w:rPr>
        <w:t>pochybností</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Pr="001B79D1">
        <w:rPr>
          <w:rFonts w:ascii="Garamond" w:hAnsi="Garamond"/>
          <w:sz w:val="20"/>
          <w:szCs w:val="20"/>
        </w:rPr>
        <w:t>vyúčtovať</w:t>
      </w:r>
      <w:r w:rsidR="00D7329C" w:rsidRPr="001B79D1">
        <w:rPr>
          <w:rFonts w:ascii="Garamond" w:hAnsi="Garamond"/>
          <w:sz w:val="20"/>
          <w:szCs w:val="20"/>
        </w:rPr>
        <w:t xml:space="preserve"> </w:t>
      </w:r>
      <w:r w:rsidRPr="001B79D1">
        <w:rPr>
          <w:rFonts w:ascii="Garamond" w:hAnsi="Garamond"/>
          <w:sz w:val="20"/>
          <w:szCs w:val="20"/>
        </w:rPr>
        <w:t>prípadné</w:t>
      </w:r>
      <w:r w:rsidR="00D7329C" w:rsidRPr="001B79D1">
        <w:rPr>
          <w:rFonts w:ascii="Garamond" w:hAnsi="Garamond"/>
          <w:sz w:val="20"/>
          <w:szCs w:val="20"/>
        </w:rPr>
        <w:t xml:space="preserve"> </w:t>
      </w:r>
      <w:r w:rsidRPr="001B79D1">
        <w:rPr>
          <w:rFonts w:ascii="Garamond" w:hAnsi="Garamond"/>
          <w:sz w:val="20"/>
          <w:szCs w:val="20"/>
        </w:rPr>
        <w:t>zvýšené</w:t>
      </w:r>
      <w:r w:rsidR="00D7329C" w:rsidRPr="001B79D1">
        <w:rPr>
          <w:rFonts w:ascii="Garamond" w:hAnsi="Garamond"/>
          <w:sz w:val="20"/>
          <w:szCs w:val="20"/>
        </w:rPr>
        <w:t xml:space="preserve"> </w:t>
      </w:r>
      <w:r w:rsidRPr="001B79D1">
        <w:rPr>
          <w:rFonts w:ascii="Garamond" w:hAnsi="Garamond"/>
          <w:sz w:val="20"/>
          <w:szCs w:val="20"/>
        </w:rPr>
        <w:t>náklady</w:t>
      </w:r>
      <w:r w:rsidR="00D7329C" w:rsidRPr="001B79D1">
        <w:rPr>
          <w:rFonts w:ascii="Garamond" w:hAnsi="Garamond"/>
          <w:sz w:val="20"/>
          <w:szCs w:val="20"/>
        </w:rPr>
        <w:t xml:space="preserve"> </w:t>
      </w:r>
      <w:r w:rsidRPr="001B79D1">
        <w:rPr>
          <w:rFonts w:ascii="Garamond" w:hAnsi="Garamond"/>
          <w:sz w:val="20"/>
          <w:szCs w:val="20"/>
        </w:rPr>
        <w:t>nad</w:t>
      </w:r>
      <w:r w:rsidR="00D7329C" w:rsidRPr="001B79D1">
        <w:rPr>
          <w:rFonts w:ascii="Garamond" w:hAnsi="Garamond"/>
          <w:sz w:val="20"/>
          <w:szCs w:val="20"/>
        </w:rPr>
        <w:t xml:space="preserve"> </w:t>
      </w:r>
      <w:r w:rsidRPr="001B79D1">
        <w:rPr>
          <w:rFonts w:ascii="Garamond" w:hAnsi="Garamond"/>
          <w:sz w:val="20"/>
          <w:szCs w:val="20"/>
        </w:rPr>
        <w:t>rámec</w:t>
      </w:r>
      <w:r w:rsidR="00D7329C" w:rsidRPr="001B79D1">
        <w:rPr>
          <w:rFonts w:ascii="Garamond" w:hAnsi="Garamond"/>
          <w:sz w:val="20"/>
          <w:szCs w:val="20"/>
        </w:rPr>
        <w:t xml:space="preserve"> </w:t>
      </w:r>
      <w:r w:rsidRPr="001B79D1">
        <w:rPr>
          <w:rFonts w:ascii="Garamond" w:hAnsi="Garamond"/>
          <w:sz w:val="20"/>
          <w:szCs w:val="20"/>
        </w:rPr>
        <w:t>ceny</w:t>
      </w:r>
      <w:r w:rsidR="00D7329C" w:rsidRPr="001B79D1">
        <w:rPr>
          <w:rFonts w:ascii="Garamond" w:hAnsi="Garamond"/>
          <w:sz w:val="20"/>
          <w:szCs w:val="20"/>
        </w:rPr>
        <w:t xml:space="preserve"> </w:t>
      </w:r>
      <w:r w:rsidRPr="001B79D1">
        <w:rPr>
          <w:rFonts w:ascii="Garamond" w:hAnsi="Garamond"/>
          <w:sz w:val="20"/>
          <w:szCs w:val="20"/>
        </w:rPr>
        <w:t>dohodnutej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cenovej</w:t>
      </w:r>
      <w:r w:rsidR="00D7329C" w:rsidRPr="001B79D1">
        <w:rPr>
          <w:rFonts w:ascii="Garamond" w:hAnsi="Garamond"/>
          <w:sz w:val="20"/>
          <w:szCs w:val="20"/>
        </w:rPr>
        <w:t xml:space="preserve"> </w:t>
      </w:r>
      <w:r w:rsidRPr="001B79D1">
        <w:rPr>
          <w:rFonts w:ascii="Garamond" w:hAnsi="Garamond"/>
          <w:sz w:val="20"/>
          <w:szCs w:val="20"/>
        </w:rPr>
        <w:t>kalkulácii.</w:t>
      </w:r>
      <w:bookmarkEnd w:id="1"/>
      <w:r w:rsidR="007F6F93" w:rsidRPr="001B79D1">
        <w:rPr>
          <w:rFonts w:ascii="Garamond" w:hAnsi="Garamond"/>
          <w:sz w:val="20"/>
          <w:szCs w:val="20"/>
        </w:rPr>
        <w:t xml:space="preserve"> Objednávateľ nie je počas trvania Servisnej zmluvy povinný vyčerpať celý predpokladaný objem človekohodín jednotlivých špecialistov podľa prílohy číslo 8 odseku B.</w:t>
      </w:r>
    </w:p>
    <w:p w14:paraId="5E8B2A7E" w14:textId="2231B3D8" w:rsidR="00B265B6" w:rsidRPr="001B79D1" w:rsidRDefault="00B265B6" w:rsidP="007F6F93">
      <w:pPr>
        <w:pStyle w:val="Odstavecseseznamem"/>
        <w:spacing w:after="0" w:line="240" w:lineRule="auto"/>
        <w:ind w:left="0"/>
        <w:jc w:val="both"/>
        <w:rPr>
          <w:rFonts w:ascii="Garamond" w:hAnsi="Garamond"/>
          <w:sz w:val="20"/>
          <w:szCs w:val="20"/>
        </w:rPr>
      </w:pPr>
    </w:p>
    <w:p w14:paraId="2C764C6B" w14:textId="77777777" w:rsidR="00C663B4" w:rsidRPr="001B79D1" w:rsidRDefault="00C663B4" w:rsidP="00C663B4">
      <w:pPr>
        <w:pStyle w:val="Odstavecseseznamem"/>
        <w:spacing w:after="0" w:line="240" w:lineRule="auto"/>
        <w:ind w:left="0"/>
        <w:jc w:val="both"/>
        <w:rPr>
          <w:rFonts w:ascii="Garamond" w:hAnsi="Garamond"/>
          <w:sz w:val="20"/>
          <w:szCs w:val="20"/>
        </w:rPr>
      </w:pPr>
    </w:p>
    <w:p w14:paraId="7E8E614D" w14:textId="3458B124" w:rsidR="00C663B4" w:rsidRPr="001B79D1" w:rsidRDefault="00C663B4"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b/>
          <w:sz w:val="20"/>
          <w:szCs w:val="20"/>
        </w:rPr>
        <w:t xml:space="preserve">Cena za poskytnutie Služby podpory aplikačného programového </w:t>
      </w:r>
      <w:r w:rsidR="008C6E88" w:rsidRPr="001B79D1">
        <w:rPr>
          <w:rFonts w:ascii="Garamond" w:hAnsi="Garamond"/>
          <w:b/>
          <w:sz w:val="20"/>
          <w:szCs w:val="20"/>
        </w:rPr>
        <w:t xml:space="preserve">a technického </w:t>
      </w:r>
      <w:r w:rsidRPr="001B79D1">
        <w:rPr>
          <w:rFonts w:ascii="Garamond" w:hAnsi="Garamond"/>
          <w:b/>
          <w:sz w:val="20"/>
          <w:szCs w:val="20"/>
        </w:rPr>
        <w:t>vybavenia a systémového softvéru</w:t>
      </w:r>
      <w:r w:rsidRPr="001B79D1">
        <w:rPr>
          <w:rFonts w:ascii="Garamond" w:hAnsi="Garamond"/>
          <w:sz w:val="20"/>
          <w:szCs w:val="20"/>
        </w:rPr>
        <w:t xml:space="preserve"> v príslušnom kalendárnom mesiaci bude stanovená na základe reálnych výkonov Poskytovateľa v danom kalendárnom mesiaci. Podkladom pre výpočet ceny za poskytnuté Služby podpory aplikačného programového</w:t>
      </w:r>
      <w:r w:rsidR="00007C53" w:rsidRPr="001B79D1">
        <w:rPr>
          <w:rFonts w:ascii="Garamond" w:hAnsi="Garamond"/>
          <w:sz w:val="20"/>
          <w:szCs w:val="20"/>
        </w:rPr>
        <w:t xml:space="preserve"> a technického</w:t>
      </w:r>
      <w:r w:rsidRPr="001B79D1">
        <w:rPr>
          <w:rFonts w:ascii="Garamond" w:hAnsi="Garamond"/>
          <w:sz w:val="20"/>
          <w:szCs w:val="20"/>
        </w:rPr>
        <w:t xml:space="preserve"> vybavenia a systémového softvéru je jednotková sadzba pracovníkov Poskytovateľa, ktorá je uvedená v Prílohe 8 Servisnej zmluvy</w:t>
      </w:r>
    </w:p>
    <w:p w14:paraId="1BE9FCDE"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7A9682FF" w14:textId="0EE11AB8"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2" w:name="_Ref2839282"/>
      <w:r w:rsidRPr="001B79D1">
        <w:rPr>
          <w:rFonts w:ascii="Garamond" w:hAnsi="Garamond"/>
          <w:sz w:val="20"/>
          <w:szCs w:val="20"/>
        </w:rPr>
        <w:t>Nevyhnutnou</w:t>
      </w:r>
      <w:r w:rsidR="00D7329C" w:rsidRPr="001B79D1">
        <w:rPr>
          <w:rFonts w:ascii="Garamond" w:hAnsi="Garamond"/>
          <w:sz w:val="20"/>
          <w:szCs w:val="20"/>
        </w:rPr>
        <w:t xml:space="preserve"> </w:t>
      </w:r>
      <w:r w:rsidRPr="001B79D1">
        <w:rPr>
          <w:rFonts w:ascii="Garamond" w:hAnsi="Garamond"/>
          <w:sz w:val="20"/>
          <w:szCs w:val="20"/>
        </w:rPr>
        <w:t>požiadavkou</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realizáciu</w:t>
      </w:r>
      <w:r w:rsidR="00D7329C" w:rsidRPr="001B79D1">
        <w:rPr>
          <w:rFonts w:ascii="Garamond" w:hAnsi="Garamond"/>
          <w:sz w:val="20"/>
          <w:szCs w:val="20"/>
        </w:rPr>
        <w:t xml:space="preserve"> </w:t>
      </w:r>
      <w:r w:rsidRPr="001B79D1">
        <w:rPr>
          <w:rFonts w:ascii="Garamond" w:hAnsi="Garamond"/>
          <w:sz w:val="20"/>
          <w:szCs w:val="20"/>
        </w:rPr>
        <w:t>fakturácie</w:t>
      </w:r>
      <w:r w:rsidR="00D7329C" w:rsidRPr="001B79D1">
        <w:rPr>
          <w:rFonts w:ascii="Garamond" w:hAnsi="Garamond"/>
          <w:sz w:val="20"/>
          <w:szCs w:val="20"/>
        </w:rPr>
        <w:t xml:space="preserve"> </w:t>
      </w:r>
      <w:r w:rsidRPr="001B79D1">
        <w:rPr>
          <w:rFonts w:ascii="Garamond" w:hAnsi="Garamond"/>
          <w:b/>
          <w:sz w:val="20"/>
          <w:szCs w:val="20"/>
        </w:rPr>
        <w:t>za</w:t>
      </w:r>
      <w:r w:rsidR="00D7329C" w:rsidRPr="001B79D1">
        <w:rPr>
          <w:rFonts w:ascii="Garamond" w:hAnsi="Garamond"/>
          <w:b/>
          <w:sz w:val="20"/>
          <w:szCs w:val="20"/>
        </w:rPr>
        <w:t xml:space="preserve"> </w:t>
      </w:r>
      <w:r w:rsidRPr="001B79D1">
        <w:rPr>
          <w:rFonts w:ascii="Garamond" w:hAnsi="Garamond"/>
          <w:b/>
          <w:sz w:val="20"/>
          <w:szCs w:val="20"/>
        </w:rPr>
        <w:t>poskytovanie</w:t>
      </w:r>
      <w:r w:rsidR="00D7329C" w:rsidRPr="001B79D1">
        <w:rPr>
          <w:rFonts w:ascii="Garamond" w:hAnsi="Garamond"/>
          <w:b/>
          <w:sz w:val="20"/>
          <w:szCs w:val="20"/>
        </w:rPr>
        <w:t xml:space="preserve"> </w:t>
      </w:r>
      <w:r w:rsidRPr="001B79D1">
        <w:rPr>
          <w:rFonts w:ascii="Garamond" w:hAnsi="Garamond"/>
          <w:b/>
          <w:sz w:val="20"/>
          <w:szCs w:val="20"/>
        </w:rPr>
        <w:t>Služieb</w:t>
      </w:r>
      <w:r w:rsidR="00D7329C" w:rsidRPr="001B79D1">
        <w:rPr>
          <w:rFonts w:ascii="Garamond" w:hAnsi="Garamond"/>
          <w:b/>
          <w:sz w:val="20"/>
          <w:szCs w:val="20"/>
        </w:rPr>
        <w:t xml:space="preserve"> </w:t>
      </w:r>
      <w:r w:rsidR="00C0217E" w:rsidRPr="001B79D1">
        <w:rPr>
          <w:rFonts w:ascii="Garamond" w:hAnsi="Garamond"/>
          <w:b/>
          <w:sz w:val="20"/>
          <w:szCs w:val="20"/>
        </w:rPr>
        <w:t xml:space="preserve">podpory aplikačného programového </w:t>
      </w:r>
      <w:r w:rsidR="008C6E88" w:rsidRPr="001B79D1">
        <w:rPr>
          <w:rFonts w:ascii="Garamond" w:hAnsi="Garamond"/>
          <w:b/>
          <w:sz w:val="20"/>
          <w:szCs w:val="20"/>
        </w:rPr>
        <w:t xml:space="preserve">a technického </w:t>
      </w:r>
      <w:r w:rsidR="00C0217E" w:rsidRPr="001B79D1">
        <w:rPr>
          <w:rFonts w:ascii="Garamond" w:hAnsi="Garamond"/>
          <w:b/>
          <w:sz w:val="20"/>
          <w:szCs w:val="20"/>
        </w:rPr>
        <w:t>vybavenia a systémového softvéru</w:t>
      </w:r>
      <w:r w:rsidR="00D7329C" w:rsidRPr="001B79D1">
        <w:rPr>
          <w:rFonts w:ascii="Garamond" w:hAnsi="Garamond"/>
          <w:sz w:val="20"/>
          <w:szCs w:val="20"/>
        </w:rPr>
        <w:t xml:space="preserve"> </w:t>
      </w:r>
      <w:r w:rsidRPr="001B79D1">
        <w:rPr>
          <w:rFonts w:ascii="Garamond" w:hAnsi="Garamond"/>
          <w:sz w:val="20"/>
          <w:szCs w:val="20"/>
        </w:rPr>
        <w:t>bude:</w:t>
      </w:r>
      <w:bookmarkEnd w:id="2"/>
    </w:p>
    <w:p w14:paraId="2B6DF1B5" w14:textId="77777777" w:rsidR="006649E6" w:rsidRPr="001B79D1" w:rsidRDefault="006649E6" w:rsidP="003A7918">
      <w:pPr>
        <w:pStyle w:val="Odstavecseseznamem"/>
        <w:spacing w:after="0" w:line="240" w:lineRule="auto"/>
        <w:ind w:left="709"/>
        <w:jc w:val="both"/>
        <w:rPr>
          <w:rFonts w:ascii="Garamond" w:hAnsi="Garamond"/>
          <w:sz w:val="20"/>
          <w:szCs w:val="20"/>
        </w:rPr>
      </w:pPr>
      <w:bookmarkStart w:id="3" w:name="_Ref2839388"/>
    </w:p>
    <w:p w14:paraId="7B2C733C" w14:textId="689CA975"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požiadavka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zmenu</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forme</w:t>
      </w:r>
      <w:r w:rsidR="00D7329C" w:rsidRPr="001B79D1">
        <w:rPr>
          <w:rFonts w:ascii="Garamond" w:hAnsi="Garamond"/>
          <w:sz w:val="20"/>
          <w:szCs w:val="20"/>
        </w:rPr>
        <w:t xml:space="preserve"> </w:t>
      </w:r>
      <w:r w:rsidRPr="001B79D1">
        <w:rPr>
          <w:rFonts w:ascii="Garamond" w:hAnsi="Garamond"/>
          <w:sz w:val="20"/>
          <w:szCs w:val="20"/>
        </w:rPr>
        <w:t>objednávky,</w:t>
      </w:r>
      <w:r w:rsidR="00D7329C" w:rsidRPr="001B79D1">
        <w:rPr>
          <w:rFonts w:ascii="Garamond" w:hAnsi="Garamond"/>
          <w:sz w:val="20"/>
          <w:szCs w:val="20"/>
        </w:rPr>
        <w:t xml:space="preserve"> </w:t>
      </w:r>
      <w:r w:rsidRPr="001B79D1">
        <w:rPr>
          <w:rFonts w:ascii="Garamond" w:hAnsi="Garamond"/>
          <w:sz w:val="20"/>
          <w:szCs w:val="20"/>
        </w:rPr>
        <w:t>ktorou</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požiada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poskytnutie</w:t>
      </w:r>
      <w:r w:rsidR="00D7329C" w:rsidRPr="001B79D1">
        <w:rPr>
          <w:rFonts w:ascii="Garamond" w:hAnsi="Garamond"/>
          <w:sz w:val="20"/>
          <w:szCs w:val="20"/>
        </w:rPr>
        <w:t xml:space="preserve"> </w:t>
      </w:r>
      <w:bookmarkEnd w:id="3"/>
      <w:r w:rsidR="00564DA2" w:rsidRPr="001B79D1">
        <w:rPr>
          <w:rFonts w:ascii="Garamond" w:hAnsi="Garamond"/>
          <w:b/>
          <w:sz w:val="20"/>
          <w:szCs w:val="20"/>
        </w:rPr>
        <w:t xml:space="preserve">Služieb podpory aplikačného programového </w:t>
      </w:r>
      <w:r w:rsidR="008C6E88" w:rsidRPr="001B79D1">
        <w:rPr>
          <w:rFonts w:ascii="Garamond" w:hAnsi="Garamond"/>
          <w:b/>
          <w:sz w:val="20"/>
          <w:szCs w:val="20"/>
        </w:rPr>
        <w:t xml:space="preserve">a technického </w:t>
      </w:r>
      <w:r w:rsidR="00564DA2" w:rsidRPr="001B79D1">
        <w:rPr>
          <w:rFonts w:ascii="Garamond" w:hAnsi="Garamond"/>
          <w:b/>
          <w:sz w:val="20"/>
          <w:szCs w:val="20"/>
        </w:rPr>
        <w:t>vybavenia a systémového softvéru</w:t>
      </w:r>
      <w:r w:rsidR="006649E6" w:rsidRPr="001B79D1">
        <w:rPr>
          <w:rFonts w:ascii="Garamond" w:hAnsi="Garamond"/>
          <w:sz w:val="20"/>
          <w:szCs w:val="20"/>
        </w:rPr>
        <w:t>;</w:t>
      </w:r>
    </w:p>
    <w:p w14:paraId="76B6B6BD" w14:textId="77777777" w:rsidR="006649E6" w:rsidRPr="001B79D1" w:rsidRDefault="006649E6" w:rsidP="003A7918">
      <w:pPr>
        <w:pStyle w:val="Odstavecseseznamem"/>
        <w:spacing w:after="0" w:line="240" w:lineRule="auto"/>
        <w:ind w:left="709"/>
        <w:jc w:val="both"/>
        <w:rPr>
          <w:rFonts w:ascii="Garamond" w:hAnsi="Garamond"/>
          <w:sz w:val="20"/>
          <w:szCs w:val="20"/>
        </w:rPr>
      </w:pPr>
    </w:p>
    <w:p w14:paraId="734DB5B6" w14:textId="6CCABFCF"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cenová</w:t>
      </w:r>
      <w:r w:rsidR="00D7329C" w:rsidRPr="001B79D1">
        <w:rPr>
          <w:rFonts w:ascii="Garamond" w:hAnsi="Garamond"/>
          <w:sz w:val="20"/>
          <w:szCs w:val="20"/>
        </w:rPr>
        <w:t xml:space="preserve"> </w:t>
      </w:r>
      <w:r w:rsidRPr="001B79D1">
        <w:rPr>
          <w:rFonts w:ascii="Garamond" w:hAnsi="Garamond"/>
          <w:sz w:val="20"/>
          <w:szCs w:val="20"/>
        </w:rPr>
        <w:t>kalkulácia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realizáciu</w:t>
      </w:r>
      <w:r w:rsidR="00D7329C" w:rsidRPr="001B79D1">
        <w:rPr>
          <w:rFonts w:ascii="Garamond" w:hAnsi="Garamond"/>
          <w:sz w:val="20"/>
          <w:szCs w:val="20"/>
        </w:rPr>
        <w:t xml:space="preserve"> </w:t>
      </w:r>
      <w:r w:rsidRPr="001B79D1">
        <w:rPr>
          <w:rFonts w:ascii="Garamond" w:hAnsi="Garamond"/>
          <w:sz w:val="20"/>
          <w:szCs w:val="20"/>
        </w:rPr>
        <w:t>zmeny,</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cenová</w:t>
      </w:r>
      <w:r w:rsidR="00D7329C" w:rsidRPr="001B79D1">
        <w:rPr>
          <w:rFonts w:ascii="Garamond" w:hAnsi="Garamond"/>
          <w:sz w:val="20"/>
          <w:szCs w:val="20"/>
        </w:rPr>
        <w:t xml:space="preserve"> </w:t>
      </w:r>
      <w:r w:rsidRPr="001B79D1">
        <w:rPr>
          <w:rFonts w:ascii="Garamond" w:hAnsi="Garamond"/>
          <w:sz w:val="20"/>
          <w:szCs w:val="20"/>
        </w:rPr>
        <w:t>kalkulácia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analýzu</w:t>
      </w:r>
      <w:r w:rsidR="00D7329C" w:rsidRPr="001B79D1">
        <w:rPr>
          <w:rFonts w:ascii="Garamond" w:hAnsi="Garamond"/>
          <w:sz w:val="20"/>
          <w:szCs w:val="20"/>
        </w:rPr>
        <w:t xml:space="preserve"> </w:t>
      </w:r>
      <w:r w:rsidRPr="001B79D1">
        <w:rPr>
          <w:rFonts w:ascii="Garamond" w:hAnsi="Garamond"/>
          <w:sz w:val="20"/>
          <w:szCs w:val="20"/>
        </w:rPr>
        <w:t>zmeny</w:t>
      </w:r>
      <w:r w:rsidR="00D7329C" w:rsidRPr="001B79D1">
        <w:rPr>
          <w:rFonts w:ascii="Garamond" w:hAnsi="Garamond"/>
          <w:sz w:val="20"/>
          <w:szCs w:val="20"/>
        </w:rPr>
        <w:t xml:space="preserve"> </w:t>
      </w:r>
      <w:r w:rsidRPr="001B79D1">
        <w:rPr>
          <w:rFonts w:ascii="Garamond" w:hAnsi="Garamond"/>
          <w:sz w:val="20"/>
          <w:szCs w:val="20"/>
        </w:rPr>
        <w:t>schválená</w:t>
      </w:r>
      <w:r w:rsidR="00D7329C" w:rsidRPr="001B79D1">
        <w:rPr>
          <w:rFonts w:ascii="Garamond" w:hAnsi="Garamond"/>
          <w:sz w:val="20"/>
          <w:szCs w:val="20"/>
        </w:rPr>
        <w:t xml:space="preserve"> </w:t>
      </w:r>
      <w:r w:rsidRPr="001B79D1">
        <w:rPr>
          <w:rFonts w:ascii="Garamond" w:hAnsi="Garamond"/>
          <w:sz w:val="20"/>
          <w:szCs w:val="20"/>
        </w:rPr>
        <w:t>Oprávnenou</w:t>
      </w:r>
      <w:r w:rsidR="00D7329C" w:rsidRPr="001B79D1">
        <w:rPr>
          <w:rFonts w:ascii="Garamond" w:hAnsi="Garamond"/>
          <w:sz w:val="20"/>
          <w:szCs w:val="20"/>
        </w:rPr>
        <w:t xml:space="preserve"> </w:t>
      </w:r>
      <w:r w:rsidRPr="001B79D1">
        <w:rPr>
          <w:rFonts w:ascii="Garamond" w:hAnsi="Garamond"/>
          <w:sz w:val="20"/>
          <w:szCs w:val="20"/>
        </w:rPr>
        <w:t>osobou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za</w:t>
      </w:r>
      <w:r w:rsidR="00564DA2" w:rsidRPr="001B79D1">
        <w:rPr>
          <w:rFonts w:ascii="Garamond" w:hAnsi="Garamond"/>
          <w:b/>
          <w:sz w:val="20"/>
          <w:szCs w:val="20"/>
        </w:rPr>
        <w:t xml:space="preserve"> Služby podpory aplikačného programového </w:t>
      </w:r>
      <w:r w:rsidR="008C6E88" w:rsidRPr="001B79D1">
        <w:rPr>
          <w:rFonts w:ascii="Garamond" w:hAnsi="Garamond"/>
          <w:b/>
          <w:sz w:val="20"/>
          <w:szCs w:val="20"/>
        </w:rPr>
        <w:t xml:space="preserve">a technického </w:t>
      </w:r>
      <w:r w:rsidR="00564DA2" w:rsidRPr="001B79D1">
        <w:rPr>
          <w:rFonts w:ascii="Garamond" w:hAnsi="Garamond"/>
          <w:b/>
          <w:sz w:val="20"/>
          <w:szCs w:val="20"/>
        </w:rPr>
        <w:t>vybavenia a systémového softvéru</w:t>
      </w:r>
      <w:r w:rsidR="006649E6" w:rsidRPr="001B79D1">
        <w:rPr>
          <w:rFonts w:ascii="Garamond" w:hAnsi="Garamond"/>
          <w:sz w:val="20"/>
          <w:szCs w:val="20"/>
        </w:rPr>
        <w:t>;</w:t>
      </w:r>
      <w:r w:rsidR="00D7329C" w:rsidRPr="001B79D1">
        <w:rPr>
          <w:rFonts w:ascii="Garamond" w:hAnsi="Garamond"/>
          <w:sz w:val="20"/>
          <w:szCs w:val="20"/>
        </w:rPr>
        <w:t xml:space="preserve"> </w:t>
      </w:r>
      <w:r w:rsidR="006649E6" w:rsidRPr="001B79D1">
        <w:rPr>
          <w:rFonts w:ascii="Garamond" w:hAnsi="Garamond"/>
          <w:sz w:val="20"/>
          <w:szCs w:val="20"/>
        </w:rPr>
        <w:t>a</w:t>
      </w:r>
    </w:p>
    <w:p w14:paraId="62473F4F" w14:textId="77777777" w:rsidR="006649E6" w:rsidRPr="001B79D1" w:rsidRDefault="006649E6" w:rsidP="003A7918">
      <w:pPr>
        <w:pStyle w:val="Odstavecseseznamem"/>
        <w:spacing w:after="0" w:line="240" w:lineRule="auto"/>
        <w:ind w:left="709"/>
        <w:jc w:val="both"/>
        <w:rPr>
          <w:rFonts w:ascii="Garamond" w:hAnsi="Garamond"/>
          <w:sz w:val="20"/>
          <w:szCs w:val="20"/>
        </w:rPr>
      </w:pPr>
    </w:p>
    <w:p w14:paraId="0740FD22" w14:textId="392D6687"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akceptačný</w:t>
      </w:r>
      <w:r w:rsidR="00D7329C" w:rsidRPr="001B79D1">
        <w:rPr>
          <w:rFonts w:ascii="Garamond" w:hAnsi="Garamond"/>
          <w:sz w:val="20"/>
          <w:szCs w:val="20"/>
        </w:rPr>
        <w:t xml:space="preserve"> </w:t>
      </w:r>
      <w:r w:rsidRPr="001B79D1">
        <w:rPr>
          <w:rFonts w:ascii="Garamond" w:hAnsi="Garamond"/>
          <w:sz w:val="20"/>
          <w:szCs w:val="20"/>
        </w:rPr>
        <w:t>protokol</w:t>
      </w:r>
      <w:r w:rsidR="00D7329C" w:rsidRPr="001B79D1">
        <w:rPr>
          <w:rFonts w:ascii="Garamond" w:hAnsi="Garamond"/>
          <w:sz w:val="20"/>
          <w:szCs w:val="20"/>
        </w:rPr>
        <w:t xml:space="preserve"> </w:t>
      </w:r>
      <w:r w:rsidRPr="001B79D1">
        <w:rPr>
          <w:rFonts w:ascii="Garamond" w:hAnsi="Garamond"/>
          <w:sz w:val="20"/>
          <w:szCs w:val="20"/>
        </w:rPr>
        <w:t>schválený</w:t>
      </w:r>
      <w:r w:rsidR="00D7329C" w:rsidRPr="001B79D1">
        <w:rPr>
          <w:rFonts w:ascii="Garamond" w:hAnsi="Garamond"/>
          <w:sz w:val="20"/>
          <w:szCs w:val="20"/>
        </w:rPr>
        <w:t xml:space="preserve"> </w:t>
      </w:r>
      <w:r w:rsidRPr="001B79D1">
        <w:rPr>
          <w:rFonts w:ascii="Garamond" w:hAnsi="Garamond"/>
          <w:sz w:val="20"/>
          <w:szCs w:val="20"/>
        </w:rPr>
        <w:t>Oprávnenou</w:t>
      </w:r>
      <w:r w:rsidR="00D7329C" w:rsidRPr="001B79D1">
        <w:rPr>
          <w:rFonts w:ascii="Garamond" w:hAnsi="Garamond"/>
          <w:sz w:val="20"/>
          <w:szCs w:val="20"/>
        </w:rPr>
        <w:t xml:space="preserve"> </w:t>
      </w:r>
      <w:r w:rsidRPr="001B79D1">
        <w:rPr>
          <w:rFonts w:ascii="Garamond" w:hAnsi="Garamond"/>
          <w:sz w:val="20"/>
          <w:szCs w:val="20"/>
        </w:rPr>
        <w:t>osobou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00564DA2" w:rsidRPr="001B79D1">
        <w:rPr>
          <w:rFonts w:ascii="Garamond" w:hAnsi="Garamond"/>
          <w:b/>
          <w:sz w:val="20"/>
          <w:szCs w:val="20"/>
        </w:rPr>
        <w:t xml:space="preserve">Služby podpory aplikačného programového </w:t>
      </w:r>
      <w:r w:rsidR="008C6E88" w:rsidRPr="001B79D1">
        <w:rPr>
          <w:rFonts w:ascii="Garamond" w:hAnsi="Garamond"/>
          <w:b/>
          <w:sz w:val="20"/>
          <w:szCs w:val="20"/>
        </w:rPr>
        <w:t xml:space="preserve">a technického </w:t>
      </w:r>
      <w:r w:rsidR="00564DA2" w:rsidRPr="001B79D1">
        <w:rPr>
          <w:rFonts w:ascii="Garamond" w:hAnsi="Garamond"/>
          <w:b/>
          <w:sz w:val="20"/>
          <w:szCs w:val="20"/>
        </w:rPr>
        <w:t>vybavenia a systémového softvéru</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uvedené</w:t>
      </w:r>
      <w:r w:rsidR="00D7329C" w:rsidRPr="001B79D1">
        <w:rPr>
          <w:rFonts w:ascii="Garamond" w:hAnsi="Garamond"/>
          <w:sz w:val="20"/>
          <w:szCs w:val="20"/>
        </w:rPr>
        <w:t xml:space="preserve"> </w:t>
      </w:r>
      <w:r w:rsidRPr="001B79D1">
        <w:rPr>
          <w:rFonts w:ascii="Garamond" w:hAnsi="Garamond"/>
          <w:sz w:val="20"/>
          <w:szCs w:val="20"/>
        </w:rPr>
        <w:t>inak.</w:t>
      </w:r>
    </w:p>
    <w:p w14:paraId="633BB81F" w14:textId="77777777" w:rsidR="00B265B6" w:rsidRPr="001B79D1" w:rsidRDefault="00B265B6" w:rsidP="00504F4E">
      <w:pPr>
        <w:tabs>
          <w:tab w:val="left" w:pos="860"/>
        </w:tabs>
        <w:spacing w:after="0" w:line="240" w:lineRule="auto"/>
        <w:ind w:left="860"/>
        <w:rPr>
          <w:rFonts w:ascii="Garamond" w:hAnsi="Garamond"/>
          <w:sz w:val="20"/>
          <w:szCs w:val="20"/>
        </w:rPr>
      </w:pPr>
    </w:p>
    <w:p w14:paraId="1E7FC5C7" w14:textId="78B795A3" w:rsidR="00624171"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00624171" w:rsidRPr="001B79D1">
        <w:rPr>
          <w:rFonts w:ascii="Garamond" w:hAnsi="Garamond"/>
          <w:sz w:val="20"/>
          <w:szCs w:val="20"/>
        </w:rPr>
        <w:t>vystavovať</w:t>
      </w:r>
      <w:r w:rsidR="00D7329C" w:rsidRPr="001B79D1">
        <w:rPr>
          <w:rFonts w:ascii="Garamond" w:hAnsi="Garamond"/>
          <w:sz w:val="20"/>
          <w:szCs w:val="20"/>
        </w:rPr>
        <w:t xml:space="preserve"> </w:t>
      </w:r>
      <w:r w:rsidRPr="001B79D1">
        <w:rPr>
          <w:rFonts w:ascii="Garamond" w:hAnsi="Garamond"/>
          <w:sz w:val="20"/>
          <w:szCs w:val="20"/>
        </w:rPr>
        <w:t>faktúry</w:t>
      </w:r>
      <w:r w:rsidR="00D7329C" w:rsidRPr="001B79D1">
        <w:rPr>
          <w:rFonts w:ascii="Garamond" w:hAnsi="Garamond"/>
          <w:sz w:val="20"/>
          <w:szCs w:val="20"/>
        </w:rPr>
        <w:t xml:space="preserve"> </w:t>
      </w:r>
      <w:r w:rsidR="00C450E9" w:rsidRPr="001B79D1">
        <w:rPr>
          <w:rFonts w:ascii="Garamond" w:hAnsi="Garamond"/>
          <w:sz w:val="20"/>
          <w:szCs w:val="20"/>
        </w:rPr>
        <w:t>za</w:t>
      </w:r>
      <w:r w:rsidR="00D7329C" w:rsidRPr="001B79D1">
        <w:rPr>
          <w:rFonts w:ascii="Garamond" w:hAnsi="Garamond"/>
          <w:sz w:val="20"/>
          <w:szCs w:val="20"/>
        </w:rPr>
        <w:t xml:space="preserve"> </w:t>
      </w:r>
      <w:r w:rsidR="00C450E9" w:rsidRPr="001B79D1">
        <w:rPr>
          <w:rFonts w:ascii="Garamond" w:hAnsi="Garamond"/>
          <w:b/>
          <w:bCs/>
          <w:sz w:val="20"/>
          <w:szCs w:val="20"/>
        </w:rPr>
        <w:t>Služby</w:t>
      </w:r>
      <w:r w:rsidR="00D7329C" w:rsidRPr="001B79D1">
        <w:rPr>
          <w:rFonts w:ascii="Garamond" w:hAnsi="Garamond"/>
          <w:b/>
          <w:bCs/>
          <w:sz w:val="20"/>
          <w:szCs w:val="20"/>
        </w:rPr>
        <w:t xml:space="preserve"> </w:t>
      </w:r>
      <w:r w:rsidR="00C450E9" w:rsidRPr="001B79D1">
        <w:rPr>
          <w:rFonts w:ascii="Garamond" w:hAnsi="Garamond"/>
          <w:b/>
          <w:bCs/>
          <w:sz w:val="20"/>
          <w:szCs w:val="20"/>
        </w:rPr>
        <w:t>podpory</w:t>
      </w:r>
      <w:r w:rsidR="00D7329C" w:rsidRPr="001B79D1">
        <w:rPr>
          <w:rFonts w:ascii="Garamond" w:hAnsi="Garamond"/>
          <w:b/>
          <w:bCs/>
          <w:sz w:val="20"/>
          <w:szCs w:val="20"/>
        </w:rPr>
        <w:t xml:space="preserve"> </w:t>
      </w:r>
      <w:r w:rsidR="00C450E9" w:rsidRPr="001B79D1">
        <w:rPr>
          <w:rFonts w:ascii="Garamond" w:hAnsi="Garamond"/>
          <w:b/>
          <w:bCs/>
          <w:sz w:val="20"/>
          <w:szCs w:val="20"/>
        </w:rPr>
        <w:t>prevádzky</w:t>
      </w:r>
      <w:r w:rsidR="00D7329C" w:rsidRPr="001B79D1">
        <w:rPr>
          <w:rFonts w:ascii="Garamond" w:hAnsi="Garamond"/>
          <w:b/>
          <w:bCs/>
          <w:sz w:val="20"/>
          <w:szCs w:val="20"/>
        </w:rPr>
        <w:t xml:space="preserve"> </w:t>
      </w:r>
      <w:r w:rsidR="00C450E9" w:rsidRPr="001B79D1">
        <w:rPr>
          <w:rFonts w:ascii="Garamond" w:hAnsi="Garamond"/>
          <w:b/>
          <w:bCs/>
          <w:sz w:val="20"/>
          <w:szCs w:val="20"/>
        </w:rPr>
        <w:t>a</w:t>
      </w:r>
      <w:r w:rsidR="00D7329C" w:rsidRPr="001B79D1">
        <w:rPr>
          <w:rFonts w:ascii="Garamond" w:hAnsi="Garamond"/>
          <w:b/>
          <w:bCs/>
          <w:sz w:val="20"/>
          <w:szCs w:val="20"/>
        </w:rPr>
        <w:t xml:space="preserve"> </w:t>
      </w:r>
      <w:r w:rsidR="00C450E9" w:rsidRPr="001B79D1">
        <w:rPr>
          <w:rFonts w:ascii="Garamond" w:hAnsi="Garamond"/>
          <w:b/>
          <w:bCs/>
          <w:sz w:val="20"/>
          <w:szCs w:val="20"/>
        </w:rPr>
        <w:t>údržby</w:t>
      </w:r>
      <w:r w:rsidR="00D7329C" w:rsidRPr="001B79D1">
        <w:rPr>
          <w:rFonts w:ascii="Garamond" w:hAnsi="Garamond"/>
          <w:sz w:val="20"/>
          <w:szCs w:val="20"/>
        </w:rPr>
        <w:t xml:space="preserve"> </w:t>
      </w:r>
      <w:r w:rsidR="00624171" w:rsidRPr="001B79D1">
        <w:rPr>
          <w:rFonts w:ascii="Garamond" w:hAnsi="Garamond"/>
          <w:sz w:val="20"/>
          <w:szCs w:val="20"/>
        </w:rPr>
        <w:t>za</w:t>
      </w:r>
      <w:r w:rsidR="00D7329C" w:rsidRPr="001B79D1">
        <w:rPr>
          <w:rFonts w:ascii="Garamond" w:hAnsi="Garamond"/>
          <w:sz w:val="20"/>
          <w:szCs w:val="20"/>
        </w:rPr>
        <w:t xml:space="preserve"> </w:t>
      </w:r>
      <w:r w:rsidR="00624171" w:rsidRPr="001B79D1">
        <w:rPr>
          <w:rFonts w:ascii="Garamond" w:hAnsi="Garamond"/>
          <w:sz w:val="20"/>
          <w:szCs w:val="20"/>
        </w:rPr>
        <w:t>obdobie</w:t>
      </w:r>
      <w:r w:rsidR="00D7329C" w:rsidRPr="001B79D1">
        <w:rPr>
          <w:rFonts w:ascii="Garamond" w:hAnsi="Garamond"/>
          <w:sz w:val="20"/>
          <w:szCs w:val="20"/>
        </w:rPr>
        <w:t xml:space="preserve"> </w:t>
      </w:r>
      <w:r w:rsidR="00624171" w:rsidRPr="001B79D1">
        <w:rPr>
          <w:rFonts w:ascii="Garamond" w:hAnsi="Garamond"/>
          <w:sz w:val="20"/>
          <w:szCs w:val="20"/>
        </w:rPr>
        <w:t>kalendárneho</w:t>
      </w:r>
      <w:r w:rsidR="00D7329C" w:rsidRPr="001B79D1">
        <w:rPr>
          <w:rFonts w:ascii="Garamond" w:hAnsi="Garamond"/>
          <w:sz w:val="20"/>
          <w:szCs w:val="20"/>
        </w:rPr>
        <w:t xml:space="preserve"> </w:t>
      </w:r>
      <w:r w:rsidR="00C0217E" w:rsidRPr="001B79D1">
        <w:rPr>
          <w:rFonts w:ascii="Garamond" w:hAnsi="Garamond"/>
          <w:sz w:val="20"/>
          <w:szCs w:val="20"/>
        </w:rPr>
        <w:t>mesiaca  k poslednému dňu mesiaca, v ktorom boli Služby poskytnuté.</w:t>
      </w:r>
      <w:r w:rsidR="00D7329C" w:rsidRPr="001B79D1">
        <w:rPr>
          <w:rFonts w:ascii="Garamond" w:hAnsi="Garamond"/>
          <w:sz w:val="20"/>
          <w:szCs w:val="20"/>
        </w:rPr>
        <w:t xml:space="preserve"> </w:t>
      </w:r>
      <w:r w:rsidR="00624171" w:rsidRPr="001B79D1">
        <w:rPr>
          <w:rFonts w:ascii="Garamond" w:hAnsi="Garamond"/>
          <w:sz w:val="20"/>
          <w:szCs w:val="20"/>
        </w:rPr>
        <w:t>Poskytovateľ</w:t>
      </w:r>
      <w:r w:rsidR="00D7329C" w:rsidRPr="001B79D1">
        <w:rPr>
          <w:rFonts w:ascii="Garamond" w:hAnsi="Garamond"/>
          <w:sz w:val="20"/>
          <w:szCs w:val="20"/>
        </w:rPr>
        <w:t xml:space="preserve"> </w:t>
      </w:r>
      <w:r w:rsidR="00624171" w:rsidRPr="001B79D1">
        <w:rPr>
          <w:rFonts w:ascii="Garamond" w:hAnsi="Garamond"/>
          <w:sz w:val="20"/>
          <w:szCs w:val="20"/>
        </w:rPr>
        <w:t>je</w:t>
      </w:r>
      <w:r w:rsidR="00D7329C" w:rsidRPr="001B79D1">
        <w:rPr>
          <w:rFonts w:ascii="Garamond" w:hAnsi="Garamond"/>
          <w:sz w:val="20"/>
          <w:szCs w:val="20"/>
        </w:rPr>
        <w:t xml:space="preserve"> </w:t>
      </w:r>
      <w:r w:rsidR="00624171" w:rsidRPr="001B79D1">
        <w:rPr>
          <w:rFonts w:ascii="Garamond" w:hAnsi="Garamond"/>
          <w:sz w:val="20"/>
          <w:szCs w:val="20"/>
        </w:rPr>
        <w:t>oprávnený</w:t>
      </w:r>
      <w:r w:rsidR="00D7329C" w:rsidRPr="001B79D1">
        <w:rPr>
          <w:rFonts w:ascii="Garamond" w:hAnsi="Garamond"/>
          <w:sz w:val="20"/>
          <w:szCs w:val="20"/>
        </w:rPr>
        <w:t xml:space="preserve"> </w:t>
      </w:r>
      <w:r w:rsidR="00624171" w:rsidRPr="001B79D1">
        <w:rPr>
          <w:rFonts w:ascii="Garamond" w:hAnsi="Garamond"/>
          <w:sz w:val="20"/>
          <w:szCs w:val="20"/>
        </w:rPr>
        <w:t>vystaviť</w:t>
      </w:r>
      <w:r w:rsidR="00D7329C" w:rsidRPr="001B79D1">
        <w:rPr>
          <w:rFonts w:ascii="Garamond" w:hAnsi="Garamond"/>
          <w:sz w:val="20"/>
          <w:szCs w:val="20"/>
        </w:rPr>
        <w:t xml:space="preserve"> </w:t>
      </w:r>
      <w:r w:rsidR="00624171" w:rsidRPr="001B79D1">
        <w:rPr>
          <w:rFonts w:ascii="Garamond" w:hAnsi="Garamond"/>
          <w:sz w:val="20"/>
          <w:szCs w:val="20"/>
        </w:rPr>
        <w:t>prvú</w:t>
      </w:r>
      <w:r w:rsidR="00D7329C" w:rsidRPr="001B79D1">
        <w:rPr>
          <w:rFonts w:ascii="Garamond" w:hAnsi="Garamond"/>
          <w:sz w:val="20"/>
          <w:szCs w:val="20"/>
        </w:rPr>
        <w:t xml:space="preserve"> </w:t>
      </w:r>
      <w:r w:rsidR="00624171" w:rsidRPr="001B79D1">
        <w:rPr>
          <w:rFonts w:ascii="Garamond" w:hAnsi="Garamond"/>
          <w:sz w:val="20"/>
          <w:szCs w:val="20"/>
        </w:rPr>
        <w:t>faktúru</w:t>
      </w:r>
      <w:r w:rsidR="00D7329C" w:rsidRPr="001B79D1">
        <w:rPr>
          <w:rFonts w:ascii="Garamond" w:hAnsi="Garamond"/>
          <w:sz w:val="20"/>
          <w:szCs w:val="20"/>
        </w:rPr>
        <w:t xml:space="preserve"> </w:t>
      </w:r>
      <w:r w:rsidR="00624171" w:rsidRPr="001B79D1">
        <w:rPr>
          <w:rFonts w:ascii="Garamond" w:hAnsi="Garamond"/>
          <w:sz w:val="20"/>
          <w:szCs w:val="20"/>
        </w:rPr>
        <w:t>za</w:t>
      </w:r>
      <w:r w:rsidR="00D7329C" w:rsidRPr="001B79D1">
        <w:rPr>
          <w:rFonts w:ascii="Garamond" w:hAnsi="Garamond"/>
          <w:sz w:val="20"/>
          <w:szCs w:val="20"/>
        </w:rPr>
        <w:t xml:space="preserve"> </w:t>
      </w:r>
      <w:r w:rsidR="00624171" w:rsidRPr="001B79D1">
        <w:rPr>
          <w:rFonts w:ascii="Garamond" w:hAnsi="Garamond"/>
          <w:sz w:val="20"/>
          <w:szCs w:val="20"/>
        </w:rPr>
        <w:t>Služby</w:t>
      </w:r>
      <w:r w:rsidR="00D7329C" w:rsidRPr="001B79D1">
        <w:rPr>
          <w:rFonts w:ascii="Garamond" w:hAnsi="Garamond"/>
          <w:sz w:val="20"/>
          <w:szCs w:val="20"/>
        </w:rPr>
        <w:t xml:space="preserve"> </w:t>
      </w:r>
      <w:r w:rsidR="00624171" w:rsidRPr="001B79D1">
        <w:rPr>
          <w:rFonts w:ascii="Garamond" w:hAnsi="Garamond"/>
          <w:sz w:val="20"/>
          <w:szCs w:val="20"/>
        </w:rPr>
        <w:t>podpory</w:t>
      </w:r>
      <w:r w:rsidR="00D7329C" w:rsidRPr="001B79D1">
        <w:rPr>
          <w:rFonts w:ascii="Garamond" w:hAnsi="Garamond"/>
          <w:sz w:val="20"/>
          <w:szCs w:val="20"/>
        </w:rPr>
        <w:t xml:space="preserve"> </w:t>
      </w:r>
      <w:r w:rsidR="00624171" w:rsidRPr="001B79D1">
        <w:rPr>
          <w:rFonts w:ascii="Garamond" w:hAnsi="Garamond"/>
          <w:sz w:val="20"/>
          <w:szCs w:val="20"/>
        </w:rPr>
        <w:t>prevádzky</w:t>
      </w:r>
      <w:r w:rsidR="00D7329C" w:rsidRPr="001B79D1">
        <w:rPr>
          <w:rFonts w:ascii="Garamond" w:hAnsi="Garamond"/>
          <w:sz w:val="20"/>
          <w:szCs w:val="20"/>
        </w:rPr>
        <w:t xml:space="preserve"> </w:t>
      </w:r>
      <w:r w:rsidR="00624171" w:rsidRPr="001B79D1">
        <w:rPr>
          <w:rFonts w:ascii="Garamond" w:hAnsi="Garamond"/>
          <w:sz w:val="20"/>
          <w:szCs w:val="20"/>
        </w:rPr>
        <w:t>a</w:t>
      </w:r>
      <w:r w:rsidR="00D7329C" w:rsidRPr="001B79D1">
        <w:rPr>
          <w:rFonts w:ascii="Garamond" w:hAnsi="Garamond"/>
          <w:sz w:val="20"/>
          <w:szCs w:val="20"/>
        </w:rPr>
        <w:t xml:space="preserve"> </w:t>
      </w:r>
      <w:r w:rsidR="00624171" w:rsidRPr="001B79D1">
        <w:rPr>
          <w:rFonts w:ascii="Garamond" w:hAnsi="Garamond"/>
          <w:sz w:val="20"/>
          <w:szCs w:val="20"/>
        </w:rPr>
        <w:t>údržby</w:t>
      </w:r>
      <w:r w:rsidR="00D7329C" w:rsidRPr="001B79D1">
        <w:rPr>
          <w:rFonts w:ascii="Garamond" w:hAnsi="Garamond"/>
          <w:sz w:val="20"/>
          <w:szCs w:val="20"/>
        </w:rPr>
        <w:t xml:space="preserve"> </w:t>
      </w:r>
      <w:r w:rsidR="00624171" w:rsidRPr="001B79D1">
        <w:rPr>
          <w:rFonts w:ascii="Garamond" w:hAnsi="Garamond"/>
          <w:sz w:val="20"/>
          <w:szCs w:val="20"/>
        </w:rPr>
        <w:t>po</w:t>
      </w:r>
      <w:r w:rsidR="00D7329C" w:rsidRPr="001B79D1">
        <w:rPr>
          <w:rFonts w:ascii="Garamond" w:hAnsi="Garamond"/>
          <w:sz w:val="20"/>
          <w:szCs w:val="20"/>
        </w:rPr>
        <w:t xml:space="preserve"> </w:t>
      </w:r>
      <w:r w:rsidR="00624171" w:rsidRPr="001B79D1">
        <w:rPr>
          <w:rFonts w:ascii="Garamond" w:hAnsi="Garamond"/>
          <w:sz w:val="20"/>
          <w:szCs w:val="20"/>
        </w:rPr>
        <w:t>účinnosti</w:t>
      </w:r>
      <w:r w:rsidR="00D7329C" w:rsidRPr="001B79D1">
        <w:rPr>
          <w:rFonts w:ascii="Garamond" w:hAnsi="Garamond"/>
          <w:sz w:val="20"/>
          <w:szCs w:val="20"/>
        </w:rPr>
        <w:t xml:space="preserve"> </w:t>
      </w:r>
      <w:r w:rsidR="006649E6" w:rsidRPr="001B79D1">
        <w:rPr>
          <w:rFonts w:ascii="Garamond" w:hAnsi="Garamond"/>
          <w:sz w:val="20"/>
          <w:szCs w:val="20"/>
        </w:rPr>
        <w:t>Servisnej</w:t>
      </w:r>
      <w:r w:rsidR="00D7329C" w:rsidRPr="001B79D1">
        <w:rPr>
          <w:rFonts w:ascii="Garamond" w:hAnsi="Garamond"/>
          <w:sz w:val="20"/>
          <w:szCs w:val="20"/>
        </w:rPr>
        <w:t xml:space="preserve"> </w:t>
      </w:r>
      <w:r w:rsidR="00624171" w:rsidRPr="001B79D1">
        <w:rPr>
          <w:rFonts w:ascii="Garamond" w:hAnsi="Garamond"/>
          <w:sz w:val="20"/>
          <w:szCs w:val="20"/>
        </w:rPr>
        <w:t>zmluvy</w:t>
      </w:r>
      <w:r w:rsidR="00D7329C" w:rsidRPr="001B79D1">
        <w:rPr>
          <w:rFonts w:ascii="Garamond" w:hAnsi="Garamond"/>
          <w:sz w:val="20"/>
          <w:szCs w:val="20"/>
        </w:rPr>
        <w:t xml:space="preserve"> </w:t>
      </w:r>
      <w:r w:rsidR="00624171" w:rsidRPr="001B79D1">
        <w:rPr>
          <w:rFonts w:ascii="Garamond" w:hAnsi="Garamond"/>
          <w:sz w:val="20"/>
          <w:szCs w:val="20"/>
        </w:rPr>
        <w:t>vo</w:t>
      </w:r>
      <w:r w:rsidR="00D7329C" w:rsidRPr="001B79D1">
        <w:rPr>
          <w:rFonts w:ascii="Garamond" w:hAnsi="Garamond"/>
          <w:sz w:val="20"/>
          <w:szCs w:val="20"/>
        </w:rPr>
        <w:t xml:space="preserve"> </w:t>
      </w:r>
      <w:r w:rsidR="00624171" w:rsidRPr="001B79D1">
        <w:rPr>
          <w:rFonts w:ascii="Garamond" w:hAnsi="Garamond"/>
          <w:sz w:val="20"/>
          <w:szCs w:val="20"/>
        </w:rPr>
        <w:t>výške</w:t>
      </w:r>
      <w:r w:rsidR="00D7329C" w:rsidRPr="001B79D1">
        <w:rPr>
          <w:rFonts w:ascii="Garamond" w:hAnsi="Garamond"/>
          <w:sz w:val="20"/>
          <w:szCs w:val="20"/>
        </w:rPr>
        <w:t xml:space="preserve"> </w:t>
      </w:r>
      <w:r w:rsidR="00624171" w:rsidRPr="001B79D1">
        <w:rPr>
          <w:rFonts w:ascii="Garamond" w:hAnsi="Garamond"/>
          <w:sz w:val="20"/>
          <w:szCs w:val="20"/>
        </w:rPr>
        <w:t>zodpovedajúcej</w:t>
      </w:r>
      <w:r w:rsidR="00D7329C" w:rsidRPr="001B79D1">
        <w:rPr>
          <w:rFonts w:ascii="Garamond" w:hAnsi="Garamond"/>
          <w:sz w:val="20"/>
          <w:szCs w:val="20"/>
        </w:rPr>
        <w:t xml:space="preserve"> </w:t>
      </w:r>
      <w:r w:rsidR="00624171" w:rsidRPr="001B79D1">
        <w:rPr>
          <w:rFonts w:ascii="Garamond" w:hAnsi="Garamond"/>
          <w:sz w:val="20"/>
          <w:szCs w:val="20"/>
        </w:rPr>
        <w:t>alikvótnej</w:t>
      </w:r>
      <w:r w:rsidR="00D7329C" w:rsidRPr="001B79D1">
        <w:rPr>
          <w:rFonts w:ascii="Garamond" w:hAnsi="Garamond"/>
          <w:sz w:val="20"/>
          <w:szCs w:val="20"/>
        </w:rPr>
        <w:t xml:space="preserve"> </w:t>
      </w:r>
      <w:r w:rsidR="00624171" w:rsidRPr="001B79D1">
        <w:rPr>
          <w:rFonts w:ascii="Garamond" w:hAnsi="Garamond"/>
          <w:sz w:val="20"/>
          <w:szCs w:val="20"/>
        </w:rPr>
        <w:t>časti</w:t>
      </w:r>
      <w:r w:rsidR="00FA447B" w:rsidRPr="001B79D1">
        <w:rPr>
          <w:rFonts w:ascii="Garamond" w:hAnsi="Garamond"/>
          <w:sz w:val="20"/>
          <w:szCs w:val="20"/>
        </w:rPr>
        <w:t xml:space="preserve"> mesiaca</w:t>
      </w:r>
      <w:r w:rsidR="00624171" w:rsidRPr="001B79D1">
        <w:rPr>
          <w:rFonts w:ascii="Garamond" w:hAnsi="Garamond"/>
          <w:sz w:val="20"/>
          <w:szCs w:val="20"/>
        </w:rPr>
        <w:t>,</w:t>
      </w:r>
      <w:r w:rsidR="00D7329C" w:rsidRPr="001B79D1">
        <w:rPr>
          <w:rFonts w:ascii="Garamond" w:hAnsi="Garamond"/>
          <w:sz w:val="20"/>
          <w:szCs w:val="20"/>
        </w:rPr>
        <w:t xml:space="preserve"> </w:t>
      </w:r>
      <w:r w:rsidR="00624171" w:rsidRPr="001B79D1">
        <w:rPr>
          <w:rFonts w:ascii="Garamond" w:hAnsi="Garamond"/>
          <w:sz w:val="20"/>
          <w:szCs w:val="20"/>
        </w:rPr>
        <w:t>v</w:t>
      </w:r>
      <w:r w:rsidR="00D7329C" w:rsidRPr="001B79D1">
        <w:rPr>
          <w:rFonts w:ascii="Garamond" w:hAnsi="Garamond"/>
          <w:sz w:val="20"/>
          <w:szCs w:val="20"/>
        </w:rPr>
        <w:t xml:space="preserve"> </w:t>
      </w:r>
      <w:r w:rsidR="00624171" w:rsidRPr="001B79D1">
        <w:rPr>
          <w:rFonts w:ascii="Garamond" w:hAnsi="Garamond"/>
          <w:sz w:val="20"/>
          <w:szCs w:val="20"/>
        </w:rPr>
        <w:t>ktorom</w:t>
      </w:r>
      <w:r w:rsidR="00D7329C" w:rsidRPr="001B79D1">
        <w:rPr>
          <w:rFonts w:ascii="Garamond" w:hAnsi="Garamond"/>
          <w:sz w:val="20"/>
          <w:szCs w:val="20"/>
        </w:rPr>
        <w:t xml:space="preserve"> </w:t>
      </w:r>
      <w:r w:rsidR="00624171" w:rsidRPr="001B79D1">
        <w:rPr>
          <w:rFonts w:ascii="Garamond" w:hAnsi="Garamond"/>
          <w:sz w:val="20"/>
          <w:szCs w:val="20"/>
        </w:rPr>
        <w:t>budú</w:t>
      </w:r>
      <w:r w:rsidR="00D7329C" w:rsidRPr="001B79D1">
        <w:rPr>
          <w:rFonts w:ascii="Garamond" w:hAnsi="Garamond"/>
          <w:sz w:val="20"/>
          <w:szCs w:val="20"/>
        </w:rPr>
        <w:t xml:space="preserve"> </w:t>
      </w:r>
      <w:r w:rsidR="00624171" w:rsidRPr="001B79D1">
        <w:rPr>
          <w:rFonts w:ascii="Garamond" w:hAnsi="Garamond"/>
          <w:sz w:val="20"/>
          <w:szCs w:val="20"/>
        </w:rPr>
        <w:t>Služby</w:t>
      </w:r>
      <w:r w:rsidR="00D7329C" w:rsidRPr="001B79D1">
        <w:rPr>
          <w:rFonts w:ascii="Garamond" w:hAnsi="Garamond"/>
          <w:sz w:val="20"/>
          <w:szCs w:val="20"/>
        </w:rPr>
        <w:t xml:space="preserve"> </w:t>
      </w:r>
      <w:r w:rsidR="00624171" w:rsidRPr="001B79D1">
        <w:rPr>
          <w:rFonts w:ascii="Garamond" w:hAnsi="Garamond"/>
          <w:sz w:val="20"/>
          <w:szCs w:val="20"/>
        </w:rPr>
        <w:t>podpory</w:t>
      </w:r>
      <w:r w:rsidR="00D7329C" w:rsidRPr="001B79D1">
        <w:rPr>
          <w:rFonts w:ascii="Garamond" w:hAnsi="Garamond"/>
          <w:sz w:val="20"/>
          <w:szCs w:val="20"/>
        </w:rPr>
        <w:t xml:space="preserve"> </w:t>
      </w:r>
      <w:r w:rsidR="00624171" w:rsidRPr="001B79D1">
        <w:rPr>
          <w:rFonts w:ascii="Garamond" w:hAnsi="Garamond"/>
          <w:sz w:val="20"/>
          <w:szCs w:val="20"/>
        </w:rPr>
        <w:t>prevádzky</w:t>
      </w:r>
      <w:r w:rsidR="00D7329C" w:rsidRPr="001B79D1">
        <w:rPr>
          <w:rFonts w:ascii="Garamond" w:hAnsi="Garamond"/>
          <w:sz w:val="20"/>
          <w:szCs w:val="20"/>
        </w:rPr>
        <w:t xml:space="preserve"> </w:t>
      </w:r>
      <w:r w:rsidR="00624171" w:rsidRPr="001B79D1">
        <w:rPr>
          <w:rFonts w:ascii="Garamond" w:hAnsi="Garamond"/>
          <w:sz w:val="20"/>
          <w:szCs w:val="20"/>
        </w:rPr>
        <w:t>a</w:t>
      </w:r>
      <w:r w:rsidR="00D7329C" w:rsidRPr="001B79D1">
        <w:rPr>
          <w:rFonts w:ascii="Garamond" w:hAnsi="Garamond"/>
          <w:sz w:val="20"/>
          <w:szCs w:val="20"/>
        </w:rPr>
        <w:t xml:space="preserve"> </w:t>
      </w:r>
      <w:r w:rsidR="00624171" w:rsidRPr="001B79D1">
        <w:rPr>
          <w:rFonts w:ascii="Garamond" w:hAnsi="Garamond"/>
          <w:sz w:val="20"/>
          <w:szCs w:val="20"/>
        </w:rPr>
        <w:t>údržby</w:t>
      </w:r>
      <w:r w:rsidR="00D7329C" w:rsidRPr="001B79D1">
        <w:rPr>
          <w:rFonts w:ascii="Garamond" w:hAnsi="Garamond"/>
          <w:sz w:val="20"/>
          <w:szCs w:val="20"/>
        </w:rPr>
        <w:t xml:space="preserve"> </w:t>
      </w:r>
      <w:r w:rsidR="00624171" w:rsidRPr="001B79D1">
        <w:rPr>
          <w:rFonts w:ascii="Garamond" w:hAnsi="Garamond"/>
          <w:sz w:val="20"/>
          <w:szCs w:val="20"/>
        </w:rPr>
        <w:t>poskytované.</w:t>
      </w:r>
    </w:p>
    <w:p w14:paraId="6F286DBE" w14:textId="1DC32C7A" w:rsidR="004D6DE4" w:rsidRPr="001B79D1" w:rsidRDefault="00C450E9" w:rsidP="00504F4E">
      <w:pPr>
        <w:pStyle w:val="Odstavecseseznamem"/>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004D6DE4" w:rsidRPr="001B79D1">
        <w:rPr>
          <w:rFonts w:ascii="Garamond" w:hAnsi="Garamond"/>
          <w:sz w:val="20"/>
          <w:szCs w:val="20"/>
        </w:rPr>
        <w:t>j</w:t>
      </w:r>
      <w:r w:rsidRPr="001B79D1">
        <w:rPr>
          <w:rFonts w:ascii="Garamond" w:hAnsi="Garamond"/>
          <w:sz w:val="20"/>
          <w:szCs w:val="20"/>
        </w:rPr>
        <w:t>e</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00624171" w:rsidRPr="001B79D1">
        <w:rPr>
          <w:rFonts w:ascii="Garamond" w:hAnsi="Garamond"/>
          <w:sz w:val="20"/>
          <w:szCs w:val="20"/>
        </w:rPr>
        <w:t>faktúry</w:t>
      </w:r>
      <w:r w:rsidR="00D7329C" w:rsidRPr="001B79D1">
        <w:rPr>
          <w:rFonts w:ascii="Garamond" w:hAnsi="Garamond"/>
          <w:sz w:val="20"/>
          <w:szCs w:val="20"/>
        </w:rPr>
        <w:t xml:space="preserve"> </w:t>
      </w:r>
      <w:r w:rsidR="00624171" w:rsidRPr="001B79D1">
        <w:rPr>
          <w:rFonts w:ascii="Garamond" w:hAnsi="Garamond"/>
          <w:sz w:val="20"/>
          <w:szCs w:val="20"/>
        </w:rPr>
        <w:t>za</w:t>
      </w:r>
      <w:r w:rsidR="00D7329C" w:rsidRPr="001B79D1">
        <w:rPr>
          <w:rFonts w:ascii="Garamond" w:hAnsi="Garamond"/>
          <w:sz w:val="20"/>
          <w:szCs w:val="20"/>
        </w:rPr>
        <w:t xml:space="preserve"> </w:t>
      </w:r>
      <w:r w:rsidR="00624171" w:rsidRPr="001B79D1">
        <w:rPr>
          <w:rFonts w:ascii="Garamond" w:hAnsi="Garamond"/>
          <w:b/>
          <w:bCs/>
          <w:sz w:val="20"/>
          <w:szCs w:val="20"/>
        </w:rPr>
        <w:t>Služby</w:t>
      </w:r>
      <w:r w:rsidR="00D7329C" w:rsidRPr="001B79D1">
        <w:rPr>
          <w:rFonts w:ascii="Garamond" w:hAnsi="Garamond"/>
          <w:b/>
          <w:bCs/>
          <w:sz w:val="20"/>
          <w:szCs w:val="20"/>
        </w:rPr>
        <w:t xml:space="preserve"> </w:t>
      </w:r>
      <w:r w:rsidR="00624171" w:rsidRPr="001B79D1">
        <w:rPr>
          <w:rFonts w:ascii="Garamond" w:hAnsi="Garamond"/>
          <w:b/>
          <w:bCs/>
          <w:sz w:val="20"/>
          <w:szCs w:val="20"/>
        </w:rPr>
        <w:t>podpory</w:t>
      </w:r>
      <w:r w:rsidR="00D7329C" w:rsidRPr="001B79D1">
        <w:rPr>
          <w:rFonts w:ascii="Garamond" w:hAnsi="Garamond"/>
          <w:b/>
          <w:bCs/>
          <w:sz w:val="20"/>
          <w:szCs w:val="20"/>
        </w:rPr>
        <w:t xml:space="preserve"> </w:t>
      </w:r>
      <w:r w:rsidR="00624171" w:rsidRPr="001B79D1">
        <w:rPr>
          <w:rFonts w:ascii="Garamond" w:hAnsi="Garamond"/>
          <w:b/>
          <w:bCs/>
          <w:sz w:val="20"/>
          <w:szCs w:val="20"/>
        </w:rPr>
        <w:t>aplikačného</w:t>
      </w:r>
      <w:r w:rsidR="00D7329C" w:rsidRPr="001B79D1">
        <w:rPr>
          <w:rFonts w:ascii="Garamond" w:hAnsi="Garamond"/>
          <w:b/>
          <w:bCs/>
          <w:sz w:val="20"/>
          <w:szCs w:val="20"/>
        </w:rPr>
        <w:t xml:space="preserve"> </w:t>
      </w:r>
      <w:r w:rsidR="00624171" w:rsidRPr="001B79D1">
        <w:rPr>
          <w:rFonts w:ascii="Garamond" w:hAnsi="Garamond"/>
          <w:b/>
          <w:bCs/>
          <w:sz w:val="20"/>
          <w:szCs w:val="20"/>
        </w:rPr>
        <w:t>programového</w:t>
      </w:r>
      <w:r w:rsidR="00D7329C" w:rsidRPr="001B79D1">
        <w:rPr>
          <w:rFonts w:ascii="Garamond" w:hAnsi="Garamond"/>
          <w:b/>
          <w:bCs/>
          <w:sz w:val="20"/>
          <w:szCs w:val="20"/>
        </w:rPr>
        <w:t xml:space="preserve"> </w:t>
      </w:r>
      <w:r w:rsidR="008C6E88" w:rsidRPr="001B79D1">
        <w:rPr>
          <w:rFonts w:ascii="Garamond" w:hAnsi="Garamond"/>
          <w:b/>
          <w:sz w:val="20"/>
          <w:szCs w:val="20"/>
        </w:rPr>
        <w:t xml:space="preserve">a technického </w:t>
      </w:r>
      <w:r w:rsidR="00624171" w:rsidRPr="001B79D1">
        <w:rPr>
          <w:rFonts w:ascii="Garamond" w:hAnsi="Garamond"/>
          <w:b/>
          <w:bCs/>
          <w:sz w:val="20"/>
          <w:szCs w:val="20"/>
        </w:rPr>
        <w:t>vybavenia</w:t>
      </w:r>
      <w:r w:rsidR="00D7329C" w:rsidRPr="001B79D1">
        <w:rPr>
          <w:rFonts w:ascii="Garamond" w:hAnsi="Garamond"/>
          <w:b/>
          <w:bCs/>
          <w:sz w:val="20"/>
          <w:szCs w:val="20"/>
        </w:rPr>
        <w:t xml:space="preserve"> </w:t>
      </w:r>
      <w:r w:rsidR="00624171" w:rsidRPr="001B79D1">
        <w:rPr>
          <w:rFonts w:ascii="Garamond" w:hAnsi="Garamond"/>
          <w:b/>
          <w:bCs/>
          <w:sz w:val="20"/>
          <w:szCs w:val="20"/>
        </w:rPr>
        <w:t>a</w:t>
      </w:r>
      <w:r w:rsidR="00D7329C" w:rsidRPr="001B79D1">
        <w:rPr>
          <w:rFonts w:ascii="Garamond" w:hAnsi="Garamond"/>
          <w:b/>
          <w:bCs/>
          <w:sz w:val="20"/>
          <w:szCs w:val="20"/>
        </w:rPr>
        <w:t xml:space="preserve"> </w:t>
      </w:r>
      <w:r w:rsidR="00624171" w:rsidRPr="001B79D1">
        <w:rPr>
          <w:rFonts w:ascii="Garamond" w:hAnsi="Garamond"/>
          <w:b/>
          <w:bCs/>
          <w:sz w:val="20"/>
          <w:szCs w:val="20"/>
        </w:rPr>
        <w:t>systémového</w:t>
      </w:r>
      <w:r w:rsidR="00D7329C" w:rsidRPr="001B79D1">
        <w:rPr>
          <w:rFonts w:ascii="Garamond" w:hAnsi="Garamond"/>
          <w:b/>
          <w:bCs/>
          <w:sz w:val="20"/>
          <w:szCs w:val="20"/>
        </w:rPr>
        <w:t xml:space="preserve"> </w:t>
      </w:r>
      <w:r w:rsidR="00624171" w:rsidRPr="001B79D1">
        <w:rPr>
          <w:rFonts w:ascii="Garamond" w:hAnsi="Garamond"/>
          <w:b/>
          <w:bCs/>
          <w:sz w:val="20"/>
          <w:szCs w:val="20"/>
        </w:rPr>
        <w:t>softvéru</w:t>
      </w:r>
      <w:r w:rsidR="00D7329C" w:rsidRPr="001B79D1">
        <w:rPr>
          <w:rFonts w:ascii="Garamond" w:hAnsi="Garamond"/>
          <w:sz w:val="20"/>
          <w:szCs w:val="20"/>
        </w:rPr>
        <w:t xml:space="preserve"> </w:t>
      </w:r>
      <w:r w:rsidR="00624171" w:rsidRPr="001B79D1">
        <w:rPr>
          <w:rFonts w:ascii="Garamond" w:hAnsi="Garamond"/>
          <w:sz w:val="20"/>
          <w:szCs w:val="20"/>
        </w:rPr>
        <w:t>vystav</w:t>
      </w:r>
      <w:r w:rsidR="004D6DE4" w:rsidRPr="001B79D1">
        <w:rPr>
          <w:rFonts w:ascii="Garamond" w:hAnsi="Garamond"/>
          <w:sz w:val="20"/>
          <w:szCs w:val="20"/>
        </w:rPr>
        <w:t>o</w:t>
      </w:r>
      <w:r w:rsidR="00624171" w:rsidRPr="001B79D1">
        <w:rPr>
          <w:rFonts w:ascii="Garamond" w:hAnsi="Garamond"/>
          <w:sz w:val="20"/>
          <w:szCs w:val="20"/>
        </w:rPr>
        <w:t>vať</w:t>
      </w:r>
      <w:r w:rsidR="00D7329C" w:rsidRPr="001B79D1">
        <w:rPr>
          <w:rFonts w:ascii="Garamond" w:hAnsi="Garamond"/>
          <w:sz w:val="20"/>
          <w:szCs w:val="20"/>
        </w:rPr>
        <w:t xml:space="preserve"> </w:t>
      </w:r>
      <w:r w:rsidR="004D6DE4" w:rsidRPr="001B79D1">
        <w:rPr>
          <w:rFonts w:ascii="Garamond" w:hAnsi="Garamond"/>
          <w:sz w:val="20"/>
          <w:szCs w:val="20"/>
        </w:rPr>
        <w:t>k</w:t>
      </w:r>
      <w:r w:rsidR="00D7329C" w:rsidRPr="001B79D1">
        <w:rPr>
          <w:rFonts w:ascii="Garamond" w:hAnsi="Garamond"/>
          <w:sz w:val="20"/>
          <w:szCs w:val="20"/>
        </w:rPr>
        <w:t xml:space="preserve"> </w:t>
      </w:r>
      <w:r w:rsidR="00B265B6" w:rsidRPr="001B79D1">
        <w:rPr>
          <w:rFonts w:ascii="Garamond" w:hAnsi="Garamond"/>
          <w:sz w:val="20"/>
          <w:szCs w:val="20"/>
        </w:rPr>
        <w:t>poslednému</w:t>
      </w:r>
      <w:r w:rsidR="00D7329C" w:rsidRPr="001B79D1">
        <w:rPr>
          <w:rFonts w:ascii="Garamond" w:hAnsi="Garamond"/>
          <w:sz w:val="20"/>
          <w:szCs w:val="20"/>
        </w:rPr>
        <w:t xml:space="preserve"> </w:t>
      </w:r>
      <w:r w:rsidR="00B265B6" w:rsidRPr="001B79D1">
        <w:rPr>
          <w:rFonts w:ascii="Garamond" w:hAnsi="Garamond"/>
          <w:sz w:val="20"/>
          <w:szCs w:val="20"/>
        </w:rPr>
        <w:t>dňu</w:t>
      </w:r>
      <w:r w:rsidR="00D7329C" w:rsidRPr="001B79D1">
        <w:rPr>
          <w:rFonts w:ascii="Garamond" w:hAnsi="Garamond"/>
          <w:sz w:val="20"/>
          <w:szCs w:val="20"/>
        </w:rPr>
        <w:t xml:space="preserve"> </w:t>
      </w:r>
      <w:r w:rsidR="00B265B6" w:rsidRPr="001B79D1">
        <w:rPr>
          <w:rFonts w:ascii="Garamond" w:hAnsi="Garamond"/>
          <w:sz w:val="20"/>
          <w:szCs w:val="20"/>
        </w:rPr>
        <w:t>mesiaca,</w:t>
      </w:r>
      <w:r w:rsidR="00D7329C" w:rsidRPr="001B79D1">
        <w:rPr>
          <w:rFonts w:ascii="Garamond" w:hAnsi="Garamond"/>
          <w:sz w:val="20"/>
          <w:szCs w:val="20"/>
        </w:rPr>
        <w:t xml:space="preserve"> </w:t>
      </w:r>
      <w:r w:rsidR="00B265B6" w:rsidRPr="001B79D1">
        <w:rPr>
          <w:rFonts w:ascii="Garamond" w:hAnsi="Garamond"/>
          <w:sz w:val="20"/>
          <w:szCs w:val="20"/>
        </w:rPr>
        <w:t>v</w:t>
      </w:r>
      <w:r w:rsidR="00D7329C" w:rsidRPr="001B79D1">
        <w:rPr>
          <w:rFonts w:ascii="Garamond" w:hAnsi="Garamond"/>
          <w:sz w:val="20"/>
          <w:szCs w:val="20"/>
        </w:rPr>
        <w:t xml:space="preserve"> </w:t>
      </w:r>
      <w:r w:rsidR="00B265B6" w:rsidRPr="001B79D1">
        <w:rPr>
          <w:rFonts w:ascii="Garamond" w:hAnsi="Garamond"/>
          <w:sz w:val="20"/>
          <w:szCs w:val="20"/>
        </w:rPr>
        <w:t>ktorom</w:t>
      </w:r>
      <w:r w:rsidR="00D7329C" w:rsidRPr="001B79D1">
        <w:rPr>
          <w:rFonts w:ascii="Garamond" w:hAnsi="Garamond"/>
          <w:sz w:val="20"/>
          <w:szCs w:val="20"/>
        </w:rPr>
        <w:t xml:space="preserve"> </w:t>
      </w:r>
      <w:r w:rsidR="00B265B6" w:rsidRPr="001B79D1">
        <w:rPr>
          <w:rFonts w:ascii="Garamond" w:hAnsi="Garamond"/>
          <w:sz w:val="20"/>
          <w:szCs w:val="20"/>
        </w:rPr>
        <w:t>boli</w:t>
      </w:r>
      <w:r w:rsidR="00D7329C" w:rsidRPr="001B79D1">
        <w:rPr>
          <w:rFonts w:ascii="Garamond" w:hAnsi="Garamond"/>
          <w:sz w:val="20"/>
          <w:szCs w:val="20"/>
        </w:rPr>
        <w:t xml:space="preserve"> </w:t>
      </w:r>
      <w:r w:rsidR="00B265B6" w:rsidRPr="001B79D1">
        <w:rPr>
          <w:rFonts w:ascii="Garamond" w:hAnsi="Garamond"/>
          <w:sz w:val="20"/>
          <w:szCs w:val="20"/>
        </w:rPr>
        <w:t>Služby</w:t>
      </w:r>
      <w:r w:rsidR="00D7329C" w:rsidRPr="001B79D1">
        <w:rPr>
          <w:rFonts w:ascii="Garamond" w:hAnsi="Garamond"/>
          <w:sz w:val="20"/>
          <w:szCs w:val="20"/>
        </w:rPr>
        <w:t xml:space="preserve"> </w:t>
      </w:r>
      <w:r w:rsidR="00B265B6" w:rsidRPr="001B79D1">
        <w:rPr>
          <w:rFonts w:ascii="Garamond" w:hAnsi="Garamond"/>
          <w:sz w:val="20"/>
          <w:szCs w:val="20"/>
        </w:rPr>
        <w:t>poskytnuté.</w:t>
      </w:r>
      <w:r w:rsidR="00D7329C" w:rsidRPr="001B79D1">
        <w:rPr>
          <w:rFonts w:ascii="Garamond" w:hAnsi="Garamond"/>
          <w:sz w:val="20"/>
          <w:szCs w:val="20"/>
        </w:rPr>
        <w:t xml:space="preserve"> </w:t>
      </w:r>
    </w:p>
    <w:p w14:paraId="05137500" w14:textId="392A1948" w:rsidR="00B265B6" w:rsidRPr="001B79D1" w:rsidRDefault="00B265B6" w:rsidP="00504F4E">
      <w:pPr>
        <w:pStyle w:val="Odstavecseseznamem"/>
        <w:spacing w:after="0" w:line="240" w:lineRule="auto"/>
        <w:ind w:left="0"/>
        <w:jc w:val="both"/>
        <w:rPr>
          <w:rFonts w:ascii="Garamond" w:hAnsi="Garamond"/>
          <w:sz w:val="20"/>
          <w:szCs w:val="20"/>
        </w:rPr>
      </w:pPr>
      <w:r w:rsidRPr="001B79D1">
        <w:rPr>
          <w:rFonts w:ascii="Garamond" w:hAnsi="Garamond"/>
          <w:sz w:val="20"/>
          <w:szCs w:val="20"/>
        </w:rPr>
        <w:t>Každý</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peňažných</w:t>
      </w:r>
      <w:r w:rsidR="00D7329C" w:rsidRPr="001B79D1">
        <w:rPr>
          <w:rFonts w:ascii="Garamond" w:hAnsi="Garamond"/>
          <w:sz w:val="20"/>
          <w:szCs w:val="20"/>
        </w:rPr>
        <w:t xml:space="preserve"> </w:t>
      </w:r>
      <w:r w:rsidRPr="001B79D1">
        <w:rPr>
          <w:rFonts w:ascii="Garamond" w:hAnsi="Garamond"/>
          <w:sz w:val="20"/>
          <w:szCs w:val="20"/>
        </w:rPr>
        <w:t>záväzkov</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splnený</w:t>
      </w:r>
      <w:r w:rsidR="00D7329C" w:rsidRPr="001B79D1">
        <w:rPr>
          <w:rFonts w:ascii="Garamond" w:hAnsi="Garamond"/>
          <w:sz w:val="20"/>
          <w:szCs w:val="20"/>
        </w:rPr>
        <w:t xml:space="preserve"> </w:t>
      </w:r>
      <w:r w:rsidRPr="001B79D1">
        <w:rPr>
          <w:rFonts w:ascii="Garamond" w:hAnsi="Garamond"/>
          <w:sz w:val="20"/>
          <w:szCs w:val="20"/>
        </w:rPr>
        <w:t>pripísaním</w:t>
      </w:r>
      <w:r w:rsidR="00D7329C" w:rsidRPr="001B79D1">
        <w:rPr>
          <w:rFonts w:ascii="Garamond" w:hAnsi="Garamond"/>
          <w:sz w:val="20"/>
          <w:szCs w:val="20"/>
        </w:rPr>
        <w:t xml:space="preserve"> </w:t>
      </w:r>
      <w:r w:rsidRPr="001B79D1">
        <w:rPr>
          <w:rFonts w:ascii="Garamond" w:hAnsi="Garamond"/>
          <w:sz w:val="20"/>
          <w:szCs w:val="20"/>
        </w:rPr>
        <w:t>sumy</w:t>
      </w:r>
      <w:r w:rsidR="00D7329C" w:rsidRPr="001B79D1">
        <w:rPr>
          <w:rFonts w:ascii="Garamond" w:hAnsi="Garamond"/>
          <w:sz w:val="20"/>
          <w:szCs w:val="20"/>
        </w:rPr>
        <w:t xml:space="preserve"> </w:t>
      </w:r>
      <w:r w:rsidRPr="001B79D1">
        <w:rPr>
          <w:rFonts w:ascii="Garamond" w:hAnsi="Garamond"/>
          <w:sz w:val="20"/>
          <w:szCs w:val="20"/>
        </w:rPr>
        <w:t>peňažného</w:t>
      </w:r>
      <w:r w:rsidR="00D7329C" w:rsidRPr="001B79D1">
        <w:rPr>
          <w:rFonts w:ascii="Garamond" w:hAnsi="Garamond"/>
          <w:sz w:val="20"/>
          <w:szCs w:val="20"/>
        </w:rPr>
        <w:t xml:space="preserve"> </w:t>
      </w:r>
      <w:r w:rsidRPr="001B79D1">
        <w:rPr>
          <w:rFonts w:ascii="Garamond" w:hAnsi="Garamond"/>
          <w:sz w:val="20"/>
          <w:szCs w:val="20"/>
        </w:rPr>
        <w:t>záväzku</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DPH)</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účet</w:t>
      </w:r>
      <w:r w:rsidR="00D7329C" w:rsidRPr="001B79D1">
        <w:rPr>
          <w:rFonts w:ascii="Garamond" w:hAnsi="Garamond"/>
          <w:sz w:val="20"/>
          <w:szCs w:val="20"/>
        </w:rPr>
        <w:t xml:space="preserve"> </w:t>
      </w:r>
      <w:r w:rsidRPr="001B79D1">
        <w:rPr>
          <w:rFonts w:ascii="Garamond" w:hAnsi="Garamond"/>
          <w:sz w:val="20"/>
          <w:szCs w:val="20"/>
        </w:rPr>
        <w:t>Poskytovateľa</w:t>
      </w:r>
    </w:p>
    <w:p w14:paraId="1F18B04F" w14:textId="11307AC7" w:rsidR="00707FA0" w:rsidRPr="001B79D1" w:rsidRDefault="00707FA0" w:rsidP="00504F4E">
      <w:pPr>
        <w:pStyle w:val="Odstavecseseznamem"/>
        <w:spacing w:after="0" w:line="240" w:lineRule="auto"/>
        <w:ind w:left="0"/>
        <w:jc w:val="both"/>
        <w:rPr>
          <w:rFonts w:ascii="Garamond" w:hAnsi="Garamond"/>
          <w:sz w:val="20"/>
          <w:szCs w:val="20"/>
        </w:rPr>
      </w:pPr>
    </w:p>
    <w:p w14:paraId="77772CA9" w14:textId="45830B92" w:rsidR="00B265B6" w:rsidRPr="001B79D1" w:rsidRDefault="009964A1" w:rsidP="00082F18">
      <w:pPr>
        <w:pStyle w:val="Odstavecseseznamem"/>
        <w:numPr>
          <w:ilvl w:val="1"/>
          <w:numId w:val="3"/>
        </w:numPr>
        <w:spacing w:after="0" w:line="240" w:lineRule="auto"/>
        <w:ind w:left="0" w:hanging="567"/>
        <w:jc w:val="both"/>
        <w:rPr>
          <w:rFonts w:ascii="Garamond" w:hAnsi="Garamond"/>
          <w:sz w:val="20"/>
          <w:szCs w:val="20"/>
        </w:rPr>
      </w:pPr>
      <w:r w:rsidRPr="001B79D1">
        <w:rPr>
          <w:rFonts w:ascii="Garamond" w:hAnsi="Garamond"/>
          <w:sz w:val="20"/>
          <w:szCs w:val="20"/>
        </w:rPr>
        <w:t>Cena</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poskytované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dojednáva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č.</w:t>
      </w:r>
      <w:r w:rsidR="00D7329C" w:rsidRPr="001B79D1">
        <w:rPr>
          <w:rFonts w:ascii="Garamond" w:hAnsi="Garamond"/>
          <w:sz w:val="20"/>
          <w:szCs w:val="20"/>
        </w:rPr>
        <w:t xml:space="preserve"> </w:t>
      </w:r>
      <w:r w:rsidRPr="001B79D1">
        <w:rPr>
          <w:rFonts w:ascii="Garamond" w:hAnsi="Garamond"/>
          <w:sz w:val="20"/>
          <w:szCs w:val="20"/>
        </w:rPr>
        <w:t>18/1996</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cenách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znení</w:t>
      </w:r>
      <w:r w:rsidR="00D7329C" w:rsidRPr="001B79D1">
        <w:rPr>
          <w:rFonts w:ascii="Garamond" w:hAnsi="Garamond"/>
          <w:sz w:val="20"/>
          <w:szCs w:val="20"/>
        </w:rPr>
        <w:t xml:space="preserve"> </w:t>
      </w:r>
      <w:r w:rsidRPr="001B79D1">
        <w:rPr>
          <w:rFonts w:ascii="Garamond" w:hAnsi="Garamond"/>
          <w:sz w:val="20"/>
          <w:szCs w:val="20"/>
        </w:rPr>
        <w:t>neskorších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cena</w:t>
      </w:r>
      <w:r w:rsidR="00D7329C" w:rsidRPr="001B79D1">
        <w:rPr>
          <w:rFonts w:ascii="Garamond" w:hAnsi="Garamond"/>
          <w:sz w:val="20"/>
          <w:szCs w:val="20"/>
        </w:rPr>
        <w:t xml:space="preserve"> </w:t>
      </w:r>
      <w:r w:rsidRPr="001B79D1">
        <w:rPr>
          <w:rFonts w:ascii="Garamond" w:hAnsi="Garamond"/>
          <w:sz w:val="20"/>
          <w:szCs w:val="20"/>
        </w:rPr>
        <w:t>platná</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celú</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účinnosti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00B265B6" w:rsidRPr="001B79D1">
        <w:rPr>
          <w:rFonts w:ascii="Garamond" w:hAnsi="Garamond"/>
          <w:sz w:val="20"/>
          <w:szCs w:val="20"/>
        </w:rPr>
        <w:t>Všetky</w:t>
      </w:r>
      <w:r w:rsidR="00D7329C" w:rsidRPr="001B79D1">
        <w:rPr>
          <w:rFonts w:ascii="Garamond" w:hAnsi="Garamond"/>
          <w:sz w:val="20"/>
          <w:szCs w:val="20"/>
        </w:rPr>
        <w:t xml:space="preserve"> </w:t>
      </w:r>
      <w:r w:rsidR="00B265B6" w:rsidRPr="001B79D1">
        <w:rPr>
          <w:rFonts w:ascii="Garamond" w:hAnsi="Garamond"/>
          <w:sz w:val="20"/>
          <w:szCs w:val="20"/>
        </w:rPr>
        <w:t>ceny</w:t>
      </w:r>
      <w:r w:rsidR="00D7329C" w:rsidRPr="001B79D1">
        <w:rPr>
          <w:rFonts w:ascii="Garamond" w:hAnsi="Garamond"/>
          <w:sz w:val="20"/>
          <w:szCs w:val="20"/>
        </w:rPr>
        <w:t xml:space="preserve"> </w:t>
      </w:r>
      <w:r w:rsidR="00B265B6" w:rsidRPr="001B79D1">
        <w:rPr>
          <w:rFonts w:ascii="Garamond" w:hAnsi="Garamond"/>
          <w:sz w:val="20"/>
          <w:szCs w:val="20"/>
        </w:rPr>
        <w:t>v</w:t>
      </w:r>
      <w:r w:rsidR="00D7329C" w:rsidRPr="001B79D1">
        <w:rPr>
          <w:rFonts w:ascii="Garamond" w:hAnsi="Garamond"/>
          <w:sz w:val="20"/>
          <w:szCs w:val="20"/>
        </w:rPr>
        <w:t xml:space="preserve"> </w:t>
      </w:r>
      <w:r w:rsidR="00B265B6" w:rsidRPr="001B79D1">
        <w:rPr>
          <w:rFonts w:ascii="Garamond" w:hAnsi="Garamond"/>
          <w:sz w:val="20"/>
          <w:szCs w:val="20"/>
        </w:rPr>
        <w:t>Servisnej</w:t>
      </w:r>
      <w:r w:rsidR="00D7329C" w:rsidRPr="001B79D1">
        <w:rPr>
          <w:rFonts w:ascii="Garamond" w:hAnsi="Garamond"/>
          <w:sz w:val="20"/>
          <w:szCs w:val="20"/>
        </w:rPr>
        <w:t xml:space="preserve"> </w:t>
      </w:r>
      <w:r w:rsidR="00B265B6" w:rsidRPr="001B79D1">
        <w:rPr>
          <w:rFonts w:ascii="Garamond" w:hAnsi="Garamond"/>
          <w:sz w:val="20"/>
          <w:szCs w:val="20"/>
        </w:rPr>
        <w:t>zmluve</w:t>
      </w:r>
      <w:r w:rsidR="00D7329C" w:rsidRPr="001B79D1">
        <w:rPr>
          <w:rFonts w:ascii="Garamond" w:hAnsi="Garamond"/>
          <w:sz w:val="20"/>
          <w:szCs w:val="20"/>
        </w:rPr>
        <w:t xml:space="preserve"> </w:t>
      </w:r>
      <w:r w:rsidR="00B265B6" w:rsidRPr="001B79D1">
        <w:rPr>
          <w:rFonts w:ascii="Garamond" w:hAnsi="Garamond"/>
          <w:sz w:val="20"/>
          <w:szCs w:val="20"/>
        </w:rPr>
        <w:t>sú</w:t>
      </w:r>
      <w:r w:rsidR="00D7329C" w:rsidRPr="001B79D1">
        <w:rPr>
          <w:rFonts w:ascii="Garamond" w:hAnsi="Garamond"/>
          <w:sz w:val="20"/>
          <w:szCs w:val="20"/>
        </w:rPr>
        <w:t xml:space="preserve"> </w:t>
      </w:r>
      <w:r w:rsidR="00B265B6" w:rsidRPr="001B79D1">
        <w:rPr>
          <w:rFonts w:ascii="Garamond" w:hAnsi="Garamond"/>
          <w:sz w:val="20"/>
          <w:szCs w:val="20"/>
        </w:rPr>
        <w:t>uvádzané</w:t>
      </w:r>
      <w:r w:rsidR="00D7329C" w:rsidRPr="001B79D1">
        <w:rPr>
          <w:rFonts w:ascii="Garamond" w:hAnsi="Garamond"/>
          <w:sz w:val="20"/>
          <w:szCs w:val="20"/>
        </w:rPr>
        <w:t xml:space="preserve"> </w:t>
      </w:r>
      <w:r w:rsidR="00B265B6" w:rsidRPr="001B79D1">
        <w:rPr>
          <w:rFonts w:ascii="Garamond" w:hAnsi="Garamond"/>
          <w:sz w:val="20"/>
          <w:szCs w:val="20"/>
        </w:rPr>
        <w:t>bez</w:t>
      </w:r>
      <w:r w:rsidR="00D7329C" w:rsidRPr="001B79D1">
        <w:rPr>
          <w:rFonts w:ascii="Garamond" w:hAnsi="Garamond"/>
          <w:sz w:val="20"/>
          <w:szCs w:val="20"/>
        </w:rPr>
        <w:t xml:space="preserve"> </w:t>
      </w:r>
      <w:r w:rsidR="00B265B6" w:rsidRPr="001B79D1">
        <w:rPr>
          <w:rFonts w:ascii="Garamond" w:hAnsi="Garamond"/>
          <w:sz w:val="20"/>
          <w:szCs w:val="20"/>
        </w:rPr>
        <w:t>DPH</w:t>
      </w:r>
      <w:r w:rsidR="00D7329C" w:rsidRPr="001B79D1">
        <w:rPr>
          <w:rFonts w:ascii="Garamond" w:hAnsi="Garamond"/>
          <w:sz w:val="20"/>
          <w:szCs w:val="20"/>
        </w:rPr>
        <w:t xml:space="preserve"> </w:t>
      </w:r>
      <w:r w:rsidR="00B265B6" w:rsidRPr="001B79D1">
        <w:rPr>
          <w:rFonts w:ascii="Garamond" w:hAnsi="Garamond"/>
          <w:sz w:val="20"/>
          <w:szCs w:val="20"/>
        </w:rPr>
        <w:t>a</w:t>
      </w:r>
      <w:r w:rsidR="00D7329C" w:rsidRPr="001B79D1">
        <w:rPr>
          <w:rFonts w:ascii="Garamond" w:hAnsi="Garamond"/>
          <w:sz w:val="20"/>
          <w:szCs w:val="20"/>
        </w:rPr>
        <w:t xml:space="preserve"> </w:t>
      </w:r>
      <w:r w:rsidR="00B265B6" w:rsidRPr="001B79D1">
        <w:rPr>
          <w:rFonts w:ascii="Garamond" w:hAnsi="Garamond"/>
          <w:sz w:val="20"/>
          <w:szCs w:val="20"/>
        </w:rPr>
        <w:t>budú</w:t>
      </w:r>
      <w:r w:rsidR="00D7329C" w:rsidRPr="001B79D1">
        <w:rPr>
          <w:rFonts w:ascii="Garamond" w:hAnsi="Garamond"/>
          <w:sz w:val="20"/>
          <w:szCs w:val="20"/>
        </w:rPr>
        <w:t xml:space="preserve"> </w:t>
      </w:r>
      <w:r w:rsidR="00B265B6" w:rsidRPr="001B79D1">
        <w:rPr>
          <w:rFonts w:ascii="Garamond" w:hAnsi="Garamond"/>
          <w:sz w:val="20"/>
          <w:szCs w:val="20"/>
        </w:rPr>
        <w:t>Objednávateľovi</w:t>
      </w:r>
      <w:r w:rsidR="00D7329C" w:rsidRPr="001B79D1">
        <w:rPr>
          <w:rFonts w:ascii="Garamond" w:hAnsi="Garamond"/>
          <w:sz w:val="20"/>
          <w:szCs w:val="20"/>
        </w:rPr>
        <w:t xml:space="preserve"> </w:t>
      </w:r>
      <w:r w:rsidR="00B265B6" w:rsidRPr="001B79D1">
        <w:rPr>
          <w:rFonts w:ascii="Garamond" w:hAnsi="Garamond"/>
          <w:sz w:val="20"/>
          <w:szCs w:val="20"/>
        </w:rPr>
        <w:t>fakturované</w:t>
      </w:r>
      <w:r w:rsidR="00D7329C" w:rsidRPr="001B79D1">
        <w:rPr>
          <w:rFonts w:ascii="Garamond" w:hAnsi="Garamond"/>
          <w:sz w:val="20"/>
          <w:szCs w:val="20"/>
        </w:rPr>
        <w:t xml:space="preserve"> </w:t>
      </w:r>
      <w:r w:rsidR="00B265B6" w:rsidRPr="001B79D1">
        <w:rPr>
          <w:rFonts w:ascii="Garamond" w:hAnsi="Garamond"/>
          <w:sz w:val="20"/>
          <w:szCs w:val="20"/>
        </w:rPr>
        <w:t>zvýšené</w:t>
      </w:r>
      <w:r w:rsidR="00D7329C" w:rsidRPr="001B79D1">
        <w:rPr>
          <w:rFonts w:ascii="Garamond" w:hAnsi="Garamond"/>
          <w:sz w:val="20"/>
          <w:szCs w:val="20"/>
        </w:rPr>
        <w:t xml:space="preserve"> </w:t>
      </w:r>
      <w:r w:rsidR="00B265B6" w:rsidRPr="001B79D1">
        <w:rPr>
          <w:rFonts w:ascii="Garamond" w:hAnsi="Garamond"/>
          <w:sz w:val="20"/>
          <w:szCs w:val="20"/>
        </w:rPr>
        <w:t>o</w:t>
      </w:r>
      <w:r w:rsidR="00D7329C" w:rsidRPr="001B79D1">
        <w:rPr>
          <w:rFonts w:ascii="Garamond" w:hAnsi="Garamond"/>
          <w:sz w:val="20"/>
          <w:szCs w:val="20"/>
        </w:rPr>
        <w:t xml:space="preserve"> </w:t>
      </w:r>
      <w:r w:rsidR="00B265B6" w:rsidRPr="001B79D1">
        <w:rPr>
          <w:rFonts w:ascii="Garamond" w:hAnsi="Garamond"/>
          <w:sz w:val="20"/>
          <w:szCs w:val="20"/>
        </w:rPr>
        <w:t>zákonom</w:t>
      </w:r>
      <w:r w:rsidR="00D7329C" w:rsidRPr="001B79D1">
        <w:rPr>
          <w:rFonts w:ascii="Garamond" w:hAnsi="Garamond"/>
          <w:sz w:val="20"/>
          <w:szCs w:val="20"/>
        </w:rPr>
        <w:t xml:space="preserve"> </w:t>
      </w:r>
      <w:r w:rsidR="00B265B6" w:rsidRPr="001B79D1">
        <w:rPr>
          <w:rFonts w:ascii="Garamond" w:hAnsi="Garamond"/>
          <w:sz w:val="20"/>
          <w:szCs w:val="20"/>
        </w:rPr>
        <w:t>stanovené</w:t>
      </w:r>
      <w:r w:rsidR="00D7329C" w:rsidRPr="001B79D1">
        <w:rPr>
          <w:rFonts w:ascii="Garamond" w:hAnsi="Garamond"/>
          <w:sz w:val="20"/>
          <w:szCs w:val="20"/>
        </w:rPr>
        <w:t xml:space="preserve"> </w:t>
      </w:r>
      <w:r w:rsidR="00B265B6" w:rsidRPr="001B79D1">
        <w:rPr>
          <w:rFonts w:ascii="Garamond" w:hAnsi="Garamond"/>
          <w:sz w:val="20"/>
          <w:szCs w:val="20"/>
        </w:rPr>
        <w:t>percento</w:t>
      </w:r>
      <w:r w:rsidR="00D7329C" w:rsidRPr="001B79D1">
        <w:rPr>
          <w:rFonts w:ascii="Garamond" w:hAnsi="Garamond"/>
          <w:sz w:val="20"/>
          <w:szCs w:val="20"/>
        </w:rPr>
        <w:t xml:space="preserve"> </w:t>
      </w:r>
      <w:r w:rsidR="00B265B6" w:rsidRPr="001B79D1">
        <w:rPr>
          <w:rFonts w:ascii="Garamond" w:hAnsi="Garamond"/>
          <w:sz w:val="20"/>
          <w:szCs w:val="20"/>
        </w:rPr>
        <w:t>DPH</w:t>
      </w:r>
      <w:r w:rsidR="00D7329C" w:rsidRPr="001B79D1">
        <w:rPr>
          <w:rFonts w:ascii="Garamond" w:hAnsi="Garamond"/>
          <w:sz w:val="20"/>
          <w:szCs w:val="20"/>
        </w:rPr>
        <w:t xml:space="preserve"> </w:t>
      </w:r>
      <w:r w:rsidR="00B265B6" w:rsidRPr="001B79D1">
        <w:rPr>
          <w:rFonts w:ascii="Garamond" w:hAnsi="Garamond"/>
          <w:sz w:val="20"/>
          <w:szCs w:val="20"/>
        </w:rPr>
        <w:t>podľa</w:t>
      </w:r>
      <w:r w:rsidR="00D7329C" w:rsidRPr="001B79D1">
        <w:rPr>
          <w:rFonts w:ascii="Garamond" w:hAnsi="Garamond"/>
          <w:sz w:val="20"/>
          <w:szCs w:val="20"/>
        </w:rPr>
        <w:t xml:space="preserve"> </w:t>
      </w:r>
      <w:r w:rsidR="006649E6" w:rsidRPr="001B79D1">
        <w:rPr>
          <w:rFonts w:ascii="Garamond" w:hAnsi="Garamond"/>
          <w:sz w:val="20"/>
          <w:szCs w:val="20"/>
        </w:rPr>
        <w:t>osobitných</w:t>
      </w:r>
      <w:r w:rsidR="00D7329C" w:rsidRPr="001B79D1">
        <w:rPr>
          <w:rFonts w:ascii="Garamond" w:hAnsi="Garamond"/>
          <w:sz w:val="20"/>
          <w:szCs w:val="20"/>
        </w:rPr>
        <w:t xml:space="preserve"> </w:t>
      </w:r>
      <w:r w:rsidR="006649E6" w:rsidRPr="001B79D1">
        <w:rPr>
          <w:rFonts w:ascii="Garamond" w:hAnsi="Garamond"/>
          <w:sz w:val="20"/>
          <w:szCs w:val="20"/>
        </w:rPr>
        <w:t>predpisov</w:t>
      </w:r>
      <w:r w:rsidR="00B265B6" w:rsidRPr="001B79D1">
        <w:rPr>
          <w:rFonts w:ascii="Garamond" w:hAnsi="Garamond"/>
          <w:sz w:val="20"/>
          <w:szCs w:val="20"/>
        </w:rPr>
        <w:t>.</w:t>
      </w:r>
      <w:r w:rsidR="00D7329C" w:rsidRPr="001B79D1">
        <w:rPr>
          <w:rFonts w:ascii="Garamond" w:hAnsi="Garamond"/>
          <w:sz w:val="20"/>
          <w:szCs w:val="20"/>
        </w:rPr>
        <w:t xml:space="preserve"> </w:t>
      </w:r>
      <w:r w:rsidR="00B265B6" w:rsidRPr="001B79D1">
        <w:rPr>
          <w:rFonts w:ascii="Garamond" w:hAnsi="Garamond"/>
          <w:sz w:val="20"/>
          <w:szCs w:val="20"/>
        </w:rPr>
        <w:t>Ceny</w:t>
      </w:r>
      <w:r w:rsidR="00D7329C" w:rsidRPr="001B79D1">
        <w:rPr>
          <w:rFonts w:ascii="Garamond" w:hAnsi="Garamond"/>
          <w:sz w:val="20"/>
          <w:szCs w:val="20"/>
        </w:rPr>
        <w:t xml:space="preserve"> </w:t>
      </w:r>
      <w:r w:rsidR="00B265B6" w:rsidRPr="001B79D1">
        <w:rPr>
          <w:rFonts w:ascii="Garamond" w:hAnsi="Garamond"/>
          <w:sz w:val="20"/>
          <w:szCs w:val="20"/>
        </w:rPr>
        <w:t>uvedené</w:t>
      </w:r>
      <w:r w:rsidR="00D7329C" w:rsidRPr="001B79D1">
        <w:rPr>
          <w:rFonts w:ascii="Garamond" w:hAnsi="Garamond"/>
          <w:sz w:val="20"/>
          <w:szCs w:val="20"/>
        </w:rPr>
        <w:t xml:space="preserve"> </w:t>
      </w:r>
      <w:r w:rsidR="00B265B6" w:rsidRPr="001B79D1">
        <w:rPr>
          <w:rFonts w:ascii="Garamond" w:hAnsi="Garamond"/>
          <w:sz w:val="20"/>
          <w:szCs w:val="20"/>
        </w:rPr>
        <w:t>pre</w:t>
      </w:r>
      <w:r w:rsidR="00D7329C" w:rsidRPr="001B79D1">
        <w:rPr>
          <w:rFonts w:ascii="Garamond" w:hAnsi="Garamond"/>
          <w:sz w:val="20"/>
          <w:szCs w:val="20"/>
        </w:rPr>
        <w:t xml:space="preserve"> </w:t>
      </w:r>
      <w:r w:rsidR="00B265B6" w:rsidRPr="001B79D1">
        <w:rPr>
          <w:rFonts w:ascii="Garamond" w:hAnsi="Garamond"/>
          <w:sz w:val="20"/>
          <w:szCs w:val="20"/>
        </w:rPr>
        <w:t>jednotlivé</w:t>
      </w:r>
      <w:r w:rsidR="00D7329C" w:rsidRPr="001B79D1">
        <w:rPr>
          <w:rFonts w:ascii="Garamond" w:hAnsi="Garamond"/>
          <w:sz w:val="20"/>
          <w:szCs w:val="20"/>
        </w:rPr>
        <w:t xml:space="preserve"> </w:t>
      </w:r>
      <w:r w:rsidR="00B265B6" w:rsidRPr="001B79D1">
        <w:rPr>
          <w:rFonts w:ascii="Garamond" w:hAnsi="Garamond"/>
          <w:sz w:val="20"/>
          <w:szCs w:val="20"/>
        </w:rPr>
        <w:t>druhy</w:t>
      </w:r>
      <w:r w:rsidR="00D7329C" w:rsidRPr="001B79D1">
        <w:rPr>
          <w:rFonts w:ascii="Garamond" w:hAnsi="Garamond"/>
          <w:sz w:val="20"/>
          <w:szCs w:val="20"/>
        </w:rPr>
        <w:t xml:space="preserve"> </w:t>
      </w:r>
      <w:r w:rsidR="00B265B6" w:rsidRPr="001B79D1">
        <w:rPr>
          <w:rFonts w:ascii="Garamond" w:hAnsi="Garamond"/>
          <w:sz w:val="20"/>
          <w:szCs w:val="20"/>
        </w:rPr>
        <w:t>poskytovaných</w:t>
      </w:r>
      <w:r w:rsidR="00D7329C" w:rsidRPr="001B79D1">
        <w:rPr>
          <w:rFonts w:ascii="Garamond" w:hAnsi="Garamond"/>
          <w:sz w:val="20"/>
          <w:szCs w:val="20"/>
        </w:rPr>
        <w:t xml:space="preserve"> </w:t>
      </w:r>
      <w:r w:rsidR="00B265B6" w:rsidRPr="001B79D1">
        <w:rPr>
          <w:rFonts w:ascii="Garamond" w:hAnsi="Garamond"/>
          <w:sz w:val="20"/>
          <w:szCs w:val="20"/>
        </w:rPr>
        <w:t>Služieb</w:t>
      </w:r>
      <w:r w:rsidR="00D7329C" w:rsidRPr="001B79D1">
        <w:rPr>
          <w:rFonts w:ascii="Garamond" w:hAnsi="Garamond"/>
          <w:sz w:val="20"/>
          <w:szCs w:val="20"/>
        </w:rPr>
        <w:t xml:space="preserve"> </w:t>
      </w:r>
      <w:r w:rsidR="00B265B6" w:rsidRPr="001B79D1">
        <w:rPr>
          <w:rFonts w:ascii="Garamond" w:hAnsi="Garamond"/>
          <w:sz w:val="20"/>
          <w:szCs w:val="20"/>
        </w:rPr>
        <w:t>sú</w:t>
      </w:r>
      <w:r w:rsidR="00D7329C" w:rsidRPr="001B79D1">
        <w:rPr>
          <w:rFonts w:ascii="Garamond" w:hAnsi="Garamond"/>
          <w:sz w:val="20"/>
          <w:szCs w:val="20"/>
        </w:rPr>
        <w:t xml:space="preserve"> </w:t>
      </w:r>
      <w:r w:rsidR="00B265B6" w:rsidRPr="001B79D1">
        <w:rPr>
          <w:rFonts w:ascii="Garamond" w:hAnsi="Garamond"/>
          <w:sz w:val="20"/>
          <w:szCs w:val="20"/>
        </w:rPr>
        <w:t>stanovené</w:t>
      </w:r>
      <w:r w:rsidR="00D7329C" w:rsidRPr="001B79D1">
        <w:rPr>
          <w:rFonts w:ascii="Garamond" w:hAnsi="Garamond"/>
          <w:sz w:val="20"/>
          <w:szCs w:val="20"/>
        </w:rPr>
        <w:t xml:space="preserve"> </w:t>
      </w:r>
      <w:r w:rsidR="00B265B6" w:rsidRPr="001B79D1">
        <w:rPr>
          <w:rFonts w:ascii="Garamond" w:hAnsi="Garamond"/>
          <w:sz w:val="20"/>
          <w:szCs w:val="20"/>
        </w:rPr>
        <w:t>ako</w:t>
      </w:r>
      <w:r w:rsidR="00D7329C" w:rsidRPr="001B79D1">
        <w:rPr>
          <w:rFonts w:ascii="Garamond" w:hAnsi="Garamond"/>
          <w:sz w:val="20"/>
          <w:szCs w:val="20"/>
        </w:rPr>
        <w:t xml:space="preserve"> </w:t>
      </w:r>
      <w:r w:rsidR="00B265B6" w:rsidRPr="001B79D1">
        <w:rPr>
          <w:rFonts w:ascii="Garamond" w:hAnsi="Garamond"/>
          <w:sz w:val="20"/>
          <w:szCs w:val="20"/>
        </w:rPr>
        <w:t>ceny</w:t>
      </w:r>
      <w:r w:rsidR="00D7329C" w:rsidRPr="001B79D1">
        <w:rPr>
          <w:rFonts w:ascii="Garamond" w:hAnsi="Garamond"/>
          <w:sz w:val="20"/>
          <w:szCs w:val="20"/>
        </w:rPr>
        <w:t xml:space="preserve"> </w:t>
      </w:r>
      <w:r w:rsidR="00B265B6" w:rsidRPr="001B79D1">
        <w:rPr>
          <w:rFonts w:ascii="Garamond" w:hAnsi="Garamond"/>
          <w:sz w:val="20"/>
          <w:szCs w:val="20"/>
        </w:rPr>
        <w:t>pevné</w:t>
      </w:r>
      <w:r w:rsidR="00D7329C" w:rsidRPr="001B79D1">
        <w:rPr>
          <w:rFonts w:ascii="Garamond" w:hAnsi="Garamond"/>
          <w:sz w:val="20"/>
          <w:szCs w:val="20"/>
        </w:rPr>
        <w:t xml:space="preserve"> </w:t>
      </w:r>
      <w:r w:rsidR="00B265B6" w:rsidRPr="001B79D1">
        <w:rPr>
          <w:rFonts w:ascii="Garamond" w:hAnsi="Garamond"/>
          <w:sz w:val="20"/>
          <w:szCs w:val="20"/>
        </w:rPr>
        <w:t>a</w:t>
      </w:r>
      <w:r w:rsidR="00D7329C" w:rsidRPr="001B79D1">
        <w:rPr>
          <w:rFonts w:ascii="Garamond" w:hAnsi="Garamond"/>
          <w:sz w:val="20"/>
          <w:szCs w:val="20"/>
        </w:rPr>
        <w:t xml:space="preserve"> </w:t>
      </w:r>
      <w:r w:rsidR="00B265B6" w:rsidRPr="001B79D1">
        <w:rPr>
          <w:rFonts w:ascii="Garamond" w:hAnsi="Garamond"/>
          <w:sz w:val="20"/>
          <w:szCs w:val="20"/>
        </w:rPr>
        <w:t>konečné.</w:t>
      </w:r>
    </w:p>
    <w:p w14:paraId="31F94003"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42198D3B" w14:textId="4D936A91" w:rsidR="00B265B6" w:rsidRPr="001B79D1" w:rsidRDefault="00B265B6" w:rsidP="00082F18">
      <w:pPr>
        <w:pStyle w:val="Odstavecseseznamem"/>
        <w:numPr>
          <w:ilvl w:val="1"/>
          <w:numId w:val="3"/>
        </w:numPr>
        <w:spacing w:after="0" w:line="240" w:lineRule="auto"/>
        <w:ind w:left="0" w:hanging="567"/>
        <w:jc w:val="both"/>
        <w:rPr>
          <w:rFonts w:ascii="Garamond" w:hAnsi="Garamond"/>
          <w:sz w:val="20"/>
          <w:szCs w:val="20"/>
        </w:rPr>
      </w:pPr>
      <w:bookmarkStart w:id="4" w:name="page46"/>
      <w:bookmarkEnd w:id="4"/>
      <w:r w:rsidRPr="001B79D1">
        <w:rPr>
          <w:rFonts w:ascii="Garamond" w:hAnsi="Garamond"/>
          <w:sz w:val="20"/>
          <w:szCs w:val="20"/>
        </w:rPr>
        <w:t>Faktúra</w:t>
      </w:r>
      <w:r w:rsidR="00D7329C" w:rsidRPr="001B79D1">
        <w:rPr>
          <w:rFonts w:ascii="Garamond" w:hAnsi="Garamond"/>
          <w:sz w:val="20"/>
          <w:szCs w:val="20"/>
        </w:rPr>
        <w:t xml:space="preserve"> </w:t>
      </w:r>
      <w:r w:rsidRPr="001B79D1">
        <w:rPr>
          <w:rFonts w:ascii="Garamond" w:hAnsi="Garamond"/>
          <w:sz w:val="20"/>
          <w:szCs w:val="20"/>
        </w:rPr>
        <w:t>vystavená</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musí</w:t>
      </w:r>
      <w:r w:rsidR="00D7329C" w:rsidRPr="001B79D1">
        <w:rPr>
          <w:rFonts w:ascii="Garamond" w:hAnsi="Garamond"/>
          <w:sz w:val="20"/>
          <w:szCs w:val="20"/>
        </w:rPr>
        <w:t xml:space="preserve"> </w:t>
      </w:r>
      <w:r w:rsidRPr="001B79D1">
        <w:rPr>
          <w:rFonts w:ascii="Garamond" w:hAnsi="Garamond"/>
          <w:sz w:val="20"/>
          <w:szCs w:val="20"/>
        </w:rPr>
        <w:t>obsahovať</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náležitosti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6649E6" w:rsidRPr="001B79D1">
        <w:rPr>
          <w:rFonts w:ascii="Garamond" w:hAnsi="Garamond"/>
          <w:sz w:val="20"/>
          <w:szCs w:val="20"/>
        </w:rPr>
        <w:t>osobitných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č.</w:t>
      </w:r>
      <w:r w:rsidR="00D7329C" w:rsidRPr="001B79D1">
        <w:rPr>
          <w:rFonts w:ascii="Garamond" w:hAnsi="Garamond"/>
          <w:sz w:val="20"/>
          <w:szCs w:val="20"/>
        </w:rPr>
        <w:t xml:space="preserve"> </w:t>
      </w:r>
      <w:r w:rsidRPr="001B79D1">
        <w:rPr>
          <w:rFonts w:ascii="Garamond" w:hAnsi="Garamond"/>
          <w:sz w:val="20"/>
          <w:szCs w:val="20"/>
        </w:rPr>
        <w:t>431/2002</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účtovníctve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znení</w:t>
      </w:r>
      <w:r w:rsidR="00D7329C" w:rsidRPr="001B79D1">
        <w:rPr>
          <w:rFonts w:ascii="Garamond" w:hAnsi="Garamond"/>
          <w:sz w:val="20"/>
          <w:szCs w:val="20"/>
        </w:rPr>
        <w:t xml:space="preserve"> </w:t>
      </w:r>
      <w:r w:rsidRPr="001B79D1">
        <w:rPr>
          <w:rFonts w:ascii="Garamond" w:hAnsi="Garamond"/>
          <w:sz w:val="20"/>
          <w:szCs w:val="20"/>
        </w:rPr>
        <w:t>neskorších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č.</w:t>
      </w:r>
      <w:r w:rsidR="00D7329C" w:rsidRPr="001B79D1">
        <w:rPr>
          <w:rFonts w:ascii="Garamond" w:hAnsi="Garamond"/>
          <w:sz w:val="20"/>
          <w:szCs w:val="20"/>
        </w:rPr>
        <w:t xml:space="preserve"> </w:t>
      </w:r>
      <w:r w:rsidRPr="001B79D1">
        <w:rPr>
          <w:rFonts w:ascii="Garamond" w:hAnsi="Garamond"/>
          <w:sz w:val="20"/>
          <w:szCs w:val="20"/>
        </w:rPr>
        <w:t>222/2004</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vyžadované</w:t>
      </w:r>
      <w:r w:rsidR="00D7329C" w:rsidRPr="001B79D1">
        <w:rPr>
          <w:rFonts w:ascii="Garamond" w:hAnsi="Garamond"/>
          <w:sz w:val="20"/>
          <w:szCs w:val="20"/>
        </w:rPr>
        <w:t xml:space="preserve"> </w:t>
      </w:r>
      <w:r w:rsidRPr="001B79D1">
        <w:rPr>
          <w:rFonts w:ascii="Garamond" w:hAnsi="Garamond"/>
          <w:sz w:val="20"/>
          <w:szCs w:val="20"/>
        </w:rPr>
        <w:t>dokumenty</w:t>
      </w:r>
      <w:r w:rsidR="00D7329C" w:rsidRPr="001B79D1">
        <w:rPr>
          <w:rFonts w:ascii="Garamond" w:hAnsi="Garamond"/>
          <w:sz w:val="20"/>
          <w:szCs w:val="20"/>
        </w:rPr>
        <w:t xml:space="preserve"> </w:t>
      </w:r>
      <w:r w:rsidRPr="001B79D1">
        <w:rPr>
          <w:rFonts w:ascii="Garamond" w:hAnsi="Garamond"/>
          <w:sz w:val="20"/>
          <w:szCs w:val="20"/>
        </w:rPr>
        <w:t>uvedené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006649E6" w:rsidRPr="001B79D1">
        <w:rPr>
          <w:rFonts w:ascii="Garamond" w:hAnsi="Garamond"/>
          <w:sz w:val="20"/>
          <w:szCs w:val="20"/>
        </w:rPr>
        <w:t>tomto</w:t>
      </w:r>
      <w:r w:rsidR="00D7329C" w:rsidRPr="001B79D1">
        <w:rPr>
          <w:rFonts w:ascii="Garamond" w:hAnsi="Garamond"/>
          <w:sz w:val="20"/>
          <w:szCs w:val="20"/>
        </w:rPr>
        <w:t xml:space="preserve"> </w:t>
      </w:r>
      <w:r w:rsidR="006649E6"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bode</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_Ref2839282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3.7</w:t>
      </w:r>
      <w:r w:rsidRPr="001B79D1">
        <w:rPr>
          <w:rFonts w:ascii="Garamond" w:hAnsi="Garamond"/>
          <w:sz w:val="20"/>
          <w:szCs w:val="20"/>
        </w:rPr>
        <w:fldChar w:fldCharType="end"/>
      </w:r>
      <w:r w:rsidR="006649E6"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faktúra</w:t>
      </w:r>
      <w:r w:rsidR="00D7329C" w:rsidRPr="001B79D1">
        <w:rPr>
          <w:rFonts w:ascii="Garamond" w:hAnsi="Garamond"/>
          <w:sz w:val="20"/>
          <w:szCs w:val="20"/>
        </w:rPr>
        <w:t xml:space="preserve"> </w:t>
      </w:r>
      <w:r w:rsidRPr="001B79D1">
        <w:rPr>
          <w:rFonts w:ascii="Garamond" w:hAnsi="Garamond"/>
          <w:sz w:val="20"/>
          <w:szCs w:val="20"/>
        </w:rPr>
        <w:t>nebude</w:t>
      </w:r>
      <w:r w:rsidR="00D7329C" w:rsidRPr="001B79D1">
        <w:rPr>
          <w:rFonts w:ascii="Garamond" w:hAnsi="Garamond"/>
          <w:sz w:val="20"/>
          <w:szCs w:val="20"/>
        </w:rPr>
        <w:t xml:space="preserve"> </w:t>
      </w:r>
      <w:r w:rsidRPr="001B79D1">
        <w:rPr>
          <w:rFonts w:ascii="Garamond" w:hAnsi="Garamond"/>
          <w:sz w:val="20"/>
          <w:szCs w:val="20"/>
        </w:rPr>
        <w:t>obsahovať</w:t>
      </w:r>
      <w:r w:rsidR="00D7329C" w:rsidRPr="001B79D1">
        <w:rPr>
          <w:rFonts w:ascii="Garamond" w:hAnsi="Garamond"/>
          <w:sz w:val="20"/>
          <w:szCs w:val="20"/>
        </w:rPr>
        <w:t xml:space="preserve"> </w:t>
      </w:r>
      <w:r w:rsidRPr="001B79D1">
        <w:rPr>
          <w:rFonts w:ascii="Garamond" w:hAnsi="Garamond"/>
          <w:sz w:val="20"/>
          <w:szCs w:val="20"/>
        </w:rPr>
        <w:t>tieto</w:t>
      </w:r>
      <w:r w:rsidR="00D7329C" w:rsidRPr="001B79D1">
        <w:rPr>
          <w:rFonts w:ascii="Garamond" w:hAnsi="Garamond"/>
          <w:sz w:val="20"/>
          <w:szCs w:val="20"/>
        </w:rPr>
        <w:t xml:space="preserve"> </w:t>
      </w:r>
      <w:r w:rsidRPr="001B79D1">
        <w:rPr>
          <w:rFonts w:ascii="Garamond" w:hAnsi="Garamond"/>
          <w:sz w:val="20"/>
          <w:szCs w:val="20"/>
        </w:rPr>
        <w:t>náležitosti</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požadované</w:t>
      </w:r>
      <w:r w:rsidR="00D7329C" w:rsidRPr="001B79D1">
        <w:rPr>
          <w:rFonts w:ascii="Garamond" w:hAnsi="Garamond"/>
          <w:sz w:val="20"/>
          <w:szCs w:val="20"/>
        </w:rPr>
        <w:t xml:space="preserve"> </w:t>
      </w:r>
      <w:r w:rsidRPr="001B79D1">
        <w:rPr>
          <w:rFonts w:ascii="Garamond" w:hAnsi="Garamond"/>
          <w:sz w:val="20"/>
          <w:szCs w:val="20"/>
        </w:rPr>
        <w:t>prílohy,</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má</w:t>
      </w:r>
      <w:r w:rsidR="00D7329C" w:rsidRPr="001B79D1">
        <w:rPr>
          <w:rFonts w:ascii="Garamond" w:hAnsi="Garamond"/>
          <w:sz w:val="20"/>
          <w:szCs w:val="20"/>
        </w:rPr>
        <w:t xml:space="preserve"> </w:t>
      </w:r>
      <w:r w:rsidRPr="001B79D1">
        <w:rPr>
          <w:rFonts w:ascii="Garamond" w:hAnsi="Garamond"/>
          <w:sz w:val="20"/>
          <w:szCs w:val="20"/>
        </w:rPr>
        <w:t>právo</w:t>
      </w:r>
      <w:r w:rsidR="00D7329C" w:rsidRPr="001B79D1">
        <w:rPr>
          <w:rFonts w:ascii="Garamond" w:hAnsi="Garamond"/>
          <w:sz w:val="20"/>
          <w:szCs w:val="20"/>
        </w:rPr>
        <w:t xml:space="preserve"> </w:t>
      </w:r>
      <w:r w:rsidRPr="001B79D1">
        <w:rPr>
          <w:rFonts w:ascii="Garamond" w:hAnsi="Garamond"/>
          <w:sz w:val="20"/>
          <w:szCs w:val="20"/>
        </w:rPr>
        <w:t>vrátiť</w:t>
      </w:r>
      <w:r w:rsidR="00D7329C" w:rsidRPr="001B79D1">
        <w:rPr>
          <w:rFonts w:ascii="Garamond" w:hAnsi="Garamond"/>
          <w:sz w:val="20"/>
          <w:szCs w:val="20"/>
        </w:rPr>
        <w:t xml:space="preserve"> </w:t>
      </w:r>
      <w:r w:rsidRPr="001B79D1">
        <w:rPr>
          <w:rFonts w:ascii="Garamond" w:hAnsi="Garamond"/>
          <w:sz w:val="20"/>
          <w:szCs w:val="20"/>
        </w:rPr>
        <w:t>ju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doplnenie</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prepracovanie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uvedením</w:t>
      </w:r>
      <w:r w:rsidR="00D7329C" w:rsidRPr="001B79D1">
        <w:rPr>
          <w:rFonts w:ascii="Garamond" w:hAnsi="Garamond"/>
          <w:sz w:val="20"/>
          <w:szCs w:val="20"/>
        </w:rPr>
        <w:t xml:space="preserve"> </w:t>
      </w:r>
      <w:r w:rsidRPr="001B79D1">
        <w:rPr>
          <w:rFonts w:ascii="Garamond" w:hAnsi="Garamond"/>
          <w:sz w:val="20"/>
          <w:szCs w:val="20"/>
        </w:rPr>
        <w:t>nedostatkov,</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majú</w:t>
      </w:r>
      <w:r w:rsidR="00D7329C" w:rsidRPr="001B79D1">
        <w:rPr>
          <w:rFonts w:ascii="Garamond" w:hAnsi="Garamond"/>
          <w:sz w:val="20"/>
          <w:szCs w:val="20"/>
        </w:rPr>
        <w:t xml:space="preserve"> </w:t>
      </w:r>
      <w:r w:rsidRPr="001B79D1">
        <w:rPr>
          <w:rFonts w:ascii="Garamond" w:hAnsi="Garamond"/>
          <w:sz w:val="20"/>
          <w:szCs w:val="20"/>
        </w:rPr>
        <w:t>odstrániť.</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takom</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začne</w:t>
      </w:r>
      <w:r w:rsidR="00D7329C" w:rsidRPr="001B79D1">
        <w:rPr>
          <w:rFonts w:ascii="Garamond" w:hAnsi="Garamond"/>
          <w:sz w:val="20"/>
          <w:szCs w:val="20"/>
        </w:rPr>
        <w:t xml:space="preserve"> </w:t>
      </w:r>
      <w:r w:rsidRPr="001B79D1">
        <w:rPr>
          <w:rFonts w:ascii="Garamond" w:hAnsi="Garamond"/>
          <w:sz w:val="20"/>
          <w:szCs w:val="20"/>
        </w:rPr>
        <w:t>plynúť</w:t>
      </w:r>
      <w:r w:rsidR="00D7329C" w:rsidRPr="001B79D1">
        <w:rPr>
          <w:rFonts w:ascii="Garamond" w:hAnsi="Garamond"/>
          <w:sz w:val="20"/>
          <w:szCs w:val="20"/>
        </w:rPr>
        <w:t xml:space="preserve"> </w:t>
      </w:r>
      <w:r w:rsidRPr="001B79D1">
        <w:rPr>
          <w:rFonts w:ascii="Garamond" w:hAnsi="Garamond"/>
          <w:sz w:val="20"/>
          <w:szCs w:val="20"/>
        </w:rPr>
        <w:t>nová</w:t>
      </w:r>
      <w:r w:rsidR="00D7329C" w:rsidRPr="001B79D1">
        <w:rPr>
          <w:rFonts w:ascii="Garamond" w:hAnsi="Garamond"/>
          <w:sz w:val="20"/>
          <w:szCs w:val="20"/>
        </w:rPr>
        <w:t xml:space="preserve"> </w:t>
      </w:r>
      <w:r w:rsidRPr="001B79D1">
        <w:rPr>
          <w:rFonts w:ascii="Garamond" w:hAnsi="Garamond"/>
          <w:sz w:val="20"/>
          <w:szCs w:val="20"/>
        </w:rPr>
        <w:t>lehota</w:t>
      </w:r>
      <w:r w:rsidR="00D7329C" w:rsidRPr="001B79D1">
        <w:rPr>
          <w:rFonts w:ascii="Garamond" w:hAnsi="Garamond"/>
          <w:sz w:val="20"/>
          <w:szCs w:val="20"/>
        </w:rPr>
        <w:t xml:space="preserve"> </w:t>
      </w:r>
      <w:r w:rsidRPr="001B79D1">
        <w:rPr>
          <w:rFonts w:ascii="Garamond" w:hAnsi="Garamond"/>
          <w:sz w:val="20"/>
          <w:szCs w:val="20"/>
        </w:rPr>
        <w:t>splatnosti</w:t>
      </w:r>
      <w:r w:rsidR="00D7329C" w:rsidRPr="001B79D1">
        <w:rPr>
          <w:rFonts w:ascii="Garamond" w:hAnsi="Garamond"/>
          <w:sz w:val="20"/>
          <w:szCs w:val="20"/>
        </w:rPr>
        <w:t xml:space="preserve"> </w:t>
      </w:r>
      <w:r w:rsidRPr="001B79D1">
        <w:rPr>
          <w:rFonts w:ascii="Garamond" w:hAnsi="Garamond"/>
          <w:sz w:val="20"/>
          <w:szCs w:val="20"/>
        </w:rPr>
        <w:t>faktúry</w:t>
      </w:r>
      <w:r w:rsidR="00D7329C" w:rsidRPr="001B79D1">
        <w:rPr>
          <w:rFonts w:ascii="Garamond" w:hAnsi="Garamond"/>
          <w:sz w:val="20"/>
          <w:szCs w:val="20"/>
        </w:rPr>
        <w:t xml:space="preserve"> </w:t>
      </w:r>
      <w:r w:rsidRPr="001B79D1">
        <w:rPr>
          <w:rFonts w:ascii="Garamond" w:hAnsi="Garamond"/>
          <w:sz w:val="20"/>
          <w:szCs w:val="20"/>
        </w:rPr>
        <w:t>prevzatím</w:t>
      </w:r>
      <w:r w:rsidR="00D7329C" w:rsidRPr="001B79D1">
        <w:rPr>
          <w:rFonts w:ascii="Garamond" w:hAnsi="Garamond"/>
          <w:sz w:val="20"/>
          <w:szCs w:val="20"/>
        </w:rPr>
        <w:t xml:space="preserve"> </w:t>
      </w:r>
      <w:r w:rsidRPr="001B79D1">
        <w:rPr>
          <w:rFonts w:ascii="Garamond" w:hAnsi="Garamond"/>
          <w:sz w:val="20"/>
          <w:szCs w:val="20"/>
        </w:rPr>
        <w:t>doplneného</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prepracovaného</w:t>
      </w:r>
      <w:r w:rsidR="00D7329C" w:rsidRPr="001B79D1">
        <w:rPr>
          <w:rFonts w:ascii="Garamond" w:hAnsi="Garamond"/>
          <w:sz w:val="20"/>
          <w:szCs w:val="20"/>
        </w:rPr>
        <w:t xml:space="preserve"> </w:t>
      </w:r>
      <w:r w:rsidRPr="001B79D1">
        <w:rPr>
          <w:rFonts w:ascii="Garamond" w:hAnsi="Garamond"/>
          <w:sz w:val="20"/>
          <w:szCs w:val="20"/>
        </w:rPr>
        <w:t>daňového</w:t>
      </w:r>
      <w:r w:rsidR="00D7329C" w:rsidRPr="001B79D1">
        <w:rPr>
          <w:rFonts w:ascii="Garamond" w:hAnsi="Garamond"/>
          <w:sz w:val="20"/>
          <w:szCs w:val="20"/>
        </w:rPr>
        <w:t xml:space="preserve"> </w:t>
      </w:r>
      <w:r w:rsidRPr="001B79D1">
        <w:rPr>
          <w:rFonts w:ascii="Garamond" w:hAnsi="Garamond"/>
          <w:sz w:val="20"/>
          <w:szCs w:val="20"/>
        </w:rPr>
        <w:t>dokladu</w:t>
      </w:r>
      <w:r w:rsidR="00D7329C" w:rsidRPr="001B79D1">
        <w:rPr>
          <w:rFonts w:ascii="Garamond" w:hAnsi="Garamond"/>
          <w:sz w:val="20"/>
          <w:szCs w:val="20"/>
        </w:rPr>
        <w:t xml:space="preserve"> </w:t>
      </w:r>
      <w:r w:rsidRPr="001B79D1">
        <w:rPr>
          <w:rFonts w:ascii="Garamond" w:hAnsi="Garamond"/>
          <w:sz w:val="20"/>
          <w:szCs w:val="20"/>
        </w:rPr>
        <w:t>Objednávateľom.</w:t>
      </w:r>
    </w:p>
    <w:p w14:paraId="694BD79D"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1D9B914E" w14:textId="29CE435B" w:rsidR="00B265B6" w:rsidRPr="001B79D1" w:rsidRDefault="00B265B6" w:rsidP="00082F18">
      <w:pPr>
        <w:pStyle w:val="Odstavecseseznamem"/>
        <w:numPr>
          <w:ilvl w:val="1"/>
          <w:numId w:val="3"/>
        </w:numPr>
        <w:spacing w:after="0" w:line="240" w:lineRule="auto"/>
        <w:ind w:left="0" w:hanging="567"/>
        <w:jc w:val="both"/>
        <w:rPr>
          <w:rFonts w:ascii="Garamond" w:hAnsi="Garamond"/>
          <w:sz w:val="20"/>
          <w:szCs w:val="20"/>
        </w:rPr>
      </w:pPr>
      <w:r w:rsidRPr="001B79D1">
        <w:rPr>
          <w:rFonts w:ascii="Garamond" w:hAnsi="Garamond"/>
          <w:sz w:val="20"/>
          <w:szCs w:val="20"/>
        </w:rPr>
        <w:t>Splatnosť</w:t>
      </w:r>
      <w:r w:rsidR="00D7329C" w:rsidRPr="001B79D1">
        <w:rPr>
          <w:rFonts w:ascii="Garamond" w:hAnsi="Garamond"/>
          <w:sz w:val="20"/>
          <w:szCs w:val="20"/>
        </w:rPr>
        <w:t xml:space="preserve"> </w:t>
      </w:r>
      <w:r w:rsidRPr="001B79D1">
        <w:rPr>
          <w:rFonts w:ascii="Garamond" w:hAnsi="Garamond"/>
          <w:sz w:val="20"/>
          <w:szCs w:val="20"/>
        </w:rPr>
        <w:t>faktúry</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0001064E" w:rsidRPr="001B79D1">
        <w:rPr>
          <w:rFonts w:ascii="Garamond" w:hAnsi="Garamond"/>
          <w:b/>
          <w:bCs/>
          <w:sz w:val="20"/>
          <w:szCs w:val="20"/>
        </w:rPr>
        <w:t>60</w:t>
      </w:r>
      <w:r w:rsidR="00D7329C" w:rsidRPr="001B79D1">
        <w:rPr>
          <w:rFonts w:ascii="Garamond" w:hAnsi="Garamond"/>
          <w:b/>
          <w:bCs/>
          <w:sz w:val="20"/>
          <w:szCs w:val="20"/>
        </w:rPr>
        <w:t xml:space="preserve"> </w:t>
      </w:r>
      <w:r w:rsidRPr="001B79D1">
        <w:rPr>
          <w:rFonts w:ascii="Garamond" w:hAnsi="Garamond"/>
          <w:b/>
          <w:bCs/>
          <w:sz w:val="20"/>
          <w:szCs w:val="20"/>
        </w:rPr>
        <w:t>dní</w:t>
      </w:r>
      <w:r w:rsidR="00D7329C" w:rsidRPr="001B79D1">
        <w:rPr>
          <w:rFonts w:ascii="Garamond" w:hAnsi="Garamond"/>
          <w:sz w:val="20"/>
          <w:szCs w:val="20"/>
        </w:rPr>
        <w:t xml:space="preserve"> </w:t>
      </w:r>
      <w:r w:rsidRPr="001B79D1">
        <w:rPr>
          <w:rFonts w:ascii="Garamond" w:hAnsi="Garamond"/>
          <w:sz w:val="20"/>
          <w:szCs w:val="20"/>
        </w:rPr>
        <w:t>odo</w:t>
      </w:r>
      <w:r w:rsidR="00D7329C" w:rsidRPr="001B79D1">
        <w:rPr>
          <w:rFonts w:ascii="Garamond" w:hAnsi="Garamond"/>
          <w:sz w:val="20"/>
          <w:szCs w:val="20"/>
        </w:rPr>
        <w:t xml:space="preserve"> </w:t>
      </w:r>
      <w:r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doručenia</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faktúra</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považuje</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uhradenú</w:t>
      </w:r>
      <w:r w:rsidR="00D7329C" w:rsidRPr="001B79D1">
        <w:rPr>
          <w:rFonts w:ascii="Garamond" w:hAnsi="Garamond"/>
          <w:sz w:val="20"/>
          <w:szCs w:val="20"/>
        </w:rPr>
        <w:t xml:space="preserve"> </w:t>
      </w:r>
      <w:r w:rsidRPr="001B79D1">
        <w:rPr>
          <w:rFonts w:ascii="Garamond" w:hAnsi="Garamond"/>
          <w:sz w:val="20"/>
          <w:szCs w:val="20"/>
        </w:rPr>
        <w:t>dňom</w:t>
      </w:r>
      <w:r w:rsidR="00D7329C" w:rsidRPr="001B79D1">
        <w:rPr>
          <w:rFonts w:ascii="Garamond" w:hAnsi="Garamond"/>
          <w:sz w:val="20"/>
          <w:szCs w:val="20"/>
        </w:rPr>
        <w:t xml:space="preserve"> </w:t>
      </w:r>
      <w:r w:rsidR="0001064E" w:rsidRPr="001B79D1">
        <w:rPr>
          <w:rFonts w:ascii="Garamond" w:hAnsi="Garamond"/>
          <w:sz w:val="20"/>
          <w:szCs w:val="20"/>
        </w:rPr>
        <w:t>odpísania</w:t>
      </w:r>
      <w:r w:rsidR="00D7329C" w:rsidRPr="001B79D1">
        <w:rPr>
          <w:rFonts w:ascii="Garamond" w:hAnsi="Garamond"/>
          <w:sz w:val="20"/>
          <w:szCs w:val="20"/>
        </w:rPr>
        <w:t xml:space="preserve"> </w:t>
      </w:r>
      <w:r w:rsidRPr="001B79D1">
        <w:rPr>
          <w:rFonts w:ascii="Garamond" w:hAnsi="Garamond"/>
          <w:sz w:val="20"/>
          <w:szCs w:val="20"/>
        </w:rPr>
        <w:t>fakturovanej</w:t>
      </w:r>
      <w:r w:rsidR="00D7329C" w:rsidRPr="001B79D1">
        <w:rPr>
          <w:rFonts w:ascii="Garamond" w:hAnsi="Garamond"/>
          <w:sz w:val="20"/>
          <w:szCs w:val="20"/>
        </w:rPr>
        <w:t xml:space="preserve"> </w:t>
      </w:r>
      <w:r w:rsidRPr="001B79D1">
        <w:rPr>
          <w:rFonts w:ascii="Garamond" w:hAnsi="Garamond"/>
          <w:sz w:val="20"/>
          <w:szCs w:val="20"/>
        </w:rPr>
        <w:t>čiastky</w:t>
      </w:r>
      <w:r w:rsidR="00D7329C" w:rsidRPr="001B79D1">
        <w:rPr>
          <w:rFonts w:ascii="Garamond" w:hAnsi="Garamond"/>
          <w:sz w:val="20"/>
          <w:szCs w:val="20"/>
        </w:rPr>
        <w:t xml:space="preserve"> </w:t>
      </w:r>
      <w:r w:rsidR="0001064E" w:rsidRPr="001B79D1">
        <w:rPr>
          <w:rFonts w:ascii="Garamond" w:hAnsi="Garamond"/>
          <w:sz w:val="20"/>
          <w:szCs w:val="20"/>
        </w:rPr>
        <w:t>z</w:t>
      </w:r>
      <w:r w:rsidR="00D7329C" w:rsidRPr="001B79D1">
        <w:rPr>
          <w:rFonts w:ascii="Garamond" w:hAnsi="Garamond"/>
          <w:sz w:val="20"/>
          <w:szCs w:val="20"/>
        </w:rPr>
        <w:t xml:space="preserve"> </w:t>
      </w:r>
      <w:r w:rsidR="0001064E" w:rsidRPr="001B79D1">
        <w:rPr>
          <w:rFonts w:ascii="Garamond" w:hAnsi="Garamond"/>
          <w:sz w:val="20"/>
          <w:szCs w:val="20"/>
        </w:rPr>
        <w:t>bankového</w:t>
      </w:r>
      <w:r w:rsidR="00D7329C" w:rsidRPr="001B79D1">
        <w:rPr>
          <w:rFonts w:ascii="Garamond" w:hAnsi="Garamond"/>
          <w:sz w:val="20"/>
          <w:szCs w:val="20"/>
        </w:rPr>
        <w:t xml:space="preserve"> </w:t>
      </w:r>
      <w:r w:rsidR="0001064E" w:rsidRPr="001B79D1">
        <w:rPr>
          <w:rFonts w:ascii="Garamond" w:hAnsi="Garamond"/>
          <w:sz w:val="20"/>
          <w:szCs w:val="20"/>
        </w:rPr>
        <w:t>účtu</w:t>
      </w:r>
      <w:r w:rsidR="00D7329C" w:rsidRPr="001B79D1">
        <w:rPr>
          <w:rFonts w:ascii="Garamond" w:hAnsi="Garamond"/>
          <w:sz w:val="20"/>
          <w:szCs w:val="20"/>
        </w:rPr>
        <w:t xml:space="preserve"> </w:t>
      </w:r>
      <w:r w:rsidR="0001064E"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bankový</w:t>
      </w:r>
      <w:r w:rsidR="00D7329C" w:rsidRPr="001B79D1">
        <w:rPr>
          <w:rFonts w:ascii="Garamond" w:hAnsi="Garamond"/>
          <w:sz w:val="20"/>
          <w:szCs w:val="20"/>
        </w:rPr>
        <w:t xml:space="preserve"> </w:t>
      </w:r>
      <w:r w:rsidRPr="001B79D1">
        <w:rPr>
          <w:rFonts w:ascii="Garamond" w:hAnsi="Garamond"/>
          <w:sz w:val="20"/>
          <w:szCs w:val="20"/>
        </w:rPr>
        <w:t>účet</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uvedený</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záhlaví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74222D0F" w14:textId="1B22529F" w:rsidR="00B265B6" w:rsidRPr="001B79D1" w:rsidRDefault="00B265B6" w:rsidP="00504F4E">
      <w:pPr>
        <w:spacing w:after="0" w:line="240" w:lineRule="auto"/>
        <w:ind w:hanging="565"/>
        <w:jc w:val="both"/>
        <w:rPr>
          <w:rFonts w:ascii="Garamond" w:hAnsi="Garamond"/>
          <w:sz w:val="20"/>
          <w:szCs w:val="20"/>
        </w:rPr>
      </w:pPr>
    </w:p>
    <w:p w14:paraId="5E277C7A" w14:textId="77777777" w:rsidR="00B265B6" w:rsidRPr="001B79D1" w:rsidRDefault="00B265B6" w:rsidP="00504F4E">
      <w:pPr>
        <w:spacing w:after="0" w:line="240" w:lineRule="auto"/>
        <w:ind w:hanging="565"/>
        <w:jc w:val="both"/>
        <w:rPr>
          <w:rFonts w:ascii="Garamond" w:hAnsi="Garamond"/>
          <w:sz w:val="20"/>
          <w:szCs w:val="20"/>
        </w:rPr>
      </w:pPr>
    </w:p>
    <w:p w14:paraId="2BDF410B" w14:textId="77777777" w:rsidR="00B265B6" w:rsidRPr="001B79D1" w:rsidRDefault="00B265B6" w:rsidP="00504F4E">
      <w:pPr>
        <w:pStyle w:val="lnok"/>
        <w:jc w:val="center"/>
        <w:rPr>
          <w:rFonts w:ascii="Garamond" w:hAnsi="Garamond"/>
          <w:color w:val="auto"/>
        </w:rPr>
      </w:pPr>
    </w:p>
    <w:p w14:paraId="2ECF0BFA" w14:textId="5B8046A9"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Povinnosti</w:t>
      </w:r>
      <w:r w:rsidR="00D7329C" w:rsidRPr="001B79D1">
        <w:rPr>
          <w:rFonts w:ascii="Garamond" w:hAnsi="Garamond"/>
          <w:color w:val="auto"/>
        </w:rPr>
        <w:t xml:space="preserve"> </w:t>
      </w:r>
      <w:r w:rsidRPr="001B79D1">
        <w:rPr>
          <w:rFonts w:ascii="Garamond" w:hAnsi="Garamond"/>
          <w:color w:val="auto"/>
        </w:rPr>
        <w:t>a</w:t>
      </w:r>
      <w:r w:rsidR="00D7329C" w:rsidRPr="001B79D1">
        <w:rPr>
          <w:rFonts w:ascii="Garamond" w:hAnsi="Garamond"/>
          <w:color w:val="auto"/>
        </w:rPr>
        <w:t xml:space="preserve"> </w:t>
      </w:r>
      <w:r w:rsidRPr="001B79D1">
        <w:rPr>
          <w:rFonts w:ascii="Garamond" w:hAnsi="Garamond"/>
          <w:color w:val="auto"/>
        </w:rPr>
        <w:t>záväzky</w:t>
      </w:r>
      <w:r w:rsidR="00D7329C" w:rsidRPr="001B79D1">
        <w:rPr>
          <w:rFonts w:ascii="Garamond" w:hAnsi="Garamond"/>
          <w:color w:val="auto"/>
        </w:rPr>
        <w:t xml:space="preserve"> </w:t>
      </w:r>
      <w:r w:rsidRPr="001B79D1">
        <w:rPr>
          <w:rFonts w:ascii="Garamond" w:hAnsi="Garamond"/>
          <w:color w:val="auto"/>
        </w:rPr>
        <w:t>Zmluvných</w:t>
      </w:r>
      <w:r w:rsidR="00D7329C" w:rsidRPr="001B79D1">
        <w:rPr>
          <w:rFonts w:ascii="Garamond" w:hAnsi="Garamond"/>
          <w:color w:val="auto"/>
        </w:rPr>
        <w:t xml:space="preserve"> </w:t>
      </w:r>
      <w:r w:rsidRPr="001B79D1">
        <w:rPr>
          <w:rFonts w:ascii="Garamond" w:hAnsi="Garamond"/>
          <w:color w:val="auto"/>
        </w:rPr>
        <w:t>strán</w:t>
      </w:r>
    </w:p>
    <w:p w14:paraId="580B4C83" w14:textId="77777777" w:rsidR="00B265B6" w:rsidRPr="001B79D1" w:rsidRDefault="00B265B6" w:rsidP="00504F4E">
      <w:pPr>
        <w:spacing w:after="0" w:line="240" w:lineRule="auto"/>
        <w:ind w:hanging="565"/>
        <w:jc w:val="both"/>
        <w:rPr>
          <w:rFonts w:ascii="Garamond" w:hAnsi="Garamond"/>
          <w:sz w:val="20"/>
          <w:szCs w:val="20"/>
        </w:rPr>
      </w:pPr>
    </w:p>
    <w:p w14:paraId="44831D80" w14:textId="0389DDC9"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plnení</w:t>
      </w:r>
      <w:r w:rsidR="00D7329C" w:rsidRPr="001B79D1">
        <w:rPr>
          <w:rFonts w:ascii="Garamond" w:hAnsi="Garamond"/>
          <w:sz w:val="20"/>
          <w:szCs w:val="20"/>
        </w:rPr>
        <w:t xml:space="preserve"> </w:t>
      </w:r>
      <w:r w:rsidRPr="001B79D1">
        <w:rPr>
          <w:rFonts w:ascii="Garamond" w:hAnsi="Garamond"/>
          <w:sz w:val="20"/>
          <w:szCs w:val="20"/>
        </w:rPr>
        <w:t>predmetu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postupovať</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potrebnou</w:t>
      </w:r>
      <w:r w:rsidR="00D7329C" w:rsidRPr="001B79D1">
        <w:rPr>
          <w:rFonts w:ascii="Garamond" w:hAnsi="Garamond"/>
          <w:sz w:val="20"/>
          <w:szCs w:val="20"/>
        </w:rPr>
        <w:t xml:space="preserve"> </w:t>
      </w:r>
      <w:r w:rsidRPr="001B79D1">
        <w:rPr>
          <w:rFonts w:ascii="Garamond" w:hAnsi="Garamond"/>
          <w:sz w:val="20"/>
          <w:szCs w:val="20"/>
        </w:rPr>
        <w:t>odbornou</w:t>
      </w:r>
      <w:r w:rsidR="00D7329C" w:rsidRPr="001B79D1">
        <w:rPr>
          <w:rFonts w:ascii="Garamond" w:hAnsi="Garamond"/>
          <w:sz w:val="20"/>
          <w:szCs w:val="20"/>
        </w:rPr>
        <w:t xml:space="preserve"> </w:t>
      </w:r>
      <w:r w:rsidRPr="001B79D1">
        <w:rPr>
          <w:rFonts w:ascii="Garamond" w:hAnsi="Garamond"/>
          <w:sz w:val="20"/>
          <w:szCs w:val="20"/>
        </w:rPr>
        <w:t>starostlivosťou,</w:t>
      </w:r>
      <w:r w:rsidR="00D7329C" w:rsidRPr="001B79D1">
        <w:rPr>
          <w:rFonts w:ascii="Garamond" w:hAnsi="Garamond"/>
          <w:sz w:val="20"/>
          <w:szCs w:val="20"/>
        </w:rPr>
        <w:t xml:space="preserve"> </w:t>
      </w:r>
      <w:r w:rsidRPr="001B79D1">
        <w:rPr>
          <w:rFonts w:ascii="Garamond" w:hAnsi="Garamond"/>
          <w:sz w:val="20"/>
          <w:szCs w:val="20"/>
        </w:rPr>
        <w:t>hospodárne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so</w:t>
      </w:r>
      <w:r w:rsidR="00D7329C" w:rsidRPr="001B79D1">
        <w:rPr>
          <w:rFonts w:ascii="Garamond" w:hAnsi="Garamond"/>
          <w:sz w:val="20"/>
          <w:szCs w:val="20"/>
        </w:rPr>
        <w:t xml:space="preserve"> </w:t>
      </w:r>
      <w:r w:rsidRPr="001B79D1">
        <w:rPr>
          <w:rFonts w:ascii="Garamond" w:hAnsi="Garamond"/>
          <w:sz w:val="20"/>
          <w:szCs w:val="20"/>
        </w:rPr>
        <w:t>záujmami</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pozná</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by</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prihliadnutím</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okolnosti</w:t>
      </w:r>
      <w:r w:rsidR="00D7329C" w:rsidRPr="001B79D1">
        <w:rPr>
          <w:rFonts w:ascii="Garamond" w:hAnsi="Garamond"/>
          <w:sz w:val="20"/>
          <w:szCs w:val="20"/>
        </w:rPr>
        <w:t xml:space="preserve"> </w:t>
      </w:r>
      <w:r w:rsidRPr="001B79D1">
        <w:rPr>
          <w:rFonts w:ascii="Garamond" w:hAnsi="Garamond"/>
          <w:sz w:val="20"/>
          <w:szCs w:val="20"/>
        </w:rPr>
        <w:t>mal</w:t>
      </w:r>
      <w:r w:rsidR="00D7329C" w:rsidRPr="001B79D1">
        <w:rPr>
          <w:rFonts w:ascii="Garamond" w:hAnsi="Garamond"/>
          <w:sz w:val="20"/>
          <w:szCs w:val="20"/>
        </w:rPr>
        <w:t xml:space="preserve"> </w:t>
      </w:r>
      <w:r w:rsidRPr="001B79D1">
        <w:rPr>
          <w:rFonts w:ascii="Garamond" w:hAnsi="Garamond"/>
          <w:sz w:val="20"/>
          <w:szCs w:val="20"/>
        </w:rPr>
        <w:t>poznať.</w:t>
      </w:r>
    </w:p>
    <w:p w14:paraId="750F7E28"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6E67A962" w14:textId="0B00DA05"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udržiavať</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podmienkami</w:t>
      </w:r>
      <w:r w:rsidR="00D7329C" w:rsidRPr="001B79D1">
        <w:rPr>
          <w:rFonts w:ascii="Garamond" w:hAnsi="Garamond"/>
          <w:sz w:val="20"/>
          <w:szCs w:val="20"/>
        </w:rPr>
        <w:t xml:space="preserve"> </w:t>
      </w:r>
      <w:r w:rsidRPr="001B79D1">
        <w:rPr>
          <w:rFonts w:ascii="Garamond" w:hAnsi="Garamond"/>
          <w:sz w:val="20"/>
          <w:szCs w:val="20"/>
        </w:rPr>
        <w:t>stanovenými</w:t>
      </w:r>
      <w:r w:rsidR="00D7329C" w:rsidRPr="001B79D1">
        <w:rPr>
          <w:rFonts w:ascii="Garamond" w:hAnsi="Garamond"/>
          <w:sz w:val="20"/>
          <w:szCs w:val="20"/>
        </w:rPr>
        <w:t xml:space="preserve"> </w:t>
      </w:r>
      <w:r w:rsidRPr="001B79D1">
        <w:rPr>
          <w:rFonts w:ascii="Garamond" w:hAnsi="Garamond"/>
          <w:sz w:val="20"/>
          <w:szCs w:val="20"/>
        </w:rPr>
        <w:t>Servisnou</w:t>
      </w:r>
      <w:r w:rsidR="00D7329C" w:rsidRPr="001B79D1">
        <w:rPr>
          <w:rFonts w:ascii="Garamond" w:hAnsi="Garamond"/>
          <w:sz w:val="20"/>
          <w:szCs w:val="20"/>
        </w:rPr>
        <w:t xml:space="preserve"> </w:t>
      </w:r>
      <w:r w:rsidRPr="001B79D1">
        <w:rPr>
          <w:rFonts w:ascii="Garamond" w:hAnsi="Garamond"/>
          <w:sz w:val="20"/>
          <w:szCs w:val="20"/>
        </w:rPr>
        <w:t>zmluvou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dodanou</w:t>
      </w:r>
      <w:r w:rsidR="00D7329C" w:rsidRPr="001B79D1">
        <w:rPr>
          <w:rFonts w:ascii="Garamond" w:hAnsi="Garamond"/>
          <w:sz w:val="20"/>
          <w:szCs w:val="20"/>
        </w:rPr>
        <w:t xml:space="preserve"> </w:t>
      </w:r>
      <w:r w:rsidRPr="001B79D1">
        <w:rPr>
          <w:rFonts w:ascii="Garamond" w:hAnsi="Garamond"/>
          <w:sz w:val="20"/>
          <w:szCs w:val="20"/>
        </w:rPr>
        <w:t>dokumentáciou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schválených</w:t>
      </w:r>
      <w:r w:rsidR="00D7329C" w:rsidRPr="001B79D1">
        <w:rPr>
          <w:rFonts w:ascii="Garamond" w:hAnsi="Garamond"/>
          <w:sz w:val="20"/>
          <w:szCs w:val="20"/>
        </w:rPr>
        <w:t xml:space="preserve"> </w:t>
      </w:r>
      <w:r w:rsidRPr="001B79D1">
        <w:rPr>
          <w:rFonts w:ascii="Garamond" w:hAnsi="Garamond"/>
          <w:sz w:val="20"/>
          <w:szCs w:val="20"/>
        </w:rPr>
        <w:t>zmien</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udržiavať</w:t>
      </w:r>
      <w:r w:rsidR="00D7329C" w:rsidRPr="001B79D1">
        <w:rPr>
          <w:rFonts w:ascii="Garamond" w:hAnsi="Garamond"/>
          <w:sz w:val="20"/>
          <w:szCs w:val="20"/>
        </w:rPr>
        <w:t xml:space="preserve"> </w:t>
      </w:r>
      <w:r w:rsidRPr="001B79D1">
        <w:rPr>
          <w:rFonts w:ascii="Garamond" w:hAnsi="Garamond"/>
          <w:sz w:val="20"/>
          <w:szCs w:val="20"/>
        </w:rPr>
        <w:t>aktuálnosť</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dokumentácie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01064E" w:rsidRPr="001B79D1">
        <w:rPr>
          <w:rFonts w:ascii="Garamond" w:hAnsi="Garamond"/>
          <w:sz w:val="20"/>
          <w:szCs w:val="20"/>
        </w:rPr>
        <w:t>tohto</w:t>
      </w:r>
      <w:r w:rsidR="00D7329C" w:rsidRPr="001B79D1">
        <w:rPr>
          <w:rFonts w:ascii="Garamond" w:hAnsi="Garamond"/>
          <w:sz w:val="20"/>
          <w:szCs w:val="20"/>
        </w:rPr>
        <w:t xml:space="preserve"> </w:t>
      </w:r>
      <w:r w:rsidR="0001064E"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0001064E" w:rsidRPr="001B79D1">
        <w:rPr>
          <w:rFonts w:ascii="Garamond" w:hAnsi="Garamond"/>
          <w:sz w:val="20"/>
          <w:szCs w:val="20"/>
        </w:rPr>
        <w:t>4.6.</w:t>
      </w:r>
      <w:r w:rsidR="00D7329C" w:rsidRPr="001B79D1">
        <w:rPr>
          <w:rFonts w:ascii="Garamond" w:hAnsi="Garamond"/>
          <w:sz w:val="20"/>
          <w:szCs w:val="20"/>
        </w:rPr>
        <w:t xml:space="preserve"> </w:t>
      </w:r>
      <w:r w:rsidR="0001064E" w:rsidRPr="001B79D1">
        <w:rPr>
          <w:rFonts w:ascii="Garamond" w:hAnsi="Garamond"/>
          <w:sz w:val="20"/>
          <w:szCs w:val="20"/>
        </w:rPr>
        <w:t>odsek</w:t>
      </w:r>
      <w:r w:rsidR="00D7329C" w:rsidRPr="001B79D1">
        <w:rPr>
          <w:rFonts w:ascii="Garamond" w:hAnsi="Garamond"/>
          <w:sz w:val="20"/>
          <w:szCs w:val="20"/>
        </w:rPr>
        <w:t xml:space="preserve"> </w:t>
      </w:r>
      <w:r w:rsidR="00E95DE2">
        <w:rPr>
          <w:rFonts w:ascii="Garamond" w:hAnsi="Garamond"/>
          <w:sz w:val="20"/>
          <w:szCs w:val="20"/>
        </w:rPr>
        <w:t>4.6.1.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w:t>
      </w:r>
      <w:r w:rsidR="00FA447B" w:rsidRPr="001B79D1">
        <w:rPr>
          <w:rFonts w:ascii="Garamond" w:hAnsi="Garamond"/>
          <w:sz w:val="20"/>
          <w:szCs w:val="20"/>
        </w:rPr>
        <w:t>y, v prípade neexistencie dokumentácie, vytvoriť a udržiavať aktuálnosť dokumentácie ku všetkým vykonan</w:t>
      </w:r>
      <w:r w:rsidR="0038517D">
        <w:rPr>
          <w:rFonts w:ascii="Garamond" w:hAnsi="Garamond"/>
          <w:sz w:val="20"/>
          <w:szCs w:val="20"/>
        </w:rPr>
        <w:t>ý</w:t>
      </w:r>
      <w:r w:rsidR="00FA447B" w:rsidRPr="001B79D1">
        <w:rPr>
          <w:rFonts w:ascii="Garamond" w:hAnsi="Garamond"/>
          <w:sz w:val="20"/>
          <w:szCs w:val="20"/>
        </w:rPr>
        <w:t>m činnostiam pri poskytovaní Služieb</w:t>
      </w:r>
      <w:r w:rsidRPr="001B79D1">
        <w:rPr>
          <w:rFonts w:ascii="Garamond" w:hAnsi="Garamond"/>
          <w:sz w:val="20"/>
          <w:szCs w:val="20"/>
        </w:rPr>
        <w:t>.</w:t>
      </w:r>
    </w:p>
    <w:p w14:paraId="19DA0153"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5B719635" w14:textId="17541359"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zbytočného</w:t>
      </w:r>
      <w:r w:rsidR="00D7329C" w:rsidRPr="001B79D1">
        <w:rPr>
          <w:rFonts w:ascii="Garamond" w:hAnsi="Garamond"/>
          <w:sz w:val="20"/>
          <w:szCs w:val="20"/>
        </w:rPr>
        <w:t xml:space="preserve"> </w:t>
      </w:r>
      <w:r w:rsidRPr="001B79D1">
        <w:rPr>
          <w:rFonts w:ascii="Garamond" w:hAnsi="Garamond"/>
          <w:sz w:val="20"/>
          <w:szCs w:val="20"/>
        </w:rPr>
        <w:t>odkladu</w:t>
      </w:r>
      <w:r w:rsidR="00D7329C" w:rsidRPr="001B79D1">
        <w:rPr>
          <w:rFonts w:ascii="Garamond" w:hAnsi="Garamond"/>
          <w:sz w:val="20"/>
          <w:szCs w:val="20"/>
        </w:rPr>
        <w:t xml:space="preserve"> </w:t>
      </w:r>
      <w:r w:rsidRPr="001B79D1">
        <w:rPr>
          <w:rFonts w:ascii="Garamond" w:hAnsi="Garamond"/>
          <w:sz w:val="20"/>
          <w:szCs w:val="20"/>
        </w:rPr>
        <w:t>podávať</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správy</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priebehu</w:t>
      </w:r>
      <w:r w:rsidR="00D7329C" w:rsidRPr="001B79D1">
        <w:rPr>
          <w:rFonts w:ascii="Garamond" w:hAnsi="Garamond"/>
          <w:sz w:val="20"/>
          <w:szCs w:val="20"/>
        </w:rPr>
        <w:t xml:space="preserve"> </w:t>
      </w:r>
      <w:r w:rsidRPr="001B79D1">
        <w:rPr>
          <w:rFonts w:ascii="Garamond" w:hAnsi="Garamond"/>
          <w:sz w:val="20"/>
          <w:szCs w:val="20"/>
        </w:rPr>
        <w:t>ním</w:t>
      </w:r>
      <w:r w:rsidR="00D7329C" w:rsidRPr="001B79D1">
        <w:rPr>
          <w:rFonts w:ascii="Garamond" w:hAnsi="Garamond"/>
          <w:sz w:val="20"/>
          <w:szCs w:val="20"/>
        </w:rPr>
        <w:t xml:space="preserve"> </w:t>
      </w:r>
      <w:r w:rsidRPr="001B79D1">
        <w:rPr>
          <w:rFonts w:ascii="Garamond" w:hAnsi="Garamond"/>
          <w:sz w:val="20"/>
          <w:szCs w:val="20"/>
        </w:rPr>
        <w:t>poskytovaných</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uvedené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menovite:</w:t>
      </w:r>
    </w:p>
    <w:p w14:paraId="4821E924" w14:textId="77777777" w:rsidR="0001064E" w:rsidRPr="001B79D1" w:rsidRDefault="0001064E" w:rsidP="003A7918">
      <w:pPr>
        <w:pStyle w:val="Odstavecseseznamem"/>
        <w:spacing w:after="0" w:line="240" w:lineRule="auto"/>
        <w:ind w:left="709"/>
        <w:jc w:val="both"/>
        <w:rPr>
          <w:rFonts w:ascii="Garamond" w:hAnsi="Garamond"/>
          <w:sz w:val="20"/>
          <w:szCs w:val="20"/>
        </w:rPr>
      </w:pPr>
    </w:p>
    <w:p w14:paraId="265A47F3" w14:textId="71DE63C1" w:rsidR="0001064E" w:rsidRPr="001B79D1" w:rsidRDefault="00B265B6" w:rsidP="008329A9">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Službách</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Službách</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D7329C" w:rsidRPr="001B79D1">
        <w:rPr>
          <w:rFonts w:ascii="Garamond" w:hAnsi="Garamond"/>
          <w:sz w:val="20"/>
          <w:szCs w:val="20"/>
        </w:rPr>
        <w:t xml:space="preserve"> </w:t>
      </w:r>
      <w:r w:rsidR="00007C53" w:rsidRPr="001B79D1">
        <w:rPr>
          <w:rFonts w:ascii="Garamond" w:hAnsi="Garamond"/>
          <w:sz w:val="20"/>
          <w:szCs w:val="20"/>
        </w:rPr>
        <w:t xml:space="preserve">a technického </w:t>
      </w:r>
      <w:r w:rsidRPr="001B79D1">
        <w:rPr>
          <w:rFonts w:ascii="Garamond" w:hAnsi="Garamond"/>
          <w:sz w:val="20"/>
          <w:szCs w:val="20"/>
        </w:rPr>
        <w:t>vybavenia</w:t>
      </w:r>
      <w:r w:rsidR="00D7329C" w:rsidRPr="001B79D1">
        <w:rPr>
          <w:rFonts w:ascii="Garamond" w:hAnsi="Garamond"/>
          <w:sz w:val="20"/>
          <w:szCs w:val="20"/>
        </w:rPr>
        <w:t xml:space="preserve"> </w:t>
      </w:r>
      <w:r w:rsidRPr="001B79D1">
        <w:rPr>
          <w:rFonts w:ascii="Garamond" w:hAnsi="Garamond"/>
          <w:sz w:val="20"/>
          <w:szCs w:val="20"/>
        </w:rPr>
        <w:t>formou</w:t>
      </w:r>
      <w:r w:rsidR="00D7329C" w:rsidRPr="001B79D1">
        <w:rPr>
          <w:rFonts w:ascii="Garamond" w:hAnsi="Garamond"/>
          <w:sz w:val="20"/>
          <w:szCs w:val="20"/>
        </w:rPr>
        <w:t xml:space="preserve"> </w:t>
      </w:r>
      <w:r w:rsidRPr="001B79D1">
        <w:rPr>
          <w:rFonts w:ascii="Garamond" w:hAnsi="Garamond"/>
          <w:sz w:val="20"/>
          <w:szCs w:val="20"/>
        </w:rPr>
        <w:t>mesačných</w:t>
      </w:r>
      <w:r w:rsidR="00D7329C" w:rsidRPr="001B79D1">
        <w:rPr>
          <w:rFonts w:ascii="Garamond" w:hAnsi="Garamond"/>
          <w:sz w:val="20"/>
          <w:szCs w:val="20"/>
        </w:rPr>
        <w:t xml:space="preserve"> </w:t>
      </w:r>
      <w:r w:rsidRPr="001B79D1">
        <w:rPr>
          <w:rFonts w:ascii="Garamond" w:hAnsi="Garamond"/>
          <w:sz w:val="20"/>
          <w:szCs w:val="20"/>
        </w:rPr>
        <w:t>reportov</w:t>
      </w:r>
      <w:r w:rsidR="0001064E" w:rsidRPr="001B79D1">
        <w:rPr>
          <w:rFonts w:ascii="Garamond" w:hAnsi="Garamond"/>
          <w:sz w:val="20"/>
          <w:szCs w:val="20"/>
        </w:rPr>
        <w:t>;</w:t>
      </w:r>
      <w:r w:rsidR="00D7329C" w:rsidRPr="001B79D1">
        <w:rPr>
          <w:rFonts w:ascii="Garamond" w:hAnsi="Garamond"/>
          <w:sz w:val="20"/>
          <w:szCs w:val="20"/>
        </w:rPr>
        <w:t xml:space="preserve"> </w:t>
      </w:r>
    </w:p>
    <w:p w14:paraId="23B2C755" w14:textId="77777777" w:rsidR="00007C53" w:rsidRPr="001B79D1" w:rsidRDefault="00007C53" w:rsidP="00007C53">
      <w:pPr>
        <w:pStyle w:val="Odstavecseseznamem"/>
        <w:spacing w:after="0" w:line="240" w:lineRule="auto"/>
        <w:ind w:left="709"/>
        <w:jc w:val="both"/>
        <w:rPr>
          <w:rFonts w:ascii="Garamond" w:hAnsi="Garamond"/>
          <w:sz w:val="20"/>
          <w:szCs w:val="20"/>
        </w:rPr>
      </w:pPr>
    </w:p>
    <w:p w14:paraId="64516368" w14:textId="0DE27B6A"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zbytočného</w:t>
      </w:r>
      <w:r w:rsidR="00D7329C" w:rsidRPr="001B79D1">
        <w:rPr>
          <w:rFonts w:ascii="Garamond" w:hAnsi="Garamond"/>
          <w:sz w:val="20"/>
          <w:szCs w:val="20"/>
        </w:rPr>
        <w:t xml:space="preserve"> </w:t>
      </w:r>
      <w:r w:rsidRPr="001B79D1">
        <w:rPr>
          <w:rFonts w:ascii="Garamond" w:hAnsi="Garamond"/>
          <w:sz w:val="20"/>
          <w:szCs w:val="20"/>
        </w:rPr>
        <w:t>odkladu</w:t>
      </w:r>
      <w:r w:rsidR="00D7329C" w:rsidRPr="001B79D1">
        <w:rPr>
          <w:rFonts w:ascii="Garamond" w:hAnsi="Garamond"/>
          <w:sz w:val="20"/>
          <w:szCs w:val="20"/>
        </w:rPr>
        <w:t xml:space="preserve"> </w:t>
      </w:r>
      <w:r w:rsidRPr="001B79D1">
        <w:rPr>
          <w:rFonts w:ascii="Garamond" w:hAnsi="Garamond"/>
          <w:sz w:val="20"/>
          <w:szCs w:val="20"/>
        </w:rPr>
        <w:t>informovať</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nových</w:t>
      </w:r>
      <w:r w:rsidR="00D7329C" w:rsidRPr="001B79D1">
        <w:rPr>
          <w:rFonts w:ascii="Garamond" w:hAnsi="Garamond"/>
          <w:sz w:val="20"/>
          <w:szCs w:val="20"/>
        </w:rPr>
        <w:t xml:space="preserve"> </w:t>
      </w:r>
      <w:r w:rsidRPr="001B79D1">
        <w:rPr>
          <w:rFonts w:ascii="Garamond" w:hAnsi="Garamond"/>
          <w:sz w:val="20"/>
          <w:szCs w:val="20"/>
        </w:rPr>
        <w:t>skutočnostiach,</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vyšli</w:t>
      </w:r>
      <w:r w:rsidR="00D7329C" w:rsidRPr="001B79D1">
        <w:rPr>
          <w:rFonts w:ascii="Garamond" w:hAnsi="Garamond"/>
          <w:sz w:val="20"/>
          <w:szCs w:val="20"/>
        </w:rPr>
        <w:t xml:space="preserve"> </w:t>
      </w:r>
      <w:r w:rsidRPr="001B79D1">
        <w:rPr>
          <w:rFonts w:ascii="Garamond" w:hAnsi="Garamond"/>
          <w:sz w:val="20"/>
          <w:szCs w:val="20"/>
        </w:rPr>
        <w:t>najavo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poskytovaním</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prípadných</w:t>
      </w:r>
      <w:r w:rsidR="00D7329C" w:rsidRPr="001B79D1">
        <w:rPr>
          <w:rFonts w:ascii="Garamond" w:hAnsi="Garamond"/>
          <w:sz w:val="20"/>
          <w:szCs w:val="20"/>
        </w:rPr>
        <w:t xml:space="preserve"> </w:t>
      </w:r>
      <w:r w:rsidRPr="001B79D1">
        <w:rPr>
          <w:rFonts w:ascii="Garamond" w:hAnsi="Garamond"/>
          <w:sz w:val="20"/>
          <w:szCs w:val="20"/>
        </w:rPr>
        <w:t>zistených</w:t>
      </w:r>
      <w:r w:rsidR="00D7329C" w:rsidRPr="001B79D1">
        <w:rPr>
          <w:rFonts w:ascii="Garamond" w:hAnsi="Garamond"/>
          <w:sz w:val="20"/>
          <w:szCs w:val="20"/>
        </w:rPr>
        <w:t xml:space="preserve"> </w:t>
      </w:r>
      <w:r w:rsidRPr="001B79D1">
        <w:rPr>
          <w:rFonts w:ascii="Garamond" w:hAnsi="Garamond"/>
          <w:sz w:val="20"/>
          <w:szCs w:val="20"/>
        </w:rPr>
        <w:t>vadách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nedostatkoch</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súčasne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navrhovať</w:t>
      </w:r>
      <w:r w:rsidR="00D7329C" w:rsidRPr="001B79D1">
        <w:rPr>
          <w:rFonts w:ascii="Garamond" w:hAnsi="Garamond"/>
          <w:sz w:val="20"/>
          <w:szCs w:val="20"/>
        </w:rPr>
        <w:t xml:space="preserve"> </w:t>
      </w:r>
      <w:r w:rsidRPr="001B79D1">
        <w:rPr>
          <w:rFonts w:ascii="Garamond" w:hAnsi="Garamond"/>
          <w:sz w:val="20"/>
          <w:szCs w:val="20"/>
        </w:rPr>
        <w:t>opatrenia</w:t>
      </w:r>
      <w:r w:rsidR="00D7329C" w:rsidRPr="001B79D1">
        <w:rPr>
          <w:rFonts w:ascii="Garamond" w:hAnsi="Garamond"/>
          <w:sz w:val="20"/>
          <w:szCs w:val="20"/>
        </w:rPr>
        <w:t xml:space="preserve"> </w:t>
      </w:r>
      <w:r w:rsidRPr="001B79D1">
        <w:rPr>
          <w:rFonts w:ascii="Garamond" w:hAnsi="Garamond"/>
          <w:sz w:val="20"/>
          <w:szCs w:val="20"/>
        </w:rPr>
        <w:t>potrebné</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odstránenie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touto</w:t>
      </w:r>
      <w:r w:rsidR="00D7329C" w:rsidRPr="001B79D1">
        <w:rPr>
          <w:rFonts w:ascii="Garamond" w:hAnsi="Garamond"/>
          <w:sz w:val="20"/>
          <w:szCs w:val="20"/>
        </w:rPr>
        <w:t xml:space="preserve"> </w:t>
      </w:r>
      <w:r w:rsidRPr="001B79D1">
        <w:rPr>
          <w:rFonts w:ascii="Garamond" w:hAnsi="Garamond"/>
          <w:sz w:val="20"/>
          <w:szCs w:val="20"/>
        </w:rPr>
        <w:t>Servisnou</w:t>
      </w:r>
      <w:r w:rsidR="00D7329C" w:rsidRPr="001B79D1">
        <w:rPr>
          <w:rFonts w:ascii="Garamond" w:hAnsi="Garamond"/>
          <w:sz w:val="20"/>
          <w:szCs w:val="20"/>
        </w:rPr>
        <w:t xml:space="preserve"> </w:t>
      </w:r>
      <w:r w:rsidRPr="001B79D1">
        <w:rPr>
          <w:rFonts w:ascii="Garamond" w:hAnsi="Garamond"/>
          <w:sz w:val="20"/>
          <w:szCs w:val="20"/>
        </w:rPr>
        <w:t>zmluvou.</w:t>
      </w:r>
    </w:p>
    <w:p w14:paraId="215F8B1D"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69689473" w14:textId="06DE818A"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poskytovaní</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dodržiavať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aplikovať</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vyplývajúce</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príslušných</w:t>
      </w:r>
      <w:r w:rsidR="00D7329C" w:rsidRPr="001B79D1">
        <w:rPr>
          <w:rFonts w:ascii="Garamond" w:hAnsi="Garamond"/>
          <w:sz w:val="20"/>
          <w:szCs w:val="20"/>
        </w:rPr>
        <w:t xml:space="preserve"> </w:t>
      </w:r>
      <w:r w:rsidR="0080326F" w:rsidRPr="001B79D1">
        <w:rPr>
          <w:rFonts w:ascii="Garamond" w:hAnsi="Garamond"/>
          <w:sz w:val="20"/>
          <w:szCs w:val="20"/>
        </w:rPr>
        <w:t>osobitných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vzťahujúcich</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0080326F"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ochrane</w:t>
      </w:r>
      <w:r w:rsidR="00D7329C" w:rsidRPr="001B79D1">
        <w:rPr>
          <w:rFonts w:ascii="Garamond" w:hAnsi="Garamond"/>
          <w:sz w:val="20"/>
          <w:szCs w:val="20"/>
        </w:rPr>
        <w:t xml:space="preserve"> </w:t>
      </w:r>
      <w:r w:rsidRPr="001B79D1">
        <w:rPr>
          <w:rFonts w:ascii="Garamond" w:hAnsi="Garamond"/>
          <w:sz w:val="20"/>
          <w:szCs w:val="20"/>
        </w:rPr>
        <w:t>osobných</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GDPR.</w:t>
      </w:r>
    </w:p>
    <w:p w14:paraId="6C13F377"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54700774" w14:textId="62D806B3"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5" w:name="_Ref2695153"/>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ďalej</w:t>
      </w:r>
      <w:r w:rsidR="00D7329C" w:rsidRPr="001B79D1">
        <w:rPr>
          <w:rFonts w:ascii="Garamond" w:hAnsi="Garamond"/>
          <w:sz w:val="20"/>
          <w:szCs w:val="20"/>
        </w:rPr>
        <w:t xml:space="preserve"> </w:t>
      </w:r>
      <w:r w:rsidRPr="001B79D1">
        <w:rPr>
          <w:rFonts w:ascii="Garamond" w:hAnsi="Garamond"/>
          <w:sz w:val="20"/>
          <w:szCs w:val="20"/>
        </w:rPr>
        <w:t>povinný:</w:t>
      </w:r>
      <w:bookmarkEnd w:id="5"/>
    </w:p>
    <w:p w14:paraId="61C985E4" w14:textId="77777777" w:rsidR="007619F4" w:rsidRPr="001B79D1" w:rsidRDefault="007619F4" w:rsidP="003A7918">
      <w:pPr>
        <w:pStyle w:val="Odstavecseseznamem"/>
        <w:spacing w:after="0" w:line="240" w:lineRule="auto"/>
        <w:ind w:left="709"/>
        <w:jc w:val="both"/>
        <w:rPr>
          <w:rFonts w:ascii="Garamond" w:hAnsi="Garamond"/>
          <w:sz w:val="20"/>
          <w:szCs w:val="20"/>
        </w:rPr>
      </w:pPr>
      <w:bookmarkStart w:id="6" w:name="_Ref2695155"/>
    </w:p>
    <w:p w14:paraId="68DAC448" w14:textId="63157B68"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udržiavať</w:t>
      </w:r>
      <w:r w:rsidR="00D7329C" w:rsidRPr="001B79D1">
        <w:rPr>
          <w:rFonts w:ascii="Garamond" w:hAnsi="Garamond"/>
          <w:sz w:val="20"/>
          <w:szCs w:val="20"/>
        </w:rPr>
        <w:t xml:space="preserve"> </w:t>
      </w:r>
      <w:r w:rsidRPr="001B79D1">
        <w:rPr>
          <w:rFonts w:ascii="Garamond" w:hAnsi="Garamond"/>
          <w:sz w:val="20"/>
          <w:szCs w:val="20"/>
        </w:rPr>
        <w:t>aktuálnosť</w:t>
      </w:r>
      <w:r w:rsidR="00D7329C" w:rsidRPr="001B79D1">
        <w:rPr>
          <w:rFonts w:ascii="Garamond" w:hAnsi="Garamond"/>
          <w:sz w:val="20"/>
          <w:szCs w:val="20"/>
        </w:rPr>
        <w:t xml:space="preserve"> </w:t>
      </w:r>
      <w:r w:rsidRPr="001B79D1">
        <w:rPr>
          <w:rFonts w:ascii="Garamond" w:hAnsi="Garamond"/>
          <w:sz w:val="20"/>
          <w:szCs w:val="20"/>
        </w:rPr>
        <w:t>používateľskej,</w:t>
      </w:r>
      <w:r w:rsidR="00D7329C" w:rsidRPr="001B79D1">
        <w:rPr>
          <w:rFonts w:ascii="Garamond" w:hAnsi="Garamond"/>
          <w:sz w:val="20"/>
          <w:szCs w:val="20"/>
        </w:rPr>
        <w:t xml:space="preserve"> </w:t>
      </w:r>
      <w:r w:rsidRPr="001B79D1">
        <w:rPr>
          <w:rFonts w:ascii="Garamond" w:hAnsi="Garamond"/>
          <w:sz w:val="20"/>
          <w:szCs w:val="20"/>
        </w:rPr>
        <w:t>prevádzkovej,</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administrátorskej</w:t>
      </w:r>
      <w:r w:rsidR="00D7329C" w:rsidRPr="001B79D1">
        <w:rPr>
          <w:rFonts w:ascii="Garamond" w:hAnsi="Garamond"/>
          <w:sz w:val="20"/>
          <w:szCs w:val="20"/>
        </w:rPr>
        <w:t xml:space="preserve"> </w:t>
      </w:r>
      <w:r w:rsidRPr="001B79D1">
        <w:rPr>
          <w:rFonts w:ascii="Garamond" w:hAnsi="Garamond"/>
          <w:sz w:val="20"/>
          <w:szCs w:val="20"/>
        </w:rPr>
        <w:t>dokumentácie,</w:t>
      </w:r>
      <w:r w:rsidR="00D7329C" w:rsidRPr="001B79D1">
        <w:rPr>
          <w:rFonts w:ascii="Garamond" w:hAnsi="Garamond"/>
          <w:sz w:val="20"/>
          <w:szCs w:val="20"/>
        </w:rPr>
        <w:t xml:space="preserve"> </w:t>
      </w:r>
      <w:r w:rsidRPr="001B79D1">
        <w:rPr>
          <w:rFonts w:ascii="Garamond" w:hAnsi="Garamond"/>
          <w:sz w:val="20"/>
          <w:szCs w:val="20"/>
        </w:rPr>
        <w:t>prípadne</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doplnky</w:t>
      </w:r>
      <w:r w:rsidR="00D7329C" w:rsidRPr="001B79D1">
        <w:rPr>
          <w:rFonts w:ascii="Garamond" w:hAnsi="Garamond"/>
          <w:sz w:val="20"/>
          <w:szCs w:val="20"/>
        </w:rPr>
        <w:t xml:space="preserve"> </w:t>
      </w:r>
      <w:r w:rsidRPr="001B79D1">
        <w:rPr>
          <w:rFonts w:ascii="Garamond" w:hAnsi="Garamond"/>
          <w:sz w:val="20"/>
          <w:szCs w:val="20"/>
        </w:rPr>
        <w:t>vzniknuté</w:t>
      </w:r>
      <w:r w:rsidR="00D7329C" w:rsidRPr="001B79D1">
        <w:rPr>
          <w:rFonts w:ascii="Garamond" w:hAnsi="Garamond"/>
          <w:sz w:val="20"/>
          <w:szCs w:val="20"/>
        </w:rPr>
        <w:t xml:space="preserve"> </w:t>
      </w:r>
      <w:r w:rsidRPr="001B79D1">
        <w:rPr>
          <w:rFonts w:ascii="Garamond" w:hAnsi="Garamond"/>
          <w:sz w:val="20"/>
          <w:szCs w:val="20"/>
        </w:rPr>
        <w:t>počas</w:t>
      </w:r>
      <w:r w:rsidR="00D7329C" w:rsidRPr="001B79D1">
        <w:rPr>
          <w:rFonts w:ascii="Garamond" w:hAnsi="Garamond"/>
          <w:sz w:val="20"/>
          <w:szCs w:val="20"/>
        </w:rPr>
        <w:t xml:space="preserve"> </w:t>
      </w:r>
      <w:r w:rsidR="007619F4" w:rsidRPr="001B79D1">
        <w:rPr>
          <w:rFonts w:ascii="Garamond" w:hAnsi="Garamond"/>
          <w:sz w:val="20"/>
          <w:szCs w:val="20"/>
        </w:rPr>
        <w:t>účinnosti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aktuálnym</w:t>
      </w:r>
      <w:r w:rsidR="00D7329C" w:rsidRPr="001B79D1">
        <w:rPr>
          <w:rFonts w:ascii="Garamond" w:hAnsi="Garamond"/>
          <w:sz w:val="20"/>
          <w:szCs w:val="20"/>
        </w:rPr>
        <w:t xml:space="preserve"> </w:t>
      </w:r>
      <w:r w:rsidRPr="001B79D1">
        <w:rPr>
          <w:rFonts w:ascii="Garamond" w:hAnsi="Garamond"/>
          <w:sz w:val="20"/>
          <w:szCs w:val="20"/>
        </w:rPr>
        <w:t>stavom</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bookmarkEnd w:id="6"/>
      <w:r w:rsidR="00FA447B" w:rsidRPr="001B79D1">
        <w:rPr>
          <w:rFonts w:ascii="Garamond" w:hAnsi="Garamond"/>
          <w:sz w:val="20"/>
          <w:szCs w:val="20"/>
        </w:rPr>
        <w:t>, v prípade neexistencie dokumentácie, vytvárať a udržiavať v aktuáln</w:t>
      </w:r>
      <w:r w:rsidR="0038517D">
        <w:rPr>
          <w:rFonts w:ascii="Garamond" w:hAnsi="Garamond"/>
          <w:sz w:val="20"/>
          <w:szCs w:val="20"/>
        </w:rPr>
        <w:t>o</w:t>
      </w:r>
      <w:r w:rsidR="00FA447B" w:rsidRPr="001B79D1">
        <w:rPr>
          <w:rFonts w:ascii="Garamond" w:hAnsi="Garamond"/>
          <w:sz w:val="20"/>
          <w:szCs w:val="20"/>
        </w:rPr>
        <w:t>m stave dokumentáciu ku všetkým vykonávan</w:t>
      </w:r>
      <w:r w:rsidR="0038517D">
        <w:rPr>
          <w:rFonts w:ascii="Garamond" w:hAnsi="Garamond"/>
          <w:sz w:val="20"/>
          <w:szCs w:val="20"/>
        </w:rPr>
        <w:t>ý</w:t>
      </w:r>
      <w:r w:rsidR="00FA447B" w:rsidRPr="001B79D1">
        <w:rPr>
          <w:rFonts w:ascii="Garamond" w:hAnsi="Garamond"/>
          <w:sz w:val="20"/>
          <w:szCs w:val="20"/>
        </w:rPr>
        <w:t>m činnostiam pri poskytovaní služby</w:t>
      </w:r>
      <w:r w:rsidR="007619F4" w:rsidRPr="001B79D1">
        <w:rPr>
          <w:rFonts w:ascii="Garamond" w:hAnsi="Garamond"/>
          <w:sz w:val="20"/>
          <w:szCs w:val="20"/>
        </w:rPr>
        <w:t>;</w:t>
      </w:r>
    </w:p>
    <w:p w14:paraId="4A2E303C" w14:textId="77777777" w:rsidR="007619F4" w:rsidRPr="001B79D1" w:rsidRDefault="007619F4" w:rsidP="003A7918">
      <w:pPr>
        <w:pStyle w:val="Odstavecseseznamem"/>
        <w:spacing w:after="0" w:line="240" w:lineRule="auto"/>
        <w:ind w:left="709"/>
        <w:jc w:val="both"/>
        <w:rPr>
          <w:rFonts w:ascii="Garamond" w:hAnsi="Garamond"/>
          <w:sz w:val="20"/>
          <w:szCs w:val="20"/>
        </w:rPr>
      </w:pPr>
      <w:bookmarkStart w:id="7" w:name="page47"/>
      <w:bookmarkEnd w:id="7"/>
    </w:p>
    <w:p w14:paraId="08E032E3" w14:textId="66725C74" w:rsidR="00B265B6" w:rsidRPr="00D42FC9" w:rsidRDefault="00B265B6" w:rsidP="002108BD">
      <w:pPr>
        <w:pStyle w:val="Odstavecseseznamem"/>
        <w:numPr>
          <w:ilvl w:val="2"/>
          <w:numId w:val="3"/>
        </w:numPr>
        <w:spacing w:after="0" w:line="240" w:lineRule="auto"/>
        <w:ind w:left="709" w:hanging="646"/>
        <w:jc w:val="both"/>
        <w:rPr>
          <w:rFonts w:ascii="Garamond" w:hAnsi="Garamond"/>
          <w:sz w:val="20"/>
          <w:szCs w:val="20"/>
        </w:rPr>
      </w:pPr>
      <w:r w:rsidRPr="00D42FC9">
        <w:rPr>
          <w:rFonts w:ascii="Garamond" w:hAnsi="Garamond"/>
          <w:sz w:val="20"/>
          <w:szCs w:val="20"/>
        </w:rPr>
        <w:t>poskytovať</w:t>
      </w:r>
      <w:r w:rsidR="00D7329C" w:rsidRPr="00D42FC9">
        <w:rPr>
          <w:rFonts w:ascii="Garamond" w:hAnsi="Garamond"/>
          <w:sz w:val="20"/>
          <w:szCs w:val="20"/>
        </w:rPr>
        <w:t xml:space="preserve"> </w:t>
      </w:r>
      <w:r w:rsidRPr="00D42FC9">
        <w:rPr>
          <w:rFonts w:ascii="Garamond" w:hAnsi="Garamond"/>
          <w:sz w:val="20"/>
          <w:szCs w:val="20"/>
        </w:rPr>
        <w:t>Služby</w:t>
      </w:r>
      <w:r w:rsidR="00D7329C" w:rsidRPr="00D42FC9">
        <w:rPr>
          <w:rFonts w:ascii="Garamond" w:hAnsi="Garamond"/>
          <w:sz w:val="20"/>
          <w:szCs w:val="20"/>
        </w:rPr>
        <w:t xml:space="preserve"> </w:t>
      </w:r>
      <w:r w:rsidRPr="00D42FC9">
        <w:rPr>
          <w:rFonts w:ascii="Garamond" w:hAnsi="Garamond"/>
          <w:sz w:val="20"/>
          <w:szCs w:val="20"/>
        </w:rPr>
        <w:t>v</w:t>
      </w:r>
      <w:r w:rsidR="00D7329C" w:rsidRPr="00D42FC9">
        <w:rPr>
          <w:rFonts w:ascii="Garamond" w:hAnsi="Garamond"/>
          <w:sz w:val="20"/>
          <w:szCs w:val="20"/>
        </w:rPr>
        <w:t xml:space="preserve"> </w:t>
      </w:r>
      <w:r w:rsidRPr="00D42FC9">
        <w:rPr>
          <w:rFonts w:ascii="Garamond" w:hAnsi="Garamond"/>
          <w:sz w:val="20"/>
          <w:szCs w:val="20"/>
        </w:rPr>
        <w:t>lehotách</w:t>
      </w:r>
      <w:r w:rsidR="00D7329C" w:rsidRPr="00D42FC9">
        <w:rPr>
          <w:rFonts w:ascii="Garamond" w:hAnsi="Garamond"/>
          <w:sz w:val="20"/>
          <w:szCs w:val="20"/>
        </w:rPr>
        <w:t xml:space="preserve"> </w:t>
      </w:r>
      <w:r w:rsidRPr="00D42FC9">
        <w:rPr>
          <w:rFonts w:ascii="Garamond" w:hAnsi="Garamond"/>
          <w:sz w:val="20"/>
          <w:szCs w:val="20"/>
        </w:rPr>
        <w:t>dohodnutých</w:t>
      </w:r>
      <w:r w:rsidR="00D7329C" w:rsidRPr="00D42FC9">
        <w:rPr>
          <w:rFonts w:ascii="Garamond" w:hAnsi="Garamond"/>
          <w:sz w:val="20"/>
          <w:szCs w:val="20"/>
        </w:rPr>
        <w:t xml:space="preserve"> </w:t>
      </w:r>
      <w:r w:rsidRPr="00D42FC9">
        <w:rPr>
          <w:rFonts w:ascii="Garamond" w:hAnsi="Garamond"/>
          <w:sz w:val="20"/>
          <w:szCs w:val="20"/>
        </w:rPr>
        <w:t>v</w:t>
      </w:r>
      <w:r w:rsidR="00D7329C" w:rsidRPr="00D42FC9">
        <w:rPr>
          <w:rFonts w:ascii="Garamond" w:hAnsi="Garamond"/>
          <w:sz w:val="20"/>
          <w:szCs w:val="20"/>
        </w:rPr>
        <w:t xml:space="preserve"> </w:t>
      </w:r>
      <w:r w:rsidRPr="00D42FC9">
        <w:rPr>
          <w:rFonts w:ascii="Garamond" w:hAnsi="Garamond"/>
          <w:sz w:val="20"/>
          <w:szCs w:val="20"/>
        </w:rPr>
        <w:t>Servisnej</w:t>
      </w:r>
      <w:r w:rsidR="00D7329C" w:rsidRPr="00D42FC9">
        <w:rPr>
          <w:rFonts w:ascii="Garamond" w:hAnsi="Garamond"/>
          <w:sz w:val="20"/>
          <w:szCs w:val="20"/>
        </w:rPr>
        <w:t xml:space="preserve"> </w:t>
      </w:r>
      <w:r w:rsidRPr="00D42FC9">
        <w:rPr>
          <w:rFonts w:ascii="Garamond" w:hAnsi="Garamond"/>
          <w:sz w:val="20"/>
          <w:szCs w:val="20"/>
        </w:rPr>
        <w:t>zmluve,</w:t>
      </w:r>
      <w:r w:rsidR="00D7329C" w:rsidRPr="00D42FC9">
        <w:rPr>
          <w:rFonts w:ascii="Garamond" w:hAnsi="Garamond"/>
          <w:sz w:val="20"/>
          <w:szCs w:val="20"/>
        </w:rPr>
        <w:t xml:space="preserve"> </w:t>
      </w:r>
      <w:r w:rsidRPr="00D42FC9">
        <w:rPr>
          <w:rFonts w:ascii="Garamond" w:hAnsi="Garamond"/>
          <w:sz w:val="20"/>
          <w:szCs w:val="20"/>
        </w:rPr>
        <w:t>resp.</w:t>
      </w:r>
      <w:r w:rsidR="00D7329C" w:rsidRPr="00D42FC9">
        <w:rPr>
          <w:rFonts w:ascii="Garamond" w:hAnsi="Garamond"/>
          <w:sz w:val="20"/>
          <w:szCs w:val="20"/>
        </w:rPr>
        <w:t xml:space="preserve"> </w:t>
      </w:r>
      <w:r w:rsidRPr="00D42FC9">
        <w:rPr>
          <w:rFonts w:ascii="Garamond" w:hAnsi="Garamond"/>
          <w:sz w:val="20"/>
          <w:szCs w:val="20"/>
        </w:rPr>
        <w:t>lehotách</w:t>
      </w:r>
      <w:r w:rsidR="00D7329C" w:rsidRPr="00D42FC9">
        <w:rPr>
          <w:rFonts w:ascii="Garamond" w:hAnsi="Garamond"/>
          <w:sz w:val="20"/>
          <w:szCs w:val="20"/>
        </w:rPr>
        <w:t xml:space="preserve"> </w:t>
      </w:r>
      <w:r w:rsidRPr="00D42FC9">
        <w:rPr>
          <w:rFonts w:ascii="Garamond" w:hAnsi="Garamond"/>
          <w:sz w:val="20"/>
          <w:szCs w:val="20"/>
        </w:rPr>
        <w:t>osobitne</w:t>
      </w:r>
      <w:r w:rsidR="00D42FC9">
        <w:rPr>
          <w:rFonts w:ascii="Garamond" w:hAnsi="Garamond"/>
          <w:sz w:val="20"/>
          <w:szCs w:val="20"/>
        </w:rPr>
        <w:t xml:space="preserve"> </w:t>
      </w:r>
      <w:r w:rsidRPr="00D42FC9">
        <w:rPr>
          <w:rFonts w:ascii="Garamond" w:hAnsi="Garamond"/>
          <w:sz w:val="20"/>
          <w:szCs w:val="20"/>
        </w:rPr>
        <w:t>dohodnutých</w:t>
      </w:r>
      <w:r w:rsidR="00D7329C" w:rsidRPr="00D42FC9">
        <w:rPr>
          <w:rFonts w:ascii="Garamond" w:hAnsi="Garamond"/>
          <w:sz w:val="20"/>
          <w:szCs w:val="20"/>
        </w:rPr>
        <w:t xml:space="preserve"> </w:t>
      </w:r>
      <w:r w:rsidRPr="00D42FC9">
        <w:rPr>
          <w:rFonts w:ascii="Garamond" w:hAnsi="Garamond"/>
          <w:sz w:val="20"/>
          <w:szCs w:val="20"/>
        </w:rPr>
        <w:t>Zmluvnými</w:t>
      </w:r>
      <w:r w:rsidR="00D7329C" w:rsidRPr="00D42FC9">
        <w:rPr>
          <w:rFonts w:ascii="Garamond" w:hAnsi="Garamond"/>
          <w:sz w:val="20"/>
          <w:szCs w:val="20"/>
        </w:rPr>
        <w:t xml:space="preserve"> </w:t>
      </w:r>
      <w:r w:rsidRPr="00D42FC9">
        <w:rPr>
          <w:rFonts w:ascii="Garamond" w:hAnsi="Garamond"/>
          <w:sz w:val="20"/>
          <w:szCs w:val="20"/>
        </w:rPr>
        <w:t>stranami,</w:t>
      </w:r>
      <w:r w:rsidR="00D7329C" w:rsidRPr="00D42FC9">
        <w:rPr>
          <w:rFonts w:ascii="Garamond" w:hAnsi="Garamond"/>
          <w:sz w:val="20"/>
          <w:szCs w:val="20"/>
        </w:rPr>
        <w:t xml:space="preserve"> </w:t>
      </w:r>
      <w:r w:rsidRPr="00D42FC9">
        <w:rPr>
          <w:rFonts w:ascii="Garamond" w:hAnsi="Garamond"/>
          <w:sz w:val="20"/>
          <w:szCs w:val="20"/>
        </w:rPr>
        <w:t>v</w:t>
      </w:r>
      <w:r w:rsidR="00D7329C" w:rsidRPr="00D42FC9">
        <w:rPr>
          <w:rFonts w:ascii="Garamond" w:hAnsi="Garamond"/>
          <w:sz w:val="20"/>
          <w:szCs w:val="20"/>
        </w:rPr>
        <w:t xml:space="preserve"> </w:t>
      </w:r>
      <w:r w:rsidRPr="00D42FC9">
        <w:rPr>
          <w:rFonts w:ascii="Garamond" w:hAnsi="Garamond"/>
          <w:sz w:val="20"/>
          <w:szCs w:val="20"/>
        </w:rPr>
        <w:t>prípade,</w:t>
      </w:r>
      <w:r w:rsidR="00D7329C" w:rsidRPr="00D42FC9">
        <w:rPr>
          <w:rFonts w:ascii="Garamond" w:hAnsi="Garamond"/>
          <w:sz w:val="20"/>
          <w:szCs w:val="20"/>
        </w:rPr>
        <w:t xml:space="preserve"> </w:t>
      </w:r>
      <w:r w:rsidRPr="00D42FC9">
        <w:rPr>
          <w:rFonts w:ascii="Garamond" w:hAnsi="Garamond"/>
          <w:sz w:val="20"/>
          <w:szCs w:val="20"/>
        </w:rPr>
        <w:t>ak</w:t>
      </w:r>
      <w:r w:rsidR="00D7329C" w:rsidRPr="00D42FC9">
        <w:rPr>
          <w:rFonts w:ascii="Garamond" w:hAnsi="Garamond"/>
          <w:sz w:val="20"/>
          <w:szCs w:val="20"/>
        </w:rPr>
        <w:t xml:space="preserve"> </w:t>
      </w:r>
      <w:r w:rsidRPr="00D42FC9">
        <w:rPr>
          <w:rFonts w:ascii="Garamond" w:hAnsi="Garamond"/>
          <w:sz w:val="20"/>
          <w:szCs w:val="20"/>
        </w:rPr>
        <w:t>takúto</w:t>
      </w:r>
      <w:r w:rsidR="00D7329C" w:rsidRPr="00D42FC9">
        <w:rPr>
          <w:rFonts w:ascii="Garamond" w:hAnsi="Garamond"/>
          <w:sz w:val="20"/>
          <w:szCs w:val="20"/>
        </w:rPr>
        <w:t xml:space="preserve"> </w:t>
      </w:r>
      <w:r w:rsidRPr="00D42FC9">
        <w:rPr>
          <w:rFonts w:ascii="Garamond" w:hAnsi="Garamond"/>
          <w:sz w:val="20"/>
          <w:szCs w:val="20"/>
        </w:rPr>
        <w:t>dohodu</w:t>
      </w:r>
      <w:r w:rsidR="00D7329C" w:rsidRPr="00D42FC9">
        <w:rPr>
          <w:rFonts w:ascii="Garamond" w:hAnsi="Garamond"/>
          <w:sz w:val="20"/>
          <w:szCs w:val="20"/>
        </w:rPr>
        <w:t xml:space="preserve"> </w:t>
      </w:r>
      <w:r w:rsidRPr="00D42FC9">
        <w:rPr>
          <w:rFonts w:ascii="Garamond" w:hAnsi="Garamond"/>
          <w:sz w:val="20"/>
          <w:szCs w:val="20"/>
        </w:rPr>
        <w:t>Servisná</w:t>
      </w:r>
      <w:r w:rsidR="00D7329C" w:rsidRPr="00D42FC9">
        <w:rPr>
          <w:rFonts w:ascii="Garamond" w:hAnsi="Garamond"/>
          <w:sz w:val="20"/>
          <w:szCs w:val="20"/>
        </w:rPr>
        <w:t xml:space="preserve"> </w:t>
      </w:r>
      <w:r w:rsidRPr="00D42FC9">
        <w:rPr>
          <w:rFonts w:ascii="Garamond" w:hAnsi="Garamond"/>
          <w:sz w:val="20"/>
          <w:szCs w:val="20"/>
        </w:rPr>
        <w:t>zmluva</w:t>
      </w:r>
      <w:r w:rsidR="00D7329C" w:rsidRPr="00D42FC9">
        <w:rPr>
          <w:rFonts w:ascii="Garamond" w:hAnsi="Garamond"/>
          <w:sz w:val="20"/>
          <w:szCs w:val="20"/>
        </w:rPr>
        <w:t xml:space="preserve"> </w:t>
      </w:r>
      <w:r w:rsidRPr="00D42FC9">
        <w:rPr>
          <w:rFonts w:ascii="Garamond" w:hAnsi="Garamond"/>
          <w:sz w:val="20"/>
          <w:szCs w:val="20"/>
        </w:rPr>
        <w:t>pripúšťa</w:t>
      </w:r>
      <w:r w:rsidR="00D7329C" w:rsidRPr="00D42FC9">
        <w:rPr>
          <w:rFonts w:ascii="Garamond" w:hAnsi="Garamond"/>
          <w:sz w:val="20"/>
          <w:szCs w:val="20"/>
        </w:rPr>
        <w:t xml:space="preserve"> </w:t>
      </w:r>
      <w:r w:rsidRPr="00D42FC9">
        <w:rPr>
          <w:rFonts w:ascii="Garamond" w:hAnsi="Garamond"/>
          <w:sz w:val="20"/>
          <w:szCs w:val="20"/>
        </w:rPr>
        <w:t>alebo</w:t>
      </w:r>
      <w:r w:rsidR="00D7329C" w:rsidRPr="00D42FC9">
        <w:rPr>
          <w:rFonts w:ascii="Garamond" w:hAnsi="Garamond"/>
          <w:sz w:val="20"/>
          <w:szCs w:val="20"/>
        </w:rPr>
        <w:t xml:space="preserve"> </w:t>
      </w:r>
      <w:r w:rsidRPr="00D42FC9">
        <w:rPr>
          <w:rFonts w:ascii="Garamond" w:hAnsi="Garamond"/>
          <w:sz w:val="20"/>
          <w:szCs w:val="20"/>
        </w:rPr>
        <w:t>prezumuje;</w:t>
      </w:r>
      <w:r w:rsidR="00D7329C" w:rsidRPr="00D42FC9">
        <w:rPr>
          <w:rFonts w:ascii="Garamond" w:hAnsi="Garamond"/>
          <w:sz w:val="20"/>
          <w:szCs w:val="20"/>
        </w:rPr>
        <w:t xml:space="preserve"> </w:t>
      </w:r>
      <w:r w:rsidRPr="00D42FC9">
        <w:rPr>
          <w:rFonts w:ascii="Garamond" w:hAnsi="Garamond"/>
          <w:sz w:val="20"/>
          <w:szCs w:val="20"/>
        </w:rPr>
        <w:t>v</w:t>
      </w:r>
      <w:r w:rsidR="00D7329C" w:rsidRPr="00D42FC9">
        <w:rPr>
          <w:rFonts w:ascii="Garamond" w:hAnsi="Garamond"/>
          <w:sz w:val="20"/>
          <w:szCs w:val="20"/>
        </w:rPr>
        <w:t xml:space="preserve"> </w:t>
      </w:r>
      <w:r w:rsidRPr="00D42FC9">
        <w:rPr>
          <w:rFonts w:ascii="Garamond" w:hAnsi="Garamond"/>
          <w:sz w:val="20"/>
          <w:szCs w:val="20"/>
        </w:rPr>
        <w:t>prípadoch,</w:t>
      </w:r>
      <w:r w:rsidR="00D7329C" w:rsidRPr="00D42FC9">
        <w:rPr>
          <w:rFonts w:ascii="Garamond" w:hAnsi="Garamond"/>
          <w:sz w:val="20"/>
          <w:szCs w:val="20"/>
        </w:rPr>
        <w:t xml:space="preserve"> </w:t>
      </w:r>
      <w:r w:rsidRPr="00D42FC9">
        <w:rPr>
          <w:rFonts w:ascii="Garamond" w:hAnsi="Garamond"/>
          <w:sz w:val="20"/>
          <w:szCs w:val="20"/>
        </w:rPr>
        <w:t>keď</w:t>
      </w:r>
      <w:r w:rsidR="00D7329C" w:rsidRPr="00D42FC9">
        <w:rPr>
          <w:rFonts w:ascii="Garamond" w:hAnsi="Garamond"/>
          <w:sz w:val="20"/>
          <w:szCs w:val="20"/>
        </w:rPr>
        <w:t xml:space="preserve"> </w:t>
      </w:r>
      <w:r w:rsidRPr="00D42FC9">
        <w:rPr>
          <w:rFonts w:ascii="Garamond" w:hAnsi="Garamond"/>
          <w:sz w:val="20"/>
          <w:szCs w:val="20"/>
        </w:rPr>
        <w:t>Servisná</w:t>
      </w:r>
      <w:r w:rsidR="00D7329C" w:rsidRPr="00D42FC9">
        <w:rPr>
          <w:rFonts w:ascii="Garamond" w:hAnsi="Garamond"/>
          <w:sz w:val="20"/>
          <w:szCs w:val="20"/>
        </w:rPr>
        <w:t xml:space="preserve"> </w:t>
      </w:r>
      <w:r w:rsidRPr="00D42FC9">
        <w:rPr>
          <w:rFonts w:ascii="Garamond" w:hAnsi="Garamond"/>
          <w:sz w:val="20"/>
          <w:szCs w:val="20"/>
        </w:rPr>
        <w:t>zmluva</w:t>
      </w:r>
      <w:r w:rsidR="00D7329C" w:rsidRPr="00D42FC9">
        <w:rPr>
          <w:rFonts w:ascii="Garamond" w:hAnsi="Garamond"/>
          <w:sz w:val="20"/>
          <w:szCs w:val="20"/>
        </w:rPr>
        <w:t xml:space="preserve"> </w:t>
      </w:r>
      <w:r w:rsidRPr="00D42FC9">
        <w:rPr>
          <w:rFonts w:ascii="Garamond" w:hAnsi="Garamond"/>
          <w:sz w:val="20"/>
          <w:szCs w:val="20"/>
        </w:rPr>
        <w:t>ponecháva</w:t>
      </w:r>
      <w:r w:rsidR="00D7329C" w:rsidRPr="00D42FC9">
        <w:rPr>
          <w:rFonts w:ascii="Garamond" w:hAnsi="Garamond"/>
          <w:sz w:val="20"/>
          <w:szCs w:val="20"/>
        </w:rPr>
        <w:t xml:space="preserve"> </w:t>
      </w:r>
      <w:r w:rsidRPr="00D42FC9">
        <w:rPr>
          <w:rFonts w:ascii="Garamond" w:hAnsi="Garamond"/>
          <w:sz w:val="20"/>
          <w:szCs w:val="20"/>
        </w:rPr>
        <w:t>určenie</w:t>
      </w:r>
      <w:r w:rsidR="00D7329C" w:rsidRPr="00D42FC9">
        <w:rPr>
          <w:rFonts w:ascii="Garamond" w:hAnsi="Garamond"/>
          <w:sz w:val="20"/>
          <w:szCs w:val="20"/>
        </w:rPr>
        <w:t xml:space="preserve"> </w:t>
      </w:r>
      <w:r w:rsidRPr="00D42FC9">
        <w:rPr>
          <w:rFonts w:ascii="Garamond" w:hAnsi="Garamond"/>
          <w:sz w:val="20"/>
          <w:szCs w:val="20"/>
        </w:rPr>
        <w:t>lehoty</w:t>
      </w:r>
      <w:r w:rsidR="00D7329C" w:rsidRPr="00D42FC9">
        <w:rPr>
          <w:rFonts w:ascii="Garamond" w:hAnsi="Garamond"/>
          <w:sz w:val="20"/>
          <w:szCs w:val="20"/>
        </w:rPr>
        <w:t xml:space="preserve"> </w:t>
      </w:r>
      <w:r w:rsidRPr="00D42FC9">
        <w:rPr>
          <w:rFonts w:ascii="Garamond" w:hAnsi="Garamond"/>
          <w:sz w:val="20"/>
          <w:szCs w:val="20"/>
        </w:rPr>
        <w:t>(času</w:t>
      </w:r>
      <w:r w:rsidR="00D7329C" w:rsidRPr="00D42FC9">
        <w:rPr>
          <w:rFonts w:ascii="Garamond" w:hAnsi="Garamond"/>
          <w:sz w:val="20"/>
          <w:szCs w:val="20"/>
        </w:rPr>
        <w:t xml:space="preserve"> </w:t>
      </w:r>
      <w:r w:rsidRPr="00D42FC9">
        <w:rPr>
          <w:rFonts w:ascii="Garamond" w:hAnsi="Garamond"/>
          <w:sz w:val="20"/>
          <w:szCs w:val="20"/>
        </w:rPr>
        <w:t>plnenia)</w:t>
      </w:r>
      <w:r w:rsidR="00D7329C" w:rsidRPr="00D42FC9">
        <w:rPr>
          <w:rFonts w:ascii="Garamond" w:hAnsi="Garamond"/>
          <w:sz w:val="20"/>
          <w:szCs w:val="20"/>
        </w:rPr>
        <w:t xml:space="preserve"> </w:t>
      </w:r>
      <w:r w:rsidRPr="00D42FC9">
        <w:rPr>
          <w:rFonts w:ascii="Garamond" w:hAnsi="Garamond"/>
          <w:sz w:val="20"/>
          <w:szCs w:val="20"/>
        </w:rPr>
        <w:t>na</w:t>
      </w:r>
      <w:r w:rsidR="00D7329C" w:rsidRPr="00D42FC9">
        <w:rPr>
          <w:rFonts w:ascii="Garamond" w:hAnsi="Garamond"/>
          <w:sz w:val="20"/>
          <w:szCs w:val="20"/>
        </w:rPr>
        <w:t xml:space="preserve"> </w:t>
      </w:r>
      <w:r w:rsidRPr="00D42FC9">
        <w:rPr>
          <w:rFonts w:ascii="Garamond" w:hAnsi="Garamond"/>
          <w:sz w:val="20"/>
          <w:szCs w:val="20"/>
        </w:rPr>
        <w:t>voľbe</w:t>
      </w:r>
      <w:r w:rsidR="00D7329C" w:rsidRPr="00D42FC9">
        <w:rPr>
          <w:rFonts w:ascii="Garamond" w:hAnsi="Garamond"/>
          <w:sz w:val="20"/>
          <w:szCs w:val="20"/>
        </w:rPr>
        <w:t xml:space="preserve"> </w:t>
      </w:r>
      <w:r w:rsidRPr="00D42FC9">
        <w:rPr>
          <w:rFonts w:ascii="Garamond" w:hAnsi="Garamond"/>
          <w:sz w:val="20"/>
          <w:szCs w:val="20"/>
        </w:rPr>
        <w:t>Poskytovateľa,</w:t>
      </w:r>
      <w:r w:rsidR="00D7329C" w:rsidRPr="00D42FC9">
        <w:rPr>
          <w:rFonts w:ascii="Garamond" w:hAnsi="Garamond"/>
          <w:sz w:val="20"/>
          <w:szCs w:val="20"/>
        </w:rPr>
        <w:t xml:space="preserve"> </w:t>
      </w:r>
      <w:r w:rsidRPr="00D42FC9">
        <w:rPr>
          <w:rFonts w:ascii="Garamond" w:hAnsi="Garamond"/>
          <w:sz w:val="20"/>
          <w:szCs w:val="20"/>
        </w:rPr>
        <w:t>je</w:t>
      </w:r>
      <w:r w:rsidR="00D7329C" w:rsidRPr="00D42FC9">
        <w:rPr>
          <w:rFonts w:ascii="Garamond" w:hAnsi="Garamond"/>
          <w:sz w:val="20"/>
          <w:szCs w:val="20"/>
        </w:rPr>
        <w:t xml:space="preserve"> </w:t>
      </w:r>
      <w:r w:rsidRPr="00D42FC9">
        <w:rPr>
          <w:rFonts w:ascii="Garamond" w:hAnsi="Garamond"/>
          <w:sz w:val="20"/>
          <w:szCs w:val="20"/>
        </w:rPr>
        <w:t>tento</w:t>
      </w:r>
      <w:r w:rsidR="00D7329C" w:rsidRPr="00D42FC9">
        <w:rPr>
          <w:rFonts w:ascii="Garamond" w:hAnsi="Garamond"/>
          <w:sz w:val="20"/>
          <w:szCs w:val="20"/>
        </w:rPr>
        <w:t xml:space="preserve"> </w:t>
      </w:r>
      <w:r w:rsidRPr="00D42FC9">
        <w:rPr>
          <w:rFonts w:ascii="Garamond" w:hAnsi="Garamond"/>
          <w:sz w:val="20"/>
          <w:szCs w:val="20"/>
        </w:rPr>
        <w:t>povinný</w:t>
      </w:r>
      <w:r w:rsidR="00D7329C" w:rsidRPr="00D42FC9">
        <w:rPr>
          <w:rFonts w:ascii="Garamond" w:hAnsi="Garamond"/>
          <w:sz w:val="20"/>
          <w:szCs w:val="20"/>
        </w:rPr>
        <w:t xml:space="preserve"> </w:t>
      </w:r>
      <w:r w:rsidRPr="00D42FC9">
        <w:rPr>
          <w:rFonts w:ascii="Garamond" w:hAnsi="Garamond"/>
          <w:sz w:val="20"/>
          <w:szCs w:val="20"/>
        </w:rPr>
        <w:t>bez</w:t>
      </w:r>
      <w:r w:rsidR="00D7329C" w:rsidRPr="00D42FC9">
        <w:rPr>
          <w:rFonts w:ascii="Garamond" w:hAnsi="Garamond"/>
          <w:sz w:val="20"/>
          <w:szCs w:val="20"/>
        </w:rPr>
        <w:t xml:space="preserve"> </w:t>
      </w:r>
      <w:r w:rsidRPr="00D42FC9">
        <w:rPr>
          <w:rFonts w:ascii="Garamond" w:hAnsi="Garamond"/>
          <w:sz w:val="20"/>
          <w:szCs w:val="20"/>
        </w:rPr>
        <w:t>zbytočného</w:t>
      </w:r>
      <w:r w:rsidR="00D7329C" w:rsidRPr="00D42FC9">
        <w:rPr>
          <w:rFonts w:ascii="Garamond" w:hAnsi="Garamond"/>
          <w:sz w:val="20"/>
          <w:szCs w:val="20"/>
        </w:rPr>
        <w:t xml:space="preserve"> </w:t>
      </w:r>
      <w:r w:rsidRPr="00D42FC9">
        <w:rPr>
          <w:rFonts w:ascii="Garamond" w:hAnsi="Garamond"/>
          <w:sz w:val="20"/>
          <w:szCs w:val="20"/>
        </w:rPr>
        <w:t>odkladu</w:t>
      </w:r>
      <w:r w:rsidR="00D7329C" w:rsidRPr="00D42FC9">
        <w:rPr>
          <w:rFonts w:ascii="Garamond" w:hAnsi="Garamond"/>
          <w:sz w:val="20"/>
          <w:szCs w:val="20"/>
        </w:rPr>
        <w:t xml:space="preserve"> </w:t>
      </w:r>
      <w:r w:rsidRPr="00D42FC9">
        <w:rPr>
          <w:rFonts w:ascii="Garamond" w:hAnsi="Garamond"/>
          <w:sz w:val="20"/>
          <w:szCs w:val="20"/>
        </w:rPr>
        <w:t>informovať</w:t>
      </w:r>
      <w:r w:rsidR="00D7329C" w:rsidRPr="00D42FC9">
        <w:rPr>
          <w:rFonts w:ascii="Garamond" w:hAnsi="Garamond"/>
          <w:sz w:val="20"/>
          <w:szCs w:val="20"/>
        </w:rPr>
        <w:t xml:space="preserve"> </w:t>
      </w:r>
      <w:r w:rsidRPr="00D42FC9">
        <w:rPr>
          <w:rFonts w:ascii="Garamond" w:hAnsi="Garamond"/>
          <w:sz w:val="20"/>
          <w:szCs w:val="20"/>
        </w:rPr>
        <w:t>Objednávateľa</w:t>
      </w:r>
      <w:r w:rsidR="00D7329C" w:rsidRPr="00D42FC9">
        <w:rPr>
          <w:rFonts w:ascii="Garamond" w:hAnsi="Garamond"/>
          <w:sz w:val="20"/>
          <w:szCs w:val="20"/>
        </w:rPr>
        <w:t xml:space="preserve"> </w:t>
      </w:r>
      <w:r w:rsidRPr="00D42FC9">
        <w:rPr>
          <w:rFonts w:ascii="Garamond" w:hAnsi="Garamond"/>
          <w:sz w:val="20"/>
          <w:szCs w:val="20"/>
        </w:rPr>
        <w:t>o</w:t>
      </w:r>
      <w:r w:rsidR="00D7329C" w:rsidRPr="00D42FC9">
        <w:rPr>
          <w:rFonts w:ascii="Garamond" w:hAnsi="Garamond"/>
          <w:sz w:val="20"/>
          <w:szCs w:val="20"/>
        </w:rPr>
        <w:t xml:space="preserve"> </w:t>
      </w:r>
      <w:r w:rsidRPr="00D42FC9">
        <w:rPr>
          <w:rFonts w:ascii="Garamond" w:hAnsi="Garamond"/>
          <w:sz w:val="20"/>
          <w:szCs w:val="20"/>
        </w:rPr>
        <w:t>lehote</w:t>
      </w:r>
      <w:r w:rsidR="00D7329C" w:rsidRPr="00D42FC9">
        <w:rPr>
          <w:rFonts w:ascii="Garamond" w:hAnsi="Garamond"/>
          <w:sz w:val="20"/>
          <w:szCs w:val="20"/>
        </w:rPr>
        <w:t xml:space="preserve"> </w:t>
      </w:r>
      <w:r w:rsidRPr="00D42FC9">
        <w:rPr>
          <w:rFonts w:ascii="Garamond" w:hAnsi="Garamond"/>
          <w:sz w:val="20"/>
          <w:szCs w:val="20"/>
        </w:rPr>
        <w:t>(čase</w:t>
      </w:r>
      <w:r w:rsidR="00D7329C" w:rsidRPr="00D42FC9">
        <w:rPr>
          <w:rFonts w:ascii="Garamond" w:hAnsi="Garamond"/>
          <w:sz w:val="20"/>
          <w:szCs w:val="20"/>
        </w:rPr>
        <w:t xml:space="preserve"> </w:t>
      </w:r>
      <w:r w:rsidRPr="00D42FC9">
        <w:rPr>
          <w:rFonts w:ascii="Garamond" w:hAnsi="Garamond"/>
          <w:sz w:val="20"/>
          <w:szCs w:val="20"/>
        </w:rPr>
        <w:t>plnenia)</w:t>
      </w:r>
      <w:r w:rsidR="00D7329C" w:rsidRPr="00D42FC9">
        <w:rPr>
          <w:rFonts w:ascii="Garamond" w:hAnsi="Garamond"/>
          <w:sz w:val="20"/>
          <w:szCs w:val="20"/>
        </w:rPr>
        <w:t xml:space="preserve"> </w:t>
      </w:r>
      <w:r w:rsidRPr="00D42FC9">
        <w:rPr>
          <w:rFonts w:ascii="Garamond" w:hAnsi="Garamond"/>
          <w:sz w:val="20"/>
          <w:szCs w:val="20"/>
        </w:rPr>
        <w:t>poskytnutia</w:t>
      </w:r>
      <w:r w:rsidR="00D7329C" w:rsidRPr="00D42FC9">
        <w:rPr>
          <w:rFonts w:ascii="Garamond" w:hAnsi="Garamond"/>
          <w:sz w:val="20"/>
          <w:szCs w:val="20"/>
        </w:rPr>
        <w:t xml:space="preserve"> </w:t>
      </w:r>
      <w:r w:rsidRPr="00D42FC9">
        <w:rPr>
          <w:rFonts w:ascii="Garamond" w:hAnsi="Garamond"/>
          <w:sz w:val="20"/>
          <w:szCs w:val="20"/>
        </w:rPr>
        <w:t>príslušného</w:t>
      </w:r>
      <w:r w:rsidR="00D7329C" w:rsidRPr="00D42FC9">
        <w:rPr>
          <w:rFonts w:ascii="Garamond" w:hAnsi="Garamond"/>
          <w:sz w:val="20"/>
          <w:szCs w:val="20"/>
        </w:rPr>
        <w:t xml:space="preserve"> </w:t>
      </w:r>
      <w:r w:rsidRPr="00D42FC9">
        <w:rPr>
          <w:rFonts w:ascii="Garamond" w:hAnsi="Garamond"/>
          <w:sz w:val="20"/>
          <w:szCs w:val="20"/>
        </w:rPr>
        <w:t>plnenia</w:t>
      </w:r>
      <w:r w:rsidR="007619F4" w:rsidRPr="00D42FC9">
        <w:rPr>
          <w:rFonts w:ascii="Garamond" w:hAnsi="Garamond"/>
          <w:sz w:val="20"/>
          <w:szCs w:val="20"/>
        </w:rPr>
        <w:t>;</w:t>
      </w:r>
    </w:p>
    <w:p w14:paraId="0B9EA53B" w14:textId="77777777" w:rsidR="007619F4" w:rsidRPr="001B79D1" w:rsidRDefault="007619F4" w:rsidP="003A7918">
      <w:pPr>
        <w:pStyle w:val="Odstavecseseznamem"/>
        <w:spacing w:after="0" w:line="240" w:lineRule="auto"/>
        <w:ind w:left="709"/>
        <w:jc w:val="both"/>
        <w:rPr>
          <w:rFonts w:ascii="Garamond" w:hAnsi="Garamond"/>
          <w:sz w:val="20"/>
          <w:szCs w:val="20"/>
        </w:rPr>
      </w:pPr>
    </w:p>
    <w:p w14:paraId="1C0CEF35" w14:textId="2A26EFF4"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žiadosti</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zabezpečiť</w:t>
      </w:r>
      <w:r w:rsidR="00D7329C" w:rsidRPr="001B79D1">
        <w:rPr>
          <w:rFonts w:ascii="Garamond" w:hAnsi="Garamond"/>
          <w:sz w:val="20"/>
          <w:szCs w:val="20"/>
        </w:rPr>
        <w:t xml:space="preserve"> </w:t>
      </w:r>
      <w:r w:rsidRPr="001B79D1">
        <w:rPr>
          <w:rFonts w:ascii="Garamond" w:hAnsi="Garamond"/>
          <w:sz w:val="20"/>
          <w:szCs w:val="20"/>
        </w:rPr>
        <w:t>prítomnosť</w:t>
      </w:r>
      <w:r w:rsidR="00D7329C" w:rsidRPr="001B79D1">
        <w:rPr>
          <w:rFonts w:ascii="Garamond" w:hAnsi="Garamond"/>
          <w:sz w:val="20"/>
          <w:szCs w:val="20"/>
        </w:rPr>
        <w:t xml:space="preserve"> </w:t>
      </w:r>
      <w:r w:rsidRPr="001B79D1">
        <w:rPr>
          <w:rFonts w:ascii="Garamond" w:hAnsi="Garamond"/>
          <w:sz w:val="20"/>
          <w:szCs w:val="20"/>
        </w:rPr>
        <w:t>kvalifikovaných</w:t>
      </w:r>
      <w:r w:rsidR="00D7329C" w:rsidRPr="001B79D1">
        <w:rPr>
          <w:rFonts w:ascii="Garamond" w:hAnsi="Garamond"/>
          <w:sz w:val="20"/>
          <w:szCs w:val="20"/>
        </w:rPr>
        <w:t xml:space="preserve"> </w:t>
      </w:r>
      <w:r w:rsidRPr="001B79D1">
        <w:rPr>
          <w:rFonts w:ascii="Garamond" w:hAnsi="Garamond"/>
          <w:sz w:val="20"/>
          <w:szCs w:val="20"/>
        </w:rPr>
        <w:t>špecialistov,</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nevyhnutná</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poskytovanie</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dohodnutom</w:t>
      </w:r>
      <w:r w:rsidR="00D7329C" w:rsidRPr="001B79D1">
        <w:rPr>
          <w:rFonts w:ascii="Garamond" w:hAnsi="Garamond"/>
          <w:sz w:val="20"/>
          <w:szCs w:val="20"/>
        </w:rPr>
        <w:t xml:space="preserve"> </w:t>
      </w:r>
      <w:r w:rsidRPr="001B79D1">
        <w:rPr>
          <w:rFonts w:ascii="Garamond" w:hAnsi="Garamond"/>
          <w:sz w:val="20"/>
          <w:szCs w:val="20"/>
        </w:rPr>
        <w:t>mieste</w:t>
      </w:r>
      <w:r w:rsidR="00D7329C" w:rsidRPr="001B79D1">
        <w:rPr>
          <w:rFonts w:ascii="Garamond" w:hAnsi="Garamond"/>
          <w:sz w:val="20"/>
          <w:szCs w:val="20"/>
        </w:rPr>
        <w:t xml:space="preserve"> </w:t>
      </w:r>
      <w:r w:rsidRPr="001B79D1">
        <w:rPr>
          <w:rFonts w:ascii="Garamond" w:hAnsi="Garamond"/>
          <w:sz w:val="20"/>
          <w:szCs w:val="20"/>
        </w:rPr>
        <w:t>plnenia</w:t>
      </w:r>
      <w:r w:rsidR="007619F4" w:rsidRPr="001B79D1">
        <w:rPr>
          <w:rFonts w:ascii="Garamond" w:hAnsi="Garamond"/>
          <w:sz w:val="20"/>
          <w:szCs w:val="20"/>
        </w:rPr>
        <w:t>;</w:t>
      </w:r>
    </w:p>
    <w:p w14:paraId="30B8E98D" w14:textId="77777777" w:rsidR="007619F4" w:rsidRPr="001B79D1" w:rsidRDefault="007619F4" w:rsidP="003A7918">
      <w:pPr>
        <w:pStyle w:val="Odstavecseseznamem"/>
        <w:spacing w:after="0" w:line="240" w:lineRule="auto"/>
        <w:ind w:left="709"/>
        <w:jc w:val="both"/>
        <w:rPr>
          <w:rFonts w:ascii="Garamond" w:hAnsi="Garamond"/>
          <w:sz w:val="20"/>
          <w:szCs w:val="20"/>
        </w:rPr>
      </w:pPr>
    </w:p>
    <w:p w14:paraId="37417555" w14:textId="726631B6"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potreby</w:t>
      </w:r>
      <w:r w:rsidR="00D7329C" w:rsidRPr="001B79D1">
        <w:rPr>
          <w:rFonts w:ascii="Garamond" w:hAnsi="Garamond"/>
          <w:sz w:val="20"/>
          <w:szCs w:val="20"/>
        </w:rPr>
        <w:t xml:space="preserve"> </w:t>
      </w:r>
      <w:r w:rsidRPr="001B79D1">
        <w:rPr>
          <w:rFonts w:ascii="Garamond" w:hAnsi="Garamond"/>
          <w:sz w:val="20"/>
          <w:szCs w:val="20"/>
        </w:rPr>
        <w:t>bezodkladne</w:t>
      </w:r>
      <w:r w:rsidR="00D7329C" w:rsidRPr="001B79D1">
        <w:rPr>
          <w:rFonts w:ascii="Garamond" w:hAnsi="Garamond"/>
          <w:sz w:val="20"/>
          <w:szCs w:val="20"/>
        </w:rPr>
        <w:t xml:space="preserve"> </w:t>
      </w:r>
      <w:r w:rsidRPr="001B79D1">
        <w:rPr>
          <w:rFonts w:ascii="Garamond" w:hAnsi="Garamond"/>
          <w:sz w:val="20"/>
          <w:szCs w:val="20"/>
        </w:rPr>
        <w:t>špecifikovať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predložiť</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potrebný</w:t>
      </w:r>
      <w:r w:rsidR="00D7329C" w:rsidRPr="001B79D1">
        <w:rPr>
          <w:rFonts w:ascii="Garamond" w:hAnsi="Garamond"/>
          <w:sz w:val="20"/>
          <w:szCs w:val="20"/>
        </w:rPr>
        <w:t xml:space="preserve"> </w:t>
      </w:r>
      <w:r w:rsidRPr="001B79D1">
        <w:rPr>
          <w:rFonts w:ascii="Garamond" w:hAnsi="Garamond"/>
          <w:sz w:val="20"/>
          <w:szCs w:val="20"/>
        </w:rPr>
        <w:t>HW</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kompatibilitu</w:t>
      </w:r>
      <w:r w:rsidR="00D7329C" w:rsidRPr="001B79D1">
        <w:rPr>
          <w:rFonts w:ascii="Garamond" w:hAnsi="Garamond"/>
          <w:sz w:val="20"/>
          <w:szCs w:val="20"/>
        </w:rPr>
        <w:t xml:space="preserve"> </w:t>
      </w:r>
      <w:r w:rsidRPr="001B79D1">
        <w:rPr>
          <w:rFonts w:ascii="Garamond" w:hAnsi="Garamond"/>
          <w:sz w:val="20"/>
          <w:szCs w:val="20"/>
        </w:rPr>
        <w:t>SW,</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poskytované</w:t>
      </w:r>
      <w:r w:rsidR="00D7329C" w:rsidRPr="001B79D1">
        <w:rPr>
          <w:rFonts w:ascii="Garamond" w:hAnsi="Garamond"/>
          <w:sz w:val="20"/>
          <w:szCs w:val="20"/>
        </w:rPr>
        <w:t xml:space="preserve"> </w:t>
      </w:r>
      <w:r w:rsidRPr="001B79D1">
        <w:rPr>
          <w:rFonts w:ascii="Garamond" w:hAnsi="Garamond"/>
          <w:sz w:val="20"/>
          <w:szCs w:val="20"/>
        </w:rPr>
        <w:t>tretími</w:t>
      </w:r>
      <w:r w:rsidR="00D7329C" w:rsidRPr="001B79D1">
        <w:rPr>
          <w:rFonts w:ascii="Garamond" w:hAnsi="Garamond"/>
          <w:sz w:val="20"/>
          <w:szCs w:val="20"/>
        </w:rPr>
        <w:t xml:space="preserve"> </w:t>
      </w:r>
      <w:r w:rsidRPr="001B79D1">
        <w:rPr>
          <w:rFonts w:ascii="Garamond" w:hAnsi="Garamond"/>
          <w:sz w:val="20"/>
          <w:szCs w:val="20"/>
        </w:rPr>
        <w:t>stranami</w:t>
      </w:r>
      <w:r w:rsidR="00D7329C" w:rsidRPr="001B79D1">
        <w:rPr>
          <w:rFonts w:ascii="Garamond" w:hAnsi="Garamond"/>
          <w:sz w:val="20"/>
          <w:szCs w:val="20"/>
        </w:rPr>
        <w:t xml:space="preserve"> </w:t>
      </w:r>
      <w:r w:rsidRPr="001B79D1">
        <w:rPr>
          <w:rFonts w:ascii="Garamond" w:hAnsi="Garamond"/>
          <w:sz w:val="20"/>
          <w:szCs w:val="20"/>
        </w:rPr>
        <w:t>bezprostredne</w:t>
      </w:r>
      <w:r w:rsidR="00D7329C" w:rsidRPr="001B79D1">
        <w:rPr>
          <w:rFonts w:ascii="Garamond" w:hAnsi="Garamond"/>
          <w:sz w:val="20"/>
          <w:szCs w:val="20"/>
        </w:rPr>
        <w:t xml:space="preserve"> </w:t>
      </w:r>
      <w:r w:rsidRPr="001B79D1">
        <w:rPr>
          <w:rFonts w:ascii="Garamond" w:hAnsi="Garamond"/>
          <w:sz w:val="20"/>
          <w:szCs w:val="20"/>
        </w:rPr>
        <w:t>súvisiace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prevádzkou</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7619F4" w:rsidRPr="001B79D1">
        <w:rPr>
          <w:rFonts w:ascii="Garamond" w:hAnsi="Garamond"/>
          <w:sz w:val="20"/>
          <w:szCs w:val="20"/>
        </w:rPr>
        <w:t>;</w:t>
      </w:r>
    </w:p>
    <w:p w14:paraId="55FA2C0A" w14:textId="77777777" w:rsidR="007619F4" w:rsidRPr="001B79D1" w:rsidRDefault="007619F4" w:rsidP="003A7918">
      <w:pPr>
        <w:pStyle w:val="Odstavecseseznamem"/>
        <w:spacing w:after="0" w:line="240" w:lineRule="auto"/>
        <w:ind w:left="709"/>
        <w:jc w:val="both"/>
        <w:rPr>
          <w:rFonts w:ascii="Garamond" w:hAnsi="Garamond"/>
          <w:sz w:val="20"/>
          <w:szCs w:val="20"/>
        </w:rPr>
      </w:pPr>
    </w:p>
    <w:p w14:paraId="653F16BE" w14:textId="67781213"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telefonicky,</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písomne</w:t>
      </w:r>
      <w:r w:rsidR="00D7329C" w:rsidRPr="001B79D1">
        <w:rPr>
          <w:rFonts w:ascii="Garamond" w:hAnsi="Garamond"/>
          <w:sz w:val="20"/>
          <w:szCs w:val="20"/>
        </w:rPr>
        <w:t xml:space="preserve"> </w:t>
      </w:r>
      <w:r w:rsidRPr="001B79D1">
        <w:rPr>
          <w:rFonts w:ascii="Garamond" w:hAnsi="Garamond"/>
          <w:sz w:val="20"/>
          <w:szCs w:val="20"/>
        </w:rPr>
        <w:t>(e-mailom)</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stanovenej</w:t>
      </w:r>
      <w:r w:rsidR="00D7329C" w:rsidRPr="001B79D1">
        <w:rPr>
          <w:rFonts w:ascii="Garamond" w:hAnsi="Garamond"/>
          <w:sz w:val="20"/>
          <w:szCs w:val="20"/>
        </w:rPr>
        <w:t xml:space="preserve"> </w:t>
      </w:r>
      <w:r w:rsidRPr="001B79D1">
        <w:rPr>
          <w:rFonts w:ascii="Garamond" w:hAnsi="Garamond"/>
          <w:sz w:val="20"/>
          <w:szCs w:val="20"/>
        </w:rPr>
        <w:t>lehote</w:t>
      </w:r>
      <w:r w:rsidR="00D7329C" w:rsidRPr="001B79D1">
        <w:rPr>
          <w:rFonts w:ascii="Garamond" w:hAnsi="Garamond"/>
          <w:sz w:val="20"/>
          <w:szCs w:val="20"/>
        </w:rPr>
        <w:t xml:space="preserve"> </w:t>
      </w:r>
      <w:r w:rsidRPr="001B79D1">
        <w:rPr>
          <w:rFonts w:ascii="Garamond" w:hAnsi="Garamond"/>
          <w:sz w:val="20"/>
          <w:szCs w:val="20"/>
        </w:rPr>
        <w:t>reagovať</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každú</w:t>
      </w:r>
      <w:r w:rsidR="00D7329C" w:rsidRPr="001B79D1">
        <w:rPr>
          <w:rFonts w:ascii="Garamond" w:hAnsi="Garamond"/>
          <w:sz w:val="20"/>
          <w:szCs w:val="20"/>
        </w:rPr>
        <w:t xml:space="preserve"> </w:t>
      </w:r>
      <w:r w:rsidRPr="001B79D1">
        <w:rPr>
          <w:rFonts w:ascii="Garamond" w:hAnsi="Garamond"/>
          <w:sz w:val="20"/>
          <w:szCs w:val="20"/>
        </w:rPr>
        <w:t>požiadavku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zadanú</w:t>
      </w:r>
      <w:r w:rsidR="00D7329C" w:rsidRPr="001B79D1">
        <w:rPr>
          <w:rFonts w:ascii="Garamond" w:hAnsi="Garamond"/>
          <w:sz w:val="20"/>
          <w:szCs w:val="20"/>
        </w:rPr>
        <w:t xml:space="preserve"> </w:t>
      </w:r>
      <w:r w:rsidRPr="001B79D1">
        <w:rPr>
          <w:rFonts w:ascii="Garamond" w:hAnsi="Garamond"/>
          <w:sz w:val="20"/>
          <w:szCs w:val="20"/>
        </w:rPr>
        <w:t>dohodnutým</w:t>
      </w:r>
      <w:r w:rsidR="00D7329C" w:rsidRPr="001B79D1">
        <w:rPr>
          <w:rFonts w:ascii="Garamond" w:hAnsi="Garamond"/>
          <w:sz w:val="20"/>
          <w:szCs w:val="20"/>
        </w:rPr>
        <w:t xml:space="preserve"> </w:t>
      </w:r>
      <w:r w:rsidRPr="001B79D1">
        <w:rPr>
          <w:rFonts w:ascii="Garamond" w:hAnsi="Garamond"/>
          <w:sz w:val="20"/>
          <w:szCs w:val="20"/>
        </w:rPr>
        <w:t>spôsobom</w:t>
      </w:r>
      <w:r w:rsidR="00D7329C" w:rsidRPr="001B79D1">
        <w:rPr>
          <w:rFonts w:ascii="Garamond" w:hAnsi="Garamond"/>
          <w:sz w:val="20"/>
          <w:szCs w:val="20"/>
        </w:rPr>
        <w:t xml:space="preserve"> </w:t>
      </w:r>
      <w:r w:rsidRPr="001B79D1">
        <w:rPr>
          <w:rFonts w:ascii="Garamond" w:hAnsi="Garamond"/>
          <w:sz w:val="20"/>
          <w:szCs w:val="20"/>
        </w:rPr>
        <w:t>nahlasovania</w:t>
      </w:r>
      <w:r w:rsidR="00D7329C" w:rsidRPr="001B79D1">
        <w:rPr>
          <w:rFonts w:ascii="Garamond" w:hAnsi="Garamond"/>
          <w:sz w:val="20"/>
          <w:szCs w:val="20"/>
        </w:rPr>
        <w:t xml:space="preserve"> </w:t>
      </w:r>
      <w:r w:rsidRPr="001B79D1">
        <w:rPr>
          <w:rFonts w:ascii="Garamond" w:hAnsi="Garamond"/>
          <w:sz w:val="20"/>
          <w:szCs w:val="20"/>
        </w:rPr>
        <w:t>prostredníctvom</w:t>
      </w:r>
      <w:r w:rsidR="00D7329C" w:rsidRPr="001B79D1">
        <w:rPr>
          <w:rFonts w:ascii="Garamond" w:hAnsi="Garamond"/>
          <w:sz w:val="20"/>
          <w:szCs w:val="20"/>
        </w:rPr>
        <w:t xml:space="preserve"> </w:t>
      </w:r>
      <w:r w:rsidRPr="001B79D1">
        <w:rPr>
          <w:rFonts w:ascii="Garamond" w:hAnsi="Garamond"/>
          <w:sz w:val="20"/>
          <w:szCs w:val="20"/>
        </w:rPr>
        <w:t>HelpDesku,</w:t>
      </w:r>
      <w:r w:rsidR="00D7329C" w:rsidRPr="001B79D1">
        <w:rPr>
          <w:rFonts w:ascii="Garamond" w:hAnsi="Garamond"/>
          <w:sz w:val="20"/>
          <w:szCs w:val="20"/>
        </w:rPr>
        <w:t xml:space="preserve"> </w:t>
      </w:r>
      <w:r w:rsidRPr="001B79D1">
        <w:rPr>
          <w:rFonts w:ascii="Garamond" w:hAnsi="Garamond"/>
          <w:sz w:val="20"/>
          <w:szCs w:val="20"/>
        </w:rPr>
        <w:t>týkajúcu</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predmetu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7619F4" w:rsidRPr="001B79D1">
        <w:rPr>
          <w:rFonts w:ascii="Garamond" w:hAnsi="Garamond"/>
          <w:sz w:val="20"/>
          <w:szCs w:val="20"/>
        </w:rPr>
        <w:t>;</w:t>
      </w:r>
    </w:p>
    <w:p w14:paraId="7D51B302" w14:textId="77777777" w:rsidR="007619F4" w:rsidRPr="001B79D1" w:rsidRDefault="007619F4" w:rsidP="003A7918">
      <w:pPr>
        <w:pStyle w:val="Odstavecseseznamem"/>
        <w:spacing w:after="0" w:line="240" w:lineRule="auto"/>
        <w:ind w:left="709"/>
        <w:jc w:val="both"/>
        <w:rPr>
          <w:rFonts w:ascii="Garamond" w:hAnsi="Garamond"/>
          <w:sz w:val="20"/>
          <w:szCs w:val="20"/>
        </w:rPr>
      </w:pPr>
    </w:p>
    <w:p w14:paraId="40586132" w14:textId="33E234C8"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zabezpečiť,</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zapracovanie</w:t>
      </w:r>
      <w:r w:rsidR="00D7329C" w:rsidRPr="001B79D1">
        <w:rPr>
          <w:rFonts w:ascii="Garamond" w:hAnsi="Garamond"/>
          <w:sz w:val="20"/>
          <w:szCs w:val="20"/>
        </w:rPr>
        <w:t xml:space="preserve"> </w:t>
      </w:r>
      <w:r w:rsidRPr="001B79D1">
        <w:rPr>
          <w:rFonts w:ascii="Garamond" w:hAnsi="Garamond"/>
          <w:sz w:val="20"/>
          <w:szCs w:val="20"/>
        </w:rPr>
        <w:t>zmeny</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zbytočného</w:t>
      </w:r>
      <w:r w:rsidR="00D7329C" w:rsidRPr="001B79D1">
        <w:rPr>
          <w:rFonts w:ascii="Garamond" w:hAnsi="Garamond"/>
          <w:sz w:val="20"/>
          <w:szCs w:val="20"/>
        </w:rPr>
        <w:t xml:space="preserve"> </w:t>
      </w:r>
      <w:r w:rsidRPr="001B79D1">
        <w:rPr>
          <w:rFonts w:ascii="Garamond" w:hAnsi="Garamond"/>
          <w:sz w:val="20"/>
          <w:szCs w:val="20"/>
        </w:rPr>
        <w:t>odkladu</w:t>
      </w:r>
      <w:r w:rsidR="00D7329C" w:rsidRPr="001B79D1">
        <w:rPr>
          <w:rFonts w:ascii="Garamond" w:hAnsi="Garamond"/>
          <w:sz w:val="20"/>
          <w:szCs w:val="20"/>
        </w:rPr>
        <w:t xml:space="preserve"> </w:t>
      </w:r>
      <w:r w:rsidRPr="001B79D1">
        <w:rPr>
          <w:rFonts w:ascii="Garamond" w:hAnsi="Garamond"/>
          <w:sz w:val="20"/>
          <w:szCs w:val="20"/>
        </w:rPr>
        <w:t>predložil</w:t>
      </w:r>
      <w:r w:rsidR="00D7329C" w:rsidRPr="001B79D1">
        <w:rPr>
          <w:rFonts w:ascii="Garamond" w:hAnsi="Garamond"/>
          <w:sz w:val="20"/>
          <w:szCs w:val="20"/>
        </w:rPr>
        <w:t xml:space="preserve"> </w:t>
      </w:r>
      <w:r w:rsidRPr="001B79D1">
        <w:rPr>
          <w:rFonts w:ascii="Garamond" w:hAnsi="Garamond"/>
          <w:sz w:val="20"/>
          <w:szCs w:val="20"/>
        </w:rPr>
        <w:t>odhad</w:t>
      </w:r>
      <w:r w:rsidR="00D7329C" w:rsidRPr="001B79D1">
        <w:rPr>
          <w:rFonts w:ascii="Garamond" w:hAnsi="Garamond"/>
          <w:sz w:val="20"/>
          <w:szCs w:val="20"/>
        </w:rPr>
        <w:t xml:space="preserve"> </w:t>
      </w:r>
      <w:r w:rsidRPr="001B79D1">
        <w:rPr>
          <w:rFonts w:ascii="Garamond" w:hAnsi="Garamond"/>
          <w:sz w:val="20"/>
          <w:szCs w:val="20"/>
        </w:rPr>
        <w:t>časovej</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finančnej</w:t>
      </w:r>
      <w:r w:rsidR="00D7329C" w:rsidRPr="001B79D1">
        <w:rPr>
          <w:rFonts w:ascii="Garamond" w:hAnsi="Garamond"/>
          <w:sz w:val="20"/>
          <w:szCs w:val="20"/>
        </w:rPr>
        <w:t xml:space="preserve"> </w:t>
      </w:r>
      <w:r w:rsidRPr="001B79D1">
        <w:rPr>
          <w:rFonts w:ascii="Garamond" w:hAnsi="Garamond"/>
          <w:sz w:val="20"/>
          <w:szCs w:val="20"/>
        </w:rPr>
        <w:t>náročnosti</w:t>
      </w:r>
      <w:r w:rsidR="00D7329C" w:rsidRPr="001B79D1">
        <w:rPr>
          <w:rFonts w:ascii="Garamond" w:hAnsi="Garamond"/>
          <w:sz w:val="20"/>
          <w:szCs w:val="20"/>
        </w:rPr>
        <w:t xml:space="preserve"> </w:t>
      </w:r>
      <w:r w:rsidRPr="001B79D1">
        <w:rPr>
          <w:rFonts w:ascii="Garamond" w:hAnsi="Garamond"/>
          <w:sz w:val="20"/>
          <w:szCs w:val="20"/>
        </w:rPr>
        <w:t>zapracovania</w:t>
      </w:r>
      <w:r w:rsidR="00D7329C" w:rsidRPr="001B79D1">
        <w:rPr>
          <w:rFonts w:ascii="Garamond" w:hAnsi="Garamond"/>
          <w:sz w:val="20"/>
          <w:szCs w:val="20"/>
        </w:rPr>
        <w:t xml:space="preserve"> </w:t>
      </w:r>
      <w:r w:rsidRPr="001B79D1">
        <w:rPr>
          <w:rFonts w:ascii="Garamond" w:hAnsi="Garamond"/>
          <w:sz w:val="20"/>
          <w:szCs w:val="20"/>
        </w:rPr>
        <w:t>uvedenej</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špecifikáciu</w:t>
      </w:r>
      <w:r w:rsidR="00D7329C" w:rsidRPr="001B79D1">
        <w:rPr>
          <w:rFonts w:ascii="Garamond" w:hAnsi="Garamond"/>
          <w:sz w:val="20"/>
          <w:szCs w:val="20"/>
        </w:rPr>
        <w:t xml:space="preserve"> </w:t>
      </w:r>
      <w:r w:rsidRPr="001B79D1">
        <w:rPr>
          <w:rFonts w:ascii="Garamond" w:hAnsi="Garamond"/>
          <w:sz w:val="20"/>
          <w:szCs w:val="20"/>
        </w:rPr>
        <w:t>dopadu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spôsob</w:t>
      </w:r>
      <w:r w:rsidR="00D7329C" w:rsidRPr="001B79D1">
        <w:rPr>
          <w:rFonts w:ascii="Garamond" w:hAnsi="Garamond"/>
          <w:sz w:val="20"/>
          <w:szCs w:val="20"/>
        </w:rPr>
        <w:t xml:space="preserve"> </w:t>
      </w:r>
      <w:r w:rsidRPr="001B79D1">
        <w:rPr>
          <w:rFonts w:ascii="Garamond" w:hAnsi="Garamond"/>
          <w:sz w:val="20"/>
          <w:szCs w:val="20"/>
        </w:rPr>
        <w:t>používania</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stanoveným</w:t>
      </w:r>
      <w:r w:rsidR="00D7329C" w:rsidRPr="001B79D1">
        <w:rPr>
          <w:rFonts w:ascii="Garamond" w:hAnsi="Garamond"/>
          <w:sz w:val="20"/>
          <w:szCs w:val="20"/>
        </w:rPr>
        <w:t xml:space="preserve"> </w:t>
      </w:r>
      <w:r w:rsidRPr="001B79D1">
        <w:rPr>
          <w:rFonts w:ascii="Garamond" w:hAnsi="Garamond"/>
          <w:sz w:val="20"/>
          <w:szCs w:val="20"/>
        </w:rPr>
        <w:t>procesom</w:t>
      </w:r>
      <w:r w:rsidR="00D7329C" w:rsidRPr="001B79D1">
        <w:rPr>
          <w:rFonts w:ascii="Garamond" w:hAnsi="Garamond"/>
          <w:sz w:val="20"/>
          <w:szCs w:val="20"/>
        </w:rPr>
        <w:t xml:space="preserve"> </w:t>
      </w:r>
      <w:r w:rsidRPr="001B79D1">
        <w:rPr>
          <w:rFonts w:ascii="Garamond" w:hAnsi="Garamond"/>
          <w:sz w:val="20"/>
          <w:szCs w:val="20"/>
        </w:rPr>
        <w:t>change</w:t>
      </w:r>
      <w:r w:rsidR="00D7329C" w:rsidRPr="001B79D1">
        <w:rPr>
          <w:rFonts w:ascii="Garamond" w:hAnsi="Garamond"/>
          <w:sz w:val="20"/>
          <w:szCs w:val="20"/>
        </w:rPr>
        <w:t xml:space="preserve"> </w:t>
      </w:r>
      <w:r w:rsidRPr="001B79D1">
        <w:rPr>
          <w:rFonts w:ascii="Garamond" w:hAnsi="Garamond"/>
          <w:sz w:val="20"/>
          <w:szCs w:val="20"/>
        </w:rPr>
        <w:t>manažmentu</w:t>
      </w:r>
      <w:r w:rsidR="007619F4" w:rsidRPr="001B79D1">
        <w:rPr>
          <w:rFonts w:ascii="Garamond" w:hAnsi="Garamond"/>
          <w:sz w:val="20"/>
          <w:szCs w:val="20"/>
        </w:rPr>
        <w:t>;</w:t>
      </w:r>
      <w:r w:rsidR="00D7329C" w:rsidRPr="001B79D1">
        <w:rPr>
          <w:rFonts w:ascii="Garamond" w:hAnsi="Garamond"/>
          <w:sz w:val="20"/>
          <w:szCs w:val="20"/>
        </w:rPr>
        <w:t xml:space="preserve"> </w:t>
      </w:r>
      <w:r w:rsidR="007619F4" w:rsidRPr="001B79D1">
        <w:rPr>
          <w:rFonts w:ascii="Garamond" w:hAnsi="Garamond"/>
          <w:sz w:val="20"/>
          <w:szCs w:val="20"/>
        </w:rPr>
        <w:t>a</w:t>
      </w:r>
    </w:p>
    <w:p w14:paraId="2929877E" w14:textId="77777777" w:rsidR="007619F4" w:rsidRPr="001B79D1" w:rsidRDefault="007619F4" w:rsidP="003A7918">
      <w:pPr>
        <w:pStyle w:val="Odstavecseseznamem"/>
        <w:spacing w:after="0" w:line="240" w:lineRule="auto"/>
        <w:ind w:left="709"/>
        <w:jc w:val="both"/>
        <w:rPr>
          <w:rFonts w:ascii="Garamond" w:hAnsi="Garamond"/>
          <w:sz w:val="20"/>
          <w:szCs w:val="20"/>
        </w:rPr>
      </w:pPr>
    </w:p>
    <w:p w14:paraId="1995A3C4" w14:textId="41B4E702"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informovať</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všetkých</w:t>
      </w:r>
      <w:r w:rsidR="00D7329C" w:rsidRPr="001B79D1">
        <w:rPr>
          <w:rFonts w:ascii="Garamond" w:hAnsi="Garamond"/>
          <w:sz w:val="20"/>
          <w:szCs w:val="20"/>
        </w:rPr>
        <w:t xml:space="preserve"> </w:t>
      </w:r>
      <w:r w:rsidRPr="001B79D1">
        <w:rPr>
          <w:rFonts w:ascii="Garamond" w:hAnsi="Garamond"/>
          <w:sz w:val="20"/>
          <w:szCs w:val="20"/>
        </w:rPr>
        <w:t>skutočnostiach,</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by</w:t>
      </w:r>
      <w:r w:rsidR="00D7329C" w:rsidRPr="001B79D1">
        <w:rPr>
          <w:rFonts w:ascii="Garamond" w:hAnsi="Garamond"/>
          <w:sz w:val="20"/>
          <w:szCs w:val="20"/>
        </w:rPr>
        <w:t xml:space="preserve"> </w:t>
      </w:r>
      <w:r w:rsidRPr="001B79D1">
        <w:rPr>
          <w:rFonts w:ascii="Garamond" w:hAnsi="Garamond"/>
          <w:sz w:val="20"/>
          <w:szCs w:val="20"/>
        </w:rPr>
        <w:t>mohli</w:t>
      </w:r>
      <w:r w:rsidR="00D7329C" w:rsidRPr="001B79D1">
        <w:rPr>
          <w:rFonts w:ascii="Garamond" w:hAnsi="Garamond"/>
          <w:sz w:val="20"/>
          <w:szCs w:val="20"/>
        </w:rPr>
        <w:t xml:space="preserve"> </w:t>
      </w:r>
      <w:r w:rsidRPr="001B79D1">
        <w:rPr>
          <w:rFonts w:ascii="Garamond" w:hAnsi="Garamond"/>
          <w:sz w:val="20"/>
          <w:szCs w:val="20"/>
        </w:rPr>
        <w:t>negatívne</w:t>
      </w:r>
      <w:r w:rsidR="00D7329C" w:rsidRPr="001B79D1">
        <w:rPr>
          <w:rFonts w:ascii="Garamond" w:hAnsi="Garamond"/>
          <w:sz w:val="20"/>
          <w:szCs w:val="20"/>
        </w:rPr>
        <w:t xml:space="preserve"> </w:t>
      </w:r>
      <w:r w:rsidRPr="001B79D1">
        <w:rPr>
          <w:rFonts w:ascii="Garamond" w:hAnsi="Garamond"/>
          <w:sz w:val="20"/>
          <w:szCs w:val="20"/>
        </w:rPr>
        <w:t>vplývať</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007619F4" w:rsidRPr="001B79D1">
        <w:rPr>
          <w:rFonts w:ascii="Garamond" w:hAnsi="Garamond"/>
          <w:sz w:val="20"/>
          <w:szCs w:val="20"/>
        </w:rPr>
        <w:t>plnenie</w:t>
      </w:r>
      <w:r w:rsidR="00D7329C" w:rsidRPr="001B79D1">
        <w:rPr>
          <w:rFonts w:ascii="Garamond" w:hAnsi="Garamond"/>
          <w:sz w:val="20"/>
          <w:szCs w:val="20"/>
        </w:rPr>
        <w:t xml:space="preserve"> </w:t>
      </w:r>
      <w:r w:rsidRPr="001B79D1">
        <w:rPr>
          <w:rFonts w:ascii="Garamond" w:hAnsi="Garamond"/>
          <w:sz w:val="20"/>
          <w:szCs w:val="20"/>
        </w:rPr>
        <w:t>predmet</w:t>
      </w:r>
      <w:r w:rsidR="007619F4" w:rsidRPr="001B79D1">
        <w:rPr>
          <w:rFonts w:ascii="Garamond" w:hAnsi="Garamond"/>
          <w:sz w:val="20"/>
          <w:szCs w:val="20"/>
        </w:rPr>
        <w:t>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1CB85F8F" w14:textId="77777777" w:rsidR="00B265B6" w:rsidRPr="001B79D1" w:rsidRDefault="00B265B6" w:rsidP="00504F4E">
      <w:pPr>
        <w:spacing w:after="0" w:line="240" w:lineRule="auto"/>
        <w:ind w:left="7" w:hanging="565"/>
        <w:jc w:val="both"/>
        <w:rPr>
          <w:rFonts w:ascii="Garamond" w:hAnsi="Garamond"/>
          <w:sz w:val="20"/>
          <w:szCs w:val="20"/>
        </w:rPr>
      </w:pPr>
    </w:p>
    <w:p w14:paraId="6836C41E" w14:textId="1EC736B8"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8" w:name="_Ref2697284"/>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predchádzajúceho</w:t>
      </w:r>
      <w:r w:rsidR="00D7329C" w:rsidRPr="001B79D1">
        <w:rPr>
          <w:rFonts w:ascii="Garamond" w:hAnsi="Garamond"/>
          <w:sz w:val="20"/>
          <w:szCs w:val="20"/>
        </w:rPr>
        <w:t xml:space="preserve"> </w:t>
      </w:r>
      <w:r w:rsidRPr="001B79D1">
        <w:rPr>
          <w:rFonts w:ascii="Garamond" w:hAnsi="Garamond"/>
          <w:sz w:val="20"/>
          <w:szCs w:val="20"/>
        </w:rPr>
        <w:t>písomného</w:t>
      </w:r>
      <w:r w:rsidR="00D7329C" w:rsidRPr="001B79D1">
        <w:rPr>
          <w:rFonts w:ascii="Garamond" w:hAnsi="Garamond"/>
          <w:sz w:val="20"/>
          <w:szCs w:val="20"/>
        </w:rPr>
        <w:t xml:space="preserve"> </w:t>
      </w:r>
      <w:r w:rsidRPr="001B79D1">
        <w:rPr>
          <w:rFonts w:ascii="Garamond" w:hAnsi="Garamond"/>
          <w:sz w:val="20"/>
          <w:szCs w:val="20"/>
        </w:rPr>
        <w:t>súhlasu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postúpiť</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tretiu</w:t>
      </w:r>
      <w:r w:rsidR="00D7329C" w:rsidRPr="001B79D1">
        <w:rPr>
          <w:rFonts w:ascii="Garamond" w:hAnsi="Garamond"/>
          <w:sz w:val="20"/>
          <w:szCs w:val="20"/>
        </w:rPr>
        <w:t xml:space="preserve"> </w:t>
      </w:r>
      <w:r w:rsidRPr="001B79D1">
        <w:rPr>
          <w:rFonts w:ascii="Garamond" w:hAnsi="Garamond"/>
          <w:sz w:val="20"/>
          <w:szCs w:val="20"/>
        </w:rPr>
        <w:t>osobou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založiť</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svoje</w:t>
      </w:r>
      <w:r w:rsidR="00D7329C" w:rsidRPr="001B79D1">
        <w:rPr>
          <w:rFonts w:ascii="Garamond" w:hAnsi="Garamond"/>
          <w:sz w:val="20"/>
          <w:szCs w:val="20"/>
        </w:rPr>
        <w:t xml:space="preserve"> </w:t>
      </w:r>
      <w:r w:rsidRPr="001B79D1">
        <w:rPr>
          <w:rFonts w:ascii="Garamond" w:hAnsi="Garamond"/>
          <w:sz w:val="20"/>
          <w:szCs w:val="20"/>
        </w:rPr>
        <w:t>pohľadávky</w:t>
      </w:r>
      <w:r w:rsidR="00D7329C" w:rsidRPr="001B79D1">
        <w:rPr>
          <w:rFonts w:ascii="Garamond" w:hAnsi="Garamond"/>
          <w:sz w:val="20"/>
          <w:szCs w:val="20"/>
        </w:rPr>
        <w:t xml:space="preserve"> </w:t>
      </w:r>
      <w:r w:rsidRPr="001B79D1">
        <w:rPr>
          <w:rFonts w:ascii="Garamond" w:hAnsi="Garamond"/>
          <w:sz w:val="20"/>
          <w:szCs w:val="20"/>
        </w:rPr>
        <w:t>vzniknuté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7619F4"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Servisnou</w:t>
      </w:r>
      <w:r w:rsidR="00D7329C" w:rsidRPr="001B79D1">
        <w:rPr>
          <w:rFonts w:ascii="Garamond" w:hAnsi="Garamond"/>
          <w:sz w:val="20"/>
          <w:szCs w:val="20"/>
        </w:rPr>
        <w:t xml:space="preserve"> </w:t>
      </w:r>
      <w:r w:rsidRPr="001B79D1">
        <w:rPr>
          <w:rFonts w:ascii="Garamond" w:hAnsi="Garamond"/>
          <w:sz w:val="20"/>
          <w:szCs w:val="20"/>
        </w:rPr>
        <w:t>zmluvou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plnením</w:t>
      </w:r>
      <w:r w:rsidR="00D7329C" w:rsidRPr="001B79D1">
        <w:rPr>
          <w:rFonts w:ascii="Garamond" w:hAnsi="Garamond"/>
          <w:sz w:val="20"/>
          <w:szCs w:val="20"/>
        </w:rPr>
        <w:t xml:space="preserve"> </w:t>
      </w:r>
      <w:r w:rsidRPr="001B79D1">
        <w:rPr>
          <w:rFonts w:ascii="Garamond" w:hAnsi="Garamond"/>
          <w:sz w:val="20"/>
          <w:szCs w:val="20"/>
        </w:rPr>
        <w:t>záväzkov</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bookmarkEnd w:id="8"/>
    </w:p>
    <w:p w14:paraId="180EA491"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04CC1736" w14:textId="6CF5EE02"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realizácii</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predmetu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záujme</w:t>
      </w:r>
      <w:r w:rsidR="00D7329C" w:rsidRPr="001B79D1">
        <w:rPr>
          <w:rFonts w:ascii="Garamond" w:hAnsi="Garamond"/>
          <w:sz w:val="20"/>
          <w:szCs w:val="20"/>
        </w:rPr>
        <w:t xml:space="preserve"> </w:t>
      </w:r>
      <w:r w:rsidRPr="001B79D1">
        <w:rPr>
          <w:rFonts w:ascii="Garamond" w:hAnsi="Garamond"/>
          <w:sz w:val="20"/>
          <w:szCs w:val="20"/>
        </w:rPr>
        <w:t>plynulého</w:t>
      </w:r>
      <w:r w:rsidR="00D7329C" w:rsidRPr="001B79D1">
        <w:rPr>
          <w:rFonts w:ascii="Garamond" w:hAnsi="Garamond"/>
          <w:sz w:val="20"/>
          <w:szCs w:val="20"/>
        </w:rPr>
        <w:t xml:space="preserve"> </w:t>
      </w:r>
      <w:r w:rsidRPr="001B79D1">
        <w:rPr>
          <w:rFonts w:ascii="Garamond" w:hAnsi="Garamond"/>
          <w:sz w:val="20"/>
          <w:szCs w:val="20"/>
        </w:rPr>
        <w:t>priebehu</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požadovanú</w:t>
      </w:r>
      <w:r w:rsidR="00D7329C" w:rsidRPr="001B79D1">
        <w:rPr>
          <w:rFonts w:ascii="Garamond" w:hAnsi="Garamond"/>
          <w:sz w:val="20"/>
          <w:szCs w:val="20"/>
        </w:rPr>
        <w:t xml:space="preserve"> </w:t>
      </w:r>
      <w:r w:rsidRPr="001B79D1">
        <w:rPr>
          <w:rFonts w:ascii="Garamond" w:hAnsi="Garamond"/>
          <w:sz w:val="20"/>
          <w:szCs w:val="20"/>
        </w:rPr>
        <w:t>nevyhnutnú</w:t>
      </w:r>
      <w:r w:rsidR="00D7329C" w:rsidRPr="001B79D1">
        <w:rPr>
          <w:rFonts w:ascii="Garamond" w:hAnsi="Garamond"/>
          <w:sz w:val="20"/>
          <w:szCs w:val="20"/>
        </w:rPr>
        <w:t xml:space="preserve"> </w:t>
      </w:r>
      <w:r w:rsidRPr="001B79D1">
        <w:rPr>
          <w:rFonts w:ascii="Garamond" w:hAnsi="Garamond"/>
          <w:sz w:val="20"/>
          <w:szCs w:val="20"/>
        </w:rPr>
        <w:t>súčinnosť,</w:t>
      </w:r>
      <w:r w:rsidR="00D7329C" w:rsidRPr="001B79D1">
        <w:rPr>
          <w:rFonts w:ascii="Garamond" w:hAnsi="Garamond"/>
          <w:sz w:val="20"/>
          <w:szCs w:val="20"/>
        </w:rPr>
        <w:t xml:space="preserve"> </w:t>
      </w:r>
      <w:r w:rsidRPr="001B79D1">
        <w:rPr>
          <w:rFonts w:ascii="Garamond" w:hAnsi="Garamond"/>
          <w:sz w:val="20"/>
          <w:szCs w:val="20"/>
        </w:rPr>
        <w:t>spočívajúcu</w:t>
      </w:r>
      <w:r w:rsidR="00D7329C" w:rsidRPr="001B79D1">
        <w:rPr>
          <w:rFonts w:ascii="Garamond" w:hAnsi="Garamond"/>
          <w:sz w:val="20"/>
          <w:szCs w:val="20"/>
        </w:rPr>
        <w:t xml:space="preserve"> </w:t>
      </w:r>
      <w:r w:rsidRPr="001B79D1">
        <w:rPr>
          <w:rFonts w:ascii="Garamond" w:hAnsi="Garamond"/>
          <w:sz w:val="20"/>
          <w:szCs w:val="20"/>
        </w:rPr>
        <w:t>predovšetkým</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poskytnutí</w:t>
      </w:r>
      <w:r w:rsidR="00D7329C" w:rsidRPr="001B79D1">
        <w:rPr>
          <w:rFonts w:ascii="Garamond" w:hAnsi="Garamond"/>
          <w:sz w:val="20"/>
          <w:szCs w:val="20"/>
        </w:rPr>
        <w:t xml:space="preserve"> </w:t>
      </w:r>
      <w:r w:rsidRPr="001B79D1">
        <w:rPr>
          <w:rFonts w:ascii="Garamond" w:hAnsi="Garamond"/>
          <w:sz w:val="20"/>
          <w:szCs w:val="20"/>
        </w:rPr>
        <w:t>potrebných</w:t>
      </w:r>
      <w:r w:rsidR="00D7329C" w:rsidRPr="001B79D1">
        <w:rPr>
          <w:rFonts w:ascii="Garamond" w:hAnsi="Garamond"/>
          <w:sz w:val="20"/>
          <w:szCs w:val="20"/>
        </w:rPr>
        <w:t xml:space="preserve"> </w:t>
      </w:r>
      <w:r w:rsidRPr="001B79D1">
        <w:rPr>
          <w:rFonts w:ascii="Garamond" w:hAnsi="Garamond"/>
          <w:sz w:val="20"/>
          <w:szCs w:val="20"/>
        </w:rPr>
        <w:t>informácií,</w:t>
      </w:r>
      <w:r w:rsidR="00D7329C" w:rsidRPr="001B79D1">
        <w:rPr>
          <w:rFonts w:ascii="Garamond" w:hAnsi="Garamond"/>
          <w:sz w:val="20"/>
          <w:szCs w:val="20"/>
        </w:rPr>
        <w:t xml:space="preserve"> </w:t>
      </w:r>
      <w:r w:rsidRPr="001B79D1">
        <w:rPr>
          <w:rFonts w:ascii="Garamond" w:hAnsi="Garamond"/>
          <w:sz w:val="20"/>
          <w:szCs w:val="20"/>
        </w:rPr>
        <w:t>materiálnych</w:t>
      </w:r>
      <w:r w:rsidR="00D7329C" w:rsidRPr="001B79D1">
        <w:rPr>
          <w:rFonts w:ascii="Garamond" w:hAnsi="Garamond"/>
          <w:sz w:val="20"/>
          <w:szCs w:val="20"/>
        </w:rPr>
        <w:t xml:space="preserve"> </w:t>
      </w:r>
      <w:r w:rsidRPr="001B79D1">
        <w:rPr>
          <w:rFonts w:ascii="Garamond" w:hAnsi="Garamond"/>
          <w:sz w:val="20"/>
          <w:szCs w:val="20"/>
        </w:rPr>
        <w:t>prostriedkov,</w:t>
      </w:r>
      <w:r w:rsidR="00D7329C" w:rsidRPr="001B79D1">
        <w:rPr>
          <w:rFonts w:ascii="Garamond" w:hAnsi="Garamond"/>
          <w:sz w:val="20"/>
          <w:szCs w:val="20"/>
        </w:rPr>
        <w:t xml:space="preserve"> </w:t>
      </w:r>
      <w:r w:rsidRPr="001B79D1">
        <w:rPr>
          <w:rFonts w:ascii="Garamond" w:hAnsi="Garamond"/>
          <w:sz w:val="20"/>
          <w:szCs w:val="20"/>
        </w:rPr>
        <w:t>odovzdaní</w:t>
      </w:r>
      <w:r w:rsidR="00D7329C" w:rsidRPr="001B79D1">
        <w:rPr>
          <w:rFonts w:ascii="Garamond" w:hAnsi="Garamond"/>
          <w:sz w:val="20"/>
          <w:szCs w:val="20"/>
        </w:rPr>
        <w:t xml:space="preserve"> </w:t>
      </w:r>
      <w:r w:rsidRPr="001B79D1">
        <w:rPr>
          <w:rFonts w:ascii="Garamond" w:hAnsi="Garamond"/>
          <w:sz w:val="20"/>
          <w:szCs w:val="20"/>
        </w:rPr>
        <w:t>potrebných</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podkladov,</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spresnení</w:t>
      </w:r>
      <w:r w:rsidR="00D7329C" w:rsidRPr="001B79D1">
        <w:rPr>
          <w:rFonts w:ascii="Garamond" w:hAnsi="Garamond"/>
          <w:sz w:val="20"/>
          <w:szCs w:val="20"/>
        </w:rPr>
        <w:t xml:space="preserve"> </w:t>
      </w:r>
      <w:r w:rsidRPr="001B79D1">
        <w:rPr>
          <w:rFonts w:ascii="Garamond" w:hAnsi="Garamond"/>
          <w:sz w:val="20"/>
          <w:szCs w:val="20"/>
        </w:rPr>
        <w:t>týchto</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podkladov.</w:t>
      </w:r>
      <w:r w:rsidR="00D7329C" w:rsidRPr="001B79D1">
        <w:rPr>
          <w:rFonts w:ascii="Garamond" w:hAnsi="Garamond"/>
          <w:sz w:val="20"/>
          <w:szCs w:val="20"/>
        </w:rPr>
        <w:t xml:space="preserve"> </w:t>
      </w:r>
      <w:r w:rsidRPr="001B79D1">
        <w:rPr>
          <w:rFonts w:ascii="Garamond" w:hAnsi="Garamond"/>
          <w:sz w:val="20"/>
          <w:szCs w:val="20"/>
        </w:rPr>
        <w:t>Potreba</w:t>
      </w:r>
      <w:r w:rsidR="00D7329C" w:rsidRPr="001B79D1">
        <w:rPr>
          <w:rFonts w:ascii="Garamond" w:hAnsi="Garamond"/>
          <w:sz w:val="20"/>
          <w:szCs w:val="20"/>
        </w:rPr>
        <w:t xml:space="preserve"> </w:t>
      </w:r>
      <w:r w:rsidRPr="001B79D1">
        <w:rPr>
          <w:rFonts w:ascii="Garamond" w:hAnsi="Garamond"/>
          <w:sz w:val="20"/>
          <w:szCs w:val="20"/>
        </w:rPr>
        <w:t>takýchto</w:t>
      </w:r>
      <w:r w:rsidR="00D7329C" w:rsidRPr="001B79D1">
        <w:rPr>
          <w:rFonts w:ascii="Garamond" w:hAnsi="Garamond"/>
          <w:sz w:val="20"/>
          <w:szCs w:val="20"/>
        </w:rPr>
        <w:t xml:space="preserve"> </w:t>
      </w:r>
      <w:r w:rsidRPr="001B79D1">
        <w:rPr>
          <w:rFonts w:ascii="Garamond" w:hAnsi="Garamond"/>
          <w:sz w:val="20"/>
          <w:szCs w:val="20"/>
        </w:rPr>
        <w:t>informácií</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dohodne</w:t>
      </w:r>
      <w:r w:rsidR="00D7329C" w:rsidRPr="001B79D1">
        <w:rPr>
          <w:rFonts w:ascii="Garamond" w:hAnsi="Garamond"/>
          <w:sz w:val="20"/>
          <w:szCs w:val="20"/>
        </w:rPr>
        <w:t xml:space="preserve"> </w:t>
      </w:r>
      <w:r w:rsidRPr="001B79D1">
        <w:rPr>
          <w:rFonts w:ascii="Garamond" w:hAnsi="Garamond"/>
          <w:sz w:val="20"/>
          <w:szCs w:val="20"/>
        </w:rPr>
        <w:t>vopred,</w:t>
      </w:r>
      <w:r w:rsidR="00D7329C" w:rsidRPr="001B79D1">
        <w:rPr>
          <w:rFonts w:ascii="Garamond" w:hAnsi="Garamond"/>
          <w:sz w:val="20"/>
          <w:szCs w:val="20"/>
        </w:rPr>
        <w:t xml:space="preserve"> </w:t>
      </w:r>
      <w:r w:rsidRPr="001B79D1">
        <w:rPr>
          <w:rFonts w:ascii="Garamond" w:hAnsi="Garamond"/>
          <w:sz w:val="20"/>
          <w:szCs w:val="20"/>
        </w:rPr>
        <w:t>prípadne</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preukáže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priebehu</w:t>
      </w:r>
      <w:r w:rsidR="00D7329C" w:rsidRPr="001B79D1">
        <w:rPr>
          <w:rFonts w:ascii="Garamond" w:hAnsi="Garamond"/>
          <w:sz w:val="20"/>
          <w:szCs w:val="20"/>
        </w:rPr>
        <w:t xml:space="preserve"> </w:t>
      </w:r>
      <w:r w:rsidRPr="001B79D1">
        <w:rPr>
          <w:rFonts w:ascii="Garamond" w:hAnsi="Garamond"/>
          <w:sz w:val="20"/>
          <w:szCs w:val="20"/>
        </w:rPr>
        <w:t>plnenia.</w:t>
      </w:r>
    </w:p>
    <w:p w14:paraId="24A31F80"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20FC43C6" w14:textId="5CDE95A7"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9" w:name="_Ref2695302"/>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písomnej</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poskytne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primeranej</w:t>
      </w:r>
      <w:r w:rsidR="00D7329C" w:rsidRPr="001B79D1">
        <w:rPr>
          <w:rFonts w:ascii="Garamond" w:hAnsi="Garamond"/>
          <w:sz w:val="20"/>
          <w:szCs w:val="20"/>
        </w:rPr>
        <w:t xml:space="preserve"> </w:t>
      </w:r>
      <w:r w:rsidRPr="001B79D1">
        <w:rPr>
          <w:rFonts w:ascii="Garamond" w:hAnsi="Garamond"/>
          <w:sz w:val="20"/>
          <w:szCs w:val="20"/>
        </w:rPr>
        <w:t>lehote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dĺžke</w:t>
      </w:r>
      <w:r w:rsidR="00D7329C" w:rsidRPr="001B79D1">
        <w:rPr>
          <w:rFonts w:ascii="Garamond" w:hAnsi="Garamond"/>
          <w:sz w:val="20"/>
          <w:szCs w:val="20"/>
        </w:rPr>
        <w:t xml:space="preserve"> </w:t>
      </w:r>
      <w:r w:rsidRPr="001B79D1">
        <w:rPr>
          <w:rFonts w:ascii="Garamond" w:hAnsi="Garamond"/>
          <w:sz w:val="20"/>
          <w:szCs w:val="20"/>
        </w:rPr>
        <w:t>najmenej</w:t>
      </w:r>
      <w:r w:rsidR="00D7329C" w:rsidRPr="001B79D1">
        <w:rPr>
          <w:rFonts w:ascii="Garamond" w:hAnsi="Garamond"/>
          <w:sz w:val="20"/>
          <w:szCs w:val="20"/>
        </w:rPr>
        <w:t xml:space="preserve"> </w:t>
      </w:r>
      <w:r w:rsidR="007619F4" w:rsidRPr="001B79D1">
        <w:rPr>
          <w:rFonts w:ascii="Garamond" w:hAnsi="Garamond"/>
          <w:sz w:val="20"/>
          <w:szCs w:val="20"/>
        </w:rPr>
        <w:t>5</w:t>
      </w:r>
      <w:r w:rsidR="00D7329C" w:rsidRPr="001B79D1">
        <w:rPr>
          <w:rFonts w:ascii="Garamond" w:hAnsi="Garamond"/>
          <w:sz w:val="20"/>
          <w:szCs w:val="20"/>
        </w:rPr>
        <w:t xml:space="preserve"> </w:t>
      </w:r>
      <w:r w:rsidRPr="001B79D1">
        <w:rPr>
          <w:rFonts w:ascii="Garamond" w:hAnsi="Garamond"/>
          <w:sz w:val="20"/>
          <w:szCs w:val="20"/>
        </w:rPr>
        <w:t>(</w:t>
      </w:r>
      <w:r w:rsidR="007619F4" w:rsidRPr="001B79D1">
        <w:rPr>
          <w:rFonts w:ascii="Garamond" w:hAnsi="Garamond"/>
          <w:sz w:val="20"/>
          <w:szCs w:val="20"/>
        </w:rPr>
        <w:t>piatich</w:t>
      </w:r>
      <w:r w:rsidRPr="001B79D1">
        <w:rPr>
          <w:rFonts w:ascii="Garamond" w:hAnsi="Garamond"/>
          <w:sz w:val="20"/>
          <w:szCs w:val="20"/>
        </w:rPr>
        <w:t>)</w:t>
      </w:r>
      <w:r w:rsidR="00D7329C" w:rsidRPr="001B79D1">
        <w:rPr>
          <w:rFonts w:ascii="Garamond" w:hAnsi="Garamond"/>
          <w:sz w:val="20"/>
          <w:szCs w:val="20"/>
        </w:rPr>
        <w:t xml:space="preserve"> </w:t>
      </w:r>
      <w:r w:rsidR="007619F4" w:rsidRPr="001B79D1">
        <w:rPr>
          <w:rFonts w:ascii="Garamond" w:hAnsi="Garamond"/>
          <w:sz w:val="20"/>
          <w:szCs w:val="20"/>
        </w:rPr>
        <w:t>Pracovných</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výnimkou</w:t>
      </w:r>
      <w:r w:rsidR="00D7329C" w:rsidRPr="001B79D1">
        <w:rPr>
          <w:rFonts w:ascii="Garamond" w:hAnsi="Garamond"/>
          <w:sz w:val="20"/>
          <w:szCs w:val="20"/>
        </w:rPr>
        <w:t xml:space="preserve"> </w:t>
      </w:r>
      <w:r w:rsidRPr="001B79D1">
        <w:rPr>
          <w:rFonts w:ascii="Garamond" w:hAnsi="Garamond"/>
          <w:sz w:val="20"/>
          <w:szCs w:val="20"/>
        </w:rPr>
        <w:t>súčinnosti</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7619F4" w:rsidRPr="001B79D1">
        <w:rPr>
          <w:rFonts w:ascii="Garamond" w:hAnsi="Garamond"/>
          <w:sz w:val="20"/>
          <w:szCs w:val="20"/>
        </w:rPr>
        <w:t>tohto</w:t>
      </w:r>
      <w:r w:rsidR="00D7329C" w:rsidRPr="001B79D1">
        <w:rPr>
          <w:rFonts w:ascii="Garamond" w:hAnsi="Garamond"/>
          <w:sz w:val="20"/>
          <w:szCs w:val="20"/>
        </w:rPr>
        <w:t xml:space="preserve"> </w:t>
      </w:r>
      <w:r w:rsidR="007619F4"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007619F4" w:rsidRPr="001B79D1">
        <w:rPr>
          <w:rFonts w:ascii="Garamond" w:hAnsi="Garamond"/>
          <w:sz w:val="20"/>
          <w:szCs w:val="20"/>
        </w:rPr>
        <w:t>4.9.</w:t>
      </w:r>
      <w:r w:rsidR="00D7329C" w:rsidRPr="001B79D1">
        <w:rPr>
          <w:rFonts w:ascii="Garamond" w:hAnsi="Garamond"/>
          <w:sz w:val="20"/>
          <w:szCs w:val="20"/>
        </w:rPr>
        <w:t xml:space="preserve"> </w:t>
      </w:r>
      <w:r w:rsidR="007619F4" w:rsidRPr="001B79D1">
        <w:rPr>
          <w:rFonts w:ascii="Garamond" w:hAnsi="Garamond"/>
          <w:sz w:val="20"/>
          <w:szCs w:val="20"/>
        </w:rPr>
        <w:t>odsek</w:t>
      </w:r>
      <w:r w:rsidR="00D7329C" w:rsidRPr="001B79D1">
        <w:rPr>
          <w:rFonts w:ascii="Garamond" w:hAnsi="Garamond"/>
          <w:sz w:val="20"/>
          <w:szCs w:val="20"/>
        </w:rPr>
        <w:t xml:space="preserve"> </w:t>
      </w:r>
      <w:r w:rsidR="005B04BD">
        <w:rPr>
          <w:rFonts w:ascii="Garamond" w:hAnsi="Garamond"/>
          <w:sz w:val="20"/>
          <w:szCs w:val="20"/>
        </w:rPr>
        <w:t>4.9.3</w:t>
      </w:r>
      <w:r w:rsidR="007619F4" w:rsidRPr="001B79D1">
        <w:rPr>
          <w:rFonts w:ascii="Garamond" w:hAnsi="Garamond"/>
          <w:sz w:val="20"/>
          <w:szCs w:val="20"/>
        </w:rPr>
        <w:t>.</w:t>
      </w:r>
      <w:r w:rsidR="00D7329C" w:rsidRPr="001B79D1">
        <w:rPr>
          <w:rFonts w:ascii="Garamond" w:hAnsi="Garamond"/>
          <w:sz w:val="20"/>
          <w:szCs w:val="20"/>
        </w:rPr>
        <w:t xml:space="preserve"> </w:t>
      </w:r>
      <w:r w:rsidR="007619F4" w:rsidRPr="001B79D1">
        <w:rPr>
          <w:rFonts w:ascii="Garamond" w:hAnsi="Garamond"/>
          <w:sz w:val="20"/>
          <w:szCs w:val="20"/>
        </w:rPr>
        <w:t>Servisnej</w:t>
      </w:r>
      <w:r w:rsidR="00D7329C" w:rsidRPr="001B79D1">
        <w:rPr>
          <w:rFonts w:ascii="Garamond" w:hAnsi="Garamond"/>
          <w:sz w:val="20"/>
          <w:szCs w:val="20"/>
        </w:rPr>
        <w:t xml:space="preserve"> </w:t>
      </w:r>
      <w:r w:rsidR="007619F4" w:rsidRPr="001B79D1">
        <w:rPr>
          <w:rFonts w:ascii="Garamond" w:hAnsi="Garamond"/>
          <w:sz w:val="20"/>
          <w:szCs w:val="20"/>
        </w:rPr>
        <w:t>zmluvy</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ktorej</w:t>
      </w:r>
      <w:r w:rsidR="00D7329C" w:rsidRPr="001B79D1">
        <w:rPr>
          <w:rFonts w:ascii="Garamond" w:hAnsi="Garamond"/>
          <w:sz w:val="20"/>
          <w:szCs w:val="20"/>
        </w:rPr>
        <w:t xml:space="preserve"> </w:t>
      </w:r>
      <w:r w:rsidRPr="001B79D1">
        <w:rPr>
          <w:rFonts w:ascii="Garamond" w:hAnsi="Garamond"/>
          <w:sz w:val="20"/>
          <w:szCs w:val="20"/>
        </w:rPr>
        <w:t>lehota</w:t>
      </w:r>
      <w:r w:rsidR="00D7329C" w:rsidRPr="001B79D1">
        <w:rPr>
          <w:rFonts w:ascii="Garamond" w:hAnsi="Garamond"/>
          <w:sz w:val="20"/>
          <w:szCs w:val="20"/>
        </w:rPr>
        <w:t xml:space="preserve"> </w:t>
      </w:r>
      <w:r w:rsidRPr="001B79D1">
        <w:rPr>
          <w:rFonts w:ascii="Garamond" w:hAnsi="Garamond"/>
          <w:sz w:val="20"/>
          <w:szCs w:val="20"/>
        </w:rPr>
        <w:t>nemôže</w:t>
      </w:r>
      <w:r w:rsidR="00D7329C" w:rsidRPr="001B79D1">
        <w:rPr>
          <w:rFonts w:ascii="Garamond" w:hAnsi="Garamond"/>
          <w:sz w:val="20"/>
          <w:szCs w:val="20"/>
        </w:rPr>
        <w:t xml:space="preserve"> </w:t>
      </w:r>
      <w:r w:rsidRPr="001B79D1">
        <w:rPr>
          <w:rFonts w:ascii="Garamond" w:hAnsi="Garamond"/>
          <w:sz w:val="20"/>
          <w:szCs w:val="20"/>
        </w:rPr>
        <w:t>byť</w:t>
      </w:r>
      <w:r w:rsidR="00D7329C" w:rsidRPr="001B79D1">
        <w:rPr>
          <w:rFonts w:ascii="Garamond" w:hAnsi="Garamond"/>
          <w:sz w:val="20"/>
          <w:szCs w:val="20"/>
        </w:rPr>
        <w:t xml:space="preserve"> </w:t>
      </w:r>
      <w:r w:rsidRPr="001B79D1">
        <w:rPr>
          <w:rFonts w:ascii="Garamond" w:hAnsi="Garamond"/>
          <w:sz w:val="20"/>
          <w:szCs w:val="20"/>
        </w:rPr>
        <w:t>kratšia</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007619F4" w:rsidRPr="001B79D1">
        <w:rPr>
          <w:rFonts w:ascii="Garamond" w:hAnsi="Garamond"/>
          <w:sz w:val="20"/>
          <w:szCs w:val="20"/>
        </w:rPr>
        <w:t>10</w:t>
      </w:r>
      <w:r w:rsidR="00D7329C" w:rsidRPr="001B79D1">
        <w:rPr>
          <w:rFonts w:ascii="Garamond" w:hAnsi="Garamond"/>
          <w:sz w:val="20"/>
          <w:szCs w:val="20"/>
        </w:rPr>
        <w:t xml:space="preserve"> </w:t>
      </w:r>
      <w:r w:rsidRPr="001B79D1">
        <w:rPr>
          <w:rFonts w:ascii="Garamond" w:hAnsi="Garamond"/>
          <w:sz w:val="20"/>
          <w:szCs w:val="20"/>
        </w:rPr>
        <w:t>(</w:t>
      </w:r>
      <w:r w:rsidR="007619F4" w:rsidRPr="001B79D1">
        <w:rPr>
          <w:rFonts w:ascii="Garamond" w:hAnsi="Garamond"/>
          <w:sz w:val="20"/>
          <w:szCs w:val="20"/>
        </w:rPr>
        <w:t>desať</w:t>
      </w:r>
      <w:r w:rsidRPr="001B79D1">
        <w:rPr>
          <w:rFonts w:ascii="Garamond" w:hAnsi="Garamond"/>
          <w:sz w:val="20"/>
          <w:szCs w:val="20"/>
        </w:rPr>
        <w:t>)</w:t>
      </w:r>
      <w:r w:rsidR="00D7329C" w:rsidRPr="001B79D1">
        <w:rPr>
          <w:rFonts w:ascii="Garamond" w:hAnsi="Garamond"/>
          <w:sz w:val="20"/>
          <w:szCs w:val="20"/>
        </w:rPr>
        <w:t xml:space="preserve"> </w:t>
      </w:r>
      <w:r w:rsidR="007619F4" w:rsidRPr="001B79D1">
        <w:rPr>
          <w:rFonts w:ascii="Garamond" w:hAnsi="Garamond"/>
          <w:sz w:val="20"/>
          <w:szCs w:val="20"/>
        </w:rPr>
        <w:t>Pracovných</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nasledovnú</w:t>
      </w:r>
      <w:r w:rsidR="00D7329C" w:rsidRPr="001B79D1">
        <w:rPr>
          <w:rFonts w:ascii="Garamond" w:hAnsi="Garamond"/>
          <w:sz w:val="20"/>
          <w:szCs w:val="20"/>
        </w:rPr>
        <w:t xml:space="preserve"> </w:t>
      </w:r>
      <w:r w:rsidRPr="001B79D1">
        <w:rPr>
          <w:rFonts w:ascii="Garamond" w:hAnsi="Garamond"/>
          <w:sz w:val="20"/>
          <w:szCs w:val="20"/>
        </w:rPr>
        <w:t>súčinnosť:</w:t>
      </w:r>
      <w:bookmarkEnd w:id="9"/>
    </w:p>
    <w:p w14:paraId="0E562738" w14:textId="77777777" w:rsidR="007619F4" w:rsidRPr="001B79D1" w:rsidRDefault="007619F4" w:rsidP="003A7918">
      <w:pPr>
        <w:pStyle w:val="Odstavecseseznamem"/>
        <w:spacing w:after="0" w:line="240" w:lineRule="auto"/>
        <w:ind w:left="709"/>
        <w:jc w:val="both"/>
        <w:rPr>
          <w:rFonts w:ascii="Garamond" w:hAnsi="Garamond"/>
          <w:sz w:val="20"/>
          <w:szCs w:val="20"/>
        </w:rPr>
      </w:pPr>
    </w:p>
    <w:p w14:paraId="08C0C758" w14:textId="3B590A24"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poskytne</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nevyhnutnom</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prístup</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systémový</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aplikačný</w:t>
      </w:r>
      <w:r w:rsidR="00D7329C" w:rsidRPr="001B79D1">
        <w:rPr>
          <w:rFonts w:ascii="Garamond" w:hAnsi="Garamond"/>
          <w:sz w:val="20"/>
          <w:szCs w:val="20"/>
        </w:rPr>
        <w:t xml:space="preserve"> </w:t>
      </w:r>
      <w:r w:rsidRPr="001B79D1">
        <w:rPr>
          <w:rFonts w:ascii="Garamond" w:hAnsi="Garamond"/>
          <w:sz w:val="20"/>
          <w:szCs w:val="20"/>
        </w:rPr>
        <w:t>softvér</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hardvér,</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prístup</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priestorov</w:t>
      </w:r>
      <w:r w:rsidR="00D7329C" w:rsidRPr="001B79D1">
        <w:rPr>
          <w:rFonts w:ascii="Garamond" w:hAnsi="Garamond"/>
          <w:sz w:val="20"/>
          <w:szCs w:val="20"/>
        </w:rPr>
        <w:t xml:space="preserve"> </w:t>
      </w:r>
      <w:r w:rsidRPr="001B79D1">
        <w:rPr>
          <w:rFonts w:ascii="Garamond" w:hAnsi="Garamond"/>
          <w:sz w:val="20"/>
          <w:szCs w:val="20"/>
        </w:rPr>
        <w:t>potrebných</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plnenie</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pod</w:t>
      </w:r>
      <w:r w:rsidR="00D7329C" w:rsidRPr="001B79D1">
        <w:rPr>
          <w:rFonts w:ascii="Garamond" w:hAnsi="Garamond"/>
          <w:sz w:val="20"/>
          <w:szCs w:val="20"/>
        </w:rPr>
        <w:t xml:space="preserve"> </w:t>
      </w:r>
      <w:r w:rsidRPr="001B79D1">
        <w:rPr>
          <w:rFonts w:ascii="Garamond" w:hAnsi="Garamond"/>
          <w:sz w:val="20"/>
          <w:szCs w:val="20"/>
        </w:rPr>
        <w:t>ktorými</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rozumie</w:t>
      </w:r>
      <w:r w:rsidR="00D7329C" w:rsidRPr="001B79D1">
        <w:rPr>
          <w:rFonts w:ascii="Garamond" w:hAnsi="Garamond"/>
          <w:sz w:val="20"/>
          <w:szCs w:val="20"/>
        </w:rPr>
        <w:t xml:space="preserve"> </w:t>
      </w:r>
      <w:r w:rsidRPr="001B79D1">
        <w:rPr>
          <w:rFonts w:ascii="Garamond" w:hAnsi="Garamond"/>
          <w:sz w:val="20"/>
          <w:szCs w:val="20"/>
        </w:rPr>
        <w:t>poskytnutie</w:t>
      </w:r>
      <w:r w:rsidR="00D7329C" w:rsidRPr="001B79D1">
        <w:rPr>
          <w:rFonts w:ascii="Garamond" w:hAnsi="Garamond"/>
          <w:sz w:val="20"/>
          <w:szCs w:val="20"/>
        </w:rPr>
        <w:t xml:space="preserve"> </w:t>
      </w:r>
      <w:r w:rsidRPr="001B79D1">
        <w:rPr>
          <w:rFonts w:ascii="Garamond" w:hAnsi="Garamond"/>
          <w:sz w:val="20"/>
          <w:szCs w:val="20"/>
        </w:rPr>
        <w:t>prevádzkového</w:t>
      </w:r>
      <w:r w:rsidR="00D7329C" w:rsidRPr="001B79D1">
        <w:rPr>
          <w:rFonts w:ascii="Garamond" w:hAnsi="Garamond"/>
          <w:sz w:val="20"/>
          <w:szCs w:val="20"/>
        </w:rPr>
        <w:t xml:space="preserve"> </w:t>
      </w:r>
      <w:r w:rsidRPr="001B79D1">
        <w:rPr>
          <w:rFonts w:ascii="Garamond" w:hAnsi="Garamond"/>
          <w:sz w:val="20"/>
          <w:szCs w:val="20"/>
        </w:rPr>
        <w:t>priestoru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prevádzkovej</w:t>
      </w:r>
      <w:r w:rsidR="00D7329C" w:rsidRPr="001B79D1">
        <w:rPr>
          <w:rFonts w:ascii="Garamond" w:hAnsi="Garamond"/>
          <w:sz w:val="20"/>
          <w:szCs w:val="20"/>
        </w:rPr>
        <w:t xml:space="preserve"> </w:t>
      </w:r>
      <w:r w:rsidRPr="001B79D1">
        <w:rPr>
          <w:rFonts w:ascii="Garamond" w:hAnsi="Garamond"/>
          <w:sz w:val="20"/>
          <w:szCs w:val="20"/>
        </w:rPr>
        <w:t>infraštruktúre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prevádzkových</w:t>
      </w:r>
      <w:r w:rsidR="00D7329C" w:rsidRPr="001B79D1">
        <w:rPr>
          <w:rFonts w:ascii="Garamond" w:hAnsi="Garamond"/>
          <w:sz w:val="20"/>
          <w:szCs w:val="20"/>
        </w:rPr>
        <w:t xml:space="preserve"> </w:t>
      </w:r>
      <w:r w:rsidRPr="001B79D1">
        <w:rPr>
          <w:rFonts w:ascii="Garamond" w:hAnsi="Garamond"/>
          <w:sz w:val="20"/>
          <w:szCs w:val="20"/>
        </w:rPr>
        <w:t>priestoroch</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nevyhnutnú</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zásah</w:t>
      </w:r>
      <w:r w:rsidR="00A822F6" w:rsidRPr="001B79D1">
        <w:rPr>
          <w:rFonts w:ascii="Garamond" w:hAnsi="Garamond"/>
          <w:sz w:val="20"/>
          <w:szCs w:val="20"/>
        </w:rPr>
        <w:t>;</w:t>
      </w:r>
    </w:p>
    <w:p w14:paraId="457DE8AB" w14:textId="77777777" w:rsidR="00A822F6" w:rsidRPr="001B79D1" w:rsidRDefault="00A822F6" w:rsidP="003A7918">
      <w:pPr>
        <w:pStyle w:val="Odstavecseseznamem"/>
        <w:spacing w:after="0" w:line="240" w:lineRule="auto"/>
        <w:ind w:left="709"/>
        <w:jc w:val="both"/>
        <w:rPr>
          <w:rFonts w:ascii="Garamond" w:hAnsi="Garamond"/>
          <w:sz w:val="20"/>
          <w:szCs w:val="20"/>
        </w:rPr>
      </w:pPr>
    </w:p>
    <w:p w14:paraId="66AC2839" w14:textId="7699571A"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kontrolovaný</w:t>
      </w:r>
      <w:r w:rsidR="00D7329C" w:rsidRPr="001B79D1">
        <w:rPr>
          <w:rFonts w:ascii="Garamond" w:hAnsi="Garamond"/>
          <w:sz w:val="20"/>
          <w:szCs w:val="20"/>
        </w:rPr>
        <w:t xml:space="preserve"> </w:t>
      </w:r>
      <w:r w:rsidRPr="001B79D1">
        <w:rPr>
          <w:rFonts w:ascii="Garamond" w:hAnsi="Garamond"/>
          <w:sz w:val="20"/>
          <w:szCs w:val="20"/>
        </w:rPr>
        <w:t>prístup</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nevyhnutnom</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hardvéru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softvéru</w:t>
      </w:r>
      <w:r w:rsidR="00D7329C" w:rsidRPr="001B79D1">
        <w:rPr>
          <w:rFonts w:ascii="Garamond" w:hAnsi="Garamond"/>
          <w:sz w:val="20"/>
          <w:szCs w:val="20"/>
        </w:rPr>
        <w:t xml:space="preserve"> </w:t>
      </w:r>
      <w:r w:rsidRPr="001B79D1">
        <w:rPr>
          <w:rFonts w:ascii="Garamond" w:hAnsi="Garamond"/>
          <w:sz w:val="20"/>
          <w:szCs w:val="20"/>
        </w:rPr>
        <w:t>pomocou</w:t>
      </w:r>
      <w:r w:rsidR="00D7329C" w:rsidRPr="001B79D1">
        <w:rPr>
          <w:rFonts w:ascii="Garamond" w:hAnsi="Garamond"/>
          <w:sz w:val="20"/>
          <w:szCs w:val="20"/>
        </w:rPr>
        <w:t xml:space="preserve"> </w:t>
      </w:r>
      <w:r w:rsidRPr="001B79D1">
        <w:rPr>
          <w:rFonts w:ascii="Garamond" w:hAnsi="Garamond"/>
          <w:sz w:val="20"/>
          <w:szCs w:val="20"/>
        </w:rPr>
        <w:t>diaľkového</w:t>
      </w:r>
      <w:r w:rsidR="00D7329C" w:rsidRPr="001B79D1">
        <w:rPr>
          <w:rFonts w:ascii="Garamond" w:hAnsi="Garamond"/>
          <w:sz w:val="20"/>
          <w:szCs w:val="20"/>
        </w:rPr>
        <w:t xml:space="preserve"> </w:t>
      </w:r>
      <w:r w:rsidRPr="001B79D1">
        <w:rPr>
          <w:rFonts w:ascii="Garamond" w:hAnsi="Garamond"/>
          <w:sz w:val="20"/>
          <w:szCs w:val="20"/>
        </w:rPr>
        <w:t>prenosu</w:t>
      </w:r>
      <w:r w:rsidR="00D7329C" w:rsidRPr="001B79D1">
        <w:rPr>
          <w:rFonts w:ascii="Garamond" w:hAnsi="Garamond"/>
          <w:sz w:val="20"/>
          <w:szCs w:val="20"/>
        </w:rPr>
        <w:t xml:space="preserve"> </w:t>
      </w:r>
      <w:r w:rsidRPr="001B79D1">
        <w:rPr>
          <w:rFonts w:ascii="Garamond" w:hAnsi="Garamond"/>
          <w:sz w:val="20"/>
          <w:szCs w:val="20"/>
        </w:rPr>
        <w:t>dát,</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vymedzenom</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dodržiavať</w:t>
      </w:r>
      <w:r w:rsidR="00D7329C" w:rsidRPr="001B79D1">
        <w:rPr>
          <w:rFonts w:ascii="Garamond" w:hAnsi="Garamond"/>
          <w:sz w:val="20"/>
          <w:szCs w:val="20"/>
        </w:rPr>
        <w:t xml:space="preserve"> </w:t>
      </w:r>
      <w:r w:rsidRPr="001B79D1">
        <w:rPr>
          <w:rFonts w:ascii="Garamond" w:hAnsi="Garamond"/>
          <w:sz w:val="20"/>
          <w:szCs w:val="20"/>
        </w:rPr>
        <w:t>ochranu</w:t>
      </w:r>
      <w:r w:rsidR="00D7329C" w:rsidRPr="001B79D1">
        <w:rPr>
          <w:rFonts w:ascii="Garamond" w:hAnsi="Garamond"/>
          <w:sz w:val="20"/>
          <w:szCs w:val="20"/>
        </w:rPr>
        <w:t xml:space="preserve"> </w:t>
      </w:r>
      <w:r w:rsidRPr="001B79D1">
        <w:rPr>
          <w:rFonts w:ascii="Garamond" w:hAnsi="Garamond"/>
          <w:sz w:val="20"/>
          <w:szCs w:val="20"/>
        </w:rPr>
        <w:t>dát</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konať</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svojou</w:t>
      </w:r>
      <w:r w:rsidR="00D7329C" w:rsidRPr="001B79D1">
        <w:rPr>
          <w:rFonts w:ascii="Garamond" w:hAnsi="Garamond"/>
          <w:sz w:val="20"/>
          <w:szCs w:val="20"/>
        </w:rPr>
        <w:t xml:space="preserve"> </w:t>
      </w:r>
      <w:r w:rsidRPr="001B79D1">
        <w:rPr>
          <w:rFonts w:ascii="Garamond" w:hAnsi="Garamond"/>
          <w:sz w:val="20"/>
          <w:szCs w:val="20"/>
        </w:rPr>
        <w:t>činnosťou</w:t>
      </w:r>
      <w:r w:rsidR="00D7329C" w:rsidRPr="001B79D1">
        <w:rPr>
          <w:rFonts w:ascii="Garamond" w:hAnsi="Garamond"/>
          <w:sz w:val="20"/>
          <w:szCs w:val="20"/>
        </w:rPr>
        <w:t xml:space="preserve"> </w:t>
      </w:r>
      <w:r w:rsidRPr="001B79D1">
        <w:rPr>
          <w:rFonts w:ascii="Garamond" w:hAnsi="Garamond"/>
          <w:sz w:val="20"/>
          <w:szCs w:val="20"/>
        </w:rPr>
        <w:t>nenarušil</w:t>
      </w:r>
      <w:r w:rsidR="00D7329C" w:rsidRPr="001B79D1">
        <w:rPr>
          <w:rFonts w:ascii="Garamond" w:hAnsi="Garamond"/>
          <w:sz w:val="20"/>
          <w:szCs w:val="20"/>
        </w:rPr>
        <w:t xml:space="preserve"> </w:t>
      </w:r>
      <w:r w:rsidRPr="001B79D1">
        <w:rPr>
          <w:rFonts w:ascii="Garamond" w:hAnsi="Garamond"/>
          <w:sz w:val="20"/>
          <w:szCs w:val="20"/>
        </w:rPr>
        <w:t>prevádzku</w:t>
      </w:r>
      <w:r w:rsidR="00D7329C" w:rsidRPr="001B79D1">
        <w:rPr>
          <w:rFonts w:ascii="Garamond" w:hAnsi="Garamond"/>
          <w:sz w:val="20"/>
          <w:szCs w:val="20"/>
        </w:rPr>
        <w:t xml:space="preserve"> </w:t>
      </w:r>
      <w:r w:rsidRPr="001B79D1">
        <w:rPr>
          <w:rFonts w:ascii="Garamond" w:hAnsi="Garamond"/>
          <w:sz w:val="20"/>
          <w:szCs w:val="20"/>
        </w:rPr>
        <w:t>ostatných</w:t>
      </w:r>
      <w:r w:rsidR="00D7329C" w:rsidRPr="001B79D1">
        <w:rPr>
          <w:rFonts w:ascii="Garamond" w:hAnsi="Garamond"/>
          <w:sz w:val="20"/>
          <w:szCs w:val="20"/>
        </w:rPr>
        <w:t xml:space="preserve"> </w:t>
      </w:r>
      <w:r w:rsidRPr="001B79D1">
        <w:rPr>
          <w:rFonts w:ascii="Garamond" w:hAnsi="Garamond"/>
          <w:sz w:val="20"/>
          <w:szCs w:val="20"/>
        </w:rPr>
        <w:t>systémov</w:t>
      </w:r>
      <w:r w:rsidR="00D7329C" w:rsidRPr="001B79D1">
        <w:rPr>
          <w:rFonts w:ascii="Garamond" w:hAnsi="Garamond"/>
          <w:sz w:val="20"/>
          <w:szCs w:val="20"/>
        </w:rPr>
        <w:t xml:space="preserve"> </w:t>
      </w:r>
      <w:r w:rsidRPr="001B79D1">
        <w:rPr>
          <w:rFonts w:ascii="Garamond" w:hAnsi="Garamond"/>
          <w:sz w:val="20"/>
          <w:szCs w:val="20"/>
        </w:rPr>
        <w:t>Objednávateľa</w:t>
      </w:r>
      <w:r w:rsidR="00A822F6" w:rsidRPr="001B79D1">
        <w:rPr>
          <w:rFonts w:ascii="Garamond" w:hAnsi="Garamond"/>
          <w:sz w:val="20"/>
          <w:szCs w:val="20"/>
        </w:rPr>
        <w:t>;</w:t>
      </w:r>
    </w:p>
    <w:p w14:paraId="5D0E5504" w14:textId="77777777" w:rsidR="00A822F6" w:rsidRPr="001B79D1" w:rsidRDefault="00A822F6" w:rsidP="003A7918">
      <w:pPr>
        <w:pStyle w:val="Odstavecseseznamem"/>
        <w:spacing w:after="0" w:line="240" w:lineRule="auto"/>
        <w:ind w:left="709"/>
        <w:jc w:val="both"/>
        <w:rPr>
          <w:rFonts w:ascii="Garamond" w:hAnsi="Garamond"/>
          <w:sz w:val="20"/>
          <w:szCs w:val="20"/>
        </w:rPr>
      </w:pPr>
      <w:bookmarkStart w:id="10" w:name="_Ref2696028"/>
    </w:p>
    <w:p w14:paraId="759007D1" w14:textId="63773598"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poskytne</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nevyhnutne</w:t>
      </w:r>
      <w:r w:rsidR="00D7329C" w:rsidRPr="001B79D1">
        <w:rPr>
          <w:rFonts w:ascii="Garamond" w:hAnsi="Garamond"/>
          <w:sz w:val="20"/>
          <w:szCs w:val="20"/>
        </w:rPr>
        <w:t xml:space="preserve"> </w:t>
      </w:r>
      <w:r w:rsidRPr="001B79D1">
        <w:rPr>
          <w:rFonts w:ascii="Garamond" w:hAnsi="Garamond"/>
          <w:sz w:val="20"/>
          <w:szCs w:val="20"/>
        </w:rPr>
        <w:t>potrebné</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implementáciu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konfiguráciu</w:t>
      </w:r>
      <w:r w:rsidR="00D7329C" w:rsidRPr="001B79D1">
        <w:rPr>
          <w:rFonts w:ascii="Garamond" w:hAnsi="Garamond"/>
          <w:sz w:val="20"/>
          <w:szCs w:val="20"/>
        </w:rPr>
        <w:t xml:space="preserve"> </w:t>
      </w:r>
      <w:r w:rsidRPr="001B79D1">
        <w:rPr>
          <w:rFonts w:ascii="Garamond" w:hAnsi="Garamond"/>
          <w:sz w:val="20"/>
          <w:szCs w:val="20"/>
        </w:rPr>
        <w:t>jednotlivých</w:t>
      </w:r>
      <w:r w:rsidR="00D7329C" w:rsidRPr="001B79D1">
        <w:rPr>
          <w:rFonts w:ascii="Garamond" w:hAnsi="Garamond"/>
          <w:sz w:val="20"/>
          <w:szCs w:val="20"/>
        </w:rPr>
        <w:t xml:space="preserve"> </w:t>
      </w:r>
      <w:r w:rsidRPr="001B79D1">
        <w:rPr>
          <w:rFonts w:ascii="Garamond" w:hAnsi="Garamond"/>
          <w:sz w:val="20"/>
          <w:szCs w:val="20"/>
        </w:rPr>
        <w:t>Komponentov</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si</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písomne</w:t>
      </w:r>
      <w:r w:rsidR="00D7329C" w:rsidRPr="001B79D1">
        <w:rPr>
          <w:rFonts w:ascii="Garamond" w:hAnsi="Garamond"/>
          <w:sz w:val="20"/>
          <w:szCs w:val="20"/>
        </w:rPr>
        <w:t xml:space="preserve"> </w:t>
      </w:r>
      <w:r w:rsidRPr="001B79D1">
        <w:rPr>
          <w:rFonts w:ascii="Garamond" w:hAnsi="Garamond"/>
          <w:sz w:val="20"/>
          <w:szCs w:val="20"/>
        </w:rPr>
        <w:t>vyžiada</w:t>
      </w:r>
      <w:bookmarkEnd w:id="10"/>
      <w:r w:rsidR="00A822F6" w:rsidRPr="001B79D1">
        <w:rPr>
          <w:rFonts w:ascii="Garamond" w:hAnsi="Garamond"/>
          <w:sz w:val="20"/>
          <w:szCs w:val="20"/>
        </w:rPr>
        <w:t>;</w:t>
      </w:r>
    </w:p>
    <w:p w14:paraId="03AD53DF" w14:textId="77777777" w:rsidR="00A822F6" w:rsidRPr="001B79D1" w:rsidRDefault="00A822F6" w:rsidP="003A7918">
      <w:pPr>
        <w:pStyle w:val="Odstavecseseznamem"/>
        <w:spacing w:after="0" w:line="240" w:lineRule="auto"/>
        <w:ind w:left="709"/>
        <w:jc w:val="both"/>
        <w:rPr>
          <w:rFonts w:ascii="Garamond" w:hAnsi="Garamond"/>
          <w:sz w:val="20"/>
          <w:szCs w:val="20"/>
        </w:rPr>
      </w:pPr>
    </w:p>
    <w:p w14:paraId="3188D975" w14:textId="2D1C2CF4"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realizáciu</w:t>
      </w:r>
      <w:r w:rsidR="00D7329C" w:rsidRPr="001B79D1">
        <w:rPr>
          <w:rFonts w:ascii="Garamond" w:hAnsi="Garamond"/>
          <w:sz w:val="20"/>
          <w:szCs w:val="20"/>
        </w:rPr>
        <w:t xml:space="preserve"> </w:t>
      </w:r>
      <w:r w:rsidR="005C3FB9" w:rsidRPr="001B79D1">
        <w:rPr>
          <w:rFonts w:ascii="Garamond" w:hAnsi="Garamond"/>
          <w:sz w:val="20"/>
          <w:szCs w:val="20"/>
        </w:rPr>
        <w:t>Akceptačných</w:t>
      </w:r>
      <w:r w:rsidR="00D7329C" w:rsidRPr="001B79D1">
        <w:rPr>
          <w:rFonts w:ascii="Garamond" w:hAnsi="Garamond"/>
          <w:sz w:val="20"/>
          <w:szCs w:val="20"/>
        </w:rPr>
        <w:t xml:space="preserve"> </w:t>
      </w:r>
      <w:r w:rsidR="005C3FB9" w:rsidRPr="001B79D1">
        <w:rPr>
          <w:rFonts w:ascii="Garamond" w:hAnsi="Garamond"/>
          <w:sz w:val="20"/>
          <w:szCs w:val="20"/>
        </w:rPr>
        <w:t>testov</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pripravených</w:t>
      </w:r>
      <w:r w:rsidR="00D7329C" w:rsidRPr="001B79D1">
        <w:rPr>
          <w:rFonts w:ascii="Garamond" w:hAnsi="Garamond"/>
          <w:sz w:val="20"/>
          <w:szCs w:val="20"/>
        </w:rPr>
        <w:t xml:space="preserve"> </w:t>
      </w:r>
      <w:r w:rsidRPr="001B79D1">
        <w:rPr>
          <w:rFonts w:ascii="Garamond" w:hAnsi="Garamond"/>
          <w:sz w:val="20"/>
          <w:szCs w:val="20"/>
        </w:rPr>
        <w:t>testovacích</w:t>
      </w:r>
      <w:r w:rsidR="00D7329C" w:rsidRPr="001B79D1">
        <w:rPr>
          <w:rFonts w:ascii="Garamond" w:hAnsi="Garamond"/>
          <w:sz w:val="20"/>
          <w:szCs w:val="20"/>
        </w:rPr>
        <w:t xml:space="preserve"> </w:t>
      </w:r>
      <w:r w:rsidRPr="001B79D1">
        <w:rPr>
          <w:rFonts w:ascii="Garamond" w:hAnsi="Garamond"/>
          <w:sz w:val="20"/>
          <w:szCs w:val="20"/>
        </w:rPr>
        <w:t>scenárov</w:t>
      </w:r>
      <w:r w:rsidR="00A822F6" w:rsidRPr="001B79D1">
        <w:rPr>
          <w:rFonts w:ascii="Garamond" w:hAnsi="Garamond"/>
          <w:sz w:val="20"/>
          <w:szCs w:val="20"/>
        </w:rPr>
        <w:t>;</w:t>
      </w:r>
    </w:p>
    <w:p w14:paraId="0F845F7D" w14:textId="77777777" w:rsidR="00A822F6" w:rsidRPr="001B79D1" w:rsidRDefault="00A822F6" w:rsidP="003A7918">
      <w:pPr>
        <w:pStyle w:val="Odstavecseseznamem"/>
        <w:spacing w:after="0" w:line="240" w:lineRule="auto"/>
        <w:ind w:left="709"/>
        <w:jc w:val="both"/>
        <w:rPr>
          <w:rFonts w:ascii="Garamond" w:hAnsi="Garamond"/>
          <w:sz w:val="20"/>
          <w:szCs w:val="20"/>
        </w:rPr>
      </w:pPr>
    </w:p>
    <w:p w14:paraId="6A0B3325" w14:textId="4E39CE95"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prevádzkové</w:t>
      </w:r>
      <w:r w:rsidR="00D7329C" w:rsidRPr="001B79D1">
        <w:rPr>
          <w:rFonts w:ascii="Garamond" w:hAnsi="Garamond"/>
          <w:sz w:val="20"/>
          <w:szCs w:val="20"/>
        </w:rPr>
        <w:t xml:space="preserve"> </w:t>
      </w:r>
      <w:r w:rsidRPr="001B79D1">
        <w:rPr>
          <w:rFonts w:ascii="Garamond" w:hAnsi="Garamond"/>
          <w:sz w:val="20"/>
          <w:szCs w:val="20"/>
        </w:rPr>
        <w:t>prostredie</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servery),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prevádzkovaný</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balíky</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(service</w:t>
      </w:r>
      <w:r w:rsidR="00D7329C" w:rsidRPr="001B79D1">
        <w:rPr>
          <w:rFonts w:ascii="Garamond" w:hAnsi="Garamond"/>
          <w:sz w:val="20"/>
          <w:szCs w:val="20"/>
        </w:rPr>
        <w:t xml:space="preserve"> </w:t>
      </w:r>
      <w:r w:rsidRPr="001B79D1">
        <w:rPr>
          <w:rFonts w:ascii="Garamond" w:hAnsi="Garamond"/>
          <w:sz w:val="20"/>
          <w:szCs w:val="20"/>
        </w:rPr>
        <w:t>packy)</w:t>
      </w:r>
      <w:r w:rsidR="00D7329C" w:rsidRPr="001B79D1">
        <w:rPr>
          <w:rFonts w:ascii="Garamond" w:hAnsi="Garamond"/>
          <w:sz w:val="20"/>
          <w:szCs w:val="20"/>
        </w:rPr>
        <w:t xml:space="preserve"> </w:t>
      </w:r>
      <w:r w:rsidRPr="001B79D1">
        <w:rPr>
          <w:rFonts w:ascii="Garamond" w:hAnsi="Garamond"/>
          <w:sz w:val="20"/>
          <w:szCs w:val="20"/>
        </w:rPr>
        <w:t>operačných</w:t>
      </w:r>
      <w:r w:rsidR="00D7329C" w:rsidRPr="001B79D1">
        <w:rPr>
          <w:rFonts w:ascii="Garamond" w:hAnsi="Garamond"/>
          <w:sz w:val="20"/>
          <w:szCs w:val="20"/>
        </w:rPr>
        <w:t xml:space="preserve"> </w:t>
      </w:r>
      <w:r w:rsidRPr="001B79D1">
        <w:rPr>
          <w:rFonts w:ascii="Garamond" w:hAnsi="Garamond"/>
          <w:sz w:val="20"/>
          <w:szCs w:val="20"/>
        </w:rPr>
        <w:t>systémov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softvérových</w:t>
      </w:r>
      <w:r w:rsidR="00D7329C" w:rsidRPr="001B79D1">
        <w:rPr>
          <w:rFonts w:ascii="Garamond" w:hAnsi="Garamond"/>
          <w:sz w:val="20"/>
          <w:szCs w:val="20"/>
        </w:rPr>
        <w:t xml:space="preserve"> </w:t>
      </w:r>
      <w:r w:rsidRPr="001B79D1">
        <w:rPr>
          <w:rFonts w:ascii="Garamond" w:hAnsi="Garamond"/>
          <w:sz w:val="20"/>
          <w:szCs w:val="20"/>
        </w:rPr>
        <w:t>produktov,</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majú</w:t>
      </w:r>
      <w:r w:rsidR="00D7329C" w:rsidRPr="001B79D1">
        <w:rPr>
          <w:rFonts w:ascii="Garamond" w:hAnsi="Garamond"/>
          <w:sz w:val="20"/>
          <w:szCs w:val="20"/>
        </w:rPr>
        <w:t xml:space="preserve"> </w:t>
      </w:r>
      <w:r w:rsidRPr="001B79D1">
        <w:rPr>
          <w:rFonts w:ascii="Garamond" w:hAnsi="Garamond"/>
          <w:sz w:val="20"/>
          <w:szCs w:val="20"/>
        </w:rPr>
        <w:t>dopad</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prevádzku</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nebudú</w:t>
      </w:r>
      <w:r w:rsidR="00D7329C" w:rsidRPr="001B79D1">
        <w:rPr>
          <w:rFonts w:ascii="Garamond" w:hAnsi="Garamond"/>
          <w:sz w:val="20"/>
          <w:szCs w:val="20"/>
        </w:rPr>
        <w:t xml:space="preserve"> </w:t>
      </w:r>
      <w:r w:rsidRPr="001B79D1">
        <w:rPr>
          <w:rFonts w:ascii="Garamond" w:hAnsi="Garamond"/>
          <w:sz w:val="20"/>
          <w:szCs w:val="20"/>
        </w:rPr>
        <w:t>aplikované</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predchádzajúcej</w:t>
      </w:r>
      <w:r w:rsidR="00D7329C" w:rsidRPr="001B79D1">
        <w:rPr>
          <w:rFonts w:ascii="Garamond" w:hAnsi="Garamond"/>
          <w:sz w:val="20"/>
          <w:szCs w:val="20"/>
        </w:rPr>
        <w:t xml:space="preserve"> </w:t>
      </w:r>
      <w:r w:rsidRPr="001B79D1">
        <w:rPr>
          <w:rFonts w:ascii="Garamond" w:hAnsi="Garamond"/>
          <w:sz w:val="20"/>
          <w:szCs w:val="20"/>
        </w:rPr>
        <w:t>dohody</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Poskytovateľom</w:t>
      </w:r>
      <w:r w:rsidR="00A822F6" w:rsidRPr="001B79D1">
        <w:rPr>
          <w:rFonts w:ascii="Garamond" w:hAnsi="Garamond"/>
          <w:sz w:val="20"/>
          <w:szCs w:val="20"/>
        </w:rPr>
        <w:t>;</w:t>
      </w:r>
    </w:p>
    <w:p w14:paraId="04D4133E" w14:textId="77777777" w:rsidR="00A822F6" w:rsidRPr="001B79D1" w:rsidRDefault="00A822F6" w:rsidP="003A7918">
      <w:pPr>
        <w:pStyle w:val="Odstavecseseznamem"/>
        <w:spacing w:after="0" w:line="240" w:lineRule="auto"/>
        <w:ind w:left="709"/>
        <w:jc w:val="both"/>
        <w:rPr>
          <w:rFonts w:ascii="Garamond" w:hAnsi="Garamond"/>
          <w:sz w:val="20"/>
          <w:szCs w:val="20"/>
        </w:rPr>
      </w:pPr>
    </w:p>
    <w:p w14:paraId="4AB603E2" w14:textId="4BC05990"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poskytovanie</w:t>
      </w:r>
      <w:r w:rsidR="00D7329C" w:rsidRPr="001B79D1">
        <w:rPr>
          <w:rFonts w:ascii="Garamond" w:hAnsi="Garamond"/>
          <w:sz w:val="20"/>
          <w:szCs w:val="20"/>
        </w:rPr>
        <w:t xml:space="preserve"> </w:t>
      </w:r>
      <w:r w:rsidRPr="001B79D1">
        <w:rPr>
          <w:rFonts w:ascii="Garamond" w:hAnsi="Garamond"/>
          <w:sz w:val="20"/>
          <w:szCs w:val="20"/>
        </w:rPr>
        <w:t>štandardnej</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SW</w:t>
      </w:r>
      <w:r w:rsidR="00D7329C" w:rsidRPr="001B79D1">
        <w:rPr>
          <w:rFonts w:ascii="Garamond" w:hAnsi="Garamond"/>
          <w:sz w:val="20"/>
          <w:szCs w:val="20"/>
        </w:rPr>
        <w:t xml:space="preserve"> </w:t>
      </w:r>
      <w:r w:rsidRPr="001B79D1">
        <w:rPr>
          <w:rFonts w:ascii="Garamond" w:hAnsi="Garamond"/>
          <w:sz w:val="20"/>
          <w:szCs w:val="20"/>
        </w:rPr>
        <w:t>produktov</w:t>
      </w:r>
      <w:r w:rsidR="00D7329C" w:rsidRPr="001B79D1">
        <w:rPr>
          <w:rFonts w:ascii="Garamond" w:hAnsi="Garamond"/>
          <w:sz w:val="20"/>
          <w:szCs w:val="20"/>
        </w:rPr>
        <w:t xml:space="preserve"> </w:t>
      </w:r>
      <w:r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tzn.</w:t>
      </w:r>
      <w:r w:rsidR="00D7329C" w:rsidRPr="001B79D1">
        <w:rPr>
          <w:rFonts w:ascii="Garamond" w:hAnsi="Garamond"/>
          <w:sz w:val="20"/>
          <w:szCs w:val="20"/>
        </w:rPr>
        <w:t xml:space="preserve"> </w:t>
      </w:r>
      <w:r w:rsidRPr="001B79D1">
        <w:rPr>
          <w:rFonts w:ascii="Garamond" w:hAnsi="Garamond"/>
          <w:sz w:val="20"/>
          <w:szCs w:val="20"/>
        </w:rPr>
        <w:t>podpora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rámci</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Softvérového</w:t>
      </w:r>
      <w:r w:rsidR="00D7329C" w:rsidRPr="001B79D1">
        <w:rPr>
          <w:rFonts w:ascii="Garamond" w:hAnsi="Garamond"/>
          <w:sz w:val="20"/>
          <w:szCs w:val="20"/>
        </w:rPr>
        <w:t xml:space="preserve"> </w:t>
      </w:r>
      <w:r w:rsidRPr="001B79D1">
        <w:rPr>
          <w:rFonts w:ascii="Garamond" w:hAnsi="Garamond"/>
          <w:sz w:val="20"/>
          <w:szCs w:val="20"/>
        </w:rPr>
        <w:t>produktu</w:t>
      </w:r>
      <w:r w:rsidR="00D7329C" w:rsidRPr="001B79D1">
        <w:rPr>
          <w:rFonts w:ascii="Garamond" w:hAnsi="Garamond"/>
          <w:sz w:val="20"/>
          <w:szCs w:val="20"/>
        </w:rPr>
        <w:t xml:space="preserve"> </w:t>
      </w:r>
      <w:r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licencie</w:t>
      </w:r>
      <w:r w:rsidR="00D7329C" w:rsidRPr="001B79D1">
        <w:rPr>
          <w:rFonts w:ascii="Garamond" w:hAnsi="Garamond"/>
          <w:sz w:val="20"/>
          <w:szCs w:val="20"/>
        </w:rPr>
        <w:t xml:space="preserve"> </w:t>
      </w:r>
      <w:r w:rsidRPr="001B79D1">
        <w:rPr>
          <w:rFonts w:ascii="Garamond" w:hAnsi="Garamond"/>
          <w:sz w:val="20"/>
          <w:szCs w:val="20"/>
        </w:rPr>
        <w:t>výrobcu</w:t>
      </w:r>
      <w:r w:rsidR="00D7329C" w:rsidRPr="001B79D1">
        <w:rPr>
          <w:rFonts w:ascii="Garamond" w:hAnsi="Garamond"/>
          <w:sz w:val="20"/>
          <w:szCs w:val="20"/>
        </w:rPr>
        <w:t xml:space="preserve"> </w:t>
      </w:r>
      <w:r w:rsidRPr="001B79D1">
        <w:rPr>
          <w:rFonts w:ascii="Garamond" w:hAnsi="Garamond"/>
          <w:sz w:val="20"/>
          <w:szCs w:val="20"/>
        </w:rPr>
        <w:t>softvéru</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tzv.</w:t>
      </w:r>
      <w:r w:rsidR="00D7329C" w:rsidRPr="001B79D1">
        <w:rPr>
          <w:rFonts w:ascii="Garamond" w:hAnsi="Garamond"/>
          <w:sz w:val="20"/>
          <w:szCs w:val="20"/>
        </w:rPr>
        <w:t xml:space="preserve"> </w:t>
      </w:r>
      <w:r w:rsidRPr="001B79D1">
        <w:rPr>
          <w:rFonts w:ascii="Garamond" w:hAnsi="Garamond"/>
          <w:sz w:val="20"/>
          <w:szCs w:val="20"/>
        </w:rPr>
        <w:t>softvérový</w:t>
      </w:r>
      <w:r w:rsidR="00D7329C" w:rsidRPr="001B79D1">
        <w:rPr>
          <w:rFonts w:ascii="Garamond" w:hAnsi="Garamond"/>
          <w:sz w:val="20"/>
          <w:szCs w:val="20"/>
        </w:rPr>
        <w:t xml:space="preserve"> </w:t>
      </w:r>
      <w:r w:rsidRPr="001B79D1">
        <w:rPr>
          <w:rFonts w:ascii="Garamond" w:hAnsi="Garamond"/>
          <w:sz w:val="20"/>
          <w:szCs w:val="20"/>
        </w:rPr>
        <w:t>maintenance)</w:t>
      </w:r>
      <w:r w:rsidR="00A822F6" w:rsidRPr="001B79D1">
        <w:rPr>
          <w:rFonts w:ascii="Garamond" w:hAnsi="Garamond"/>
          <w:sz w:val="20"/>
          <w:szCs w:val="20"/>
        </w:rPr>
        <w:t>;</w:t>
      </w:r>
    </w:p>
    <w:p w14:paraId="0B73EC83" w14:textId="77777777" w:rsidR="00A822F6" w:rsidRPr="001B79D1" w:rsidRDefault="00A822F6" w:rsidP="003A7918">
      <w:pPr>
        <w:pStyle w:val="Odstavecseseznamem"/>
        <w:spacing w:after="0" w:line="240" w:lineRule="auto"/>
        <w:ind w:left="709"/>
        <w:jc w:val="both"/>
        <w:rPr>
          <w:rFonts w:ascii="Garamond" w:hAnsi="Garamond"/>
          <w:sz w:val="20"/>
          <w:szCs w:val="20"/>
        </w:rPr>
      </w:pPr>
    </w:p>
    <w:p w14:paraId="43BFCF17" w14:textId="581A3795"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pokynov</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vykonanie</w:t>
      </w:r>
      <w:r w:rsidR="00D7329C" w:rsidRPr="001B79D1">
        <w:rPr>
          <w:rFonts w:ascii="Garamond" w:hAnsi="Garamond"/>
          <w:sz w:val="20"/>
          <w:szCs w:val="20"/>
        </w:rPr>
        <w:t xml:space="preserve"> </w:t>
      </w:r>
      <w:r w:rsidRPr="001B79D1">
        <w:rPr>
          <w:rFonts w:ascii="Garamond" w:hAnsi="Garamond"/>
          <w:sz w:val="20"/>
          <w:szCs w:val="20"/>
        </w:rPr>
        <w:t>opatrení</w:t>
      </w:r>
      <w:r w:rsidR="0038517D">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môžu</w:t>
      </w:r>
      <w:r w:rsidR="00D7329C" w:rsidRPr="001B79D1">
        <w:rPr>
          <w:rFonts w:ascii="Garamond" w:hAnsi="Garamond"/>
          <w:sz w:val="20"/>
          <w:szCs w:val="20"/>
        </w:rPr>
        <w:t xml:space="preserve"> </w:t>
      </w:r>
      <w:r w:rsidRPr="001B79D1">
        <w:rPr>
          <w:rFonts w:ascii="Garamond" w:hAnsi="Garamond"/>
          <w:sz w:val="20"/>
          <w:szCs w:val="20"/>
        </w:rPr>
        <w:t>spresniť</w:t>
      </w:r>
      <w:r w:rsidR="00D7329C" w:rsidRPr="001B79D1">
        <w:rPr>
          <w:rFonts w:ascii="Garamond" w:hAnsi="Garamond"/>
          <w:sz w:val="20"/>
          <w:szCs w:val="20"/>
        </w:rPr>
        <w:t xml:space="preserve"> </w:t>
      </w:r>
      <w:r w:rsidRPr="001B79D1">
        <w:rPr>
          <w:rFonts w:ascii="Garamond" w:hAnsi="Garamond"/>
          <w:sz w:val="20"/>
          <w:szCs w:val="20"/>
        </w:rPr>
        <w:t>diagnostikovanie</w:t>
      </w:r>
      <w:r w:rsidR="00D7329C" w:rsidRPr="001B79D1">
        <w:rPr>
          <w:rFonts w:ascii="Garamond" w:hAnsi="Garamond"/>
          <w:sz w:val="20"/>
          <w:szCs w:val="20"/>
        </w:rPr>
        <w:t xml:space="preserve"> </w:t>
      </w:r>
      <w:r w:rsidRPr="001B79D1">
        <w:rPr>
          <w:rFonts w:ascii="Garamond" w:hAnsi="Garamond"/>
          <w:sz w:val="20"/>
          <w:szCs w:val="20"/>
        </w:rPr>
        <w:t>problému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urýchliť</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odstránenie</w:t>
      </w:r>
      <w:r w:rsidR="00A822F6" w:rsidRPr="001B79D1">
        <w:rPr>
          <w:rFonts w:ascii="Garamond" w:hAnsi="Garamond"/>
          <w:sz w:val="20"/>
          <w:szCs w:val="20"/>
        </w:rPr>
        <w:t>;</w:t>
      </w:r>
      <w:r w:rsidR="00D7329C" w:rsidRPr="001B79D1">
        <w:rPr>
          <w:rFonts w:ascii="Garamond" w:hAnsi="Garamond"/>
          <w:sz w:val="20"/>
          <w:szCs w:val="20"/>
        </w:rPr>
        <w:t xml:space="preserve"> </w:t>
      </w:r>
      <w:r w:rsidR="00A822F6" w:rsidRPr="001B79D1">
        <w:rPr>
          <w:rFonts w:ascii="Garamond" w:hAnsi="Garamond"/>
          <w:sz w:val="20"/>
          <w:szCs w:val="20"/>
        </w:rPr>
        <w:t>a</w:t>
      </w:r>
    </w:p>
    <w:p w14:paraId="116C52B5" w14:textId="77777777" w:rsidR="00A822F6" w:rsidRPr="001B79D1" w:rsidRDefault="00A822F6" w:rsidP="003A7918">
      <w:pPr>
        <w:pStyle w:val="Odstavecseseznamem"/>
        <w:spacing w:after="0" w:line="240" w:lineRule="auto"/>
        <w:ind w:left="709"/>
        <w:jc w:val="both"/>
        <w:rPr>
          <w:rFonts w:ascii="Garamond" w:hAnsi="Garamond"/>
          <w:sz w:val="20"/>
          <w:szCs w:val="20"/>
        </w:rPr>
      </w:pPr>
    </w:p>
    <w:p w14:paraId="307884F7" w14:textId="6B5D303E"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dodržiavanie</w:t>
      </w:r>
      <w:r w:rsidR="00D7329C" w:rsidRPr="001B79D1">
        <w:rPr>
          <w:rFonts w:ascii="Garamond" w:hAnsi="Garamond"/>
          <w:sz w:val="20"/>
          <w:szCs w:val="20"/>
        </w:rPr>
        <w:t xml:space="preserve"> </w:t>
      </w:r>
      <w:r w:rsidRPr="001B79D1">
        <w:rPr>
          <w:rFonts w:ascii="Garamond" w:hAnsi="Garamond"/>
          <w:sz w:val="20"/>
          <w:szCs w:val="20"/>
        </w:rPr>
        <w:t>postupov</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2C1BCE" w:rsidRPr="001B79D1">
        <w:rPr>
          <w:rFonts w:ascii="Garamond" w:hAnsi="Garamond"/>
          <w:sz w:val="20"/>
          <w:szCs w:val="20"/>
        </w:rPr>
        <w:t>p</w:t>
      </w:r>
      <w:r w:rsidRPr="001B79D1">
        <w:rPr>
          <w:rFonts w:ascii="Garamond" w:hAnsi="Garamond"/>
          <w:sz w:val="20"/>
          <w:szCs w:val="20"/>
        </w:rPr>
        <w:t>revádzkovej</w:t>
      </w:r>
      <w:r w:rsidR="00D7329C" w:rsidRPr="001B79D1">
        <w:rPr>
          <w:rFonts w:ascii="Garamond" w:hAnsi="Garamond"/>
          <w:sz w:val="20"/>
          <w:szCs w:val="20"/>
        </w:rPr>
        <w:t xml:space="preserve"> </w:t>
      </w:r>
      <w:r w:rsidRPr="001B79D1">
        <w:rPr>
          <w:rFonts w:ascii="Garamond" w:hAnsi="Garamond"/>
          <w:sz w:val="20"/>
          <w:szCs w:val="20"/>
        </w:rPr>
        <w:t>príručky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Backup</w:t>
      </w:r>
      <w:r w:rsidR="00D7329C" w:rsidRPr="001B79D1">
        <w:rPr>
          <w:rFonts w:ascii="Garamond" w:hAnsi="Garamond"/>
          <w:sz w:val="20"/>
          <w:szCs w:val="20"/>
        </w:rPr>
        <w:t xml:space="preserve"> </w:t>
      </w:r>
      <w:r w:rsidRPr="001B79D1">
        <w:rPr>
          <w:rFonts w:ascii="Garamond" w:hAnsi="Garamond"/>
          <w:sz w:val="20"/>
          <w:szCs w:val="20"/>
        </w:rPr>
        <w:t>&amp;</w:t>
      </w:r>
      <w:r w:rsidR="00D7329C" w:rsidRPr="001B79D1">
        <w:rPr>
          <w:rFonts w:ascii="Garamond" w:hAnsi="Garamond"/>
          <w:sz w:val="20"/>
          <w:szCs w:val="20"/>
        </w:rPr>
        <w:t xml:space="preserve"> </w:t>
      </w:r>
      <w:r w:rsidRPr="001B79D1">
        <w:rPr>
          <w:rFonts w:ascii="Garamond" w:hAnsi="Garamond"/>
          <w:sz w:val="20"/>
          <w:szCs w:val="20"/>
        </w:rPr>
        <w:t>Recovery</w:t>
      </w:r>
      <w:r w:rsidR="00D7329C" w:rsidRPr="001B79D1">
        <w:rPr>
          <w:rFonts w:ascii="Garamond" w:hAnsi="Garamond"/>
          <w:sz w:val="20"/>
          <w:szCs w:val="20"/>
        </w:rPr>
        <w:t xml:space="preserve"> </w:t>
      </w:r>
      <w:r w:rsidRPr="001B79D1">
        <w:rPr>
          <w:rFonts w:ascii="Garamond" w:hAnsi="Garamond"/>
          <w:sz w:val="20"/>
          <w:szCs w:val="20"/>
        </w:rPr>
        <w:t>plánu</w:t>
      </w:r>
      <w:r w:rsidR="00D7329C" w:rsidRPr="001B79D1">
        <w:rPr>
          <w:rFonts w:ascii="Garamond" w:hAnsi="Garamond"/>
          <w:sz w:val="20"/>
          <w:szCs w:val="20"/>
        </w:rPr>
        <w:t xml:space="preserve"> </w:t>
      </w:r>
      <w:r w:rsidR="002C1BCE" w:rsidRPr="001B79D1">
        <w:rPr>
          <w:rFonts w:ascii="Garamond" w:hAnsi="Garamond"/>
          <w:sz w:val="20"/>
          <w:szCs w:val="20"/>
        </w:rPr>
        <w:t>odsúhlasenej</w:t>
      </w:r>
      <w:r w:rsidR="00D7329C" w:rsidRPr="001B79D1">
        <w:rPr>
          <w:rFonts w:ascii="Garamond" w:hAnsi="Garamond"/>
          <w:sz w:val="20"/>
          <w:szCs w:val="20"/>
        </w:rPr>
        <w:t xml:space="preserve"> </w:t>
      </w:r>
      <w:r w:rsidR="002C1BCE" w:rsidRPr="001B79D1">
        <w:rPr>
          <w:rFonts w:ascii="Garamond" w:hAnsi="Garamond"/>
          <w:sz w:val="20"/>
          <w:szCs w:val="20"/>
        </w:rPr>
        <w:t>Zmluvnými</w:t>
      </w:r>
      <w:r w:rsidR="00D7329C" w:rsidRPr="001B79D1">
        <w:rPr>
          <w:rFonts w:ascii="Garamond" w:hAnsi="Garamond"/>
          <w:sz w:val="20"/>
          <w:szCs w:val="20"/>
        </w:rPr>
        <w:t xml:space="preserve"> </w:t>
      </w:r>
      <w:r w:rsidR="002C1BCE" w:rsidRPr="001B79D1">
        <w:rPr>
          <w:rFonts w:ascii="Garamond" w:hAnsi="Garamond"/>
          <w:sz w:val="20"/>
          <w:szCs w:val="20"/>
        </w:rPr>
        <w:t>stranami</w:t>
      </w:r>
      <w:r w:rsidR="00EA0505" w:rsidRPr="001B79D1">
        <w:rPr>
          <w:rFonts w:ascii="Garamond" w:hAnsi="Garamond"/>
          <w:sz w:val="20"/>
          <w:szCs w:val="20"/>
        </w:rPr>
        <w:t>.</w:t>
      </w:r>
    </w:p>
    <w:p w14:paraId="65D42EB6"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1810E731" w14:textId="424BC64D" w:rsidR="00B265B6" w:rsidRPr="001B79D1" w:rsidRDefault="00B265B6" w:rsidP="00082F18">
      <w:pPr>
        <w:pStyle w:val="Odstavecseseznamem"/>
        <w:numPr>
          <w:ilvl w:val="1"/>
          <w:numId w:val="3"/>
        </w:numPr>
        <w:spacing w:after="0" w:line="240" w:lineRule="auto"/>
        <w:ind w:left="0" w:hanging="567"/>
        <w:jc w:val="both"/>
        <w:rPr>
          <w:rFonts w:ascii="Garamond" w:hAnsi="Garamond"/>
          <w:sz w:val="20"/>
          <w:szCs w:val="20"/>
        </w:rPr>
      </w:pPr>
      <w:bookmarkStart w:id="11" w:name="_Ref2695306"/>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poskytnúť</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nevyhnutné</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materiály</w:t>
      </w:r>
      <w:r w:rsidR="00D7329C" w:rsidRPr="001B79D1">
        <w:rPr>
          <w:rFonts w:ascii="Garamond" w:hAnsi="Garamond"/>
          <w:sz w:val="20"/>
          <w:szCs w:val="20"/>
        </w:rPr>
        <w:t xml:space="preserve"> </w:t>
      </w:r>
      <w:r w:rsidR="00EA0505" w:rsidRPr="001B79D1">
        <w:rPr>
          <w:rFonts w:ascii="Garamond" w:hAnsi="Garamond"/>
          <w:sz w:val="20"/>
          <w:szCs w:val="20"/>
        </w:rPr>
        <w:t>opodstatnene</w:t>
      </w:r>
      <w:r w:rsidR="00D7329C" w:rsidRPr="001B79D1">
        <w:rPr>
          <w:rFonts w:ascii="Garamond" w:hAnsi="Garamond"/>
          <w:sz w:val="20"/>
          <w:szCs w:val="20"/>
        </w:rPr>
        <w:t xml:space="preserve"> </w:t>
      </w:r>
      <w:r w:rsidRPr="001B79D1">
        <w:rPr>
          <w:rFonts w:ascii="Garamond" w:hAnsi="Garamond"/>
          <w:sz w:val="20"/>
          <w:szCs w:val="20"/>
        </w:rPr>
        <w:t>potrebné</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realizáciu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odôvodnene</w:t>
      </w:r>
      <w:r w:rsidR="00D7329C" w:rsidRPr="001B79D1">
        <w:rPr>
          <w:rFonts w:ascii="Garamond" w:hAnsi="Garamond"/>
          <w:sz w:val="20"/>
          <w:szCs w:val="20"/>
        </w:rPr>
        <w:t xml:space="preserve"> </w:t>
      </w:r>
      <w:r w:rsidRPr="001B79D1">
        <w:rPr>
          <w:rFonts w:ascii="Garamond" w:hAnsi="Garamond"/>
          <w:sz w:val="20"/>
          <w:szCs w:val="20"/>
        </w:rPr>
        <w:t>požaduje,</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umožnilo</w:t>
      </w:r>
      <w:r w:rsidR="00D7329C" w:rsidRPr="001B79D1">
        <w:rPr>
          <w:rFonts w:ascii="Garamond" w:hAnsi="Garamond"/>
          <w:sz w:val="20"/>
          <w:szCs w:val="20"/>
        </w:rPr>
        <w:t xml:space="preserve"> </w:t>
      </w:r>
      <w:r w:rsidRPr="001B79D1">
        <w:rPr>
          <w:rFonts w:ascii="Garamond" w:hAnsi="Garamond"/>
          <w:sz w:val="20"/>
          <w:szCs w:val="20"/>
        </w:rPr>
        <w:t>poskytnúť</w:t>
      </w:r>
      <w:r w:rsidR="00D7329C" w:rsidRPr="001B79D1">
        <w:rPr>
          <w:rFonts w:ascii="Garamond" w:hAnsi="Garamond"/>
          <w:sz w:val="20"/>
          <w:szCs w:val="20"/>
        </w:rPr>
        <w:t xml:space="preserve"> </w:t>
      </w:r>
      <w:r w:rsidRPr="001B79D1">
        <w:rPr>
          <w:rFonts w:ascii="Garamond" w:hAnsi="Garamond"/>
          <w:sz w:val="20"/>
          <w:szCs w:val="20"/>
        </w:rPr>
        <w:t>plnenie.</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vyvinie</w:t>
      </w:r>
      <w:r w:rsidR="00D7329C" w:rsidRPr="001B79D1">
        <w:rPr>
          <w:rFonts w:ascii="Garamond" w:hAnsi="Garamond"/>
          <w:sz w:val="20"/>
          <w:szCs w:val="20"/>
        </w:rPr>
        <w:t xml:space="preserve"> </w:t>
      </w:r>
      <w:r w:rsidRPr="001B79D1">
        <w:rPr>
          <w:rFonts w:ascii="Garamond" w:hAnsi="Garamond"/>
          <w:sz w:val="20"/>
          <w:szCs w:val="20"/>
        </w:rPr>
        <w:t>všetko</w:t>
      </w:r>
      <w:r w:rsidR="00D7329C" w:rsidRPr="001B79D1">
        <w:rPr>
          <w:rFonts w:ascii="Garamond" w:hAnsi="Garamond"/>
          <w:sz w:val="20"/>
          <w:szCs w:val="20"/>
        </w:rPr>
        <w:t xml:space="preserve"> </w:t>
      </w:r>
      <w:r w:rsidRPr="001B79D1">
        <w:rPr>
          <w:rFonts w:ascii="Garamond" w:hAnsi="Garamond"/>
          <w:sz w:val="20"/>
          <w:szCs w:val="20"/>
        </w:rPr>
        <w:t>úsilie,</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neho</w:t>
      </w:r>
      <w:r w:rsidR="00D7329C" w:rsidRPr="001B79D1">
        <w:rPr>
          <w:rFonts w:ascii="Garamond" w:hAnsi="Garamond"/>
          <w:sz w:val="20"/>
          <w:szCs w:val="20"/>
        </w:rPr>
        <w:t xml:space="preserve"> </w:t>
      </w:r>
      <w:r w:rsidRPr="001B79D1">
        <w:rPr>
          <w:rFonts w:ascii="Garamond" w:hAnsi="Garamond"/>
          <w:sz w:val="20"/>
          <w:szCs w:val="20"/>
        </w:rPr>
        <w:t>možné</w:t>
      </w:r>
      <w:r w:rsidR="00D7329C" w:rsidRPr="001B79D1">
        <w:rPr>
          <w:rFonts w:ascii="Garamond" w:hAnsi="Garamond"/>
          <w:sz w:val="20"/>
          <w:szCs w:val="20"/>
        </w:rPr>
        <w:t xml:space="preserve"> </w:t>
      </w:r>
      <w:r w:rsidRPr="001B79D1">
        <w:rPr>
          <w:rFonts w:ascii="Garamond" w:hAnsi="Garamond"/>
          <w:sz w:val="20"/>
          <w:szCs w:val="20"/>
        </w:rPr>
        <w:t>spravodlivo</w:t>
      </w:r>
      <w:r w:rsidR="00D7329C" w:rsidRPr="001B79D1">
        <w:rPr>
          <w:rFonts w:ascii="Garamond" w:hAnsi="Garamond"/>
          <w:sz w:val="20"/>
          <w:szCs w:val="20"/>
        </w:rPr>
        <w:t xml:space="preserve"> </w:t>
      </w:r>
      <w:r w:rsidRPr="001B79D1">
        <w:rPr>
          <w:rFonts w:ascii="Garamond" w:hAnsi="Garamond"/>
          <w:sz w:val="20"/>
          <w:szCs w:val="20"/>
        </w:rPr>
        <w:t>požadovať,</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poskytne</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musieť</w:t>
      </w:r>
      <w:r w:rsidR="00D7329C" w:rsidRPr="001B79D1">
        <w:rPr>
          <w:rFonts w:ascii="Garamond" w:hAnsi="Garamond"/>
          <w:sz w:val="20"/>
          <w:szCs w:val="20"/>
        </w:rPr>
        <w:t xml:space="preserve"> </w:t>
      </w:r>
      <w:r w:rsidRPr="001B79D1">
        <w:rPr>
          <w:rFonts w:ascii="Garamond" w:hAnsi="Garamond"/>
          <w:sz w:val="20"/>
          <w:szCs w:val="20"/>
        </w:rPr>
        <w:t>poskytnúť</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boli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každom</w:t>
      </w:r>
      <w:r w:rsidR="00D7329C" w:rsidRPr="001B79D1">
        <w:rPr>
          <w:rFonts w:ascii="Garamond" w:hAnsi="Garamond"/>
          <w:sz w:val="20"/>
          <w:szCs w:val="20"/>
        </w:rPr>
        <w:t xml:space="preserve"> </w:t>
      </w:r>
      <w:r w:rsidRPr="001B79D1">
        <w:rPr>
          <w:rFonts w:ascii="Garamond" w:hAnsi="Garamond"/>
          <w:sz w:val="20"/>
          <w:szCs w:val="20"/>
        </w:rPr>
        <w:t>vecnom</w:t>
      </w:r>
      <w:r w:rsidR="00D7329C" w:rsidRPr="001B79D1">
        <w:rPr>
          <w:rFonts w:ascii="Garamond" w:hAnsi="Garamond"/>
          <w:sz w:val="20"/>
          <w:szCs w:val="20"/>
        </w:rPr>
        <w:t xml:space="preserve"> </w:t>
      </w:r>
      <w:r w:rsidRPr="001B79D1">
        <w:rPr>
          <w:rFonts w:ascii="Garamond" w:hAnsi="Garamond"/>
          <w:sz w:val="20"/>
          <w:szCs w:val="20"/>
        </w:rPr>
        <w:t>ohľade</w:t>
      </w:r>
      <w:r w:rsidR="00D7329C" w:rsidRPr="001B79D1">
        <w:rPr>
          <w:rFonts w:ascii="Garamond" w:hAnsi="Garamond"/>
          <w:sz w:val="20"/>
          <w:szCs w:val="20"/>
        </w:rPr>
        <w:t xml:space="preserve"> </w:t>
      </w:r>
      <w:r w:rsidRPr="001B79D1">
        <w:rPr>
          <w:rFonts w:ascii="Garamond" w:hAnsi="Garamond"/>
          <w:sz w:val="20"/>
          <w:szCs w:val="20"/>
        </w:rPr>
        <w:t>pravdivé,</w:t>
      </w:r>
      <w:r w:rsidR="00D7329C" w:rsidRPr="001B79D1">
        <w:rPr>
          <w:rFonts w:ascii="Garamond" w:hAnsi="Garamond"/>
          <w:sz w:val="20"/>
          <w:szCs w:val="20"/>
        </w:rPr>
        <w:t xml:space="preserve"> </w:t>
      </w:r>
      <w:r w:rsidRPr="001B79D1">
        <w:rPr>
          <w:rFonts w:ascii="Garamond" w:hAnsi="Garamond"/>
          <w:sz w:val="20"/>
          <w:szCs w:val="20"/>
        </w:rPr>
        <w:t>presné</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nezavádzajúce.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nebude</w:t>
      </w:r>
      <w:r w:rsidR="00D7329C" w:rsidRPr="001B79D1">
        <w:rPr>
          <w:rFonts w:ascii="Garamond" w:hAnsi="Garamond"/>
          <w:sz w:val="20"/>
          <w:szCs w:val="20"/>
        </w:rPr>
        <w:t xml:space="preserve"> </w:t>
      </w:r>
      <w:r w:rsidRPr="001B79D1">
        <w:rPr>
          <w:rFonts w:ascii="Garamond" w:hAnsi="Garamond"/>
          <w:sz w:val="20"/>
          <w:szCs w:val="20"/>
        </w:rPr>
        <w:t>zodpovedný</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straty,</w:t>
      </w:r>
      <w:r w:rsidR="00D7329C" w:rsidRPr="001B79D1">
        <w:rPr>
          <w:rFonts w:ascii="Garamond" w:hAnsi="Garamond"/>
          <w:sz w:val="20"/>
          <w:szCs w:val="20"/>
        </w:rPr>
        <w:t xml:space="preserve"> </w:t>
      </w:r>
      <w:r w:rsidRPr="001B79D1">
        <w:rPr>
          <w:rFonts w:ascii="Garamond" w:hAnsi="Garamond"/>
          <w:sz w:val="20"/>
          <w:szCs w:val="20"/>
        </w:rPr>
        <w:t>škody</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nedostatky</w:t>
      </w:r>
      <w:r w:rsidR="00D7329C" w:rsidRPr="001B79D1">
        <w:rPr>
          <w:rFonts w:ascii="Garamond" w:hAnsi="Garamond"/>
          <w:sz w:val="20"/>
          <w:szCs w:val="20"/>
        </w:rPr>
        <w:t xml:space="preserve"> </w:t>
      </w:r>
      <w:r w:rsidR="00EA0505" w:rsidRPr="001B79D1">
        <w:rPr>
          <w:rFonts w:ascii="Garamond" w:hAnsi="Garamond"/>
          <w:sz w:val="20"/>
          <w:szCs w:val="20"/>
        </w:rPr>
        <w:t>Služieb</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vyplývajúce</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nepresných,</w:t>
      </w:r>
      <w:r w:rsidR="00D7329C" w:rsidRPr="001B79D1">
        <w:rPr>
          <w:rFonts w:ascii="Garamond" w:hAnsi="Garamond"/>
          <w:sz w:val="20"/>
          <w:szCs w:val="20"/>
        </w:rPr>
        <w:t xml:space="preserve"> </w:t>
      </w:r>
      <w:r w:rsidRPr="001B79D1">
        <w:rPr>
          <w:rFonts w:ascii="Garamond" w:hAnsi="Garamond"/>
          <w:sz w:val="20"/>
          <w:szCs w:val="20"/>
        </w:rPr>
        <w:t>neúplných</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závadných</w:t>
      </w:r>
      <w:r w:rsidR="00D7329C" w:rsidRPr="001B79D1">
        <w:rPr>
          <w:rFonts w:ascii="Garamond" w:hAnsi="Garamond"/>
          <w:sz w:val="20"/>
          <w:szCs w:val="20"/>
        </w:rPr>
        <w:t xml:space="preserve"> </w:t>
      </w:r>
      <w:r w:rsidRPr="001B79D1">
        <w:rPr>
          <w:rFonts w:ascii="Garamond" w:hAnsi="Garamond"/>
          <w:sz w:val="20"/>
          <w:szCs w:val="20"/>
        </w:rPr>
        <w:t>informácií</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materiálov,</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dodal</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nepresnosť,</w:t>
      </w:r>
      <w:r w:rsidR="00D7329C" w:rsidRPr="001B79D1">
        <w:rPr>
          <w:rFonts w:ascii="Garamond" w:hAnsi="Garamond"/>
          <w:sz w:val="20"/>
          <w:szCs w:val="20"/>
        </w:rPr>
        <w:t xml:space="preserve"> </w:t>
      </w:r>
      <w:r w:rsidRPr="001B79D1">
        <w:rPr>
          <w:rFonts w:ascii="Garamond" w:hAnsi="Garamond"/>
          <w:sz w:val="20"/>
          <w:szCs w:val="20"/>
        </w:rPr>
        <w:t>neúplnosť</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závadnosť</w:t>
      </w:r>
      <w:r w:rsidR="00D7329C" w:rsidRPr="001B79D1">
        <w:rPr>
          <w:rFonts w:ascii="Garamond" w:hAnsi="Garamond"/>
          <w:sz w:val="20"/>
          <w:szCs w:val="20"/>
        </w:rPr>
        <w:t xml:space="preserve"> </w:t>
      </w:r>
      <w:r w:rsidRPr="001B79D1">
        <w:rPr>
          <w:rFonts w:ascii="Garamond" w:hAnsi="Garamond"/>
          <w:sz w:val="20"/>
          <w:szCs w:val="20"/>
        </w:rPr>
        <w:t>informácií</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materiálov</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písomne</w:t>
      </w:r>
      <w:r w:rsidR="00D7329C" w:rsidRPr="001B79D1">
        <w:rPr>
          <w:rFonts w:ascii="Garamond" w:hAnsi="Garamond"/>
          <w:sz w:val="20"/>
          <w:szCs w:val="20"/>
        </w:rPr>
        <w:t xml:space="preserve"> </w:t>
      </w:r>
      <w:r w:rsidRPr="001B79D1">
        <w:rPr>
          <w:rFonts w:ascii="Garamond" w:hAnsi="Garamond"/>
          <w:sz w:val="20"/>
          <w:szCs w:val="20"/>
        </w:rPr>
        <w:t>upozornil,</w:t>
      </w:r>
      <w:r w:rsidR="00D7329C" w:rsidRPr="001B79D1">
        <w:rPr>
          <w:rFonts w:ascii="Garamond" w:hAnsi="Garamond"/>
          <w:sz w:val="20"/>
          <w:szCs w:val="20"/>
        </w:rPr>
        <w:t xml:space="preserve"> </w:t>
      </w:r>
      <w:r w:rsidRPr="001B79D1">
        <w:rPr>
          <w:rFonts w:ascii="Garamond" w:hAnsi="Garamond"/>
          <w:sz w:val="20"/>
          <w:szCs w:val="20"/>
        </w:rPr>
        <w:t>pokiaľ</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nepresnosť,</w:t>
      </w:r>
      <w:r w:rsidR="00D7329C" w:rsidRPr="001B79D1">
        <w:rPr>
          <w:rFonts w:ascii="Garamond" w:hAnsi="Garamond"/>
          <w:sz w:val="20"/>
          <w:szCs w:val="20"/>
        </w:rPr>
        <w:t xml:space="preserve"> </w:t>
      </w:r>
      <w:r w:rsidRPr="001B79D1">
        <w:rPr>
          <w:rFonts w:ascii="Garamond" w:hAnsi="Garamond"/>
          <w:sz w:val="20"/>
          <w:szCs w:val="20"/>
        </w:rPr>
        <w:t>neúplnosť</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závadnosť</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vynaložení</w:t>
      </w:r>
      <w:r w:rsidR="00D7329C" w:rsidRPr="001B79D1">
        <w:rPr>
          <w:rFonts w:ascii="Garamond" w:hAnsi="Garamond"/>
          <w:sz w:val="20"/>
          <w:szCs w:val="20"/>
        </w:rPr>
        <w:t xml:space="preserve"> </w:t>
      </w:r>
      <w:r w:rsidRPr="001B79D1">
        <w:rPr>
          <w:rFonts w:ascii="Garamond" w:hAnsi="Garamond"/>
          <w:sz w:val="20"/>
          <w:szCs w:val="20"/>
        </w:rPr>
        <w:t>odbornej</w:t>
      </w:r>
      <w:r w:rsidR="00D7329C" w:rsidRPr="001B79D1">
        <w:rPr>
          <w:rFonts w:ascii="Garamond" w:hAnsi="Garamond"/>
          <w:sz w:val="20"/>
          <w:szCs w:val="20"/>
        </w:rPr>
        <w:t xml:space="preserve"> </w:t>
      </w:r>
      <w:r w:rsidRPr="001B79D1">
        <w:rPr>
          <w:rFonts w:ascii="Garamond" w:hAnsi="Garamond"/>
          <w:sz w:val="20"/>
          <w:szCs w:val="20"/>
        </w:rPr>
        <w:t>starostlivosti</w:t>
      </w:r>
      <w:r w:rsidR="00D7329C" w:rsidRPr="001B79D1">
        <w:rPr>
          <w:rFonts w:ascii="Garamond" w:hAnsi="Garamond"/>
          <w:sz w:val="20"/>
          <w:szCs w:val="20"/>
        </w:rPr>
        <w:t xml:space="preserve"> </w:t>
      </w:r>
      <w:r w:rsidRPr="001B79D1">
        <w:rPr>
          <w:rFonts w:ascii="Garamond" w:hAnsi="Garamond"/>
          <w:sz w:val="20"/>
          <w:szCs w:val="20"/>
        </w:rPr>
        <w:t>zistil</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mohol</w:t>
      </w:r>
      <w:r w:rsidR="00D7329C" w:rsidRPr="001B79D1">
        <w:rPr>
          <w:rFonts w:ascii="Garamond" w:hAnsi="Garamond"/>
          <w:sz w:val="20"/>
          <w:szCs w:val="20"/>
        </w:rPr>
        <w:t xml:space="preserve"> </w:t>
      </w:r>
      <w:r w:rsidRPr="001B79D1">
        <w:rPr>
          <w:rFonts w:ascii="Garamond" w:hAnsi="Garamond"/>
          <w:sz w:val="20"/>
          <w:szCs w:val="20"/>
        </w:rPr>
        <w:t>zistiť.</w:t>
      </w:r>
      <w:bookmarkEnd w:id="11"/>
    </w:p>
    <w:p w14:paraId="5B820BEE"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4127E006" w14:textId="098A4EAF" w:rsidR="00B265B6" w:rsidRPr="001B79D1" w:rsidRDefault="00B265B6" w:rsidP="00082F18">
      <w:pPr>
        <w:pStyle w:val="Odstavecseseznamem"/>
        <w:numPr>
          <w:ilvl w:val="1"/>
          <w:numId w:val="3"/>
        </w:numPr>
        <w:spacing w:after="0" w:line="240" w:lineRule="auto"/>
        <w:ind w:left="0" w:hanging="565"/>
        <w:jc w:val="both"/>
        <w:rPr>
          <w:rFonts w:ascii="Garamond" w:hAnsi="Garamond"/>
          <w:sz w:val="20"/>
          <w:szCs w:val="20"/>
        </w:rPr>
      </w:pP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neposkytne</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požadovanú</w:t>
      </w:r>
      <w:r w:rsidR="00D7329C" w:rsidRPr="001B79D1">
        <w:rPr>
          <w:rFonts w:ascii="Garamond" w:hAnsi="Garamond"/>
          <w:sz w:val="20"/>
          <w:szCs w:val="20"/>
        </w:rPr>
        <w:t xml:space="preserve"> </w:t>
      </w:r>
      <w:r w:rsidRPr="001B79D1">
        <w:rPr>
          <w:rFonts w:ascii="Garamond" w:hAnsi="Garamond"/>
          <w:sz w:val="20"/>
          <w:szCs w:val="20"/>
        </w:rPr>
        <w:t>súčinnosť</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EA0505" w:rsidRPr="001B79D1">
        <w:rPr>
          <w:rFonts w:ascii="Garamond" w:hAnsi="Garamond"/>
          <w:sz w:val="20"/>
          <w:szCs w:val="20"/>
        </w:rPr>
        <w:t>tohto</w:t>
      </w:r>
      <w:r w:rsidR="00D7329C" w:rsidRPr="001B79D1">
        <w:rPr>
          <w:rFonts w:ascii="Garamond" w:hAnsi="Garamond"/>
          <w:sz w:val="20"/>
          <w:szCs w:val="20"/>
        </w:rPr>
        <w:t xml:space="preserve"> </w:t>
      </w:r>
      <w:r w:rsidR="00EA0505"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bodov</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_Ref2695302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4.9</w:t>
      </w:r>
      <w:r w:rsidRPr="001B79D1">
        <w:rPr>
          <w:rFonts w:ascii="Garamond" w:hAnsi="Garamond"/>
          <w:sz w:val="20"/>
          <w:szCs w:val="20"/>
        </w:rPr>
        <w:fldChar w:fldCharType="end"/>
      </w:r>
      <w:r w:rsidR="00EA0505"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_Ref2695306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4.10</w:t>
      </w:r>
      <w:r w:rsidRPr="001B79D1">
        <w:rPr>
          <w:rFonts w:ascii="Garamond" w:hAnsi="Garamond"/>
          <w:sz w:val="20"/>
          <w:szCs w:val="20"/>
        </w:rPr>
        <w:fldChar w:fldCharType="end"/>
      </w:r>
      <w:r w:rsidR="00EA0505"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plynutie</w:t>
      </w:r>
      <w:r w:rsidR="00D7329C" w:rsidRPr="001B79D1">
        <w:rPr>
          <w:rFonts w:ascii="Garamond" w:hAnsi="Garamond"/>
          <w:sz w:val="20"/>
          <w:szCs w:val="20"/>
        </w:rPr>
        <w:t xml:space="preserve"> </w:t>
      </w:r>
      <w:r w:rsidR="00EA0505" w:rsidRPr="001B79D1">
        <w:rPr>
          <w:rFonts w:ascii="Garamond" w:hAnsi="Garamond"/>
          <w:sz w:val="20"/>
          <w:szCs w:val="20"/>
        </w:rPr>
        <w:t>doby</w:t>
      </w:r>
      <w:r w:rsidR="00D7329C" w:rsidRPr="001B79D1">
        <w:rPr>
          <w:rFonts w:ascii="Garamond" w:hAnsi="Garamond"/>
          <w:sz w:val="20"/>
          <w:szCs w:val="20"/>
        </w:rPr>
        <w:t xml:space="preserve"> </w:t>
      </w:r>
      <w:r w:rsidRPr="001B79D1">
        <w:rPr>
          <w:rFonts w:ascii="Garamond" w:hAnsi="Garamond"/>
          <w:sz w:val="20"/>
          <w:szCs w:val="20"/>
        </w:rPr>
        <w:t>neutralizácie</w:t>
      </w:r>
      <w:r w:rsidR="00D7329C" w:rsidRPr="001B79D1">
        <w:rPr>
          <w:rFonts w:ascii="Garamond" w:hAnsi="Garamond"/>
          <w:sz w:val="20"/>
          <w:szCs w:val="20"/>
        </w:rPr>
        <w:t xml:space="preserve"> </w:t>
      </w:r>
      <w:r w:rsidRPr="001B79D1">
        <w:rPr>
          <w:rFonts w:ascii="Garamond" w:hAnsi="Garamond"/>
          <w:sz w:val="20"/>
          <w:szCs w:val="20"/>
        </w:rPr>
        <w:t>problému,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ktorú</w:t>
      </w:r>
      <w:r w:rsidR="00D7329C" w:rsidRPr="001B79D1">
        <w:rPr>
          <w:rFonts w:ascii="Garamond" w:hAnsi="Garamond"/>
          <w:sz w:val="20"/>
          <w:szCs w:val="20"/>
        </w:rPr>
        <w:t xml:space="preserve"> </w:t>
      </w:r>
      <w:r w:rsidRPr="001B79D1">
        <w:rPr>
          <w:rFonts w:ascii="Garamond" w:hAnsi="Garamond"/>
          <w:sz w:val="20"/>
          <w:szCs w:val="20"/>
        </w:rPr>
        <w:t>bolo</w:t>
      </w:r>
      <w:r w:rsidR="00D7329C" w:rsidRPr="001B79D1">
        <w:rPr>
          <w:rFonts w:ascii="Garamond" w:hAnsi="Garamond"/>
          <w:sz w:val="20"/>
          <w:szCs w:val="20"/>
        </w:rPr>
        <w:t xml:space="preserve"> </w:t>
      </w:r>
      <w:r w:rsidRPr="001B79D1">
        <w:rPr>
          <w:rFonts w:ascii="Garamond" w:hAnsi="Garamond"/>
          <w:sz w:val="20"/>
          <w:szCs w:val="20"/>
        </w:rPr>
        <w:t>poskytnutie</w:t>
      </w:r>
      <w:r w:rsidR="00D7329C" w:rsidRPr="001B79D1">
        <w:rPr>
          <w:rFonts w:ascii="Garamond" w:hAnsi="Garamond"/>
          <w:sz w:val="20"/>
          <w:szCs w:val="20"/>
        </w:rPr>
        <w:t xml:space="preserve"> </w:t>
      </w:r>
      <w:r w:rsidRPr="001B79D1">
        <w:rPr>
          <w:rFonts w:ascii="Garamond" w:hAnsi="Garamond"/>
          <w:sz w:val="20"/>
          <w:szCs w:val="20"/>
        </w:rPr>
        <w:t>súčinnosti</w:t>
      </w:r>
      <w:r w:rsidR="00D7329C" w:rsidRPr="001B79D1">
        <w:rPr>
          <w:rFonts w:ascii="Garamond" w:hAnsi="Garamond"/>
          <w:sz w:val="20"/>
          <w:szCs w:val="20"/>
        </w:rPr>
        <w:t xml:space="preserve">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potrebné,</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prerušuje;</w:t>
      </w:r>
      <w:r w:rsidR="00D7329C" w:rsidRPr="001B79D1">
        <w:rPr>
          <w:rFonts w:ascii="Garamond" w:hAnsi="Garamond"/>
          <w:sz w:val="20"/>
          <w:szCs w:val="20"/>
        </w:rPr>
        <w:t xml:space="preserve"> </w:t>
      </w:r>
      <w:r w:rsidRPr="001B79D1">
        <w:rPr>
          <w:rFonts w:ascii="Garamond" w:hAnsi="Garamond"/>
          <w:sz w:val="20"/>
          <w:szCs w:val="20"/>
        </w:rPr>
        <w:t>Plynutie</w:t>
      </w:r>
      <w:r w:rsidR="00D7329C" w:rsidRPr="001B79D1">
        <w:rPr>
          <w:rFonts w:ascii="Garamond" w:hAnsi="Garamond"/>
          <w:sz w:val="20"/>
          <w:szCs w:val="20"/>
        </w:rPr>
        <w:t xml:space="preserve"> </w:t>
      </w:r>
      <w:r w:rsidR="00EA0505" w:rsidRPr="001B79D1">
        <w:rPr>
          <w:rFonts w:ascii="Garamond" w:hAnsi="Garamond"/>
          <w:sz w:val="20"/>
          <w:szCs w:val="20"/>
        </w:rPr>
        <w:t>doby</w:t>
      </w:r>
      <w:r w:rsidR="00D7329C" w:rsidRPr="001B79D1">
        <w:rPr>
          <w:rFonts w:ascii="Garamond" w:hAnsi="Garamond"/>
          <w:sz w:val="20"/>
          <w:szCs w:val="20"/>
        </w:rPr>
        <w:t xml:space="preserve"> </w:t>
      </w:r>
      <w:r w:rsidRPr="001B79D1">
        <w:rPr>
          <w:rFonts w:ascii="Garamond" w:hAnsi="Garamond"/>
          <w:sz w:val="20"/>
          <w:szCs w:val="20"/>
        </w:rPr>
        <w:t>neutralizácie</w:t>
      </w:r>
      <w:r w:rsidR="00D7329C" w:rsidRPr="001B79D1">
        <w:rPr>
          <w:rFonts w:ascii="Garamond" w:hAnsi="Garamond"/>
          <w:sz w:val="20"/>
          <w:szCs w:val="20"/>
        </w:rPr>
        <w:t xml:space="preserve"> </w:t>
      </w:r>
      <w:r w:rsidRPr="001B79D1">
        <w:rPr>
          <w:rFonts w:ascii="Garamond" w:hAnsi="Garamond"/>
          <w:sz w:val="20"/>
          <w:szCs w:val="20"/>
        </w:rPr>
        <w:t>problému</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prerušuje</w:t>
      </w:r>
      <w:r w:rsidR="00D7329C" w:rsidRPr="001B79D1">
        <w:rPr>
          <w:rFonts w:ascii="Garamond" w:hAnsi="Garamond"/>
          <w:sz w:val="20"/>
          <w:szCs w:val="20"/>
        </w:rPr>
        <w:t xml:space="preserve"> </w:t>
      </w:r>
      <w:r w:rsidRPr="001B79D1">
        <w:rPr>
          <w:rFonts w:ascii="Garamond" w:hAnsi="Garamond"/>
          <w:sz w:val="20"/>
          <w:szCs w:val="20"/>
        </w:rPr>
        <w:t>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prípadoch:</w:t>
      </w:r>
    </w:p>
    <w:p w14:paraId="0469B666"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31CA0D96" w14:textId="41426EA6"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dlhodobého</w:t>
      </w:r>
      <w:r w:rsidR="00D7329C" w:rsidRPr="001B79D1">
        <w:rPr>
          <w:rFonts w:ascii="Garamond" w:hAnsi="Garamond"/>
          <w:sz w:val="20"/>
          <w:szCs w:val="20"/>
        </w:rPr>
        <w:t xml:space="preserve"> </w:t>
      </w:r>
      <w:r w:rsidRPr="001B79D1">
        <w:rPr>
          <w:rFonts w:ascii="Garamond" w:hAnsi="Garamond"/>
          <w:sz w:val="20"/>
          <w:szCs w:val="20"/>
        </w:rPr>
        <w:t>výpadku</w:t>
      </w:r>
      <w:r w:rsidR="00D7329C" w:rsidRPr="001B79D1">
        <w:rPr>
          <w:rFonts w:ascii="Garamond" w:hAnsi="Garamond"/>
          <w:sz w:val="20"/>
          <w:szCs w:val="20"/>
        </w:rPr>
        <w:t xml:space="preserve"> </w:t>
      </w:r>
      <w:r w:rsidRPr="001B79D1">
        <w:rPr>
          <w:rFonts w:ascii="Garamond" w:hAnsi="Garamond"/>
          <w:sz w:val="20"/>
          <w:szCs w:val="20"/>
        </w:rPr>
        <w:t>elektrickej</w:t>
      </w:r>
      <w:r w:rsidR="00D7329C" w:rsidRPr="001B79D1">
        <w:rPr>
          <w:rFonts w:ascii="Garamond" w:hAnsi="Garamond"/>
          <w:sz w:val="20"/>
          <w:szCs w:val="20"/>
        </w:rPr>
        <w:t xml:space="preserve"> </w:t>
      </w:r>
      <w:r w:rsidRPr="001B79D1">
        <w:rPr>
          <w:rFonts w:ascii="Garamond" w:hAnsi="Garamond"/>
          <w:sz w:val="20"/>
          <w:szCs w:val="20"/>
        </w:rPr>
        <w:t>energie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mieste</w:t>
      </w:r>
      <w:r w:rsidR="00D7329C" w:rsidRPr="001B79D1">
        <w:rPr>
          <w:rFonts w:ascii="Garamond" w:hAnsi="Garamond"/>
          <w:sz w:val="20"/>
          <w:szCs w:val="20"/>
        </w:rPr>
        <w:t xml:space="preserve"> </w:t>
      </w:r>
      <w:r w:rsidRPr="001B79D1">
        <w:rPr>
          <w:rFonts w:ascii="Garamond" w:hAnsi="Garamond"/>
          <w:sz w:val="20"/>
          <w:szCs w:val="20"/>
        </w:rPr>
        <w:t>prevádzkovania</w:t>
      </w:r>
      <w:r w:rsidR="00D7329C" w:rsidRPr="001B79D1">
        <w:rPr>
          <w:rFonts w:ascii="Garamond" w:hAnsi="Garamond"/>
          <w:sz w:val="20"/>
          <w:szCs w:val="20"/>
        </w:rPr>
        <w:t xml:space="preserve"> </w:t>
      </w:r>
      <w:r w:rsidRPr="001B79D1">
        <w:rPr>
          <w:rFonts w:ascii="Garamond" w:hAnsi="Garamond"/>
          <w:sz w:val="20"/>
          <w:szCs w:val="20"/>
        </w:rPr>
        <w:t>primárnej</w:t>
      </w:r>
      <w:r w:rsidR="00D7329C" w:rsidRPr="001B79D1">
        <w:rPr>
          <w:rFonts w:ascii="Garamond" w:hAnsi="Garamond"/>
          <w:sz w:val="20"/>
          <w:szCs w:val="20"/>
        </w:rPr>
        <w:t xml:space="preserve"> </w:t>
      </w:r>
      <w:r w:rsidRPr="001B79D1">
        <w:rPr>
          <w:rFonts w:ascii="Garamond" w:hAnsi="Garamond"/>
          <w:sz w:val="20"/>
          <w:szCs w:val="20"/>
        </w:rPr>
        <w:t>lokality</w:t>
      </w:r>
      <w:r w:rsidR="00EA0505" w:rsidRPr="001B79D1">
        <w:rPr>
          <w:rFonts w:ascii="Garamond" w:hAnsi="Garamond"/>
          <w:sz w:val="20"/>
          <w:szCs w:val="20"/>
        </w:rPr>
        <w:t>;</w:t>
      </w:r>
    </w:p>
    <w:p w14:paraId="506F9B01"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2F78114E" w14:textId="1EA0677E"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živelnej</w:t>
      </w:r>
      <w:r w:rsidR="00D7329C" w:rsidRPr="001B79D1">
        <w:rPr>
          <w:rFonts w:ascii="Garamond" w:hAnsi="Garamond"/>
          <w:sz w:val="20"/>
          <w:szCs w:val="20"/>
        </w:rPr>
        <w:t xml:space="preserve"> </w:t>
      </w:r>
      <w:r w:rsidRPr="001B79D1">
        <w:rPr>
          <w:rFonts w:ascii="Garamond" w:hAnsi="Garamond"/>
          <w:sz w:val="20"/>
          <w:szCs w:val="20"/>
        </w:rPr>
        <w:t>pohromy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mieste</w:t>
      </w:r>
      <w:r w:rsidR="00D7329C" w:rsidRPr="001B79D1">
        <w:rPr>
          <w:rFonts w:ascii="Garamond" w:hAnsi="Garamond"/>
          <w:sz w:val="20"/>
          <w:szCs w:val="20"/>
        </w:rPr>
        <w:t xml:space="preserve"> </w:t>
      </w:r>
      <w:r w:rsidRPr="001B79D1">
        <w:rPr>
          <w:rFonts w:ascii="Garamond" w:hAnsi="Garamond"/>
          <w:sz w:val="20"/>
          <w:szCs w:val="20"/>
        </w:rPr>
        <w:t>prevádzkovania</w:t>
      </w:r>
      <w:r w:rsidR="00D7329C" w:rsidRPr="001B79D1">
        <w:rPr>
          <w:rFonts w:ascii="Garamond" w:hAnsi="Garamond"/>
          <w:sz w:val="20"/>
          <w:szCs w:val="20"/>
        </w:rPr>
        <w:t xml:space="preserve"> </w:t>
      </w:r>
      <w:r w:rsidRPr="001B79D1">
        <w:rPr>
          <w:rFonts w:ascii="Garamond" w:hAnsi="Garamond"/>
          <w:sz w:val="20"/>
          <w:szCs w:val="20"/>
        </w:rPr>
        <w:t>primárnej</w:t>
      </w:r>
      <w:r w:rsidR="00D7329C" w:rsidRPr="001B79D1">
        <w:rPr>
          <w:rFonts w:ascii="Garamond" w:hAnsi="Garamond"/>
          <w:sz w:val="20"/>
          <w:szCs w:val="20"/>
        </w:rPr>
        <w:t xml:space="preserve"> </w:t>
      </w:r>
      <w:r w:rsidRPr="001B79D1">
        <w:rPr>
          <w:rFonts w:ascii="Garamond" w:hAnsi="Garamond"/>
          <w:sz w:val="20"/>
          <w:szCs w:val="20"/>
        </w:rPr>
        <w:t>lokality</w:t>
      </w:r>
      <w:r w:rsidR="00EA0505" w:rsidRPr="001B79D1">
        <w:rPr>
          <w:rFonts w:ascii="Garamond" w:hAnsi="Garamond"/>
          <w:sz w:val="20"/>
          <w:szCs w:val="20"/>
        </w:rPr>
        <w:t>;</w:t>
      </w:r>
    </w:p>
    <w:p w14:paraId="0A741F7D"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2C3CA0B3" w14:textId="418E208E"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nefunkčnej</w:t>
      </w:r>
      <w:r w:rsidR="00D7329C" w:rsidRPr="001B79D1">
        <w:rPr>
          <w:rFonts w:ascii="Garamond" w:hAnsi="Garamond"/>
          <w:sz w:val="20"/>
          <w:szCs w:val="20"/>
        </w:rPr>
        <w:t xml:space="preserve"> </w:t>
      </w:r>
      <w:r w:rsidRPr="001B79D1">
        <w:rPr>
          <w:rFonts w:ascii="Garamond" w:hAnsi="Garamond"/>
          <w:sz w:val="20"/>
          <w:szCs w:val="20"/>
        </w:rPr>
        <w:t>sieťovej</w:t>
      </w:r>
      <w:r w:rsidR="00D7329C" w:rsidRPr="001B79D1">
        <w:rPr>
          <w:rFonts w:ascii="Garamond" w:hAnsi="Garamond"/>
          <w:sz w:val="20"/>
          <w:szCs w:val="20"/>
        </w:rPr>
        <w:t xml:space="preserve"> </w:t>
      </w:r>
      <w:r w:rsidRPr="001B79D1">
        <w:rPr>
          <w:rFonts w:ascii="Garamond" w:hAnsi="Garamond"/>
          <w:sz w:val="20"/>
          <w:szCs w:val="20"/>
        </w:rPr>
        <w:t>konektivity</w:t>
      </w:r>
      <w:r w:rsidR="00EA0505" w:rsidRPr="001B79D1">
        <w:rPr>
          <w:rFonts w:ascii="Garamond" w:hAnsi="Garamond"/>
          <w:sz w:val="20"/>
          <w:szCs w:val="20"/>
        </w:rPr>
        <w:t>;</w:t>
      </w:r>
    </w:p>
    <w:p w14:paraId="42C056D3"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2CEDB1D2" w14:textId="68E6F07F"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totálneho</w:t>
      </w:r>
      <w:r w:rsidR="00D7329C" w:rsidRPr="001B79D1">
        <w:rPr>
          <w:rFonts w:ascii="Garamond" w:hAnsi="Garamond"/>
          <w:sz w:val="20"/>
          <w:szCs w:val="20"/>
        </w:rPr>
        <w:t xml:space="preserve"> </w:t>
      </w:r>
      <w:r w:rsidRPr="001B79D1">
        <w:rPr>
          <w:rFonts w:ascii="Garamond" w:hAnsi="Garamond"/>
          <w:sz w:val="20"/>
          <w:szCs w:val="20"/>
        </w:rPr>
        <w:t>softvérové</w:t>
      </w:r>
      <w:r w:rsidR="00913953">
        <w:rPr>
          <w:rFonts w:ascii="Garamond" w:hAnsi="Garamond"/>
          <w:sz w:val="20"/>
          <w:szCs w:val="20"/>
        </w:rPr>
        <w:t>ho</w:t>
      </w:r>
      <w:r w:rsidR="00D7329C" w:rsidRPr="001B79D1">
        <w:rPr>
          <w:rFonts w:ascii="Garamond" w:hAnsi="Garamond"/>
          <w:sz w:val="20"/>
          <w:szCs w:val="20"/>
        </w:rPr>
        <w:t xml:space="preserve"> </w:t>
      </w:r>
      <w:r w:rsidRPr="001B79D1">
        <w:rPr>
          <w:rFonts w:ascii="Garamond" w:hAnsi="Garamond"/>
          <w:sz w:val="20"/>
          <w:szCs w:val="20"/>
        </w:rPr>
        <w:t>poškodenie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w:t>
      </w:r>
      <w:r w:rsidR="003A70A4" w:rsidRPr="001B79D1">
        <w:rPr>
          <w:rFonts w:ascii="Garamond" w:hAnsi="Garamond"/>
          <w:sz w:val="20"/>
          <w:szCs w:val="20"/>
        </w:rPr>
        <w:t>AP</w:t>
      </w:r>
      <w:r w:rsidR="00D7329C" w:rsidRPr="001B79D1">
        <w:rPr>
          <w:rFonts w:ascii="Garamond" w:hAnsi="Garamond"/>
          <w:sz w:val="20"/>
          <w:szCs w:val="20"/>
        </w:rPr>
        <w:t xml:space="preserve"> </w:t>
      </w:r>
      <w:r w:rsidR="003A70A4" w:rsidRPr="001B79D1">
        <w:rPr>
          <w:rFonts w:ascii="Garamond" w:hAnsi="Garamond"/>
          <w:sz w:val="20"/>
          <w:szCs w:val="20"/>
        </w:rPr>
        <w:t>a</w:t>
      </w:r>
      <w:r w:rsidR="00D7329C" w:rsidRPr="001B79D1">
        <w:rPr>
          <w:rFonts w:ascii="Garamond" w:hAnsi="Garamond"/>
          <w:sz w:val="20"/>
          <w:szCs w:val="20"/>
        </w:rPr>
        <w:t xml:space="preserve"> </w:t>
      </w:r>
      <w:r w:rsidR="003A70A4"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zavinené</w:t>
      </w:r>
      <w:r w:rsidR="00D7329C" w:rsidRPr="001B79D1">
        <w:rPr>
          <w:rFonts w:ascii="Garamond" w:hAnsi="Garamond"/>
          <w:sz w:val="20"/>
          <w:szCs w:val="20"/>
        </w:rPr>
        <w:t xml:space="preserve"> </w:t>
      </w:r>
      <w:r w:rsidRPr="001B79D1">
        <w:rPr>
          <w:rFonts w:ascii="Garamond" w:hAnsi="Garamond"/>
          <w:sz w:val="20"/>
          <w:szCs w:val="20"/>
        </w:rPr>
        <w:t>úmyselne</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nedbanlivosti</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tretími</w:t>
      </w:r>
      <w:r w:rsidR="00D7329C" w:rsidRPr="001B79D1">
        <w:rPr>
          <w:rFonts w:ascii="Garamond" w:hAnsi="Garamond"/>
          <w:sz w:val="20"/>
          <w:szCs w:val="20"/>
        </w:rPr>
        <w:t xml:space="preserve"> </w:t>
      </w:r>
      <w:r w:rsidRPr="001B79D1">
        <w:rPr>
          <w:rFonts w:ascii="Garamond" w:hAnsi="Garamond"/>
          <w:sz w:val="20"/>
          <w:szCs w:val="20"/>
        </w:rPr>
        <w:t>stranami,</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neznámych</w:t>
      </w:r>
      <w:r w:rsidR="00D7329C" w:rsidRPr="001B79D1">
        <w:rPr>
          <w:rFonts w:ascii="Garamond" w:hAnsi="Garamond"/>
          <w:sz w:val="20"/>
          <w:szCs w:val="20"/>
        </w:rPr>
        <w:t xml:space="preserve"> </w:t>
      </w:r>
      <w:r w:rsidRPr="001B79D1">
        <w:rPr>
          <w:rFonts w:ascii="Garamond" w:hAnsi="Garamond"/>
          <w:sz w:val="20"/>
          <w:szCs w:val="20"/>
        </w:rPr>
        <w:t>agresívnych</w:t>
      </w:r>
      <w:r w:rsidR="00D7329C" w:rsidRPr="001B79D1">
        <w:rPr>
          <w:rFonts w:ascii="Garamond" w:hAnsi="Garamond"/>
          <w:sz w:val="20"/>
          <w:szCs w:val="20"/>
        </w:rPr>
        <w:t xml:space="preserve"> </w:t>
      </w:r>
      <w:r w:rsidRPr="001B79D1">
        <w:rPr>
          <w:rFonts w:ascii="Garamond" w:hAnsi="Garamond"/>
          <w:sz w:val="20"/>
          <w:szCs w:val="20"/>
        </w:rPr>
        <w:t>vírusov</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hackerských</w:t>
      </w:r>
      <w:r w:rsidR="00D7329C" w:rsidRPr="001B79D1">
        <w:rPr>
          <w:rFonts w:ascii="Garamond" w:hAnsi="Garamond"/>
          <w:sz w:val="20"/>
          <w:szCs w:val="20"/>
        </w:rPr>
        <w:t xml:space="preserve"> </w:t>
      </w:r>
      <w:r w:rsidRPr="001B79D1">
        <w:rPr>
          <w:rFonts w:ascii="Garamond" w:hAnsi="Garamond"/>
          <w:sz w:val="20"/>
          <w:szCs w:val="20"/>
        </w:rPr>
        <w:t>útokov</w:t>
      </w:r>
      <w:r w:rsidR="00EA0505" w:rsidRPr="001B79D1">
        <w:rPr>
          <w:rFonts w:ascii="Garamond" w:hAnsi="Garamond"/>
          <w:sz w:val="20"/>
          <w:szCs w:val="20"/>
        </w:rPr>
        <w:t>;</w:t>
      </w:r>
    </w:p>
    <w:p w14:paraId="77DF551C"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35CB8102" w14:textId="6B48ABA3"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chyby</w:t>
      </w:r>
      <w:r w:rsidR="00D7329C" w:rsidRPr="001B79D1">
        <w:rPr>
          <w:rFonts w:ascii="Garamond" w:hAnsi="Garamond"/>
          <w:sz w:val="20"/>
          <w:szCs w:val="20"/>
        </w:rPr>
        <w:t xml:space="preserve"> </w:t>
      </w:r>
      <w:r w:rsidRPr="001B79D1">
        <w:rPr>
          <w:rFonts w:ascii="Garamond" w:hAnsi="Garamond"/>
          <w:sz w:val="20"/>
          <w:szCs w:val="20"/>
        </w:rPr>
        <w:t>softvérov</w:t>
      </w:r>
      <w:r w:rsidR="00D7329C" w:rsidRPr="001B79D1">
        <w:rPr>
          <w:rFonts w:ascii="Garamond" w:hAnsi="Garamond"/>
          <w:sz w:val="20"/>
          <w:szCs w:val="20"/>
        </w:rPr>
        <w:t xml:space="preserve"> </w:t>
      </w:r>
      <w:r w:rsidRPr="001B79D1">
        <w:rPr>
          <w:rFonts w:ascii="Garamond" w:hAnsi="Garamond"/>
          <w:sz w:val="20"/>
          <w:szCs w:val="20"/>
        </w:rPr>
        <w:t>tretích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dispozícii</w:t>
      </w:r>
      <w:r w:rsidR="00D7329C" w:rsidRPr="001B79D1">
        <w:rPr>
          <w:rFonts w:ascii="Garamond" w:hAnsi="Garamond"/>
          <w:sz w:val="20"/>
          <w:szCs w:val="20"/>
        </w:rPr>
        <w:t xml:space="preserve"> </w:t>
      </w:r>
      <w:r w:rsidRPr="001B79D1">
        <w:rPr>
          <w:rFonts w:ascii="Garamond" w:hAnsi="Garamond"/>
          <w:sz w:val="20"/>
          <w:szCs w:val="20"/>
        </w:rPr>
        <w:t>záplata</w:t>
      </w:r>
      <w:r w:rsidR="00EA0505" w:rsidRPr="001B79D1">
        <w:rPr>
          <w:rFonts w:ascii="Garamond" w:hAnsi="Garamond"/>
          <w:sz w:val="20"/>
          <w:szCs w:val="20"/>
        </w:rPr>
        <w:t>;</w:t>
      </w:r>
    </w:p>
    <w:p w14:paraId="6EB2F994"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5B20FAA6" w14:textId="723CEF62"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straty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poškodenia</w:t>
      </w:r>
      <w:r w:rsidR="00D7329C" w:rsidRPr="001B79D1">
        <w:rPr>
          <w:rFonts w:ascii="Garamond" w:hAnsi="Garamond"/>
          <w:sz w:val="20"/>
          <w:szCs w:val="20"/>
        </w:rPr>
        <w:t xml:space="preserve"> </w:t>
      </w:r>
      <w:r w:rsidRPr="001B79D1">
        <w:rPr>
          <w:rFonts w:ascii="Garamond" w:hAnsi="Garamond"/>
          <w:sz w:val="20"/>
          <w:szCs w:val="20"/>
        </w:rPr>
        <w:t>zálohovacích</w:t>
      </w:r>
      <w:r w:rsidR="00D7329C" w:rsidRPr="001B79D1">
        <w:rPr>
          <w:rFonts w:ascii="Garamond" w:hAnsi="Garamond"/>
          <w:sz w:val="20"/>
          <w:szCs w:val="20"/>
        </w:rPr>
        <w:t xml:space="preserve"> </w:t>
      </w:r>
      <w:r w:rsidRPr="001B79D1">
        <w:rPr>
          <w:rFonts w:ascii="Garamond" w:hAnsi="Garamond"/>
          <w:sz w:val="20"/>
          <w:szCs w:val="20"/>
        </w:rPr>
        <w:t>nosičov</w:t>
      </w:r>
      <w:r w:rsidR="00D7329C" w:rsidRPr="001B79D1">
        <w:rPr>
          <w:rFonts w:ascii="Garamond" w:hAnsi="Garamond"/>
          <w:sz w:val="20"/>
          <w:szCs w:val="20"/>
        </w:rPr>
        <w:t xml:space="preserve"> </w:t>
      </w:r>
      <w:r w:rsidRPr="001B79D1">
        <w:rPr>
          <w:rFonts w:ascii="Garamond" w:hAnsi="Garamond"/>
          <w:sz w:val="20"/>
          <w:szCs w:val="20"/>
        </w:rPr>
        <w:t>(pások)</w:t>
      </w:r>
      <w:r w:rsidR="00D7329C" w:rsidRPr="001B79D1">
        <w:rPr>
          <w:rFonts w:ascii="Garamond" w:hAnsi="Garamond"/>
          <w:sz w:val="20"/>
          <w:szCs w:val="20"/>
        </w:rPr>
        <w:t xml:space="preserve"> </w:t>
      </w:r>
      <w:r w:rsidRPr="001B79D1">
        <w:rPr>
          <w:rFonts w:ascii="Garamond" w:hAnsi="Garamond"/>
          <w:sz w:val="20"/>
          <w:szCs w:val="20"/>
        </w:rPr>
        <w:t>nepredvídateľnou</w:t>
      </w:r>
      <w:r w:rsidR="00D7329C" w:rsidRPr="001B79D1">
        <w:rPr>
          <w:rFonts w:ascii="Garamond" w:hAnsi="Garamond"/>
          <w:sz w:val="20"/>
          <w:szCs w:val="20"/>
        </w:rPr>
        <w:t xml:space="preserve"> </w:t>
      </w:r>
      <w:r w:rsidRPr="001B79D1">
        <w:rPr>
          <w:rFonts w:ascii="Garamond" w:hAnsi="Garamond"/>
          <w:sz w:val="20"/>
          <w:szCs w:val="20"/>
        </w:rPr>
        <w:t>udalosťou,</w:t>
      </w:r>
      <w:r w:rsidR="00D7329C" w:rsidRPr="001B79D1">
        <w:rPr>
          <w:rFonts w:ascii="Garamond" w:hAnsi="Garamond"/>
          <w:sz w:val="20"/>
          <w:szCs w:val="20"/>
        </w:rPr>
        <w:t xml:space="preserve"> </w:t>
      </w:r>
      <w:r w:rsidRPr="001B79D1">
        <w:rPr>
          <w:rFonts w:ascii="Garamond" w:hAnsi="Garamond"/>
          <w:sz w:val="20"/>
          <w:szCs w:val="20"/>
        </w:rPr>
        <w:t>nesprávnou</w:t>
      </w:r>
      <w:r w:rsidR="00D7329C" w:rsidRPr="001B79D1">
        <w:rPr>
          <w:rFonts w:ascii="Garamond" w:hAnsi="Garamond"/>
          <w:sz w:val="20"/>
          <w:szCs w:val="20"/>
        </w:rPr>
        <w:t xml:space="preserve"> </w:t>
      </w:r>
      <w:r w:rsidRPr="001B79D1">
        <w:rPr>
          <w:rFonts w:ascii="Garamond" w:hAnsi="Garamond"/>
          <w:sz w:val="20"/>
          <w:szCs w:val="20"/>
        </w:rPr>
        <w:t>manipuláciou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vadou</w:t>
      </w:r>
      <w:r w:rsidR="00EA0505" w:rsidRPr="001B79D1">
        <w:rPr>
          <w:rFonts w:ascii="Garamond" w:hAnsi="Garamond"/>
          <w:sz w:val="20"/>
          <w:szCs w:val="20"/>
        </w:rPr>
        <w:t>;</w:t>
      </w:r>
    </w:p>
    <w:p w14:paraId="2A4592AE"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1B3C92BD" w14:textId="74C30671"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poruchy</w:t>
      </w:r>
      <w:r w:rsidR="00D7329C" w:rsidRPr="001B79D1">
        <w:rPr>
          <w:rFonts w:ascii="Garamond" w:hAnsi="Garamond"/>
          <w:sz w:val="20"/>
          <w:szCs w:val="20"/>
        </w:rPr>
        <w:t xml:space="preserve"> </w:t>
      </w:r>
      <w:r w:rsidRPr="001B79D1">
        <w:rPr>
          <w:rFonts w:ascii="Garamond" w:hAnsi="Garamond"/>
          <w:sz w:val="20"/>
          <w:szCs w:val="20"/>
        </w:rPr>
        <w:t>zapríčinenej</w:t>
      </w:r>
      <w:r w:rsidR="00D7329C" w:rsidRPr="001B79D1">
        <w:rPr>
          <w:rFonts w:ascii="Garamond" w:hAnsi="Garamond"/>
          <w:sz w:val="20"/>
          <w:szCs w:val="20"/>
        </w:rPr>
        <w:t xml:space="preserve"> </w:t>
      </w:r>
      <w:r w:rsidRPr="001B79D1">
        <w:rPr>
          <w:rFonts w:ascii="Garamond" w:hAnsi="Garamond"/>
          <w:sz w:val="20"/>
          <w:szCs w:val="20"/>
        </w:rPr>
        <w:t>chybou</w:t>
      </w:r>
      <w:r w:rsidR="00D7329C" w:rsidRPr="001B79D1">
        <w:rPr>
          <w:rFonts w:ascii="Garamond" w:hAnsi="Garamond"/>
          <w:sz w:val="20"/>
          <w:szCs w:val="20"/>
        </w:rPr>
        <w:t xml:space="preserve"> </w:t>
      </w:r>
      <w:r w:rsidRPr="001B79D1">
        <w:rPr>
          <w:rFonts w:ascii="Garamond" w:hAnsi="Garamond"/>
          <w:sz w:val="20"/>
          <w:szCs w:val="20"/>
        </w:rPr>
        <w:t>prevádzkovej</w:t>
      </w:r>
      <w:r w:rsidR="00D7329C" w:rsidRPr="001B79D1">
        <w:rPr>
          <w:rFonts w:ascii="Garamond" w:hAnsi="Garamond"/>
          <w:sz w:val="20"/>
          <w:szCs w:val="20"/>
        </w:rPr>
        <w:t xml:space="preserve"> </w:t>
      </w:r>
      <w:r w:rsidRPr="001B79D1">
        <w:rPr>
          <w:rFonts w:ascii="Garamond" w:hAnsi="Garamond"/>
          <w:sz w:val="20"/>
          <w:szCs w:val="20"/>
        </w:rPr>
        <w:t>infraštruktúry</w:t>
      </w:r>
      <w:r w:rsidR="00EA0505" w:rsidRPr="001B79D1">
        <w:rPr>
          <w:rFonts w:ascii="Garamond" w:hAnsi="Garamond"/>
          <w:sz w:val="20"/>
          <w:szCs w:val="20"/>
        </w:rPr>
        <w:t>;</w:t>
      </w:r>
    </w:p>
    <w:p w14:paraId="22C8421A"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7DD62DBB" w14:textId="045E4A27"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súčasného</w:t>
      </w:r>
      <w:r w:rsidR="00D7329C" w:rsidRPr="001B79D1">
        <w:rPr>
          <w:rFonts w:ascii="Garamond" w:hAnsi="Garamond"/>
          <w:sz w:val="20"/>
          <w:szCs w:val="20"/>
        </w:rPr>
        <w:t xml:space="preserve"> </w:t>
      </w:r>
      <w:r w:rsidRPr="001B79D1">
        <w:rPr>
          <w:rFonts w:ascii="Garamond" w:hAnsi="Garamond"/>
          <w:sz w:val="20"/>
          <w:szCs w:val="20"/>
        </w:rPr>
        <w:t>zničenia</w:t>
      </w:r>
      <w:r w:rsidR="00D7329C" w:rsidRPr="001B79D1">
        <w:rPr>
          <w:rFonts w:ascii="Garamond" w:hAnsi="Garamond"/>
          <w:sz w:val="20"/>
          <w:szCs w:val="20"/>
        </w:rPr>
        <w:t xml:space="preserve"> </w:t>
      </w:r>
      <w:r w:rsidRPr="001B79D1">
        <w:rPr>
          <w:rFonts w:ascii="Garamond" w:hAnsi="Garamond"/>
          <w:sz w:val="20"/>
          <w:szCs w:val="20"/>
        </w:rPr>
        <w:t>diskov</w:t>
      </w:r>
      <w:r w:rsidR="00D7329C" w:rsidRPr="001B79D1">
        <w:rPr>
          <w:rFonts w:ascii="Garamond" w:hAnsi="Garamond"/>
          <w:sz w:val="20"/>
          <w:szCs w:val="20"/>
        </w:rPr>
        <w:t xml:space="preserve"> </w:t>
      </w:r>
      <w:r w:rsidRPr="001B79D1">
        <w:rPr>
          <w:rFonts w:ascii="Garamond" w:hAnsi="Garamond"/>
          <w:sz w:val="20"/>
          <w:szCs w:val="20"/>
        </w:rPr>
        <w:t>obsahujúcich</w:t>
      </w:r>
      <w:r w:rsidR="00D7329C" w:rsidRPr="001B79D1">
        <w:rPr>
          <w:rFonts w:ascii="Garamond" w:hAnsi="Garamond"/>
          <w:sz w:val="20"/>
          <w:szCs w:val="20"/>
        </w:rPr>
        <w:t xml:space="preserve"> </w:t>
      </w:r>
      <w:r w:rsidRPr="001B79D1">
        <w:rPr>
          <w:rFonts w:ascii="Garamond" w:hAnsi="Garamond"/>
          <w:sz w:val="20"/>
          <w:szCs w:val="20"/>
        </w:rPr>
        <w:t>zrkadlové</w:t>
      </w:r>
      <w:r w:rsidR="00D7329C" w:rsidRPr="001B79D1">
        <w:rPr>
          <w:rFonts w:ascii="Garamond" w:hAnsi="Garamond"/>
          <w:sz w:val="20"/>
          <w:szCs w:val="20"/>
        </w:rPr>
        <w:t xml:space="preserve"> </w:t>
      </w:r>
      <w:r w:rsidRPr="001B79D1">
        <w:rPr>
          <w:rFonts w:ascii="Garamond" w:hAnsi="Garamond"/>
          <w:sz w:val="20"/>
          <w:szCs w:val="20"/>
        </w:rPr>
        <w:t>obrazy</w:t>
      </w:r>
      <w:r w:rsidR="00D7329C" w:rsidRPr="001B79D1">
        <w:rPr>
          <w:rFonts w:ascii="Garamond" w:hAnsi="Garamond"/>
          <w:sz w:val="20"/>
          <w:szCs w:val="20"/>
        </w:rPr>
        <w:t xml:space="preserve"> </w:t>
      </w:r>
      <w:r w:rsidRPr="001B79D1">
        <w:rPr>
          <w:rFonts w:ascii="Garamond" w:hAnsi="Garamond"/>
          <w:sz w:val="20"/>
          <w:szCs w:val="20"/>
        </w:rPr>
        <w:t>databáz</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transakcií</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straty</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poslednej</w:t>
      </w:r>
      <w:r w:rsidR="00D7329C" w:rsidRPr="001B79D1">
        <w:rPr>
          <w:rFonts w:ascii="Garamond" w:hAnsi="Garamond"/>
          <w:sz w:val="20"/>
          <w:szCs w:val="20"/>
        </w:rPr>
        <w:t xml:space="preserve"> </w:t>
      </w:r>
      <w:r w:rsidRPr="001B79D1">
        <w:rPr>
          <w:rFonts w:ascii="Garamond" w:hAnsi="Garamond"/>
          <w:sz w:val="20"/>
          <w:szCs w:val="20"/>
        </w:rPr>
        <w:t>zálohy</w:t>
      </w:r>
      <w:r w:rsidR="00EA0505" w:rsidRPr="001B79D1">
        <w:rPr>
          <w:rFonts w:ascii="Garamond" w:hAnsi="Garamond"/>
          <w:sz w:val="20"/>
          <w:szCs w:val="20"/>
        </w:rPr>
        <w:t>;</w:t>
      </w:r>
      <w:r w:rsidR="00D7329C" w:rsidRPr="001B79D1">
        <w:rPr>
          <w:rFonts w:ascii="Garamond" w:hAnsi="Garamond"/>
          <w:sz w:val="20"/>
          <w:szCs w:val="20"/>
        </w:rPr>
        <w:t xml:space="preserve"> </w:t>
      </w:r>
      <w:r w:rsidR="00EA0505" w:rsidRPr="001B79D1">
        <w:rPr>
          <w:rFonts w:ascii="Garamond" w:hAnsi="Garamond"/>
          <w:sz w:val="20"/>
          <w:szCs w:val="20"/>
        </w:rPr>
        <w:t>a/alebo</w:t>
      </w:r>
    </w:p>
    <w:p w14:paraId="7EF9BBF9"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1CA54D4E" w14:textId="39410AFD"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súčasn</w:t>
      </w:r>
      <w:r w:rsidRPr="001B79D1">
        <w:rPr>
          <w:rFonts w:ascii="Garamond" w:hAnsi="Garamond"/>
          <w:sz w:val="20"/>
        </w:rPr>
        <w:t>ého</w:t>
      </w:r>
      <w:r w:rsidR="00D7329C" w:rsidRPr="001B79D1">
        <w:rPr>
          <w:rFonts w:ascii="Garamond" w:hAnsi="Garamond"/>
          <w:sz w:val="20"/>
        </w:rPr>
        <w:t xml:space="preserve"> </w:t>
      </w:r>
      <w:r w:rsidRPr="001B79D1">
        <w:rPr>
          <w:rFonts w:ascii="Garamond" w:hAnsi="Garamond"/>
          <w:sz w:val="20"/>
        </w:rPr>
        <w:t>zničenia</w:t>
      </w:r>
      <w:r w:rsidR="00D7329C" w:rsidRPr="001B79D1">
        <w:rPr>
          <w:rFonts w:ascii="Garamond" w:hAnsi="Garamond"/>
          <w:sz w:val="20"/>
        </w:rPr>
        <w:t xml:space="preserve"> </w:t>
      </w:r>
      <w:r w:rsidRPr="001B79D1">
        <w:rPr>
          <w:rFonts w:ascii="Garamond" w:hAnsi="Garamond"/>
          <w:sz w:val="20"/>
        </w:rPr>
        <w:t>diskov</w:t>
      </w:r>
      <w:r w:rsidR="00D7329C" w:rsidRPr="001B79D1">
        <w:rPr>
          <w:rFonts w:ascii="Garamond" w:hAnsi="Garamond"/>
          <w:sz w:val="20"/>
        </w:rPr>
        <w:t xml:space="preserve"> </w:t>
      </w:r>
      <w:r w:rsidRPr="001B79D1">
        <w:rPr>
          <w:rFonts w:ascii="Garamond" w:hAnsi="Garamond"/>
          <w:sz w:val="20"/>
        </w:rPr>
        <w:t>obsahujúcich</w:t>
      </w:r>
      <w:r w:rsidR="00D7329C" w:rsidRPr="001B79D1">
        <w:rPr>
          <w:rFonts w:ascii="Garamond" w:hAnsi="Garamond"/>
          <w:sz w:val="20"/>
        </w:rPr>
        <w:t xml:space="preserve"> </w:t>
      </w:r>
      <w:r w:rsidRPr="001B79D1">
        <w:rPr>
          <w:rFonts w:ascii="Garamond" w:hAnsi="Garamond"/>
          <w:sz w:val="20"/>
        </w:rPr>
        <w:t>zrkadlové</w:t>
      </w:r>
      <w:r w:rsidR="00D7329C" w:rsidRPr="001B79D1">
        <w:rPr>
          <w:rFonts w:ascii="Garamond" w:hAnsi="Garamond"/>
          <w:sz w:val="20"/>
        </w:rPr>
        <w:t xml:space="preserve"> </w:t>
      </w:r>
      <w:r w:rsidRPr="001B79D1">
        <w:rPr>
          <w:rFonts w:ascii="Garamond" w:hAnsi="Garamond"/>
          <w:sz w:val="20"/>
        </w:rPr>
        <w:t>obrazy</w:t>
      </w:r>
      <w:r w:rsidR="00D7329C" w:rsidRPr="001B79D1">
        <w:rPr>
          <w:rFonts w:ascii="Garamond" w:hAnsi="Garamond"/>
          <w:sz w:val="20"/>
        </w:rPr>
        <w:t xml:space="preserve"> </w:t>
      </w:r>
      <w:r w:rsidRPr="001B79D1">
        <w:rPr>
          <w:rFonts w:ascii="Garamond" w:hAnsi="Garamond"/>
          <w:sz w:val="20"/>
        </w:rPr>
        <w:t>databáz</w:t>
      </w:r>
      <w:r w:rsidR="00D7329C" w:rsidRPr="001B79D1">
        <w:rPr>
          <w:rFonts w:ascii="Garamond" w:hAnsi="Garamond"/>
          <w:sz w:val="20"/>
        </w:rPr>
        <w:t xml:space="preserve"> </w:t>
      </w:r>
      <w:r w:rsidRPr="001B79D1">
        <w:rPr>
          <w:rFonts w:ascii="Garamond" w:hAnsi="Garamond"/>
          <w:sz w:val="20"/>
        </w:rPr>
        <w:t>a</w:t>
      </w:r>
      <w:r w:rsidR="00D7329C" w:rsidRPr="001B79D1">
        <w:rPr>
          <w:rFonts w:ascii="Garamond" w:hAnsi="Garamond"/>
          <w:sz w:val="20"/>
        </w:rPr>
        <w:t xml:space="preserve"> </w:t>
      </w:r>
      <w:r w:rsidRPr="001B79D1">
        <w:rPr>
          <w:rFonts w:ascii="Garamond" w:hAnsi="Garamond"/>
          <w:sz w:val="20"/>
        </w:rPr>
        <w:t>transakcií</w:t>
      </w:r>
      <w:r w:rsidR="00D7329C" w:rsidRPr="001B79D1">
        <w:rPr>
          <w:rFonts w:ascii="Garamond" w:hAnsi="Garamond"/>
          <w:sz w:val="20"/>
        </w:rPr>
        <w:t xml:space="preserve"> </w:t>
      </w:r>
      <w:r w:rsidRPr="001B79D1">
        <w:rPr>
          <w:rFonts w:ascii="Garamond" w:hAnsi="Garamond"/>
          <w:sz w:val="20"/>
        </w:rPr>
        <w:t>a</w:t>
      </w:r>
      <w:r w:rsidR="00D7329C" w:rsidRPr="001B79D1">
        <w:rPr>
          <w:rFonts w:ascii="Garamond" w:hAnsi="Garamond"/>
          <w:sz w:val="20"/>
        </w:rPr>
        <w:t xml:space="preserve"> </w:t>
      </w:r>
      <w:r w:rsidRPr="001B79D1">
        <w:rPr>
          <w:rFonts w:ascii="Garamond" w:hAnsi="Garamond"/>
          <w:sz w:val="20"/>
        </w:rPr>
        <w:t>zálohovacích</w:t>
      </w:r>
      <w:r w:rsidR="00D7329C" w:rsidRPr="001B79D1">
        <w:rPr>
          <w:rFonts w:ascii="Garamond" w:hAnsi="Garamond"/>
          <w:sz w:val="20"/>
        </w:rPr>
        <w:t xml:space="preserve"> </w:t>
      </w:r>
      <w:r w:rsidRPr="001B79D1">
        <w:rPr>
          <w:rFonts w:ascii="Garamond" w:hAnsi="Garamond"/>
          <w:sz w:val="20"/>
        </w:rPr>
        <w:t>médií</w:t>
      </w:r>
      <w:r w:rsidR="00D7329C" w:rsidRPr="001B79D1">
        <w:rPr>
          <w:rFonts w:ascii="Garamond" w:hAnsi="Garamond"/>
          <w:sz w:val="20"/>
        </w:rPr>
        <w:t xml:space="preserve"> </w:t>
      </w:r>
      <w:r w:rsidRPr="001B79D1">
        <w:rPr>
          <w:rFonts w:ascii="Garamond" w:hAnsi="Garamond"/>
          <w:sz w:val="20"/>
        </w:rPr>
        <w:t>–</w:t>
      </w:r>
      <w:r w:rsidR="00D7329C" w:rsidRPr="001B79D1">
        <w:rPr>
          <w:rFonts w:ascii="Garamond" w:hAnsi="Garamond"/>
          <w:sz w:val="20"/>
        </w:rPr>
        <w:t xml:space="preserve"> </w:t>
      </w:r>
      <w:r w:rsidRPr="001B79D1">
        <w:rPr>
          <w:rFonts w:ascii="Garamond" w:hAnsi="Garamond"/>
          <w:sz w:val="20"/>
        </w:rPr>
        <w:t>straty</w:t>
      </w:r>
      <w:r w:rsidR="00D7329C" w:rsidRPr="001B79D1">
        <w:rPr>
          <w:rFonts w:ascii="Garamond" w:hAnsi="Garamond"/>
          <w:sz w:val="20"/>
        </w:rPr>
        <w:t xml:space="preserve"> </w:t>
      </w:r>
      <w:r w:rsidRPr="001B79D1">
        <w:rPr>
          <w:rFonts w:ascii="Garamond" w:hAnsi="Garamond"/>
          <w:sz w:val="20"/>
        </w:rPr>
        <w:t>všetkých</w:t>
      </w:r>
      <w:r w:rsidR="00D7329C" w:rsidRPr="001B79D1">
        <w:rPr>
          <w:rFonts w:ascii="Garamond" w:hAnsi="Garamond"/>
          <w:sz w:val="20"/>
        </w:rPr>
        <w:t xml:space="preserve"> </w:t>
      </w:r>
      <w:r w:rsidRPr="001B79D1">
        <w:rPr>
          <w:rFonts w:ascii="Garamond" w:hAnsi="Garamond"/>
          <w:sz w:val="20"/>
        </w:rPr>
        <w:t>údajov.</w:t>
      </w:r>
    </w:p>
    <w:p w14:paraId="09D1EF2F" w14:textId="77777777" w:rsidR="00EA0505" w:rsidRPr="001B79D1" w:rsidRDefault="00EA0505" w:rsidP="00504F4E">
      <w:pPr>
        <w:spacing w:after="0" w:line="240" w:lineRule="auto"/>
        <w:jc w:val="both"/>
        <w:rPr>
          <w:rFonts w:ascii="Garamond" w:hAnsi="Garamond"/>
          <w:sz w:val="20"/>
          <w:szCs w:val="20"/>
        </w:rPr>
      </w:pPr>
    </w:p>
    <w:p w14:paraId="0C93723F" w14:textId="3EF13244" w:rsidR="00B265B6" w:rsidRPr="001B79D1" w:rsidRDefault="00B265B6" w:rsidP="00504F4E">
      <w:pPr>
        <w:spacing w:after="0" w:line="240" w:lineRule="auto"/>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režime</w:t>
      </w:r>
      <w:r w:rsidR="00D7329C" w:rsidRPr="001B79D1">
        <w:rPr>
          <w:rFonts w:ascii="Garamond" w:hAnsi="Garamond"/>
          <w:sz w:val="20"/>
          <w:szCs w:val="20"/>
        </w:rPr>
        <w:t xml:space="preserve"> </w:t>
      </w:r>
      <w:r w:rsidRPr="001B79D1">
        <w:rPr>
          <w:rFonts w:ascii="Garamond" w:hAnsi="Garamond"/>
          <w:sz w:val="20"/>
          <w:szCs w:val="20"/>
        </w:rPr>
        <w:t>„best</w:t>
      </w:r>
      <w:r w:rsidR="00D7329C" w:rsidRPr="001B79D1">
        <w:rPr>
          <w:rFonts w:ascii="Garamond" w:hAnsi="Garamond"/>
          <w:sz w:val="20"/>
          <w:szCs w:val="20"/>
        </w:rPr>
        <w:t xml:space="preserve"> </w:t>
      </w:r>
      <w:r w:rsidRPr="001B79D1">
        <w:rPr>
          <w:rFonts w:ascii="Garamond" w:hAnsi="Garamond"/>
          <w:sz w:val="20"/>
          <w:szCs w:val="20"/>
        </w:rPr>
        <w:t>efforts“,</w:t>
      </w:r>
      <w:r w:rsidR="00D7329C" w:rsidRPr="001B79D1">
        <w:rPr>
          <w:rFonts w:ascii="Garamond" w:hAnsi="Garamond"/>
          <w:sz w:val="20"/>
          <w:szCs w:val="20"/>
        </w:rPr>
        <w:t xml:space="preserve"> </w:t>
      </w:r>
      <w:r w:rsidRPr="001B79D1">
        <w:rPr>
          <w:rFonts w:ascii="Garamond" w:hAnsi="Garamond"/>
          <w:sz w:val="20"/>
          <w:szCs w:val="20"/>
        </w:rPr>
        <w:t>t.j.</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vynaložení</w:t>
      </w:r>
      <w:r w:rsidR="00D7329C" w:rsidRPr="001B79D1">
        <w:rPr>
          <w:rFonts w:ascii="Garamond" w:hAnsi="Garamond"/>
          <w:sz w:val="20"/>
          <w:szCs w:val="20"/>
        </w:rPr>
        <w:t xml:space="preserve"> </w:t>
      </w:r>
      <w:r w:rsidRPr="001B79D1">
        <w:rPr>
          <w:rFonts w:ascii="Garamond" w:hAnsi="Garamond"/>
          <w:sz w:val="20"/>
          <w:szCs w:val="20"/>
        </w:rPr>
        <w:t>náležitého</w:t>
      </w:r>
      <w:r w:rsidR="00D7329C" w:rsidRPr="001B79D1">
        <w:rPr>
          <w:rFonts w:ascii="Garamond" w:hAnsi="Garamond"/>
          <w:sz w:val="20"/>
          <w:szCs w:val="20"/>
        </w:rPr>
        <w:t xml:space="preserve"> </w:t>
      </w:r>
      <w:r w:rsidRPr="001B79D1">
        <w:rPr>
          <w:rFonts w:ascii="Garamond" w:hAnsi="Garamond"/>
          <w:sz w:val="20"/>
          <w:szCs w:val="20"/>
        </w:rPr>
        <w:t>úsilia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dostupných</w:t>
      </w:r>
      <w:r w:rsidR="00D7329C" w:rsidRPr="001B79D1">
        <w:rPr>
          <w:rFonts w:ascii="Garamond" w:hAnsi="Garamond"/>
          <w:sz w:val="20"/>
          <w:szCs w:val="20"/>
        </w:rPr>
        <w:t xml:space="preserve"> </w:t>
      </w:r>
      <w:r w:rsidRPr="001B79D1">
        <w:rPr>
          <w:rFonts w:ascii="Garamond" w:hAnsi="Garamond"/>
          <w:sz w:val="20"/>
          <w:szCs w:val="20"/>
        </w:rPr>
        <w:t>zdrojov,</w:t>
      </w:r>
      <w:r w:rsidR="00D7329C" w:rsidRPr="001B79D1">
        <w:rPr>
          <w:rFonts w:ascii="Garamond" w:hAnsi="Garamond"/>
          <w:sz w:val="20"/>
          <w:szCs w:val="20"/>
        </w:rPr>
        <w:t xml:space="preserve"> </w:t>
      </w:r>
      <w:r w:rsidRPr="001B79D1">
        <w:rPr>
          <w:rFonts w:ascii="Garamond" w:hAnsi="Garamond"/>
          <w:sz w:val="20"/>
          <w:szCs w:val="20"/>
        </w:rPr>
        <w:t>vykonať</w:t>
      </w:r>
      <w:r w:rsidR="00D7329C" w:rsidRPr="001B79D1">
        <w:rPr>
          <w:rFonts w:ascii="Garamond" w:hAnsi="Garamond"/>
          <w:sz w:val="20"/>
          <w:szCs w:val="20"/>
        </w:rPr>
        <w:t xml:space="preserve"> </w:t>
      </w:r>
      <w:r w:rsidRPr="001B79D1">
        <w:rPr>
          <w:rFonts w:ascii="Garamond" w:hAnsi="Garamond"/>
          <w:sz w:val="20"/>
          <w:szCs w:val="20"/>
        </w:rPr>
        <w:t>čo</w:t>
      </w:r>
      <w:r w:rsidR="00D7329C" w:rsidRPr="001B79D1">
        <w:rPr>
          <w:rFonts w:ascii="Garamond" w:hAnsi="Garamond"/>
          <w:sz w:val="20"/>
          <w:szCs w:val="20"/>
        </w:rPr>
        <w:t xml:space="preserve"> </w:t>
      </w:r>
      <w:r w:rsidRPr="001B79D1">
        <w:rPr>
          <w:rFonts w:ascii="Garamond" w:hAnsi="Garamond"/>
          <w:sz w:val="20"/>
          <w:szCs w:val="20"/>
        </w:rPr>
        <w:t>najskôr</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úkony,</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možné</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neho</w:t>
      </w:r>
      <w:r w:rsidR="00D7329C" w:rsidRPr="001B79D1">
        <w:rPr>
          <w:rFonts w:ascii="Garamond" w:hAnsi="Garamond"/>
          <w:sz w:val="20"/>
          <w:szCs w:val="20"/>
        </w:rPr>
        <w:t xml:space="preserve"> </w:t>
      </w:r>
      <w:r w:rsidRPr="001B79D1">
        <w:rPr>
          <w:rFonts w:ascii="Garamond" w:hAnsi="Garamond"/>
          <w:sz w:val="20"/>
          <w:szCs w:val="20"/>
        </w:rPr>
        <w:t>spravodlivo</w:t>
      </w:r>
      <w:r w:rsidR="00D7329C" w:rsidRPr="001B79D1">
        <w:rPr>
          <w:rFonts w:ascii="Garamond" w:hAnsi="Garamond"/>
          <w:sz w:val="20"/>
          <w:szCs w:val="20"/>
        </w:rPr>
        <w:t xml:space="preserve"> </w:t>
      </w:r>
      <w:r w:rsidRPr="001B79D1">
        <w:rPr>
          <w:rFonts w:ascii="Garamond" w:hAnsi="Garamond"/>
          <w:sz w:val="20"/>
          <w:szCs w:val="20"/>
        </w:rPr>
        <w:t>požadovať</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účelom</w:t>
      </w:r>
      <w:r w:rsidR="00D7329C" w:rsidRPr="001B79D1">
        <w:rPr>
          <w:rFonts w:ascii="Garamond" w:hAnsi="Garamond"/>
          <w:sz w:val="20"/>
          <w:szCs w:val="20"/>
        </w:rPr>
        <w:t xml:space="preserve"> </w:t>
      </w:r>
      <w:r w:rsidRPr="001B79D1">
        <w:rPr>
          <w:rFonts w:ascii="Garamond" w:hAnsi="Garamond"/>
          <w:sz w:val="20"/>
          <w:szCs w:val="20"/>
        </w:rPr>
        <w:t>minimalizácie</w:t>
      </w:r>
      <w:r w:rsidR="00D7329C" w:rsidRPr="001B79D1">
        <w:rPr>
          <w:rFonts w:ascii="Garamond" w:hAnsi="Garamond"/>
          <w:sz w:val="20"/>
          <w:szCs w:val="20"/>
        </w:rPr>
        <w:t xml:space="preserve"> </w:t>
      </w:r>
      <w:r w:rsidRPr="001B79D1">
        <w:rPr>
          <w:rFonts w:ascii="Garamond" w:hAnsi="Garamond"/>
          <w:sz w:val="20"/>
          <w:szCs w:val="20"/>
        </w:rPr>
        <w:t>následkov</w:t>
      </w:r>
      <w:r w:rsidR="00D7329C" w:rsidRPr="001B79D1">
        <w:rPr>
          <w:rFonts w:ascii="Garamond" w:hAnsi="Garamond"/>
          <w:sz w:val="20"/>
          <w:szCs w:val="20"/>
        </w:rPr>
        <w:t xml:space="preserve"> </w:t>
      </w:r>
      <w:r w:rsidRPr="001B79D1">
        <w:rPr>
          <w:rFonts w:ascii="Garamond" w:hAnsi="Garamond"/>
          <w:sz w:val="20"/>
          <w:szCs w:val="20"/>
        </w:rPr>
        <w:t>vzniknutého</w:t>
      </w:r>
      <w:r w:rsidR="00D7329C" w:rsidRPr="001B79D1">
        <w:rPr>
          <w:rFonts w:ascii="Garamond" w:hAnsi="Garamond"/>
          <w:sz w:val="20"/>
          <w:szCs w:val="20"/>
        </w:rPr>
        <w:t xml:space="preserve"> </w:t>
      </w:r>
      <w:r w:rsidRPr="001B79D1">
        <w:rPr>
          <w:rFonts w:ascii="Garamond" w:hAnsi="Garamond"/>
          <w:sz w:val="20"/>
          <w:szCs w:val="20"/>
        </w:rPr>
        <w:t>Problému,</w:t>
      </w:r>
      <w:r w:rsidR="00D7329C" w:rsidRPr="001B79D1">
        <w:rPr>
          <w:rFonts w:ascii="Garamond" w:hAnsi="Garamond"/>
          <w:sz w:val="20"/>
          <w:szCs w:val="20"/>
        </w:rPr>
        <w:t xml:space="preserve"> </w:t>
      </w:r>
      <w:r w:rsidRPr="001B79D1">
        <w:rPr>
          <w:rFonts w:ascii="Garamond" w:hAnsi="Garamond"/>
          <w:sz w:val="20"/>
          <w:szCs w:val="20"/>
        </w:rPr>
        <w:t>predovšetkým</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podobe</w:t>
      </w:r>
      <w:r w:rsidR="00D7329C" w:rsidRPr="001B79D1">
        <w:rPr>
          <w:rFonts w:ascii="Garamond" w:hAnsi="Garamond"/>
          <w:sz w:val="20"/>
          <w:szCs w:val="20"/>
        </w:rPr>
        <w:t xml:space="preserve"> </w:t>
      </w:r>
      <w:r w:rsidRPr="001B79D1">
        <w:rPr>
          <w:rFonts w:ascii="Garamond" w:hAnsi="Garamond"/>
          <w:sz w:val="20"/>
          <w:szCs w:val="20"/>
        </w:rPr>
        <w:t>implementácie</w:t>
      </w:r>
      <w:r w:rsidR="00D7329C" w:rsidRPr="001B79D1">
        <w:rPr>
          <w:rFonts w:ascii="Garamond" w:hAnsi="Garamond"/>
          <w:sz w:val="20"/>
          <w:szCs w:val="20"/>
        </w:rPr>
        <w:t xml:space="preserve"> </w:t>
      </w:r>
      <w:r w:rsidRPr="001B79D1">
        <w:rPr>
          <w:rFonts w:ascii="Garamond" w:hAnsi="Garamond"/>
          <w:sz w:val="20"/>
          <w:szCs w:val="20"/>
        </w:rPr>
        <w:t>náhradného</w:t>
      </w:r>
      <w:r w:rsidR="00D7329C" w:rsidRPr="001B79D1">
        <w:rPr>
          <w:rFonts w:ascii="Garamond" w:hAnsi="Garamond"/>
          <w:sz w:val="20"/>
          <w:szCs w:val="20"/>
        </w:rPr>
        <w:t xml:space="preserve"> </w:t>
      </w:r>
      <w:r w:rsidRPr="001B79D1">
        <w:rPr>
          <w:rFonts w:ascii="Garamond" w:hAnsi="Garamond"/>
          <w:sz w:val="20"/>
          <w:szCs w:val="20"/>
        </w:rPr>
        <w:t>riešenia,</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takéto</w:t>
      </w:r>
      <w:r w:rsidR="00D7329C" w:rsidRPr="001B79D1">
        <w:rPr>
          <w:rFonts w:ascii="Garamond" w:hAnsi="Garamond"/>
          <w:sz w:val="20"/>
          <w:szCs w:val="20"/>
        </w:rPr>
        <w:t xml:space="preserve"> </w:t>
      </w:r>
      <w:r w:rsidRPr="001B79D1">
        <w:rPr>
          <w:rFonts w:ascii="Garamond" w:hAnsi="Garamond"/>
          <w:sz w:val="20"/>
          <w:szCs w:val="20"/>
        </w:rPr>
        <w:t>napriek</w:t>
      </w:r>
      <w:r w:rsidR="00D7329C" w:rsidRPr="001B79D1">
        <w:rPr>
          <w:rFonts w:ascii="Garamond" w:hAnsi="Garamond"/>
          <w:sz w:val="20"/>
          <w:szCs w:val="20"/>
        </w:rPr>
        <w:t xml:space="preserve"> </w:t>
      </w:r>
      <w:r w:rsidRPr="001B79D1">
        <w:rPr>
          <w:rFonts w:ascii="Garamond" w:hAnsi="Garamond"/>
          <w:sz w:val="20"/>
          <w:szCs w:val="20"/>
        </w:rPr>
        <w:t>neposkytnutej</w:t>
      </w:r>
      <w:r w:rsidR="00D7329C" w:rsidRPr="001B79D1">
        <w:rPr>
          <w:rFonts w:ascii="Garamond" w:hAnsi="Garamond"/>
          <w:sz w:val="20"/>
          <w:szCs w:val="20"/>
        </w:rPr>
        <w:t xml:space="preserve"> </w:t>
      </w:r>
      <w:r w:rsidRPr="001B79D1">
        <w:rPr>
          <w:rFonts w:ascii="Garamond" w:hAnsi="Garamond"/>
          <w:sz w:val="20"/>
          <w:szCs w:val="20"/>
        </w:rPr>
        <w:t>súčinnosti</w:t>
      </w:r>
      <w:r w:rsidR="00D7329C" w:rsidRPr="001B79D1">
        <w:rPr>
          <w:rFonts w:ascii="Garamond" w:hAnsi="Garamond"/>
          <w:sz w:val="20"/>
          <w:szCs w:val="20"/>
        </w:rPr>
        <w:t xml:space="preserve">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možné.</w:t>
      </w:r>
    </w:p>
    <w:p w14:paraId="0F928440"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02E848EC" w14:textId="4FB6ED6D" w:rsidR="00B265B6" w:rsidRPr="001B79D1" w:rsidRDefault="00B265B6" w:rsidP="00082F18">
      <w:pPr>
        <w:pStyle w:val="Odstavecseseznamem"/>
        <w:numPr>
          <w:ilvl w:val="1"/>
          <w:numId w:val="3"/>
        </w:numPr>
        <w:spacing w:after="0" w:line="240" w:lineRule="auto"/>
        <w:ind w:left="0" w:hanging="567"/>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dodržiavať</w:t>
      </w:r>
      <w:r w:rsidR="00D7329C" w:rsidRPr="001B79D1">
        <w:rPr>
          <w:rFonts w:ascii="Garamond" w:hAnsi="Garamond"/>
          <w:sz w:val="20"/>
          <w:szCs w:val="20"/>
        </w:rPr>
        <w:t xml:space="preserve"> </w:t>
      </w:r>
      <w:r w:rsidRPr="001B79D1">
        <w:rPr>
          <w:rFonts w:ascii="Garamond" w:hAnsi="Garamond"/>
          <w:sz w:val="20"/>
          <w:szCs w:val="20"/>
        </w:rPr>
        <w:t>informačnú</w:t>
      </w:r>
      <w:r w:rsidR="00D7329C" w:rsidRPr="001B79D1">
        <w:rPr>
          <w:rFonts w:ascii="Garamond" w:hAnsi="Garamond"/>
          <w:sz w:val="20"/>
          <w:szCs w:val="20"/>
        </w:rPr>
        <w:t xml:space="preserve"> </w:t>
      </w:r>
      <w:r w:rsidRPr="001B79D1">
        <w:rPr>
          <w:rFonts w:ascii="Garamond" w:hAnsi="Garamond"/>
          <w:sz w:val="20"/>
          <w:szCs w:val="20"/>
        </w:rPr>
        <w:t>bezpečnosť,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podmienkami</w:t>
      </w:r>
      <w:r w:rsidR="00D7329C" w:rsidRPr="001B79D1">
        <w:rPr>
          <w:rFonts w:ascii="Garamond" w:hAnsi="Garamond"/>
          <w:sz w:val="20"/>
          <w:szCs w:val="20"/>
        </w:rPr>
        <w:t xml:space="preserve">   </w:t>
      </w:r>
      <w:r w:rsidRPr="001B79D1">
        <w:rPr>
          <w:rFonts w:ascii="Garamond" w:hAnsi="Garamond"/>
          <w:sz w:val="20"/>
          <w:szCs w:val="20"/>
        </w:rPr>
        <w:t>stanovenými</w:t>
      </w:r>
      <w:r w:rsidR="00D7329C" w:rsidRPr="001B79D1">
        <w:rPr>
          <w:rFonts w:ascii="Garamond" w:hAnsi="Garamond"/>
          <w:sz w:val="20"/>
          <w:szCs w:val="20"/>
        </w:rPr>
        <w:t xml:space="preserve"> </w:t>
      </w:r>
      <w:r w:rsidR="00EA0505" w:rsidRPr="001B79D1">
        <w:rPr>
          <w:rFonts w:ascii="Garamond" w:hAnsi="Garamond"/>
          <w:sz w:val="20"/>
          <w:szCs w:val="20"/>
        </w:rPr>
        <w:t>v</w:t>
      </w:r>
      <w:r w:rsidRPr="001B79D1">
        <w:rPr>
          <w:rFonts w:ascii="Garamond" w:hAnsi="Garamond"/>
          <w:sz w:val="20"/>
          <w:szCs w:val="20"/>
        </w:rPr>
        <w:t>:</w:t>
      </w:r>
    </w:p>
    <w:p w14:paraId="7474015F"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244225A8" w14:textId="32E0C0E0"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predovšetkým</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003E69DB" w:rsidRPr="001B79D1">
        <w:rPr>
          <w:rFonts w:ascii="Garamond" w:hAnsi="Garamond"/>
          <w:sz w:val="20"/>
          <w:szCs w:val="20"/>
        </w:rPr>
        <w:t>článku</w:t>
      </w:r>
      <w:r w:rsidR="00D7329C" w:rsidRPr="001B79D1">
        <w:rPr>
          <w:rFonts w:ascii="Garamond" w:hAnsi="Garamond"/>
          <w:sz w:val="20"/>
          <w:szCs w:val="20"/>
        </w:rPr>
        <w:t xml:space="preserve"> </w:t>
      </w:r>
      <w:r w:rsidR="003E69DB" w:rsidRPr="001B79D1">
        <w:rPr>
          <w:rFonts w:ascii="Garamond" w:hAnsi="Garamond"/>
          <w:sz w:val="20"/>
          <w:szCs w:val="20"/>
        </w:rPr>
        <w:t>VII</w:t>
      </w:r>
      <w:r w:rsidR="00D7329C" w:rsidRPr="001B79D1">
        <w:rPr>
          <w:rFonts w:ascii="Garamond" w:hAnsi="Garamond"/>
          <w:sz w:val="20"/>
          <w:szCs w:val="20"/>
        </w:rPr>
        <w:t xml:space="preserve"> </w:t>
      </w:r>
      <w:r w:rsidR="00EA0505" w:rsidRPr="001B79D1">
        <w:rPr>
          <w:rFonts w:ascii="Garamond" w:hAnsi="Garamond"/>
          <w:sz w:val="20"/>
          <w:szCs w:val="20"/>
        </w:rPr>
        <w:t>Servisnej</w:t>
      </w:r>
      <w:r w:rsidR="00D7329C" w:rsidRPr="001B79D1">
        <w:rPr>
          <w:rFonts w:ascii="Garamond" w:hAnsi="Garamond"/>
          <w:sz w:val="20"/>
          <w:szCs w:val="20"/>
        </w:rPr>
        <w:t xml:space="preserve"> </w:t>
      </w:r>
      <w:r w:rsidR="00EA0505"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003E69DB"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12</w:t>
      </w:r>
      <w:r w:rsidR="00D7329C" w:rsidRPr="001B79D1">
        <w:rPr>
          <w:rFonts w:ascii="Garamond" w:hAnsi="Garamond"/>
          <w:sz w:val="20"/>
          <w:szCs w:val="20"/>
        </w:rPr>
        <w:t xml:space="preserve"> </w:t>
      </w:r>
      <w:r w:rsidR="00EA0505" w:rsidRPr="001B79D1">
        <w:rPr>
          <w:rFonts w:ascii="Garamond" w:hAnsi="Garamond"/>
          <w:sz w:val="20"/>
          <w:szCs w:val="20"/>
        </w:rPr>
        <w:t>Servisnej</w:t>
      </w:r>
      <w:r w:rsidR="00D7329C" w:rsidRPr="001B79D1">
        <w:rPr>
          <w:rFonts w:ascii="Garamond" w:hAnsi="Garamond"/>
          <w:sz w:val="20"/>
          <w:szCs w:val="20"/>
        </w:rPr>
        <w:t xml:space="preserve"> </w:t>
      </w:r>
      <w:r w:rsidR="00EA0505" w:rsidRPr="001B79D1">
        <w:rPr>
          <w:rFonts w:ascii="Garamond" w:hAnsi="Garamond"/>
          <w:sz w:val="20"/>
          <w:szCs w:val="20"/>
        </w:rPr>
        <w:t>zmluvy;</w:t>
      </w:r>
    </w:p>
    <w:p w14:paraId="7128C598"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18AB600C" w14:textId="3F38E1DD"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predpisoch</w:t>
      </w:r>
      <w:r w:rsidR="00D7329C" w:rsidRPr="001B79D1">
        <w:rPr>
          <w:rFonts w:ascii="Garamond" w:hAnsi="Garamond"/>
          <w:sz w:val="20"/>
          <w:szCs w:val="20"/>
        </w:rPr>
        <w:t xml:space="preserve"> </w:t>
      </w:r>
      <w:r w:rsidRPr="001B79D1">
        <w:rPr>
          <w:rFonts w:ascii="Garamond" w:hAnsi="Garamond"/>
          <w:sz w:val="20"/>
          <w:szCs w:val="20"/>
        </w:rPr>
        <w:t>informačnej</w:t>
      </w:r>
      <w:r w:rsidR="00D7329C" w:rsidRPr="001B79D1">
        <w:rPr>
          <w:rFonts w:ascii="Garamond" w:hAnsi="Garamond"/>
          <w:sz w:val="20"/>
          <w:szCs w:val="20"/>
        </w:rPr>
        <w:t xml:space="preserve"> </w:t>
      </w:r>
      <w:r w:rsidRPr="001B79D1">
        <w:rPr>
          <w:rFonts w:ascii="Garamond" w:hAnsi="Garamond"/>
          <w:sz w:val="20"/>
          <w:szCs w:val="20"/>
        </w:rPr>
        <w:t>bezpečnosti</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bezpečnostnej</w:t>
      </w:r>
      <w:r w:rsidR="00D7329C" w:rsidRPr="001B79D1">
        <w:rPr>
          <w:rFonts w:ascii="Garamond" w:hAnsi="Garamond"/>
          <w:sz w:val="20"/>
          <w:szCs w:val="20"/>
        </w:rPr>
        <w:t xml:space="preserve"> </w:t>
      </w:r>
      <w:r w:rsidRPr="001B79D1">
        <w:rPr>
          <w:rFonts w:ascii="Garamond" w:hAnsi="Garamond"/>
          <w:sz w:val="20"/>
          <w:szCs w:val="20"/>
        </w:rPr>
        <w:t>politike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bezodkladne</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nadobudnutí</w:t>
      </w:r>
      <w:r w:rsidR="00D7329C" w:rsidRPr="001B79D1">
        <w:rPr>
          <w:rFonts w:ascii="Garamond" w:hAnsi="Garamond"/>
          <w:sz w:val="20"/>
          <w:szCs w:val="20"/>
        </w:rPr>
        <w:t xml:space="preserve"> </w:t>
      </w:r>
      <w:r w:rsidRPr="001B79D1">
        <w:rPr>
          <w:rFonts w:ascii="Garamond" w:hAnsi="Garamond"/>
          <w:sz w:val="20"/>
          <w:szCs w:val="20"/>
        </w:rPr>
        <w:t>účinnosti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protokolárne</w:t>
      </w:r>
      <w:r w:rsidR="00D7329C" w:rsidRPr="001B79D1">
        <w:rPr>
          <w:rFonts w:ascii="Garamond" w:hAnsi="Garamond"/>
          <w:sz w:val="20"/>
          <w:szCs w:val="20"/>
        </w:rPr>
        <w:t xml:space="preserve"> </w:t>
      </w:r>
      <w:r w:rsidRPr="001B79D1">
        <w:rPr>
          <w:rFonts w:ascii="Garamond" w:hAnsi="Garamond"/>
          <w:sz w:val="20"/>
          <w:szCs w:val="20"/>
        </w:rPr>
        <w:t>odovzdá</w:t>
      </w:r>
      <w:r w:rsidR="00D7329C" w:rsidRPr="001B79D1">
        <w:rPr>
          <w:rFonts w:ascii="Garamond" w:hAnsi="Garamond"/>
          <w:sz w:val="20"/>
          <w:szCs w:val="20"/>
        </w:rPr>
        <w:t xml:space="preserve"> </w:t>
      </w:r>
      <w:r w:rsidRPr="001B79D1">
        <w:rPr>
          <w:rFonts w:ascii="Garamond" w:hAnsi="Garamond"/>
          <w:sz w:val="20"/>
          <w:szCs w:val="20"/>
        </w:rPr>
        <w:t>Poskytovateľovi</w:t>
      </w:r>
      <w:r w:rsidR="00EA0505" w:rsidRPr="001B79D1">
        <w:rPr>
          <w:rFonts w:ascii="Garamond" w:hAnsi="Garamond"/>
          <w:sz w:val="20"/>
          <w:szCs w:val="20"/>
        </w:rPr>
        <w:t>;</w:t>
      </w:r>
      <w:r w:rsidR="00D7329C" w:rsidRPr="001B79D1">
        <w:rPr>
          <w:rFonts w:ascii="Garamond" w:hAnsi="Garamond"/>
          <w:sz w:val="20"/>
          <w:szCs w:val="20"/>
        </w:rPr>
        <w:t xml:space="preserve"> </w:t>
      </w:r>
      <w:r w:rsidR="00EA0505" w:rsidRPr="001B79D1">
        <w:rPr>
          <w:rFonts w:ascii="Garamond" w:hAnsi="Garamond"/>
          <w:sz w:val="20"/>
          <w:szCs w:val="20"/>
        </w:rPr>
        <w:t>a</w:t>
      </w:r>
      <w:r w:rsidR="00D7329C" w:rsidRPr="001B79D1">
        <w:rPr>
          <w:rFonts w:ascii="Garamond" w:hAnsi="Garamond"/>
          <w:sz w:val="20"/>
          <w:szCs w:val="20"/>
        </w:rPr>
        <w:t xml:space="preserve"> </w:t>
      </w:r>
    </w:p>
    <w:p w14:paraId="7ED49E78" w14:textId="77777777" w:rsidR="00EA0505" w:rsidRPr="001B79D1" w:rsidRDefault="00EA0505" w:rsidP="003A7918">
      <w:pPr>
        <w:pStyle w:val="Odstavecseseznamem"/>
        <w:spacing w:after="0" w:line="240" w:lineRule="auto"/>
        <w:ind w:left="709"/>
        <w:jc w:val="both"/>
        <w:rPr>
          <w:rFonts w:ascii="Garamond" w:hAnsi="Garamond"/>
          <w:sz w:val="20"/>
          <w:szCs w:val="20"/>
        </w:rPr>
      </w:pPr>
    </w:p>
    <w:p w14:paraId="019077D1" w14:textId="54983C49" w:rsidR="00B265B6" w:rsidRPr="001B79D1" w:rsidRDefault="00EA0505"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príslušných</w:t>
      </w:r>
      <w:r w:rsidR="00D7329C" w:rsidRPr="001B79D1">
        <w:rPr>
          <w:rFonts w:ascii="Garamond" w:hAnsi="Garamond"/>
          <w:sz w:val="20"/>
          <w:szCs w:val="20"/>
        </w:rPr>
        <w:t xml:space="preserve"> </w:t>
      </w:r>
      <w:r w:rsidRPr="001B79D1">
        <w:rPr>
          <w:rFonts w:ascii="Garamond" w:hAnsi="Garamond"/>
          <w:sz w:val="20"/>
          <w:szCs w:val="20"/>
        </w:rPr>
        <w:t>osobitných</w:t>
      </w:r>
      <w:r w:rsidR="00D7329C" w:rsidRPr="001B79D1">
        <w:rPr>
          <w:rFonts w:ascii="Garamond" w:hAnsi="Garamond"/>
          <w:sz w:val="20"/>
          <w:szCs w:val="20"/>
        </w:rPr>
        <w:t xml:space="preserve"> </w:t>
      </w:r>
      <w:r w:rsidR="00B265B6" w:rsidRPr="001B79D1">
        <w:rPr>
          <w:rFonts w:ascii="Garamond" w:hAnsi="Garamond"/>
          <w:sz w:val="20"/>
          <w:szCs w:val="20"/>
        </w:rPr>
        <w:t>predpisoch.</w:t>
      </w:r>
    </w:p>
    <w:p w14:paraId="1E513D08" w14:textId="77777777" w:rsidR="00B265B6" w:rsidRPr="001B79D1" w:rsidRDefault="00B265B6" w:rsidP="00504F4E">
      <w:pPr>
        <w:tabs>
          <w:tab w:val="left" w:pos="560"/>
        </w:tabs>
        <w:spacing w:after="0" w:line="240" w:lineRule="auto"/>
        <w:ind w:left="580" w:right="20" w:hanging="565"/>
        <w:jc w:val="both"/>
        <w:rPr>
          <w:rFonts w:ascii="Garamond" w:hAnsi="Garamond"/>
          <w:sz w:val="20"/>
          <w:szCs w:val="20"/>
        </w:rPr>
      </w:pPr>
    </w:p>
    <w:p w14:paraId="2D9F26E9" w14:textId="7270094D" w:rsidR="00B265B6" w:rsidRPr="001B79D1" w:rsidRDefault="00B265B6" w:rsidP="00082F18">
      <w:pPr>
        <w:pStyle w:val="Odstavecseseznamem"/>
        <w:numPr>
          <w:ilvl w:val="1"/>
          <w:numId w:val="3"/>
        </w:numPr>
        <w:spacing w:after="0" w:line="240" w:lineRule="auto"/>
        <w:ind w:left="0" w:hanging="567"/>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oboznámiť</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so</w:t>
      </w:r>
      <w:r w:rsidR="00D7329C" w:rsidRPr="001B79D1">
        <w:rPr>
          <w:rFonts w:ascii="Garamond" w:hAnsi="Garamond"/>
          <w:sz w:val="20"/>
          <w:szCs w:val="20"/>
        </w:rPr>
        <w:t xml:space="preserve"> </w:t>
      </w:r>
      <w:r w:rsidRPr="001B79D1">
        <w:rPr>
          <w:rFonts w:ascii="Garamond" w:hAnsi="Garamond"/>
          <w:sz w:val="20"/>
          <w:szCs w:val="20"/>
        </w:rPr>
        <w:t>všetkými</w:t>
      </w:r>
      <w:r w:rsidR="00D7329C" w:rsidRPr="001B79D1">
        <w:rPr>
          <w:rFonts w:ascii="Garamond" w:hAnsi="Garamond"/>
          <w:sz w:val="20"/>
          <w:szCs w:val="20"/>
        </w:rPr>
        <w:t xml:space="preserve"> </w:t>
      </w:r>
      <w:r w:rsidRPr="001B79D1">
        <w:rPr>
          <w:rFonts w:ascii="Garamond" w:hAnsi="Garamond"/>
          <w:sz w:val="20"/>
          <w:szCs w:val="20"/>
        </w:rPr>
        <w:t>skutočnosťami,</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predstavujú</w:t>
      </w:r>
      <w:r w:rsidR="00D7329C" w:rsidRPr="001B79D1">
        <w:rPr>
          <w:rFonts w:ascii="Garamond" w:hAnsi="Garamond"/>
          <w:sz w:val="20"/>
          <w:szCs w:val="20"/>
        </w:rPr>
        <w:t xml:space="preserve"> </w:t>
      </w:r>
      <w:r w:rsidRPr="001B79D1">
        <w:rPr>
          <w:rFonts w:ascii="Garamond" w:hAnsi="Garamond"/>
          <w:sz w:val="20"/>
          <w:szCs w:val="20"/>
        </w:rPr>
        <w:t>porušenie</w:t>
      </w:r>
      <w:r w:rsidR="00D7329C" w:rsidRPr="001B79D1">
        <w:rPr>
          <w:rFonts w:ascii="Garamond" w:hAnsi="Garamond"/>
          <w:sz w:val="20"/>
          <w:szCs w:val="20"/>
        </w:rPr>
        <w:t xml:space="preserve"> </w:t>
      </w:r>
      <w:r w:rsidRPr="001B79D1">
        <w:rPr>
          <w:rFonts w:ascii="Garamond" w:hAnsi="Garamond"/>
          <w:sz w:val="20"/>
          <w:szCs w:val="20"/>
        </w:rPr>
        <w:t>informačnej</w:t>
      </w:r>
      <w:r w:rsidR="00D7329C" w:rsidRPr="001B79D1">
        <w:rPr>
          <w:rFonts w:ascii="Garamond" w:hAnsi="Garamond"/>
          <w:sz w:val="20"/>
          <w:szCs w:val="20"/>
        </w:rPr>
        <w:t xml:space="preserve"> </w:t>
      </w:r>
      <w:r w:rsidRPr="001B79D1">
        <w:rPr>
          <w:rFonts w:ascii="Garamond" w:hAnsi="Garamond"/>
          <w:sz w:val="20"/>
          <w:szCs w:val="20"/>
        </w:rPr>
        <w:t>bezpečnosti</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môžu</w:t>
      </w:r>
      <w:r w:rsidR="00D7329C" w:rsidRPr="001B79D1">
        <w:rPr>
          <w:rFonts w:ascii="Garamond" w:hAnsi="Garamond"/>
          <w:sz w:val="20"/>
          <w:szCs w:val="20"/>
        </w:rPr>
        <w:t xml:space="preserve"> </w:t>
      </w:r>
      <w:r w:rsidRPr="001B79D1">
        <w:rPr>
          <w:rFonts w:ascii="Garamond" w:hAnsi="Garamond"/>
          <w:sz w:val="20"/>
          <w:szCs w:val="20"/>
        </w:rPr>
        <w:t>zásadne</w:t>
      </w:r>
      <w:r w:rsidR="00D7329C" w:rsidRPr="001B79D1">
        <w:rPr>
          <w:rFonts w:ascii="Garamond" w:hAnsi="Garamond"/>
          <w:sz w:val="20"/>
          <w:szCs w:val="20"/>
        </w:rPr>
        <w:t xml:space="preserve"> </w:t>
      </w:r>
      <w:r w:rsidRPr="001B79D1">
        <w:rPr>
          <w:rFonts w:ascii="Garamond" w:hAnsi="Garamond"/>
          <w:sz w:val="20"/>
          <w:szCs w:val="20"/>
        </w:rPr>
        <w:t>zvyšovať</w:t>
      </w:r>
      <w:r w:rsidR="00D7329C" w:rsidRPr="001B79D1">
        <w:rPr>
          <w:rFonts w:ascii="Garamond" w:hAnsi="Garamond"/>
          <w:sz w:val="20"/>
          <w:szCs w:val="20"/>
        </w:rPr>
        <w:t xml:space="preserve"> </w:t>
      </w:r>
      <w:r w:rsidRPr="001B79D1">
        <w:rPr>
          <w:rFonts w:ascii="Garamond" w:hAnsi="Garamond"/>
          <w:sz w:val="20"/>
          <w:szCs w:val="20"/>
        </w:rPr>
        <w:t>bezpečnostné</w:t>
      </w:r>
      <w:r w:rsidR="00D7329C" w:rsidRPr="001B79D1">
        <w:rPr>
          <w:rFonts w:ascii="Garamond" w:hAnsi="Garamond"/>
          <w:sz w:val="20"/>
          <w:szCs w:val="20"/>
        </w:rPr>
        <w:t xml:space="preserve"> </w:t>
      </w:r>
      <w:r w:rsidRPr="001B79D1">
        <w:rPr>
          <w:rFonts w:ascii="Garamond" w:hAnsi="Garamond"/>
          <w:sz w:val="20"/>
          <w:szCs w:val="20"/>
        </w:rPr>
        <w:t>riziko.</w:t>
      </w:r>
    </w:p>
    <w:p w14:paraId="4DA4972B"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3E4818A3" w14:textId="0219C4F8" w:rsidR="00B265B6" w:rsidRPr="001B79D1" w:rsidRDefault="00B265B6" w:rsidP="00082F18">
      <w:pPr>
        <w:pStyle w:val="Odstavecseseznamem"/>
        <w:numPr>
          <w:ilvl w:val="1"/>
          <w:numId w:val="3"/>
        </w:numPr>
        <w:spacing w:after="0" w:line="240" w:lineRule="auto"/>
        <w:ind w:left="0" w:hanging="567"/>
        <w:jc w:val="both"/>
        <w:rPr>
          <w:rFonts w:ascii="Garamond" w:hAnsi="Garamond"/>
          <w:sz w:val="20"/>
          <w:szCs w:val="20"/>
        </w:rPr>
      </w:pP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poskytuje</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bezodplatne</w:t>
      </w:r>
      <w:r w:rsidR="00D7329C" w:rsidRPr="001B79D1">
        <w:rPr>
          <w:rFonts w:ascii="Garamond" w:hAnsi="Garamond"/>
          <w:sz w:val="20"/>
          <w:szCs w:val="20"/>
        </w:rPr>
        <w:t xml:space="preserve"> </w:t>
      </w:r>
      <w:r w:rsidRPr="001B79D1">
        <w:rPr>
          <w:rFonts w:ascii="Garamond" w:hAnsi="Garamond"/>
          <w:sz w:val="20"/>
          <w:szCs w:val="20"/>
        </w:rPr>
        <w:t>súhlas</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použitie</w:t>
      </w:r>
      <w:r w:rsidR="00D7329C" w:rsidRPr="001B79D1">
        <w:rPr>
          <w:rFonts w:ascii="Garamond" w:hAnsi="Garamond"/>
          <w:sz w:val="20"/>
          <w:szCs w:val="20"/>
        </w:rPr>
        <w:t xml:space="preserve"> </w:t>
      </w:r>
      <w:r w:rsidRPr="001B79D1">
        <w:rPr>
          <w:rFonts w:ascii="Garamond" w:hAnsi="Garamond"/>
          <w:sz w:val="20"/>
          <w:szCs w:val="20"/>
        </w:rPr>
        <w:t>častí</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dokumentácie,</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predmetom</w:t>
      </w:r>
      <w:r w:rsidR="00D7329C" w:rsidRPr="001B79D1">
        <w:rPr>
          <w:rFonts w:ascii="Garamond" w:hAnsi="Garamond"/>
          <w:sz w:val="20"/>
          <w:szCs w:val="20"/>
        </w:rPr>
        <w:t xml:space="preserve"> </w:t>
      </w:r>
      <w:r w:rsidRPr="001B79D1">
        <w:rPr>
          <w:rFonts w:ascii="Garamond" w:hAnsi="Garamond"/>
          <w:sz w:val="20"/>
          <w:szCs w:val="20"/>
        </w:rPr>
        <w:t>autorskoprávnej</w:t>
      </w:r>
      <w:r w:rsidR="00D7329C" w:rsidRPr="001B79D1">
        <w:rPr>
          <w:rFonts w:ascii="Garamond" w:hAnsi="Garamond"/>
          <w:sz w:val="20"/>
          <w:szCs w:val="20"/>
        </w:rPr>
        <w:t xml:space="preserve"> </w:t>
      </w:r>
      <w:r w:rsidRPr="001B79D1">
        <w:rPr>
          <w:rFonts w:ascii="Garamond" w:hAnsi="Garamond"/>
          <w:sz w:val="20"/>
          <w:szCs w:val="20"/>
        </w:rPr>
        <w:t>ochrany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vzťahu</w:t>
      </w:r>
      <w:r w:rsidR="00D7329C" w:rsidRPr="001B79D1">
        <w:rPr>
          <w:rFonts w:ascii="Garamond" w:hAnsi="Garamond"/>
          <w:sz w:val="20"/>
          <w:szCs w:val="20"/>
        </w:rPr>
        <w:t xml:space="preserve"> </w:t>
      </w:r>
      <w:r w:rsidRPr="001B79D1">
        <w:rPr>
          <w:rFonts w:ascii="Garamond" w:hAnsi="Garamond"/>
          <w:sz w:val="20"/>
          <w:szCs w:val="20"/>
        </w:rPr>
        <w:t>ku</w:t>
      </w:r>
      <w:r w:rsidR="00D7329C" w:rsidRPr="001B79D1">
        <w:rPr>
          <w:rFonts w:ascii="Garamond" w:hAnsi="Garamond"/>
          <w:sz w:val="20"/>
          <w:szCs w:val="20"/>
        </w:rPr>
        <w:t xml:space="preserve"> </w:t>
      </w:r>
      <w:r w:rsidRPr="001B79D1">
        <w:rPr>
          <w:rFonts w:ascii="Garamond" w:hAnsi="Garamond"/>
          <w:sz w:val="20"/>
          <w:szCs w:val="20"/>
        </w:rPr>
        <w:t>ktorým</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Pr="001B79D1">
        <w:rPr>
          <w:rFonts w:ascii="Garamond" w:hAnsi="Garamond"/>
          <w:sz w:val="20"/>
          <w:szCs w:val="20"/>
        </w:rPr>
        <w:t>takýto</w:t>
      </w:r>
      <w:r w:rsidR="00D7329C" w:rsidRPr="001B79D1">
        <w:rPr>
          <w:rFonts w:ascii="Garamond" w:hAnsi="Garamond"/>
          <w:sz w:val="20"/>
          <w:szCs w:val="20"/>
        </w:rPr>
        <w:t xml:space="preserve"> </w:t>
      </w:r>
      <w:r w:rsidRPr="001B79D1">
        <w:rPr>
          <w:rFonts w:ascii="Garamond" w:hAnsi="Garamond"/>
          <w:sz w:val="20"/>
          <w:szCs w:val="20"/>
        </w:rPr>
        <w:t>súhlas</w:t>
      </w:r>
      <w:r w:rsidR="00D7329C" w:rsidRPr="001B79D1">
        <w:rPr>
          <w:rFonts w:ascii="Garamond" w:hAnsi="Garamond"/>
          <w:sz w:val="20"/>
          <w:szCs w:val="20"/>
        </w:rPr>
        <w:t xml:space="preserve"> </w:t>
      </w:r>
      <w:r w:rsidRPr="001B79D1">
        <w:rPr>
          <w:rFonts w:ascii="Garamond" w:hAnsi="Garamond"/>
          <w:sz w:val="20"/>
          <w:szCs w:val="20"/>
        </w:rPr>
        <w:t>udeliť,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výhradne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potrebnom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nevyhnutnom</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účely</w:t>
      </w:r>
      <w:r w:rsidR="00D7329C" w:rsidRPr="001B79D1">
        <w:rPr>
          <w:rFonts w:ascii="Garamond" w:hAnsi="Garamond"/>
          <w:sz w:val="20"/>
          <w:szCs w:val="20"/>
        </w:rPr>
        <w:t xml:space="preserve"> </w:t>
      </w:r>
      <w:r w:rsidRPr="001B79D1">
        <w:rPr>
          <w:rFonts w:ascii="Garamond" w:hAnsi="Garamond"/>
          <w:sz w:val="20"/>
          <w:szCs w:val="20"/>
        </w:rPr>
        <w:t>riadneho</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včasného</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Poskytovateľom.</w:t>
      </w:r>
    </w:p>
    <w:p w14:paraId="6EE5F66F" w14:textId="77777777" w:rsidR="00B265B6" w:rsidRPr="001B79D1" w:rsidRDefault="00B265B6" w:rsidP="00504F4E">
      <w:pPr>
        <w:spacing w:after="0" w:line="240" w:lineRule="auto"/>
        <w:ind w:hanging="565"/>
        <w:jc w:val="both"/>
        <w:rPr>
          <w:rFonts w:ascii="Garamond" w:hAnsi="Garamond"/>
          <w:sz w:val="20"/>
          <w:szCs w:val="20"/>
        </w:rPr>
      </w:pPr>
    </w:p>
    <w:p w14:paraId="072BFCA2" w14:textId="77777777" w:rsidR="00B265B6" w:rsidRPr="001B79D1" w:rsidRDefault="00B265B6" w:rsidP="00504F4E">
      <w:pPr>
        <w:spacing w:after="0" w:line="240" w:lineRule="auto"/>
        <w:ind w:hanging="565"/>
        <w:jc w:val="both"/>
        <w:rPr>
          <w:rFonts w:ascii="Garamond" w:hAnsi="Garamond"/>
          <w:sz w:val="20"/>
          <w:szCs w:val="20"/>
        </w:rPr>
      </w:pPr>
    </w:p>
    <w:p w14:paraId="3D879384" w14:textId="77777777" w:rsidR="00B265B6" w:rsidRPr="001B79D1" w:rsidRDefault="00B265B6" w:rsidP="00504F4E">
      <w:pPr>
        <w:pStyle w:val="lnok"/>
        <w:jc w:val="center"/>
        <w:rPr>
          <w:rFonts w:ascii="Garamond" w:hAnsi="Garamond"/>
          <w:color w:val="auto"/>
        </w:rPr>
      </w:pPr>
    </w:p>
    <w:p w14:paraId="1532FF6E" w14:textId="77777777"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Záruky</w:t>
      </w:r>
    </w:p>
    <w:p w14:paraId="607DD595" w14:textId="77777777" w:rsidR="00B265B6" w:rsidRPr="001B79D1" w:rsidRDefault="00B265B6" w:rsidP="00504F4E">
      <w:pPr>
        <w:spacing w:after="0" w:line="240" w:lineRule="auto"/>
        <w:ind w:hanging="565"/>
        <w:jc w:val="both"/>
        <w:rPr>
          <w:rFonts w:ascii="Garamond" w:hAnsi="Garamond"/>
          <w:sz w:val="20"/>
          <w:szCs w:val="20"/>
        </w:rPr>
      </w:pPr>
    </w:p>
    <w:p w14:paraId="56779EED" w14:textId="509174EF"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Záručná</w:t>
      </w:r>
      <w:r w:rsidR="00D7329C" w:rsidRPr="001B79D1">
        <w:rPr>
          <w:rFonts w:ascii="Garamond" w:hAnsi="Garamond"/>
          <w:sz w:val="20"/>
          <w:szCs w:val="20"/>
        </w:rPr>
        <w:t xml:space="preserve"> </w:t>
      </w:r>
      <w:r w:rsidRPr="001B79D1">
        <w:rPr>
          <w:rFonts w:ascii="Garamond" w:hAnsi="Garamond"/>
          <w:sz w:val="20"/>
          <w:szCs w:val="20"/>
        </w:rPr>
        <w:t>doba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Komponenty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riešenia</w:t>
      </w:r>
      <w:r w:rsidR="00D7329C" w:rsidRPr="001B79D1">
        <w:rPr>
          <w:rFonts w:ascii="Garamond" w:hAnsi="Garamond"/>
          <w:sz w:val="20"/>
          <w:szCs w:val="20"/>
        </w:rPr>
        <w:t xml:space="preserve"> </w:t>
      </w:r>
      <w:r w:rsidRPr="001B79D1">
        <w:rPr>
          <w:rFonts w:ascii="Garamond" w:hAnsi="Garamond"/>
          <w:sz w:val="20"/>
          <w:szCs w:val="20"/>
        </w:rPr>
        <w:t>vytvorené</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dodané</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nainštaluje,</w:t>
      </w:r>
      <w:r w:rsidR="00D7329C" w:rsidRPr="001B79D1">
        <w:rPr>
          <w:rFonts w:ascii="Garamond" w:hAnsi="Garamond"/>
          <w:sz w:val="20"/>
          <w:szCs w:val="20"/>
        </w:rPr>
        <w:t xml:space="preserve"> </w:t>
      </w:r>
      <w:r w:rsidRPr="001B79D1">
        <w:rPr>
          <w:rFonts w:ascii="Garamond" w:hAnsi="Garamond"/>
          <w:sz w:val="20"/>
          <w:szCs w:val="20"/>
        </w:rPr>
        <w:t>nakonfiguruje,</w:t>
      </w:r>
      <w:r w:rsidR="00D7329C" w:rsidRPr="001B79D1">
        <w:rPr>
          <w:rFonts w:ascii="Garamond" w:hAnsi="Garamond"/>
          <w:sz w:val="20"/>
          <w:szCs w:val="20"/>
        </w:rPr>
        <w:t xml:space="preserve"> </w:t>
      </w:r>
      <w:r w:rsidRPr="001B79D1">
        <w:rPr>
          <w:rFonts w:ascii="Garamond" w:hAnsi="Garamond"/>
          <w:sz w:val="20"/>
          <w:szCs w:val="20"/>
        </w:rPr>
        <w:t>naprogramuje</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nastaví</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w:t>
      </w:r>
      <w:r w:rsidR="003E69DB" w:rsidRPr="001B79D1">
        <w:rPr>
          <w:rFonts w:ascii="Garamond" w:hAnsi="Garamond"/>
          <w:sz w:val="20"/>
          <w:szCs w:val="20"/>
        </w:rPr>
        <w:t>AP</w:t>
      </w:r>
      <w:r w:rsidR="00D7329C" w:rsidRPr="001B79D1">
        <w:rPr>
          <w:rFonts w:ascii="Garamond" w:hAnsi="Garamond"/>
          <w:sz w:val="20"/>
          <w:szCs w:val="20"/>
        </w:rPr>
        <w:t xml:space="preserve"> </w:t>
      </w:r>
      <w:r w:rsidR="003E69DB" w:rsidRPr="001B79D1">
        <w:rPr>
          <w:rFonts w:ascii="Garamond" w:hAnsi="Garamond"/>
          <w:sz w:val="20"/>
          <w:szCs w:val="20"/>
        </w:rPr>
        <w:t>a</w:t>
      </w:r>
      <w:r w:rsidR="00D7329C" w:rsidRPr="001B79D1">
        <w:rPr>
          <w:rFonts w:ascii="Garamond" w:hAnsi="Garamond"/>
          <w:sz w:val="20"/>
          <w:szCs w:val="20"/>
        </w:rPr>
        <w:t xml:space="preserve"> </w:t>
      </w:r>
      <w:r w:rsidR="003E69DB" w:rsidRPr="001B79D1">
        <w:rPr>
          <w:rFonts w:ascii="Garamond" w:hAnsi="Garamond"/>
          <w:sz w:val="20"/>
          <w:szCs w:val="20"/>
        </w:rPr>
        <w:t>DC</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003E69DB" w:rsidRPr="001B79D1">
        <w:rPr>
          <w:rFonts w:ascii="Garamond" w:hAnsi="Garamond"/>
          <w:b/>
          <w:bCs/>
          <w:sz w:val="20"/>
          <w:szCs w:val="20"/>
        </w:rPr>
        <w:t>6</w:t>
      </w:r>
      <w:r w:rsidR="00D7329C" w:rsidRPr="001B79D1">
        <w:rPr>
          <w:rFonts w:ascii="Garamond" w:hAnsi="Garamond"/>
          <w:b/>
          <w:bCs/>
          <w:sz w:val="20"/>
          <w:szCs w:val="20"/>
        </w:rPr>
        <w:t xml:space="preserve"> </w:t>
      </w:r>
      <w:r w:rsidRPr="001B79D1">
        <w:rPr>
          <w:rFonts w:ascii="Garamond" w:hAnsi="Garamond"/>
          <w:b/>
          <w:bCs/>
          <w:sz w:val="20"/>
          <w:szCs w:val="20"/>
        </w:rPr>
        <w:t>mesiacov</w:t>
      </w:r>
      <w:r w:rsidR="00D7329C" w:rsidRPr="001B79D1">
        <w:rPr>
          <w:rFonts w:ascii="Garamond" w:hAnsi="Garamond"/>
          <w:sz w:val="20"/>
          <w:szCs w:val="20"/>
        </w:rPr>
        <w:t xml:space="preserve"> </w:t>
      </w:r>
      <w:r w:rsidRPr="001B79D1">
        <w:rPr>
          <w:rFonts w:ascii="Garamond" w:hAnsi="Garamond"/>
          <w:sz w:val="20"/>
          <w:szCs w:val="20"/>
        </w:rPr>
        <w:t>odo</w:t>
      </w:r>
      <w:r w:rsidR="00D7329C" w:rsidRPr="001B79D1">
        <w:rPr>
          <w:rFonts w:ascii="Garamond" w:hAnsi="Garamond"/>
          <w:sz w:val="20"/>
          <w:szCs w:val="20"/>
        </w:rPr>
        <w:t xml:space="preserve"> </w:t>
      </w:r>
      <w:r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keď</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protokolárne</w:t>
      </w:r>
      <w:r w:rsidR="00D7329C" w:rsidRPr="001B79D1">
        <w:rPr>
          <w:rFonts w:ascii="Garamond" w:hAnsi="Garamond"/>
          <w:sz w:val="20"/>
          <w:szCs w:val="20"/>
        </w:rPr>
        <w:t xml:space="preserve"> </w:t>
      </w:r>
      <w:r w:rsidRPr="001B79D1">
        <w:rPr>
          <w:rFonts w:ascii="Garamond" w:hAnsi="Garamond"/>
          <w:sz w:val="20"/>
          <w:szCs w:val="20"/>
        </w:rPr>
        <w:t>prevezme</w:t>
      </w:r>
      <w:r w:rsidR="00D7329C" w:rsidRPr="001B79D1">
        <w:rPr>
          <w:rFonts w:ascii="Garamond" w:hAnsi="Garamond"/>
          <w:sz w:val="20"/>
          <w:szCs w:val="20"/>
        </w:rPr>
        <w:t xml:space="preserve"> </w:t>
      </w:r>
      <w:r w:rsidRPr="001B79D1">
        <w:rPr>
          <w:rFonts w:ascii="Garamond" w:hAnsi="Garamond"/>
          <w:sz w:val="20"/>
          <w:szCs w:val="20"/>
        </w:rPr>
        <w:t>Komponent/riešenie</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rutinnej</w:t>
      </w:r>
      <w:r w:rsidR="00D7329C" w:rsidRPr="001B79D1">
        <w:rPr>
          <w:rFonts w:ascii="Garamond" w:hAnsi="Garamond"/>
          <w:sz w:val="20"/>
          <w:szCs w:val="20"/>
        </w:rPr>
        <w:t xml:space="preserve"> </w:t>
      </w:r>
      <w:r w:rsidRPr="001B79D1">
        <w:rPr>
          <w:rFonts w:ascii="Garamond" w:hAnsi="Garamond"/>
          <w:sz w:val="20"/>
          <w:szCs w:val="20"/>
        </w:rPr>
        <w:t>/produktívnej</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zaručuje,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dodané</w:t>
      </w:r>
      <w:r w:rsidR="00D7329C" w:rsidRPr="001B79D1">
        <w:rPr>
          <w:rFonts w:ascii="Garamond" w:hAnsi="Garamond"/>
          <w:sz w:val="20"/>
          <w:szCs w:val="20"/>
        </w:rPr>
        <w:t xml:space="preserve"> </w:t>
      </w:r>
      <w:r w:rsidRPr="001B79D1">
        <w:rPr>
          <w:rFonts w:ascii="Garamond" w:hAnsi="Garamond"/>
          <w:sz w:val="20"/>
          <w:szCs w:val="20"/>
        </w:rPr>
        <w:t>Komponenty/riešenia</w:t>
      </w:r>
      <w:r w:rsidR="00D7329C" w:rsidRPr="001B79D1">
        <w:rPr>
          <w:rFonts w:ascii="Garamond" w:hAnsi="Garamond"/>
          <w:sz w:val="20"/>
          <w:szCs w:val="20"/>
        </w:rPr>
        <w:t xml:space="preserve"> </w:t>
      </w:r>
      <w:r w:rsidRPr="001B79D1">
        <w:rPr>
          <w:rFonts w:ascii="Garamond" w:hAnsi="Garamond"/>
          <w:sz w:val="20"/>
          <w:szCs w:val="20"/>
        </w:rPr>
        <w:t>neporušujú</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autorské</w:t>
      </w:r>
      <w:r w:rsidR="00D7329C" w:rsidRPr="001B79D1">
        <w:rPr>
          <w:rFonts w:ascii="Garamond" w:hAnsi="Garamond"/>
          <w:sz w:val="20"/>
          <w:szCs w:val="20"/>
        </w:rPr>
        <w:t xml:space="preserve"> </w:t>
      </w:r>
      <w:r w:rsidRPr="001B79D1">
        <w:rPr>
          <w:rFonts w:ascii="Garamond" w:hAnsi="Garamond"/>
          <w:sz w:val="20"/>
          <w:szCs w:val="20"/>
        </w:rPr>
        <w:t>práva,</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iné</w:t>
      </w:r>
      <w:r w:rsidR="00D7329C" w:rsidRPr="001B79D1">
        <w:rPr>
          <w:rFonts w:ascii="Garamond" w:hAnsi="Garamond"/>
          <w:sz w:val="20"/>
          <w:szCs w:val="20"/>
        </w:rPr>
        <w:t xml:space="preserve"> </w:t>
      </w:r>
      <w:r w:rsidRPr="001B79D1">
        <w:rPr>
          <w:rFonts w:ascii="Garamond" w:hAnsi="Garamond"/>
          <w:sz w:val="20"/>
          <w:szCs w:val="20"/>
        </w:rPr>
        <w:t>práva,</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práva</w:t>
      </w:r>
      <w:r w:rsidR="00D7329C" w:rsidRPr="001B79D1">
        <w:rPr>
          <w:rFonts w:ascii="Garamond" w:hAnsi="Garamond"/>
          <w:sz w:val="20"/>
          <w:szCs w:val="20"/>
        </w:rPr>
        <w:t xml:space="preserve"> </w:t>
      </w:r>
      <w:r w:rsidRPr="001B79D1">
        <w:rPr>
          <w:rFonts w:ascii="Garamond" w:hAnsi="Garamond"/>
          <w:sz w:val="20"/>
          <w:szCs w:val="20"/>
        </w:rPr>
        <w:t>tretích</w:t>
      </w:r>
      <w:r w:rsidR="00D7329C" w:rsidRPr="001B79D1">
        <w:rPr>
          <w:rFonts w:ascii="Garamond" w:hAnsi="Garamond"/>
          <w:sz w:val="20"/>
          <w:szCs w:val="20"/>
        </w:rPr>
        <w:t xml:space="preserve"> </w:t>
      </w:r>
      <w:r w:rsidRPr="001B79D1">
        <w:rPr>
          <w:rFonts w:ascii="Garamond" w:hAnsi="Garamond"/>
          <w:sz w:val="20"/>
          <w:szCs w:val="20"/>
        </w:rPr>
        <w:t>osôb</w:t>
      </w:r>
      <w:r w:rsidR="00A071C9"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vylúčenie</w:t>
      </w:r>
      <w:r w:rsidR="00D7329C" w:rsidRPr="001B79D1">
        <w:rPr>
          <w:rFonts w:ascii="Garamond" w:hAnsi="Garamond"/>
          <w:sz w:val="20"/>
          <w:szCs w:val="20"/>
        </w:rPr>
        <w:t xml:space="preserve"> </w:t>
      </w:r>
      <w:r w:rsidRPr="001B79D1">
        <w:rPr>
          <w:rFonts w:ascii="Garamond" w:hAnsi="Garamond"/>
          <w:sz w:val="20"/>
          <w:szCs w:val="20"/>
        </w:rPr>
        <w:t>pochybností,</w:t>
      </w:r>
      <w:r w:rsidR="00D7329C" w:rsidRPr="001B79D1">
        <w:rPr>
          <w:rFonts w:ascii="Garamond" w:hAnsi="Garamond"/>
          <w:sz w:val="20"/>
          <w:szCs w:val="20"/>
        </w:rPr>
        <w:t xml:space="preserve"> </w:t>
      </w:r>
      <w:r w:rsidRPr="001B79D1">
        <w:rPr>
          <w:rFonts w:ascii="Garamond" w:hAnsi="Garamond"/>
          <w:sz w:val="20"/>
          <w:szCs w:val="20"/>
        </w:rPr>
        <w:t>záruka</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nevzťahuje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SW</w:t>
      </w:r>
      <w:r w:rsidR="00D7329C" w:rsidRPr="001B79D1">
        <w:rPr>
          <w:rFonts w:ascii="Garamond" w:hAnsi="Garamond"/>
          <w:sz w:val="20"/>
          <w:szCs w:val="20"/>
        </w:rPr>
        <w:t xml:space="preserve"> </w:t>
      </w:r>
      <w:r w:rsidRPr="001B79D1">
        <w:rPr>
          <w:rFonts w:ascii="Garamond" w:hAnsi="Garamond"/>
          <w:sz w:val="20"/>
          <w:szCs w:val="20"/>
        </w:rPr>
        <w:t>produkty</w:t>
      </w:r>
      <w:r w:rsidR="00D7329C" w:rsidRPr="001B79D1">
        <w:rPr>
          <w:rFonts w:ascii="Garamond" w:hAnsi="Garamond"/>
          <w:sz w:val="20"/>
          <w:szCs w:val="20"/>
        </w:rPr>
        <w:t xml:space="preserve"> </w:t>
      </w:r>
      <w:r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strán.</w:t>
      </w:r>
      <w:bookmarkStart w:id="12" w:name="page49"/>
      <w:bookmarkEnd w:id="12"/>
    </w:p>
    <w:p w14:paraId="4618D638"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41DF004E" w14:textId="0F3B024E"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uvedené</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vytknuté</w:t>
      </w:r>
      <w:r w:rsidR="00D7329C" w:rsidRPr="001B79D1">
        <w:rPr>
          <w:rFonts w:ascii="Garamond" w:hAnsi="Garamond"/>
          <w:sz w:val="20"/>
          <w:szCs w:val="20"/>
        </w:rPr>
        <w:t xml:space="preserve"> </w:t>
      </w:r>
      <w:r w:rsidRPr="001B79D1">
        <w:rPr>
          <w:rFonts w:ascii="Garamond" w:hAnsi="Garamond"/>
          <w:sz w:val="20"/>
          <w:szCs w:val="20"/>
        </w:rPr>
        <w:t>vady</w:t>
      </w:r>
      <w:r w:rsidR="00D7329C" w:rsidRPr="001B79D1">
        <w:rPr>
          <w:rFonts w:ascii="Garamond" w:hAnsi="Garamond"/>
          <w:sz w:val="20"/>
          <w:szCs w:val="20"/>
        </w:rPr>
        <w:t xml:space="preserve"> </w:t>
      </w:r>
      <w:r w:rsidRPr="001B79D1">
        <w:rPr>
          <w:rFonts w:ascii="Garamond" w:hAnsi="Garamond"/>
          <w:sz w:val="20"/>
          <w:szCs w:val="20"/>
        </w:rPr>
        <w:t>(Defekty)</w:t>
      </w:r>
      <w:r w:rsidR="00D7329C" w:rsidRPr="001B79D1">
        <w:rPr>
          <w:rFonts w:ascii="Garamond" w:hAnsi="Garamond"/>
          <w:sz w:val="20"/>
          <w:szCs w:val="20"/>
        </w:rPr>
        <w:t xml:space="preserve"> </w:t>
      </w:r>
      <w:r w:rsidRPr="001B79D1">
        <w:rPr>
          <w:rFonts w:ascii="Garamond" w:hAnsi="Garamond"/>
          <w:sz w:val="20"/>
          <w:szCs w:val="20"/>
        </w:rPr>
        <w:t>bezodplatne</w:t>
      </w:r>
      <w:r w:rsidR="00D7329C" w:rsidRPr="001B79D1">
        <w:rPr>
          <w:rFonts w:ascii="Garamond" w:hAnsi="Garamond"/>
          <w:sz w:val="20"/>
          <w:szCs w:val="20"/>
        </w:rPr>
        <w:t xml:space="preserve"> </w:t>
      </w:r>
      <w:r w:rsidRPr="001B79D1">
        <w:rPr>
          <w:rFonts w:ascii="Garamond" w:hAnsi="Garamond"/>
          <w:sz w:val="20"/>
          <w:szCs w:val="20"/>
        </w:rPr>
        <w:t>odstrániť,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primeraných</w:t>
      </w:r>
      <w:r w:rsidR="00D7329C" w:rsidRPr="001B79D1">
        <w:rPr>
          <w:rFonts w:ascii="Garamond" w:hAnsi="Garamond"/>
          <w:sz w:val="20"/>
          <w:szCs w:val="20"/>
        </w:rPr>
        <w:t xml:space="preserve"> </w:t>
      </w:r>
      <w:r w:rsidRPr="001B79D1">
        <w:rPr>
          <w:rFonts w:ascii="Garamond" w:hAnsi="Garamond"/>
          <w:sz w:val="20"/>
          <w:szCs w:val="20"/>
        </w:rPr>
        <w:t>lehotách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závislosti</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povahy</w:t>
      </w:r>
      <w:r w:rsidR="00D7329C" w:rsidRPr="001B79D1">
        <w:rPr>
          <w:rFonts w:ascii="Garamond" w:hAnsi="Garamond"/>
          <w:sz w:val="20"/>
          <w:szCs w:val="20"/>
        </w:rPr>
        <w:t xml:space="preserve"> </w:t>
      </w:r>
      <w:r w:rsidRPr="001B79D1">
        <w:rPr>
          <w:rFonts w:ascii="Garamond" w:hAnsi="Garamond"/>
          <w:sz w:val="20"/>
          <w:szCs w:val="20"/>
        </w:rPr>
        <w:t>vady</w:t>
      </w:r>
      <w:r w:rsidR="00D7329C" w:rsidRPr="001B79D1">
        <w:rPr>
          <w:rFonts w:ascii="Garamond" w:hAnsi="Garamond"/>
          <w:sz w:val="20"/>
          <w:szCs w:val="20"/>
        </w:rPr>
        <w:t xml:space="preserve"> </w:t>
      </w:r>
      <w:r w:rsidRPr="001B79D1">
        <w:rPr>
          <w:rFonts w:ascii="Garamond" w:hAnsi="Garamond"/>
          <w:sz w:val="20"/>
          <w:szCs w:val="20"/>
        </w:rPr>
        <w:t>(Defektu),</w:t>
      </w:r>
      <w:r w:rsidR="00D7329C" w:rsidRPr="001B79D1">
        <w:rPr>
          <w:rFonts w:ascii="Garamond" w:hAnsi="Garamond"/>
          <w:sz w:val="20"/>
          <w:szCs w:val="20"/>
        </w:rPr>
        <w:t xml:space="preserve"> </w:t>
      </w:r>
      <w:r w:rsidRPr="001B79D1">
        <w:rPr>
          <w:rFonts w:ascii="Garamond" w:hAnsi="Garamond"/>
          <w:sz w:val="20"/>
          <w:szCs w:val="20"/>
        </w:rPr>
        <w:t>najneskôr</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30</w:t>
      </w:r>
      <w:r w:rsidR="00D7329C" w:rsidRPr="001B79D1">
        <w:rPr>
          <w:rFonts w:ascii="Garamond" w:hAnsi="Garamond"/>
          <w:sz w:val="20"/>
          <w:szCs w:val="20"/>
        </w:rPr>
        <w:t xml:space="preserve"> </w:t>
      </w:r>
      <w:r w:rsidRPr="001B79D1">
        <w:rPr>
          <w:rFonts w:ascii="Garamond" w:hAnsi="Garamond"/>
          <w:sz w:val="20"/>
          <w:szCs w:val="20"/>
        </w:rPr>
        <w:t>(tridsať)</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oznámenia</w:t>
      </w:r>
      <w:r w:rsidR="00D7329C" w:rsidRPr="001B79D1">
        <w:rPr>
          <w:rFonts w:ascii="Garamond" w:hAnsi="Garamond"/>
          <w:sz w:val="20"/>
          <w:szCs w:val="20"/>
        </w:rPr>
        <w:t xml:space="preserve"> </w:t>
      </w:r>
      <w:r w:rsidRPr="001B79D1">
        <w:rPr>
          <w:rFonts w:ascii="Garamond" w:hAnsi="Garamond"/>
          <w:sz w:val="20"/>
          <w:szCs w:val="20"/>
        </w:rPr>
        <w:t>(nahlásenia)</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nedohodnú</w:t>
      </w:r>
      <w:r w:rsidR="00D7329C" w:rsidRPr="001B79D1">
        <w:rPr>
          <w:rFonts w:ascii="Garamond" w:hAnsi="Garamond"/>
          <w:sz w:val="20"/>
          <w:szCs w:val="20"/>
        </w:rPr>
        <w:t xml:space="preserve"> </w:t>
      </w:r>
      <w:r w:rsidRPr="001B79D1">
        <w:rPr>
          <w:rFonts w:ascii="Garamond" w:hAnsi="Garamond"/>
          <w:sz w:val="20"/>
          <w:szCs w:val="20"/>
        </w:rPr>
        <w:t>inak.</w:t>
      </w:r>
    </w:p>
    <w:p w14:paraId="231B81A3"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714900C3" w14:textId="5C1B407E"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Prípadné</w:t>
      </w:r>
      <w:r w:rsidR="00D7329C" w:rsidRPr="001B79D1">
        <w:rPr>
          <w:rFonts w:ascii="Garamond" w:hAnsi="Garamond"/>
          <w:sz w:val="20"/>
          <w:szCs w:val="20"/>
        </w:rPr>
        <w:t xml:space="preserve"> </w:t>
      </w:r>
      <w:r w:rsidRPr="001B79D1">
        <w:rPr>
          <w:rFonts w:ascii="Garamond" w:hAnsi="Garamond"/>
          <w:sz w:val="20"/>
          <w:szCs w:val="20"/>
        </w:rPr>
        <w:t>ďalšie</w:t>
      </w:r>
      <w:r w:rsidR="00D7329C" w:rsidRPr="001B79D1">
        <w:rPr>
          <w:rFonts w:ascii="Garamond" w:hAnsi="Garamond"/>
          <w:sz w:val="20"/>
          <w:szCs w:val="20"/>
        </w:rPr>
        <w:t xml:space="preserve"> </w:t>
      </w:r>
      <w:r w:rsidRPr="001B79D1">
        <w:rPr>
          <w:rFonts w:ascii="Garamond" w:hAnsi="Garamond"/>
          <w:sz w:val="20"/>
          <w:szCs w:val="20"/>
        </w:rPr>
        <w:t>čiastkové</w:t>
      </w:r>
      <w:r w:rsidR="00D7329C" w:rsidRPr="001B79D1">
        <w:rPr>
          <w:rFonts w:ascii="Garamond" w:hAnsi="Garamond"/>
          <w:sz w:val="20"/>
          <w:szCs w:val="20"/>
        </w:rPr>
        <w:t xml:space="preserve"> </w:t>
      </w:r>
      <w:r w:rsidRPr="001B79D1">
        <w:rPr>
          <w:rFonts w:ascii="Garamond" w:hAnsi="Garamond"/>
          <w:sz w:val="20"/>
          <w:szCs w:val="20"/>
        </w:rPr>
        <w:t>produkty</w:t>
      </w:r>
      <w:r w:rsidR="00D7329C" w:rsidRPr="001B79D1">
        <w:rPr>
          <w:rFonts w:ascii="Garamond" w:hAnsi="Garamond"/>
          <w:sz w:val="20"/>
          <w:szCs w:val="20"/>
        </w:rPr>
        <w:t xml:space="preserve"> </w:t>
      </w:r>
      <w:r w:rsidRPr="001B79D1">
        <w:rPr>
          <w:rFonts w:ascii="Garamond" w:hAnsi="Garamond"/>
          <w:sz w:val="20"/>
          <w:szCs w:val="20"/>
        </w:rPr>
        <w:t>(technické</w:t>
      </w:r>
      <w:r w:rsidR="00D7329C" w:rsidRPr="001B79D1">
        <w:rPr>
          <w:rFonts w:ascii="Garamond" w:hAnsi="Garamond"/>
          <w:sz w:val="20"/>
          <w:szCs w:val="20"/>
        </w:rPr>
        <w:t xml:space="preserve"> </w:t>
      </w:r>
      <w:r w:rsidRPr="001B79D1">
        <w:rPr>
          <w:rFonts w:ascii="Garamond" w:hAnsi="Garamond"/>
          <w:sz w:val="20"/>
          <w:szCs w:val="20"/>
        </w:rPr>
        <w:t>produkty,</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programové</w:t>
      </w:r>
      <w:r w:rsidR="00D7329C" w:rsidRPr="001B79D1">
        <w:rPr>
          <w:rFonts w:ascii="Garamond" w:hAnsi="Garamond"/>
          <w:sz w:val="20"/>
          <w:szCs w:val="20"/>
        </w:rPr>
        <w:t xml:space="preserve"> </w:t>
      </w:r>
      <w:r w:rsidRPr="001B79D1">
        <w:rPr>
          <w:rFonts w:ascii="Garamond" w:hAnsi="Garamond"/>
          <w:sz w:val="20"/>
          <w:szCs w:val="20"/>
        </w:rPr>
        <w:t>produkty</w:t>
      </w:r>
      <w:r w:rsidR="00D7329C" w:rsidRPr="001B79D1">
        <w:rPr>
          <w:rFonts w:ascii="Garamond" w:hAnsi="Garamond"/>
          <w:sz w:val="20"/>
          <w:szCs w:val="20"/>
        </w:rPr>
        <w:t xml:space="preserve"> </w:t>
      </w:r>
      <w:r w:rsidRPr="001B79D1">
        <w:rPr>
          <w:rFonts w:ascii="Garamond" w:hAnsi="Garamond"/>
          <w:sz w:val="20"/>
          <w:szCs w:val="20"/>
        </w:rPr>
        <w:t>iné</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Komponenty</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stanú</w:t>
      </w:r>
      <w:r w:rsidR="00D7329C" w:rsidRPr="001B79D1">
        <w:rPr>
          <w:rFonts w:ascii="Garamond" w:hAnsi="Garamond"/>
          <w:sz w:val="20"/>
          <w:szCs w:val="20"/>
        </w:rPr>
        <w:t xml:space="preserve"> </w:t>
      </w:r>
      <w:r w:rsidRPr="001B79D1">
        <w:rPr>
          <w:rFonts w:ascii="Garamond" w:hAnsi="Garamond"/>
          <w:sz w:val="20"/>
          <w:szCs w:val="20"/>
        </w:rPr>
        <w:t>súčasťou</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budú</w:t>
      </w:r>
      <w:r w:rsidR="00D7329C" w:rsidRPr="001B79D1">
        <w:rPr>
          <w:rFonts w:ascii="Garamond" w:hAnsi="Garamond"/>
          <w:sz w:val="20"/>
          <w:szCs w:val="20"/>
        </w:rPr>
        <w:t xml:space="preserve"> </w:t>
      </w:r>
      <w:r w:rsidRPr="001B79D1">
        <w:rPr>
          <w:rFonts w:ascii="Garamond" w:hAnsi="Garamond"/>
          <w:sz w:val="20"/>
          <w:szCs w:val="20"/>
        </w:rPr>
        <w:t>podliehať</w:t>
      </w:r>
      <w:r w:rsidR="00D7329C" w:rsidRPr="001B79D1">
        <w:rPr>
          <w:rFonts w:ascii="Garamond" w:hAnsi="Garamond"/>
          <w:sz w:val="20"/>
          <w:szCs w:val="20"/>
        </w:rPr>
        <w:t xml:space="preserve"> </w:t>
      </w:r>
      <w:r w:rsidRPr="001B79D1">
        <w:rPr>
          <w:rFonts w:ascii="Garamond" w:hAnsi="Garamond"/>
          <w:sz w:val="20"/>
          <w:szCs w:val="20"/>
        </w:rPr>
        <w:t>všeobecným</w:t>
      </w:r>
      <w:r w:rsidR="00D7329C" w:rsidRPr="001B79D1">
        <w:rPr>
          <w:rFonts w:ascii="Garamond" w:hAnsi="Garamond"/>
          <w:sz w:val="20"/>
          <w:szCs w:val="20"/>
        </w:rPr>
        <w:t xml:space="preserve"> </w:t>
      </w:r>
      <w:r w:rsidRPr="001B79D1">
        <w:rPr>
          <w:rFonts w:ascii="Garamond" w:hAnsi="Garamond"/>
          <w:sz w:val="20"/>
          <w:szCs w:val="20"/>
        </w:rPr>
        <w:t>obchodným,</w:t>
      </w:r>
      <w:r w:rsidR="00D7329C" w:rsidRPr="001B79D1">
        <w:rPr>
          <w:rFonts w:ascii="Garamond" w:hAnsi="Garamond"/>
          <w:sz w:val="20"/>
          <w:szCs w:val="20"/>
        </w:rPr>
        <w:t xml:space="preserve"> </w:t>
      </w:r>
      <w:r w:rsidRPr="001B79D1">
        <w:rPr>
          <w:rFonts w:ascii="Garamond" w:hAnsi="Garamond"/>
          <w:sz w:val="20"/>
          <w:szCs w:val="20"/>
        </w:rPr>
        <w:t>dodacím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záručným</w:t>
      </w:r>
      <w:r w:rsidR="00D7329C" w:rsidRPr="001B79D1">
        <w:rPr>
          <w:rFonts w:ascii="Garamond" w:hAnsi="Garamond"/>
          <w:sz w:val="20"/>
          <w:szCs w:val="20"/>
        </w:rPr>
        <w:t xml:space="preserve"> </w:t>
      </w:r>
      <w:r w:rsidRPr="001B79D1">
        <w:rPr>
          <w:rFonts w:ascii="Garamond" w:hAnsi="Garamond"/>
          <w:sz w:val="20"/>
          <w:szCs w:val="20"/>
        </w:rPr>
        <w:t>podmienkam</w:t>
      </w:r>
      <w:r w:rsidR="00D7329C" w:rsidRPr="001B79D1">
        <w:rPr>
          <w:rFonts w:ascii="Garamond" w:hAnsi="Garamond"/>
          <w:sz w:val="20"/>
          <w:szCs w:val="20"/>
        </w:rPr>
        <w:t xml:space="preserve"> </w:t>
      </w:r>
      <w:r w:rsidRPr="001B79D1">
        <w:rPr>
          <w:rFonts w:ascii="Garamond" w:hAnsi="Garamond"/>
          <w:sz w:val="20"/>
          <w:szCs w:val="20"/>
        </w:rPr>
        <w:t>dodávateľov</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poskytovateľov</w:t>
      </w:r>
      <w:r w:rsidR="00D7329C" w:rsidRPr="001B79D1">
        <w:rPr>
          <w:rFonts w:ascii="Garamond" w:hAnsi="Garamond"/>
          <w:sz w:val="20"/>
          <w:szCs w:val="20"/>
        </w:rPr>
        <w:t xml:space="preserve"> </w:t>
      </w:r>
      <w:r w:rsidRPr="001B79D1">
        <w:rPr>
          <w:rFonts w:ascii="Garamond" w:hAnsi="Garamond"/>
          <w:sz w:val="20"/>
          <w:szCs w:val="20"/>
        </w:rPr>
        <w:t>týchto</w:t>
      </w:r>
      <w:r w:rsidR="00D7329C" w:rsidRPr="001B79D1">
        <w:rPr>
          <w:rFonts w:ascii="Garamond" w:hAnsi="Garamond"/>
          <w:sz w:val="20"/>
          <w:szCs w:val="20"/>
        </w:rPr>
        <w:t xml:space="preserve"> </w:t>
      </w:r>
      <w:r w:rsidRPr="001B79D1">
        <w:rPr>
          <w:rFonts w:ascii="Garamond" w:hAnsi="Garamond"/>
          <w:sz w:val="20"/>
          <w:szCs w:val="20"/>
        </w:rPr>
        <w:t>produktov.</w:t>
      </w:r>
    </w:p>
    <w:p w14:paraId="18AF1BAC"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10C55F71" w14:textId="6FA07371"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neručí</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problémy</w:t>
      </w:r>
      <w:r w:rsidR="00D7329C" w:rsidRPr="001B79D1">
        <w:rPr>
          <w:rFonts w:ascii="Garamond" w:hAnsi="Garamond"/>
          <w:sz w:val="20"/>
          <w:szCs w:val="20"/>
        </w:rPr>
        <w:t xml:space="preserve"> </w:t>
      </w:r>
      <w:r w:rsidRPr="001B79D1">
        <w:rPr>
          <w:rFonts w:ascii="Garamond" w:hAnsi="Garamond"/>
          <w:sz w:val="20"/>
          <w:szCs w:val="20"/>
        </w:rPr>
        <w:t>vzniknuté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dôsledku</w:t>
      </w:r>
      <w:r w:rsidR="00D7329C" w:rsidRPr="001B79D1">
        <w:rPr>
          <w:rFonts w:ascii="Garamond" w:hAnsi="Garamond"/>
          <w:sz w:val="20"/>
          <w:szCs w:val="20"/>
        </w:rPr>
        <w:t xml:space="preserve"> </w:t>
      </w:r>
      <w:r w:rsidRPr="001B79D1">
        <w:rPr>
          <w:rFonts w:ascii="Garamond" w:hAnsi="Garamond"/>
          <w:sz w:val="20"/>
          <w:szCs w:val="20"/>
        </w:rPr>
        <w:t>zmien</w:t>
      </w:r>
      <w:r w:rsidR="00D7329C" w:rsidRPr="001B79D1">
        <w:rPr>
          <w:rFonts w:ascii="Garamond" w:hAnsi="Garamond"/>
          <w:sz w:val="20"/>
          <w:szCs w:val="20"/>
        </w:rPr>
        <w:t xml:space="preserve"> </w:t>
      </w:r>
      <w:r w:rsidRPr="001B79D1">
        <w:rPr>
          <w:rFonts w:ascii="Garamond" w:hAnsi="Garamond"/>
          <w:sz w:val="20"/>
          <w:szCs w:val="20"/>
        </w:rPr>
        <w:t>vykonaných</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dohodnutom</w:t>
      </w:r>
      <w:r w:rsidR="00D7329C" w:rsidRPr="001B79D1">
        <w:rPr>
          <w:rFonts w:ascii="Garamond" w:hAnsi="Garamond"/>
          <w:sz w:val="20"/>
          <w:szCs w:val="20"/>
        </w:rPr>
        <w:t xml:space="preserve"> </w:t>
      </w:r>
      <w:r w:rsidRPr="001B79D1">
        <w:rPr>
          <w:rFonts w:ascii="Garamond" w:hAnsi="Garamond"/>
          <w:sz w:val="20"/>
          <w:szCs w:val="20"/>
        </w:rPr>
        <w:t>prevádzkovom</w:t>
      </w:r>
      <w:r w:rsidR="00D7329C" w:rsidRPr="001B79D1">
        <w:rPr>
          <w:rFonts w:ascii="Garamond" w:hAnsi="Garamond"/>
          <w:sz w:val="20"/>
          <w:szCs w:val="20"/>
        </w:rPr>
        <w:t xml:space="preserve"> </w:t>
      </w:r>
      <w:r w:rsidRPr="001B79D1">
        <w:rPr>
          <w:rFonts w:ascii="Garamond" w:hAnsi="Garamond"/>
          <w:sz w:val="20"/>
          <w:szCs w:val="20"/>
        </w:rPr>
        <w:t>prostredí</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3E69DB" w:rsidRPr="001B79D1">
        <w:rPr>
          <w:rFonts w:ascii="Garamond" w:hAnsi="Garamond"/>
          <w:sz w:val="20"/>
          <w:szCs w:val="20"/>
        </w:rPr>
        <w:t>P</w:t>
      </w:r>
      <w:r w:rsidR="00D7329C" w:rsidRPr="001B79D1">
        <w:rPr>
          <w:rFonts w:ascii="Garamond" w:hAnsi="Garamond"/>
          <w:sz w:val="20"/>
          <w:szCs w:val="20"/>
        </w:rPr>
        <w:t xml:space="preserve"> </w:t>
      </w:r>
      <w:r w:rsidR="003E69DB" w:rsidRPr="001B79D1">
        <w:rPr>
          <w:rFonts w:ascii="Garamond" w:hAnsi="Garamond"/>
          <w:sz w:val="20"/>
          <w:szCs w:val="20"/>
        </w:rPr>
        <w:t>a</w:t>
      </w:r>
      <w:r w:rsidR="00D7329C" w:rsidRPr="001B79D1">
        <w:rPr>
          <w:rFonts w:ascii="Garamond" w:hAnsi="Garamond"/>
          <w:sz w:val="20"/>
          <w:szCs w:val="20"/>
        </w:rPr>
        <w:t xml:space="preserve"> </w:t>
      </w:r>
      <w:r w:rsidR="003E69DB" w:rsidRPr="001B79D1">
        <w:rPr>
          <w:rFonts w:ascii="Garamond" w:hAnsi="Garamond"/>
          <w:sz w:val="20"/>
          <w:szCs w:val="20"/>
        </w:rPr>
        <w:t>DC</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neboli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vopred</w:t>
      </w:r>
      <w:r w:rsidR="00D7329C" w:rsidRPr="001B79D1">
        <w:rPr>
          <w:rFonts w:ascii="Garamond" w:hAnsi="Garamond"/>
          <w:sz w:val="20"/>
          <w:szCs w:val="20"/>
        </w:rPr>
        <w:t xml:space="preserve"> </w:t>
      </w:r>
      <w:r w:rsidRPr="001B79D1">
        <w:rPr>
          <w:rFonts w:ascii="Garamond" w:hAnsi="Garamond"/>
          <w:sz w:val="20"/>
          <w:szCs w:val="20"/>
        </w:rPr>
        <w:t>konzultované.</w:t>
      </w:r>
      <w:r w:rsidR="00D7329C" w:rsidRPr="001B79D1">
        <w:rPr>
          <w:rFonts w:ascii="Garamond" w:hAnsi="Garamond"/>
          <w:sz w:val="20"/>
          <w:szCs w:val="20"/>
        </w:rPr>
        <w:t xml:space="preserve"> </w:t>
      </w:r>
      <w:r w:rsidRPr="001B79D1">
        <w:rPr>
          <w:rFonts w:ascii="Garamond" w:hAnsi="Garamond"/>
          <w:sz w:val="20"/>
          <w:szCs w:val="20"/>
        </w:rPr>
        <w:t>Táto</w:t>
      </w:r>
      <w:r w:rsidR="00D7329C" w:rsidRPr="001B79D1">
        <w:rPr>
          <w:rFonts w:ascii="Garamond" w:hAnsi="Garamond"/>
          <w:sz w:val="20"/>
          <w:szCs w:val="20"/>
        </w:rPr>
        <w:t xml:space="preserve"> </w:t>
      </w:r>
      <w:r w:rsidRPr="001B79D1">
        <w:rPr>
          <w:rFonts w:ascii="Garamond" w:hAnsi="Garamond"/>
          <w:sz w:val="20"/>
          <w:szCs w:val="20"/>
        </w:rPr>
        <w:t>podmienka</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neplatí,</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problémy</w:t>
      </w:r>
      <w:r w:rsidR="00D7329C" w:rsidRPr="001B79D1">
        <w:rPr>
          <w:rFonts w:ascii="Garamond" w:hAnsi="Garamond"/>
          <w:sz w:val="20"/>
          <w:szCs w:val="20"/>
        </w:rPr>
        <w:t xml:space="preserve"> </w:t>
      </w:r>
      <w:r w:rsidRPr="001B79D1">
        <w:rPr>
          <w:rFonts w:ascii="Garamond" w:hAnsi="Garamond"/>
          <w:sz w:val="20"/>
          <w:szCs w:val="20"/>
        </w:rPr>
        <w:t>vzniknú</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poruší</w:t>
      </w:r>
      <w:r w:rsidR="00D7329C" w:rsidRPr="001B79D1">
        <w:rPr>
          <w:rFonts w:ascii="Garamond" w:hAnsi="Garamond"/>
          <w:sz w:val="20"/>
          <w:szCs w:val="20"/>
        </w:rPr>
        <w:t xml:space="preserve"> </w:t>
      </w:r>
      <w:r w:rsidRPr="001B79D1">
        <w:rPr>
          <w:rFonts w:ascii="Garamond" w:hAnsi="Garamond"/>
          <w:sz w:val="20"/>
          <w:szCs w:val="20"/>
        </w:rPr>
        <w:t>svoje</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príslušných</w:t>
      </w:r>
      <w:r w:rsidR="00D7329C" w:rsidRPr="001B79D1">
        <w:rPr>
          <w:rFonts w:ascii="Garamond" w:hAnsi="Garamond"/>
          <w:sz w:val="20"/>
          <w:szCs w:val="20"/>
        </w:rPr>
        <w:t xml:space="preserve"> </w:t>
      </w:r>
      <w:r w:rsidR="00A071C9" w:rsidRPr="001B79D1">
        <w:rPr>
          <w:rFonts w:ascii="Garamond" w:hAnsi="Garamond"/>
          <w:sz w:val="20"/>
          <w:szCs w:val="20"/>
        </w:rPr>
        <w:t>osobitných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vzťahujúcich</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plneniu</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7EEB303D" w14:textId="77777777" w:rsidR="00B265B6" w:rsidRPr="001B79D1" w:rsidRDefault="00B265B6" w:rsidP="00504F4E">
      <w:pPr>
        <w:spacing w:after="0" w:line="240" w:lineRule="auto"/>
        <w:ind w:hanging="565"/>
        <w:jc w:val="both"/>
        <w:rPr>
          <w:rFonts w:ascii="Garamond" w:hAnsi="Garamond"/>
          <w:sz w:val="20"/>
          <w:szCs w:val="20"/>
        </w:rPr>
      </w:pPr>
    </w:p>
    <w:p w14:paraId="1FA68B39" w14:textId="77777777" w:rsidR="00B265B6" w:rsidRPr="001B79D1" w:rsidRDefault="00B265B6" w:rsidP="00504F4E">
      <w:pPr>
        <w:spacing w:after="0" w:line="240" w:lineRule="auto"/>
        <w:ind w:hanging="565"/>
        <w:jc w:val="both"/>
        <w:rPr>
          <w:rFonts w:ascii="Garamond" w:hAnsi="Garamond"/>
          <w:sz w:val="20"/>
          <w:szCs w:val="20"/>
        </w:rPr>
      </w:pPr>
    </w:p>
    <w:p w14:paraId="5337D54F" w14:textId="77777777" w:rsidR="00B265B6" w:rsidRPr="001B79D1" w:rsidRDefault="00B265B6" w:rsidP="00504F4E">
      <w:pPr>
        <w:pStyle w:val="lnok"/>
        <w:jc w:val="center"/>
        <w:rPr>
          <w:rFonts w:ascii="Garamond" w:hAnsi="Garamond"/>
          <w:color w:val="auto"/>
        </w:rPr>
      </w:pPr>
    </w:p>
    <w:p w14:paraId="1FFF1C1B" w14:textId="1051E351"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Práva</w:t>
      </w:r>
      <w:r w:rsidR="00D7329C" w:rsidRPr="001B79D1">
        <w:rPr>
          <w:rFonts w:ascii="Garamond" w:hAnsi="Garamond"/>
          <w:color w:val="auto"/>
        </w:rPr>
        <w:t xml:space="preserve"> </w:t>
      </w:r>
      <w:r w:rsidRPr="001B79D1">
        <w:rPr>
          <w:rFonts w:ascii="Garamond" w:hAnsi="Garamond"/>
          <w:color w:val="auto"/>
        </w:rPr>
        <w:t>duševného</w:t>
      </w:r>
      <w:r w:rsidR="00D7329C" w:rsidRPr="001B79D1">
        <w:rPr>
          <w:rFonts w:ascii="Garamond" w:hAnsi="Garamond"/>
          <w:color w:val="auto"/>
        </w:rPr>
        <w:t xml:space="preserve"> </w:t>
      </w:r>
      <w:r w:rsidRPr="001B79D1">
        <w:rPr>
          <w:rFonts w:ascii="Garamond" w:hAnsi="Garamond"/>
          <w:color w:val="auto"/>
        </w:rPr>
        <w:t>vlastníctva</w:t>
      </w:r>
    </w:p>
    <w:p w14:paraId="18E5FA93" w14:textId="77777777" w:rsidR="00B265B6" w:rsidRPr="001B79D1" w:rsidRDefault="00B265B6" w:rsidP="00504F4E">
      <w:pPr>
        <w:spacing w:after="0" w:line="240" w:lineRule="auto"/>
        <w:ind w:hanging="565"/>
        <w:jc w:val="both"/>
        <w:rPr>
          <w:rFonts w:ascii="Garamond" w:hAnsi="Garamond"/>
          <w:sz w:val="20"/>
          <w:szCs w:val="20"/>
        </w:rPr>
      </w:pPr>
    </w:p>
    <w:p w14:paraId="49CA86CF" w14:textId="70D158EE"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13" w:name="_Ref2695742"/>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každé</w:t>
      </w:r>
      <w:r w:rsidR="00D7329C" w:rsidRPr="001B79D1">
        <w:rPr>
          <w:rFonts w:ascii="Garamond" w:hAnsi="Garamond"/>
          <w:sz w:val="20"/>
          <w:szCs w:val="20"/>
        </w:rPr>
        <w:t xml:space="preserve"> </w:t>
      </w:r>
      <w:r w:rsidR="00A071C9" w:rsidRPr="001B79D1">
        <w:rPr>
          <w:rFonts w:ascii="Garamond" w:hAnsi="Garamond"/>
          <w:sz w:val="20"/>
          <w:szCs w:val="20"/>
        </w:rPr>
        <w:t>Autorské</w:t>
      </w:r>
      <w:r w:rsidR="00D7329C" w:rsidRPr="001B79D1">
        <w:rPr>
          <w:rFonts w:ascii="Garamond" w:hAnsi="Garamond"/>
          <w:sz w:val="20"/>
          <w:szCs w:val="20"/>
        </w:rPr>
        <w:t xml:space="preserve"> </w:t>
      </w:r>
      <w:r w:rsidRPr="001B79D1">
        <w:rPr>
          <w:rFonts w:ascii="Garamond" w:hAnsi="Garamond"/>
          <w:sz w:val="20"/>
          <w:szCs w:val="20"/>
        </w:rPr>
        <w:t>dielo</w:t>
      </w:r>
      <w:r w:rsidR="00D7329C" w:rsidRPr="001B79D1">
        <w:rPr>
          <w:rFonts w:ascii="Garamond" w:hAnsi="Garamond"/>
          <w:sz w:val="20"/>
          <w:szCs w:val="20"/>
        </w:rPr>
        <w:t xml:space="preserve"> </w:t>
      </w:r>
      <w:r w:rsidRPr="001B79D1">
        <w:rPr>
          <w:rFonts w:ascii="Garamond" w:hAnsi="Garamond"/>
          <w:sz w:val="20"/>
          <w:szCs w:val="20"/>
        </w:rPr>
        <w:t>udeľuje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časovo</w:t>
      </w:r>
      <w:r w:rsidR="00D7329C" w:rsidRPr="001B79D1">
        <w:rPr>
          <w:rFonts w:ascii="Garamond" w:hAnsi="Garamond"/>
          <w:sz w:val="20"/>
          <w:szCs w:val="20"/>
        </w:rPr>
        <w:t xml:space="preserve"> </w:t>
      </w:r>
      <w:r w:rsidRPr="001B79D1">
        <w:rPr>
          <w:rFonts w:ascii="Garamond" w:hAnsi="Garamond"/>
          <w:sz w:val="20"/>
          <w:szCs w:val="20"/>
        </w:rPr>
        <w:t>neobmedzenú</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právnej</w:t>
      </w:r>
      <w:r w:rsidR="00D7329C" w:rsidRPr="001B79D1">
        <w:rPr>
          <w:rFonts w:ascii="Garamond" w:hAnsi="Garamond"/>
          <w:sz w:val="20"/>
          <w:szCs w:val="20"/>
        </w:rPr>
        <w:t xml:space="preserve"> </w:t>
      </w:r>
      <w:r w:rsidRPr="001B79D1">
        <w:rPr>
          <w:rFonts w:ascii="Garamond" w:hAnsi="Garamond"/>
          <w:sz w:val="20"/>
          <w:szCs w:val="20"/>
        </w:rPr>
        <w:t>ochrany</w:t>
      </w:r>
      <w:r w:rsidR="00D7329C" w:rsidRPr="001B79D1">
        <w:rPr>
          <w:rFonts w:ascii="Garamond" w:hAnsi="Garamond"/>
          <w:sz w:val="20"/>
          <w:szCs w:val="20"/>
        </w:rPr>
        <w:t xml:space="preserve"> </w:t>
      </w:r>
      <w:r w:rsidRPr="001B79D1">
        <w:rPr>
          <w:rFonts w:ascii="Garamond" w:hAnsi="Garamond"/>
          <w:sz w:val="20"/>
          <w:szCs w:val="20"/>
        </w:rPr>
        <w:t>majetkových</w:t>
      </w:r>
      <w:r w:rsidR="00D7329C" w:rsidRPr="001B79D1">
        <w:rPr>
          <w:rFonts w:ascii="Garamond" w:hAnsi="Garamond"/>
          <w:sz w:val="20"/>
          <w:szCs w:val="20"/>
        </w:rPr>
        <w:t xml:space="preserve"> </w:t>
      </w:r>
      <w:r w:rsidRPr="001B79D1">
        <w:rPr>
          <w:rFonts w:ascii="Garamond" w:hAnsi="Garamond"/>
          <w:sz w:val="20"/>
          <w:szCs w:val="20"/>
        </w:rPr>
        <w:t>práv</w:t>
      </w:r>
      <w:r w:rsidR="00D7329C" w:rsidRPr="001B79D1">
        <w:rPr>
          <w:rFonts w:ascii="Garamond" w:hAnsi="Garamond"/>
          <w:sz w:val="20"/>
          <w:szCs w:val="20"/>
        </w:rPr>
        <w:t xml:space="preserve"> </w:t>
      </w:r>
      <w:r w:rsidRPr="001B79D1">
        <w:rPr>
          <w:rFonts w:ascii="Garamond" w:hAnsi="Garamond"/>
          <w:sz w:val="20"/>
          <w:szCs w:val="20"/>
        </w:rPr>
        <w:t>trvajúcu),</w:t>
      </w:r>
      <w:r w:rsidR="00D7329C" w:rsidRPr="001B79D1">
        <w:rPr>
          <w:rFonts w:ascii="Garamond" w:hAnsi="Garamond"/>
          <w:sz w:val="20"/>
          <w:szCs w:val="20"/>
        </w:rPr>
        <w:t xml:space="preserve"> </w:t>
      </w:r>
      <w:r w:rsidRPr="001B79D1">
        <w:rPr>
          <w:rFonts w:ascii="Garamond" w:hAnsi="Garamond"/>
          <w:sz w:val="20"/>
          <w:szCs w:val="20"/>
        </w:rPr>
        <w:t>nevýhradnú</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cenou</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splatenú</w:t>
      </w:r>
      <w:r w:rsidR="00D7329C" w:rsidRPr="001B79D1">
        <w:rPr>
          <w:rFonts w:ascii="Garamond" w:hAnsi="Garamond"/>
          <w:sz w:val="20"/>
          <w:szCs w:val="20"/>
        </w:rPr>
        <w:t xml:space="preserve"> </w:t>
      </w:r>
      <w:r w:rsidRPr="001B79D1">
        <w:rPr>
          <w:rFonts w:ascii="Garamond" w:hAnsi="Garamond"/>
          <w:sz w:val="20"/>
          <w:szCs w:val="20"/>
        </w:rPr>
        <w:t>licenciu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použitie</w:t>
      </w:r>
      <w:r w:rsidR="00D7329C" w:rsidRPr="001B79D1">
        <w:rPr>
          <w:rFonts w:ascii="Garamond" w:hAnsi="Garamond"/>
          <w:sz w:val="20"/>
          <w:szCs w:val="20"/>
        </w:rPr>
        <w:t xml:space="preserve"> </w:t>
      </w:r>
      <w:r w:rsidRPr="001B79D1">
        <w:rPr>
          <w:rFonts w:ascii="Garamond" w:hAnsi="Garamond"/>
          <w:sz w:val="20"/>
          <w:szCs w:val="20"/>
        </w:rPr>
        <w:t>takého</w:t>
      </w:r>
      <w:r w:rsidR="00D7329C" w:rsidRPr="001B79D1">
        <w:rPr>
          <w:rFonts w:ascii="Garamond" w:hAnsi="Garamond"/>
          <w:sz w:val="20"/>
          <w:szCs w:val="20"/>
        </w:rPr>
        <w:t xml:space="preserve"> </w:t>
      </w:r>
      <w:r w:rsidR="00A071C9"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celku</w:t>
      </w:r>
      <w:r w:rsidR="00D7329C" w:rsidRPr="001B79D1">
        <w:rPr>
          <w:rFonts w:ascii="Garamond" w:hAnsi="Garamond"/>
          <w:sz w:val="20"/>
          <w:szCs w:val="20"/>
        </w:rPr>
        <w:t xml:space="preserve"> </w:t>
      </w:r>
      <w:r w:rsidRPr="001B79D1">
        <w:rPr>
          <w:rFonts w:ascii="Garamond" w:hAnsi="Garamond"/>
          <w:sz w:val="20"/>
          <w:szCs w:val="20"/>
        </w:rPr>
        <w:t>i</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jednotlivých</w:t>
      </w:r>
      <w:r w:rsidR="00D7329C" w:rsidRPr="001B79D1">
        <w:rPr>
          <w:rFonts w:ascii="Garamond" w:hAnsi="Garamond"/>
          <w:sz w:val="20"/>
          <w:szCs w:val="20"/>
        </w:rPr>
        <w:t xml:space="preserve"> </w:t>
      </w:r>
      <w:r w:rsidRPr="001B79D1">
        <w:rPr>
          <w:rFonts w:ascii="Garamond" w:hAnsi="Garamond"/>
          <w:sz w:val="20"/>
          <w:szCs w:val="20"/>
        </w:rPr>
        <w:t>častí</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neobmedzenom</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zamedzenie</w:t>
      </w:r>
      <w:r w:rsidR="00D7329C" w:rsidRPr="001B79D1">
        <w:rPr>
          <w:rFonts w:ascii="Garamond" w:hAnsi="Garamond"/>
          <w:sz w:val="20"/>
          <w:szCs w:val="20"/>
        </w:rPr>
        <w:t xml:space="preserve"> </w:t>
      </w:r>
      <w:r w:rsidRPr="001B79D1">
        <w:rPr>
          <w:rFonts w:ascii="Garamond" w:hAnsi="Garamond"/>
          <w:sz w:val="20"/>
          <w:szCs w:val="20"/>
        </w:rPr>
        <w:t>pochybností</w:t>
      </w:r>
      <w:r w:rsidR="00D7329C" w:rsidRPr="001B79D1">
        <w:rPr>
          <w:rFonts w:ascii="Garamond" w:hAnsi="Garamond"/>
          <w:sz w:val="20"/>
          <w:szCs w:val="20"/>
        </w:rPr>
        <w:t xml:space="preserve"> </w:t>
      </w:r>
      <w:r w:rsidRPr="001B79D1">
        <w:rPr>
          <w:rFonts w:ascii="Garamond" w:hAnsi="Garamond"/>
          <w:sz w:val="20"/>
          <w:szCs w:val="20"/>
        </w:rPr>
        <w:t>zahŕňa</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známe</w:t>
      </w:r>
      <w:r w:rsidR="00D7329C" w:rsidRPr="001B79D1">
        <w:rPr>
          <w:rFonts w:ascii="Garamond" w:hAnsi="Garamond"/>
          <w:sz w:val="20"/>
          <w:szCs w:val="20"/>
        </w:rPr>
        <w:t xml:space="preserve"> </w:t>
      </w:r>
      <w:r w:rsidRPr="001B79D1">
        <w:rPr>
          <w:rFonts w:ascii="Garamond" w:hAnsi="Garamond"/>
          <w:sz w:val="20"/>
          <w:szCs w:val="20"/>
        </w:rPr>
        <w:t>spôsoby</w:t>
      </w:r>
      <w:r w:rsidR="00D7329C" w:rsidRPr="001B79D1">
        <w:rPr>
          <w:rFonts w:ascii="Garamond" w:hAnsi="Garamond"/>
          <w:sz w:val="20"/>
          <w:szCs w:val="20"/>
        </w:rPr>
        <w:t xml:space="preserve"> </w:t>
      </w:r>
      <w:r w:rsidRPr="001B79D1">
        <w:rPr>
          <w:rFonts w:ascii="Garamond" w:hAnsi="Garamond"/>
          <w:sz w:val="20"/>
          <w:szCs w:val="20"/>
        </w:rPr>
        <w:t>použitia</w:t>
      </w:r>
      <w:r w:rsidR="00D7329C" w:rsidRPr="001B79D1">
        <w:rPr>
          <w:rFonts w:ascii="Garamond" w:hAnsi="Garamond"/>
          <w:sz w:val="20"/>
          <w:szCs w:val="20"/>
        </w:rPr>
        <w:t xml:space="preserve"> </w:t>
      </w:r>
      <w:r w:rsidRPr="001B79D1">
        <w:rPr>
          <w:rFonts w:ascii="Garamond" w:hAnsi="Garamond"/>
          <w:sz w:val="20"/>
          <w:szCs w:val="20"/>
        </w:rPr>
        <w:t>tohto</w:t>
      </w:r>
      <w:r w:rsidR="00D7329C" w:rsidRPr="001B79D1">
        <w:rPr>
          <w:rFonts w:ascii="Garamond" w:hAnsi="Garamond"/>
          <w:sz w:val="20"/>
          <w:szCs w:val="20"/>
        </w:rPr>
        <w:t xml:space="preserve"> </w:t>
      </w:r>
      <w:r w:rsidR="00A071C9"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ktorými</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právo</w:t>
      </w:r>
      <w:r w:rsidR="00D7329C" w:rsidRPr="001B79D1">
        <w:rPr>
          <w:rFonts w:ascii="Garamond" w:hAnsi="Garamond"/>
          <w:sz w:val="20"/>
          <w:szCs w:val="20"/>
        </w:rPr>
        <w:t xml:space="preserve"> </w:t>
      </w:r>
      <w:r w:rsidR="00A071C9" w:rsidRPr="001B79D1">
        <w:rPr>
          <w:rFonts w:ascii="Garamond" w:hAnsi="Garamond"/>
          <w:sz w:val="20"/>
          <w:szCs w:val="20"/>
        </w:rPr>
        <w:t>Autorské</w:t>
      </w:r>
      <w:r w:rsidR="00D7329C" w:rsidRPr="001B79D1">
        <w:rPr>
          <w:rFonts w:ascii="Garamond" w:hAnsi="Garamond"/>
          <w:sz w:val="20"/>
          <w:szCs w:val="20"/>
        </w:rPr>
        <w:t xml:space="preserve"> </w:t>
      </w:r>
      <w:r w:rsidRPr="001B79D1">
        <w:rPr>
          <w:rFonts w:ascii="Garamond" w:hAnsi="Garamond"/>
          <w:sz w:val="20"/>
          <w:szCs w:val="20"/>
        </w:rPr>
        <w:t>dielo</w:t>
      </w:r>
      <w:r w:rsidR="00D7329C" w:rsidRPr="001B79D1">
        <w:rPr>
          <w:rFonts w:ascii="Garamond" w:hAnsi="Garamond"/>
          <w:sz w:val="20"/>
          <w:szCs w:val="20"/>
        </w:rPr>
        <w:t xml:space="preserve"> </w:t>
      </w:r>
      <w:r w:rsidRPr="001B79D1">
        <w:rPr>
          <w:rFonts w:ascii="Garamond" w:hAnsi="Garamond"/>
          <w:sz w:val="20"/>
          <w:szCs w:val="20"/>
        </w:rPr>
        <w:t>spracovať</w:t>
      </w:r>
      <w:r w:rsidR="00D7329C" w:rsidRPr="001B79D1">
        <w:rPr>
          <w:rFonts w:ascii="Garamond" w:hAnsi="Garamond"/>
          <w:sz w:val="20"/>
          <w:szCs w:val="20"/>
        </w:rPr>
        <w:t xml:space="preserve"> </w:t>
      </w:r>
      <w:r w:rsidRPr="001B79D1">
        <w:rPr>
          <w:rFonts w:ascii="Garamond" w:hAnsi="Garamond"/>
          <w:sz w:val="20"/>
          <w:szCs w:val="20"/>
        </w:rPr>
        <w:t>(zmeniť</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upraviť)</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dať</w:t>
      </w:r>
      <w:r w:rsidR="00D7329C" w:rsidRPr="001B79D1">
        <w:rPr>
          <w:rFonts w:ascii="Garamond" w:hAnsi="Garamond"/>
          <w:sz w:val="20"/>
          <w:szCs w:val="20"/>
        </w:rPr>
        <w:t xml:space="preserve"> </w:t>
      </w:r>
      <w:r w:rsidRPr="001B79D1">
        <w:rPr>
          <w:rFonts w:ascii="Garamond" w:hAnsi="Garamond"/>
          <w:sz w:val="20"/>
          <w:szCs w:val="20"/>
        </w:rPr>
        <w:t>spracovať</w:t>
      </w:r>
      <w:r w:rsidR="00D7329C" w:rsidRPr="001B79D1">
        <w:rPr>
          <w:rFonts w:ascii="Garamond" w:hAnsi="Garamond"/>
          <w:sz w:val="20"/>
          <w:szCs w:val="20"/>
        </w:rPr>
        <w:t xml:space="preserve"> </w:t>
      </w:r>
      <w:r w:rsidRPr="001B79D1">
        <w:rPr>
          <w:rFonts w:ascii="Garamond" w:hAnsi="Garamond"/>
          <w:sz w:val="20"/>
          <w:szCs w:val="20"/>
        </w:rPr>
        <w:t>(zmeniť</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upraviť)</w:t>
      </w:r>
      <w:r w:rsidR="00D7329C" w:rsidRPr="001B79D1">
        <w:rPr>
          <w:rFonts w:ascii="Garamond" w:hAnsi="Garamond"/>
          <w:sz w:val="20"/>
          <w:szCs w:val="20"/>
        </w:rPr>
        <w:t xml:space="preserve"> </w:t>
      </w:r>
      <w:r w:rsidRPr="001B79D1">
        <w:rPr>
          <w:rFonts w:ascii="Garamond" w:hAnsi="Garamond"/>
          <w:sz w:val="20"/>
          <w:szCs w:val="20"/>
        </w:rPr>
        <w:t>tretej</w:t>
      </w:r>
      <w:r w:rsidR="00D7329C" w:rsidRPr="001B79D1">
        <w:rPr>
          <w:rFonts w:ascii="Garamond" w:hAnsi="Garamond"/>
          <w:sz w:val="20"/>
          <w:szCs w:val="20"/>
        </w:rPr>
        <w:t xml:space="preserve"> </w:t>
      </w:r>
      <w:r w:rsidRPr="001B79D1">
        <w:rPr>
          <w:rFonts w:ascii="Garamond" w:hAnsi="Garamond"/>
          <w:sz w:val="20"/>
          <w:szCs w:val="20"/>
        </w:rPr>
        <w:t>osobe,</w:t>
      </w:r>
      <w:r w:rsidR="00D7329C" w:rsidRPr="001B79D1">
        <w:rPr>
          <w:rFonts w:ascii="Garamond" w:hAnsi="Garamond"/>
          <w:sz w:val="20"/>
          <w:szCs w:val="20"/>
        </w:rPr>
        <w:t xml:space="preserve"> </w:t>
      </w:r>
      <w:r w:rsidRPr="001B79D1">
        <w:rPr>
          <w:rFonts w:ascii="Garamond" w:hAnsi="Garamond"/>
          <w:sz w:val="20"/>
          <w:szCs w:val="20"/>
        </w:rPr>
        <w:t>vyhotovenie</w:t>
      </w:r>
      <w:r w:rsidR="00D7329C" w:rsidRPr="001B79D1">
        <w:rPr>
          <w:rFonts w:ascii="Garamond" w:hAnsi="Garamond"/>
          <w:sz w:val="20"/>
          <w:szCs w:val="20"/>
        </w:rPr>
        <w:t xml:space="preserve"> </w:t>
      </w:r>
      <w:r w:rsidRPr="001B79D1">
        <w:rPr>
          <w:rFonts w:ascii="Garamond" w:hAnsi="Garamond"/>
          <w:sz w:val="20"/>
          <w:szCs w:val="20"/>
        </w:rPr>
        <w:t>rozmnoženiny</w:t>
      </w:r>
      <w:r w:rsidR="00D7329C" w:rsidRPr="001B79D1">
        <w:rPr>
          <w:rFonts w:ascii="Garamond" w:hAnsi="Garamond"/>
          <w:sz w:val="20"/>
          <w:szCs w:val="20"/>
        </w:rPr>
        <w:t xml:space="preserve"> </w:t>
      </w:r>
      <w:r w:rsidR="00A071C9"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verejné</w:t>
      </w:r>
      <w:r w:rsidR="00D7329C" w:rsidRPr="001B79D1">
        <w:rPr>
          <w:rFonts w:ascii="Garamond" w:hAnsi="Garamond"/>
          <w:sz w:val="20"/>
          <w:szCs w:val="20"/>
        </w:rPr>
        <w:t xml:space="preserve"> </w:t>
      </w:r>
      <w:r w:rsidRPr="001B79D1">
        <w:rPr>
          <w:rFonts w:ascii="Garamond" w:hAnsi="Garamond"/>
          <w:sz w:val="20"/>
          <w:szCs w:val="20"/>
        </w:rPr>
        <w:t>rozširovanie</w:t>
      </w:r>
      <w:r w:rsidR="00D7329C" w:rsidRPr="001B79D1">
        <w:rPr>
          <w:rFonts w:ascii="Garamond" w:hAnsi="Garamond"/>
          <w:sz w:val="20"/>
          <w:szCs w:val="20"/>
        </w:rPr>
        <w:t xml:space="preserve"> </w:t>
      </w:r>
      <w:r w:rsidRPr="001B79D1">
        <w:rPr>
          <w:rFonts w:ascii="Garamond" w:hAnsi="Garamond"/>
          <w:sz w:val="20"/>
          <w:szCs w:val="20"/>
        </w:rPr>
        <w:t>originálu</w:t>
      </w:r>
      <w:r w:rsidR="00D7329C" w:rsidRPr="001B79D1">
        <w:rPr>
          <w:rFonts w:ascii="Garamond" w:hAnsi="Garamond"/>
          <w:sz w:val="20"/>
          <w:szCs w:val="20"/>
        </w:rPr>
        <w:t xml:space="preserve"> </w:t>
      </w:r>
      <w:r w:rsidR="00A071C9"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rozmnoženiny</w:t>
      </w:r>
      <w:r w:rsidR="00D7329C" w:rsidRPr="001B79D1">
        <w:rPr>
          <w:rFonts w:ascii="Garamond" w:hAnsi="Garamond"/>
          <w:sz w:val="20"/>
          <w:szCs w:val="20"/>
        </w:rPr>
        <w:t xml:space="preserve"> </w:t>
      </w:r>
      <w:r w:rsidRPr="001B79D1">
        <w:rPr>
          <w:rFonts w:ascii="Garamond" w:hAnsi="Garamond"/>
          <w:sz w:val="20"/>
          <w:szCs w:val="20"/>
        </w:rPr>
        <w:t>predajom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inou</w:t>
      </w:r>
      <w:r w:rsidR="00D7329C" w:rsidRPr="001B79D1">
        <w:rPr>
          <w:rFonts w:ascii="Garamond" w:hAnsi="Garamond"/>
          <w:sz w:val="20"/>
          <w:szCs w:val="20"/>
        </w:rPr>
        <w:t xml:space="preserve"> </w:t>
      </w:r>
      <w:r w:rsidRPr="001B79D1">
        <w:rPr>
          <w:rFonts w:ascii="Garamond" w:hAnsi="Garamond"/>
          <w:sz w:val="20"/>
          <w:szCs w:val="20"/>
        </w:rPr>
        <w:t>formou</w:t>
      </w:r>
      <w:r w:rsidR="00D7329C" w:rsidRPr="001B79D1">
        <w:rPr>
          <w:rFonts w:ascii="Garamond" w:hAnsi="Garamond"/>
          <w:sz w:val="20"/>
          <w:szCs w:val="20"/>
        </w:rPr>
        <w:t xml:space="preserve"> </w:t>
      </w:r>
      <w:r w:rsidRPr="001B79D1">
        <w:rPr>
          <w:rFonts w:ascii="Garamond" w:hAnsi="Garamond"/>
          <w:sz w:val="20"/>
          <w:szCs w:val="20"/>
        </w:rPr>
        <w:t>prevodu</w:t>
      </w:r>
      <w:r w:rsidR="00D7329C" w:rsidRPr="001B79D1">
        <w:rPr>
          <w:rFonts w:ascii="Garamond" w:hAnsi="Garamond"/>
          <w:sz w:val="20"/>
          <w:szCs w:val="20"/>
        </w:rPr>
        <w:t xml:space="preserve"> </w:t>
      </w:r>
      <w:r w:rsidRPr="001B79D1">
        <w:rPr>
          <w:rFonts w:ascii="Garamond" w:hAnsi="Garamond"/>
          <w:sz w:val="20"/>
          <w:szCs w:val="20"/>
        </w:rPr>
        <w:t>vlastníckeho</w:t>
      </w:r>
      <w:r w:rsidR="00D7329C" w:rsidRPr="001B79D1">
        <w:rPr>
          <w:rFonts w:ascii="Garamond" w:hAnsi="Garamond"/>
          <w:sz w:val="20"/>
          <w:szCs w:val="20"/>
        </w:rPr>
        <w:t xml:space="preserve"> </w:t>
      </w:r>
      <w:r w:rsidRPr="001B79D1">
        <w:rPr>
          <w:rFonts w:ascii="Garamond" w:hAnsi="Garamond"/>
          <w:sz w:val="20"/>
          <w:szCs w:val="20"/>
        </w:rPr>
        <w:t>práva,</w:t>
      </w:r>
      <w:r w:rsidR="00D7329C" w:rsidRPr="001B79D1">
        <w:rPr>
          <w:rFonts w:ascii="Garamond" w:hAnsi="Garamond"/>
          <w:sz w:val="20"/>
          <w:szCs w:val="20"/>
        </w:rPr>
        <w:t xml:space="preserve"> </w:t>
      </w:r>
      <w:r w:rsidRPr="001B79D1">
        <w:rPr>
          <w:rFonts w:ascii="Garamond" w:hAnsi="Garamond"/>
          <w:sz w:val="20"/>
          <w:szCs w:val="20"/>
        </w:rPr>
        <w:t>verejné</w:t>
      </w:r>
      <w:r w:rsidR="00D7329C" w:rsidRPr="001B79D1">
        <w:rPr>
          <w:rFonts w:ascii="Garamond" w:hAnsi="Garamond"/>
          <w:sz w:val="20"/>
          <w:szCs w:val="20"/>
        </w:rPr>
        <w:t xml:space="preserve"> </w:t>
      </w:r>
      <w:r w:rsidRPr="001B79D1">
        <w:rPr>
          <w:rFonts w:ascii="Garamond" w:hAnsi="Garamond"/>
          <w:sz w:val="20"/>
          <w:szCs w:val="20"/>
        </w:rPr>
        <w:t>rozširovanie</w:t>
      </w:r>
      <w:r w:rsidR="00D7329C" w:rsidRPr="001B79D1">
        <w:rPr>
          <w:rFonts w:ascii="Garamond" w:hAnsi="Garamond"/>
          <w:sz w:val="20"/>
          <w:szCs w:val="20"/>
        </w:rPr>
        <w:t xml:space="preserve"> </w:t>
      </w:r>
      <w:r w:rsidRPr="001B79D1">
        <w:rPr>
          <w:rFonts w:ascii="Garamond" w:hAnsi="Garamond"/>
          <w:sz w:val="20"/>
          <w:szCs w:val="20"/>
        </w:rPr>
        <w:t>originálu</w:t>
      </w:r>
      <w:r w:rsidR="00D7329C" w:rsidRPr="001B79D1">
        <w:rPr>
          <w:rFonts w:ascii="Garamond" w:hAnsi="Garamond"/>
          <w:sz w:val="20"/>
          <w:szCs w:val="20"/>
        </w:rPr>
        <w:t xml:space="preserve"> </w:t>
      </w:r>
      <w:r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rozmnoženiny</w:t>
      </w:r>
      <w:r w:rsidR="00D7329C" w:rsidRPr="001B79D1">
        <w:rPr>
          <w:rFonts w:ascii="Garamond" w:hAnsi="Garamond"/>
          <w:sz w:val="20"/>
          <w:szCs w:val="20"/>
        </w:rPr>
        <w:t xml:space="preserve"> </w:t>
      </w:r>
      <w:r w:rsidRPr="001B79D1">
        <w:rPr>
          <w:rFonts w:ascii="Garamond" w:hAnsi="Garamond"/>
          <w:sz w:val="20"/>
          <w:szCs w:val="20"/>
        </w:rPr>
        <w:t>nájmom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vypožičaním,</w:t>
      </w:r>
      <w:r w:rsidR="00D7329C" w:rsidRPr="001B79D1">
        <w:rPr>
          <w:rFonts w:ascii="Garamond" w:hAnsi="Garamond"/>
          <w:sz w:val="20"/>
          <w:szCs w:val="20"/>
        </w:rPr>
        <w:t xml:space="preserve"> </w:t>
      </w:r>
      <w:r w:rsidRPr="001B79D1">
        <w:rPr>
          <w:rFonts w:ascii="Garamond" w:hAnsi="Garamond"/>
          <w:sz w:val="20"/>
          <w:szCs w:val="20"/>
        </w:rPr>
        <w:t>spracovanie,</w:t>
      </w:r>
      <w:r w:rsidR="00D7329C" w:rsidRPr="001B79D1">
        <w:rPr>
          <w:rFonts w:ascii="Garamond" w:hAnsi="Garamond"/>
          <w:sz w:val="20"/>
          <w:szCs w:val="20"/>
        </w:rPr>
        <w:t xml:space="preserve"> </w:t>
      </w:r>
      <w:r w:rsidRPr="001B79D1">
        <w:rPr>
          <w:rFonts w:ascii="Garamond" w:hAnsi="Garamond"/>
          <w:sz w:val="20"/>
          <w:szCs w:val="20"/>
        </w:rPr>
        <w:t>preklad</w:t>
      </w:r>
      <w:r w:rsidR="00D7329C" w:rsidRPr="001B79D1">
        <w:rPr>
          <w:rFonts w:ascii="Garamond" w:hAnsi="Garamond"/>
          <w:sz w:val="20"/>
          <w:szCs w:val="20"/>
        </w:rPr>
        <w:t xml:space="preserve"> </w:t>
      </w:r>
      <w:r w:rsidR="00A071C9"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verejný</w:t>
      </w:r>
      <w:r w:rsidR="00D7329C" w:rsidRPr="001B79D1">
        <w:rPr>
          <w:rFonts w:ascii="Garamond" w:hAnsi="Garamond"/>
          <w:sz w:val="20"/>
          <w:szCs w:val="20"/>
        </w:rPr>
        <w:t xml:space="preserve"> </w:t>
      </w:r>
      <w:r w:rsidRPr="001B79D1">
        <w:rPr>
          <w:rFonts w:ascii="Garamond" w:hAnsi="Garamond"/>
          <w:sz w:val="20"/>
          <w:szCs w:val="20"/>
        </w:rPr>
        <w:t>prenos</w:t>
      </w:r>
      <w:r w:rsidR="00D7329C" w:rsidRPr="001B79D1">
        <w:rPr>
          <w:rFonts w:ascii="Garamond" w:hAnsi="Garamond"/>
          <w:sz w:val="20"/>
          <w:szCs w:val="20"/>
        </w:rPr>
        <w:t xml:space="preserve"> </w:t>
      </w:r>
      <w:r w:rsidR="00A071C9"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osobne,</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osobami</w:t>
      </w:r>
      <w:r w:rsidR="00D7329C" w:rsidRPr="001B79D1">
        <w:rPr>
          <w:rFonts w:ascii="Garamond" w:hAnsi="Garamond"/>
          <w:sz w:val="20"/>
          <w:szCs w:val="20"/>
        </w:rPr>
        <w:t xml:space="preserve"> </w:t>
      </w:r>
      <w:r w:rsidRPr="001B79D1">
        <w:rPr>
          <w:rFonts w:ascii="Garamond" w:hAnsi="Garamond"/>
          <w:sz w:val="20"/>
          <w:szCs w:val="20"/>
        </w:rPr>
        <w:t>ním</w:t>
      </w:r>
      <w:r w:rsidR="00D7329C" w:rsidRPr="001B79D1">
        <w:rPr>
          <w:rFonts w:ascii="Garamond" w:hAnsi="Garamond"/>
          <w:sz w:val="20"/>
          <w:szCs w:val="20"/>
        </w:rPr>
        <w:t xml:space="preserve"> </w:t>
      </w:r>
      <w:r w:rsidRPr="001B79D1">
        <w:rPr>
          <w:rFonts w:ascii="Garamond" w:hAnsi="Garamond"/>
          <w:sz w:val="20"/>
          <w:szCs w:val="20"/>
        </w:rPr>
        <w:t>poverenými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taká</w:t>
      </w:r>
      <w:r w:rsidR="00D7329C" w:rsidRPr="001B79D1">
        <w:rPr>
          <w:rFonts w:ascii="Garamond" w:hAnsi="Garamond"/>
          <w:sz w:val="20"/>
          <w:szCs w:val="20"/>
        </w:rPr>
        <w:t xml:space="preserve"> </w:t>
      </w:r>
      <w:r w:rsidRPr="001B79D1">
        <w:rPr>
          <w:rFonts w:ascii="Garamond" w:hAnsi="Garamond"/>
          <w:sz w:val="20"/>
          <w:szCs w:val="20"/>
        </w:rPr>
        <w:t>licencia</w:t>
      </w:r>
      <w:r w:rsidR="00D7329C" w:rsidRPr="001B79D1">
        <w:rPr>
          <w:rFonts w:ascii="Garamond" w:hAnsi="Garamond"/>
          <w:sz w:val="20"/>
          <w:szCs w:val="20"/>
        </w:rPr>
        <w:t xml:space="preserve"> </w:t>
      </w:r>
      <w:r w:rsidRPr="001B79D1">
        <w:rPr>
          <w:rFonts w:ascii="Garamond" w:hAnsi="Garamond"/>
          <w:sz w:val="20"/>
          <w:szCs w:val="20"/>
        </w:rPr>
        <w:t>zahŕňa</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výslovný</w:t>
      </w:r>
      <w:r w:rsidR="00D7329C" w:rsidRPr="001B79D1">
        <w:rPr>
          <w:rFonts w:ascii="Garamond" w:hAnsi="Garamond"/>
          <w:sz w:val="20"/>
          <w:szCs w:val="20"/>
        </w:rPr>
        <w:t xml:space="preserve"> </w:t>
      </w:r>
      <w:r w:rsidRPr="001B79D1">
        <w:rPr>
          <w:rFonts w:ascii="Garamond" w:hAnsi="Garamond"/>
          <w:sz w:val="20"/>
          <w:szCs w:val="20"/>
        </w:rPr>
        <w:t>súhlas</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udelenie</w:t>
      </w:r>
      <w:r w:rsidR="00D7329C" w:rsidRPr="001B79D1">
        <w:rPr>
          <w:rFonts w:ascii="Garamond" w:hAnsi="Garamond"/>
          <w:sz w:val="20"/>
          <w:szCs w:val="20"/>
        </w:rPr>
        <w:t xml:space="preserve"> </w:t>
      </w:r>
      <w:r w:rsidRPr="001B79D1">
        <w:rPr>
          <w:rFonts w:ascii="Garamond" w:hAnsi="Garamond"/>
          <w:sz w:val="20"/>
          <w:szCs w:val="20"/>
        </w:rPr>
        <w:t>sublicencie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používanie</w:t>
      </w:r>
      <w:r w:rsidR="00D7329C" w:rsidRPr="001B79D1">
        <w:rPr>
          <w:rFonts w:ascii="Garamond" w:hAnsi="Garamond"/>
          <w:sz w:val="20"/>
          <w:szCs w:val="20"/>
        </w:rPr>
        <w:t xml:space="preserve"> </w:t>
      </w:r>
      <w:r w:rsidR="00A071C9"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tretie</w:t>
      </w:r>
      <w:r w:rsidR="00D7329C" w:rsidRPr="001B79D1">
        <w:rPr>
          <w:rFonts w:ascii="Garamond" w:hAnsi="Garamond"/>
          <w:sz w:val="20"/>
          <w:szCs w:val="20"/>
        </w:rPr>
        <w:t xml:space="preserve"> </w:t>
      </w:r>
      <w:r w:rsidRPr="001B79D1">
        <w:rPr>
          <w:rFonts w:ascii="Garamond" w:hAnsi="Garamond"/>
          <w:sz w:val="20"/>
          <w:szCs w:val="20"/>
        </w:rPr>
        <w:t>osoby,</w:t>
      </w:r>
      <w:r w:rsidR="00D7329C" w:rsidRPr="001B79D1">
        <w:rPr>
          <w:rFonts w:ascii="Garamond" w:hAnsi="Garamond"/>
          <w:sz w:val="20"/>
          <w:szCs w:val="20"/>
        </w:rPr>
        <w:t xml:space="preserve"> </w:t>
      </w:r>
      <w:r w:rsidRPr="001B79D1">
        <w:rPr>
          <w:rFonts w:ascii="Garamond" w:hAnsi="Garamond"/>
          <w:sz w:val="20"/>
          <w:szCs w:val="20"/>
        </w:rPr>
        <w:t>či</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prevedenie</w:t>
      </w:r>
      <w:r w:rsidR="00D7329C" w:rsidRPr="001B79D1">
        <w:rPr>
          <w:rFonts w:ascii="Garamond" w:hAnsi="Garamond"/>
          <w:sz w:val="20"/>
          <w:szCs w:val="20"/>
        </w:rPr>
        <w:t xml:space="preserve"> </w:t>
      </w:r>
      <w:r w:rsidRPr="001B79D1">
        <w:rPr>
          <w:rFonts w:ascii="Garamond" w:hAnsi="Garamond"/>
          <w:sz w:val="20"/>
          <w:szCs w:val="20"/>
        </w:rPr>
        <w:t>takej</w:t>
      </w:r>
      <w:r w:rsidR="00D7329C" w:rsidRPr="001B79D1">
        <w:rPr>
          <w:rFonts w:ascii="Garamond" w:hAnsi="Garamond"/>
          <w:sz w:val="20"/>
          <w:szCs w:val="20"/>
        </w:rPr>
        <w:t xml:space="preserve"> </w:t>
      </w:r>
      <w:r w:rsidRPr="001B79D1">
        <w:rPr>
          <w:rFonts w:ascii="Garamond" w:hAnsi="Garamond"/>
          <w:sz w:val="20"/>
          <w:szCs w:val="20"/>
        </w:rPr>
        <w:t>licencie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tretie</w:t>
      </w:r>
      <w:r w:rsidR="00D7329C" w:rsidRPr="001B79D1">
        <w:rPr>
          <w:rFonts w:ascii="Garamond" w:hAnsi="Garamond"/>
          <w:sz w:val="20"/>
          <w:szCs w:val="20"/>
        </w:rPr>
        <w:t xml:space="preserve"> </w:t>
      </w:r>
      <w:r w:rsidRPr="001B79D1">
        <w:rPr>
          <w:rFonts w:ascii="Garamond" w:hAnsi="Garamond"/>
          <w:sz w:val="20"/>
          <w:szCs w:val="20"/>
        </w:rPr>
        <w:t>osoby</w:t>
      </w:r>
      <w:r w:rsidR="00D7329C" w:rsidRPr="001B79D1">
        <w:rPr>
          <w:rFonts w:ascii="Garamond" w:hAnsi="Garamond"/>
          <w:sz w:val="20"/>
          <w:szCs w:val="20"/>
        </w:rPr>
        <w:t xml:space="preserve"> </w:t>
      </w:r>
      <w:r w:rsidRPr="001B79D1">
        <w:rPr>
          <w:rFonts w:ascii="Garamond" w:hAnsi="Garamond"/>
          <w:sz w:val="20"/>
          <w:szCs w:val="20"/>
        </w:rPr>
        <w:t>verejnej</w:t>
      </w:r>
      <w:r w:rsidR="00D7329C" w:rsidRPr="001B79D1">
        <w:rPr>
          <w:rFonts w:ascii="Garamond" w:hAnsi="Garamond"/>
          <w:sz w:val="20"/>
          <w:szCs w:val="20"/>
        </w:rPr>
        <w:t xml:space="preserve"> </w:t>
      </w:r>
      <w:r w:rsidRPr="001B79D1">
        <w:rPr>
          <w:rFonts w:ascii="Garamond" w:hAnsi="Garamond"/>
          <w:sz w:val="20"/>
          <w:szCs w:val="20"/>
        </w:rPr>
        <w:t>správy.</w:t>
      </w:r>
      <w:bookmarkEnd w:id="13"/>
      <w:r w:rsidR="00D7329C" w:rsidRPr="001B79D1">
        <w:rPr>
          <w:rFonts w:ascii="Garamond" w:hAnsi="Garamond"/>
          <w:sz w:val="20"/>
          <w:szCs w:val="20"/>
        </w:rPr>
        <w:t xml:space="preserve"> </w:t>
      </w:r>
    </w:p>
    <w:p w14:paraId="79A28FE2"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6C76C563" w14:textId="45108629"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požiadavky</w:t>
      </w:r>
      <w:r w:rsidR="00D7329C" w:rsidRPr="001B79D1">
        <w:rPr>
          <w:rFonts w:ascii="Garamond" w:hAnsi="Garamond"/>
          <w:sz w:val="20"/>
          <w:szCs w:val="20"/>
        </w:rPr>
        <w:t xml:space="preserve"> </w:t>
      </w:r>
      <w:r w:rsidRPr="001B79D1">
        <w:rPr>
          <w:rFonts w:ascii="Garamond" w:hAnsi="Garamond"/>
          <w:sz w:val="20"/>
          <w:szCs w:val="20"/>
        </w:rPr>
        <w:t>oprávnenej</w:t>
      </w:r>
      <w:r w:rsidR="00D7329C" w:rsidRPr="001B79D1">
        <w:rPr>
          <w:rFonts w:ascii="Garamond" w:hAnsi="Garamond"/>
          <w:sz w:val="20"/>
          <w:szCs w:val="20"/>
        </w:rPr>
        <w:t xml:space="preserve"> </w:t>
      </w:r>
      <w:r w:rsidRPr="001B79D1">
        <w:rPr>
          <w:rFonts w:ascii="Garamond" w:hAnsi="Garamond"/>
          <w:sz w:val="20"/>
          <w:szCs w:val="20"/>
        </w:rPr>
        <w:t>osoby</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dodať</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technickú</w:t>
      </w:r>
      <w:r w:rsidR="00D7329C" w:rsidRPr="001B79D1">
        <w:rPr>
          <w:rFonts w:ascii="Garamond" w:hAnsi="Garamond"/>
          <w:sz w:val="20"/>
          <w:szCs w:val="20"/>
        </w:rPr>
        <w:t xml:space="preserve"> </w:t>
      </w:r>
      <w:r w:rsidRPr="001B79D1">
        <w:rPr>
          <w:rFonts w:ascii="Garamond" w:hAnsi="Garamond"/>
          <w:sz w:val="20"/>
          <w:szCs w:val="20"/>
        </w:rPr>
        <w:t>dokumentáciu</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00A071C9" w:rsidRPr="001B79D1">
        <w:rPr>
          <w:rFonts w:ascii="Garamond" w:hAnsi="Garamond"/>
          <w:sz w:val="20"/>
          <w:szCs w:val="20"/>
        </w:rPr>
        <w:t>Autorskému</w:t>
      </w:r>
      <w:r w:rsidR="00D7329C" w:rsidRPr="001B79D1">
        <w:rPr>
          <w:rFonts w:ascii="Garamond" w:hAnsi="Garamond"/>
          <w:sz w:val="20"/>
          <w:szCs w:val="20"/>
        </w:rPr>
        <w:t xml:space="preserve"> </w:t>
      </w:r>
      <w:r w:rsidRPr="001B79D1">
        <w:rPr>
          <w:rFonts w:ascii="Garamond" w:hAnsi="Garamond"/>
          <w:sz w:val="20"/>
          <w:szCs w:val="20"/>
        </w:rPr>
        <w:t>dielu</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A071C9" w:rsidRPr="001B79D1">
        <w:rPr>
          <w:rFonts w:ascii="Garamond" w:hAnsi="Garamond"/>
          <w:sz w:val="20"/>
          <w:szCs w:val="20"/>
        </w:rPr>
        <w:t>tohto</w:t>
      </w:r>
      <w:r w:rsidR="00D7329C" w:rsidRPr="001B79D1">
        <w:rPr>
          <w:rFonts w:ascii="Garamond" w:hAnsi="Garamond"/>
          <w:sz w:val="20"/>
          <w:szCs w:val="20"/>
        </w:rPr>
        <w:t xml:space="preserve"> </w:t>
      </w:r>
      <w:r w:rsidR="00A071C9" w:rsidRPr="001B79D1">
        <w:rPr>
          <w:rFonts w:ascii="Garamond" w:hAnsi="Garamond"/>
          <w:sz w:val="20"/>
          <w:szCs w:val="20"/>
        </w:rPr>
        <w:t>člnku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_Ref2695742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6.1</w:t>
      </w:r>
      <w:r w:rsidRPr="001B79D1">
        <w:rPr>
          <w:rFonts w:ascii="Garamond" w:hAnsi="Garamond"/>
          <w:sz w:val="20"/>
          <w:szCs w:val="20"/>
        </w:rPr>
        <w:fldChar w:fldCharType="end"/>
      </w:r>
      <w:r w:rsidR="00A071C9" w:rsidRPr="001B79D1">
        <w:rPr>
          <w:rFonts w:ascii="Garamond" w:hAnsi="Garamond"/>
          <w:sz w:val="20"/>
          <w:szCs w:val="20"/>
        </w:rPr>
        <w:t>.</w:t>
      </w:r>
      <w:r w:rsidR="00D7329C" w:rsidRPr="001B79D1">
        <w:rPr>
          <w:rFonts w:ascii="Garamond" w:hAnsi="Garamond"/>
          <w:sz w:val="20"/>
          <w:szCs w:val="20"/>
        </w:rPr>
        <w:t xml:space="preserve"> </w:t>
      </w:r>
      <w:r w:rsidR="00A071C9" w:rsidRPr="001B79D1">
        <w:rPr>
          <w:rFonts w:ascii="Garamond" w:hAnsi="Garamond"/>
          <w:sz w:val="20"/>
          <w:szCs w:val="20"/>
        </w:rPr>
        <w:t>Servisnej</w:t>
      </w:r>
      <w:r w:rsidR="00D7329C" w:rsidRPr="001B79D1">
        <w:rPr>
          <w:rFonts w:ascii="Garamond" w:hAnsi="Garamond"/>
          <w:sz w:val="20"/>
          <w:szCs w:val="20"/>
        </w:rPr>
        <w:t xml:space="preserve"> </w:t>
      </w:r>
      <w:r w:rsidR="00A071C9"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obsahujúcu</w:t>
      </w:r>
      <w:r w:rsidR="00D7329C" w:rsidRPr="001B79D1">
        <w:rPr>
          <w:rFonts w:ascii="Garamond" w:hAnsi="Garamond"/>
          <w:sz w:val="20"/>
          <w:szCs w:val="20"/>
        </w:rPr>
        <w:t xml:space="preserve"> </w:t>
      </w:r>
      <w:r w:rsidRPr="001B79D1">
        <w:rPr>
          <w:rFonts w:ascii="Garamond" w:hAnsi="Garamond"/>
          <w:sz w:val="20"/>
          <w:szCs w:val="20"/>
        </w:rPr>
        <w:t>umiestnenie</w:t>
      </w:r>
      <w:r w:rsidR="00D7329C" w:rsidRPr="001B79D1">
        <w:rPr>
          <w:rFonts w:ascii="Garamond" w:hAnsi="Garamond"/>
          <w:sz w:val="20"/>
          <w:szCs w:val="20"/>
        </w:rPr>
        <w:t xml:space="preserve"> </w:t>
      </w:r>
      <w:r w:rsidRPr="001B79D1">
        <w:rPr>
          <w:rFonts w:ascii="Garamond" w:hAnsi="Garamond"/>
          <w:sz w:val="20"/>
          <w:szCs w:val="20"/>
        </w:rPr>
        <w:t>najaktuálnejšej</w:t>
      </w:r>
      <w:r w:rsidR="00D7329C" w:rsidRPr="001B79D1">
        <w:rPr>
          <w:rFonts w:ascii="Garamond" w:hAnsi="Garamond"/>
          <w:sz w:val="20"/>
          <w:szCs w:val="20"/>
        </w:rPr>
        <w:t xml:space="preserve"> </w:t>
      </w:r>
      <w:r w:rsidRPr="001B79D1">
        <w:rPr>
          <w:rFonts w:ascii="Garamond" w:hAnsi="Garamond"/>
          <w:sz w:val="20"/>
          <w:szCs w:val="20"/>
        </w:rPr>
        <w:t>verzie</w:t>
      </w:r>
      <w:r w:rsidR="00D7329C" w:rsidRPr="001B79D1">
        <w:rPr>
          <w:rFonts w:ascii="Garamond" w:hAnsi="Garamond"/>
          <w:sz w:val="20"/>
          <w:szCs w:val="20"/>
        </w:rPr>
        <w:t xml:space="preserve"> </w:t>
      </w:r>
      <w:r w:rsidRPr="001B79D1">
        <w:rPr>
          <w:rFonts w:ascii="Garamond" w:hAnsi="Garamond"/>
          <w:sz w:val="20"/>
          <w:szCs w:val="20"/>
        </w:rPr>
        <w:t>komentovaných</w:t>
      </w:r>
      <w:r w:rsidR="00D7329C" w:rsidRPr="001B79D1">
        <w:rPr>
          <w:rFonts w:ascii="Garamond" w:hAnsi="Garamond"/>
          <w:sz w:val="20"/>
          <w:szCs w:val="20"/>
        </w:rPr>
        <w:t xml:space="preserve"> </w:t>
      </w:r>
      <w:r w:rsidRPr="001B79D1">
        <w:rPr>
          <w:rFonts w:ascii="Garamond" w:hAnsi="Garamond"/>
          <w:sz w:val="20"/>
          <w:szCs w:val="20"/>
        </w:rPr>
        <w:t>zdrojových</w:t>
      </w:r>
      <w:r w:rsidR="00D7329C" w:rsidRPr="001B79D1">
        <w:rPr>
          <w:rFonts w:ascii="Garamond" w:hAnsi="Garamond"/>
          <w:sz w:val="20"/>
          <w:szCs w:val="20"/>
        </w:rPr>
        <w:t xml:space="preserve"> </w:t>
      </w:r>
      <w:r w:rsidRPr="001B79D1">
        <w:rPr>
          <w:rFonts w:ascii="Garamond" w:hAnsi="Garamond"/>
          <w:sz w:val="20"/>
          <w:szCs w:val="20"/>
        </w:rPr>
        <w:t>kódov</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repozitároch</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3E69DB" w:rsidRPr="001B79D1">
        <w:rPr>
          <w:rFonts w:ascii="Garamond" w:hAnsi="Garamond"/>
          <w:sz w:val="20"/>
          <w:szCs w:val="20"/>
        </w:rPr>
        <w:t>P</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súčasťou</w:t>
      </w:r>
      <w:r w:rsidR="00D7329C" w:rsidRPr="001B79D1">
        <w:rPr>
          <w:rFonts w:ascii="Garamond" w:hAnsi="Garamond"/>
          <w:sz w:val="20"/>
          <w:szCs w:val="20"/>
        </w:rPr>
        <w:t xml:space="preserve"> </w:t>
      </w:r>
      <w:r w:rsidRPr="001B79D1">
        <w:rPr>
          <w:rFonts w:ascii="Garamond" w:hAnsi="Garamond"/>
          <w:sz w:val="20"/>
          <w:szCs w:val="20"/>
        </w:rPr>
        <w:t>dodávky</w:t>
      </w:r>
      <w:r w:rsidR="00D7329C" w:rsidRPr="001B79D1">
        <w:rPr>
          <w:rFonts w:ascii="Garamond" w:hAnsi="Garamond"/>
          <w:sz w:val="20"/>
          <w:szCs w:val="20"/>
        </w:rPr>
        <w:t xml:space="preserve"> </w:t>
      </w:r>
      <w:r w:rsidR="008644A0" w:rsidRPr="001B79D1">
        <w:rPr>
          <w:rFonts w:ascii="Garamond" w:hAnsi="Garamond"/>
          <w:sz w:val="20"/>
          <w:szCs w:val="20"/>
        </w:rPr>
        <w:t>Komponent</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ktorého</w:t>
      </w:r>
      <w:r w:rsidR="00D7329C" w:rsidRPr="001B79D1">
        <w:rPr>
          <w:rFonts w:ascii="Garamond" w:hAnsi="Garamond"/>
          <w:sz w:val="20"/>
          <w:szCs w:val="20"/>
        </w:rPr>
        <w:t xml:space="preserve"> </w:t>
      </w:r>
      <w:r w:rsidRPr="001B79D1">
        <w:rPr>
          <w:rFonts w:ascii="Garamond" w:hAnsi="Garamond"/>
          <w:sz w:val="20"/>
          <w:szCs w:val="20"/>
        </w:rPr>
        <w:t>zdrojové</w:t>
      </w:r>
      <w:r w:rsidR="00D7329C" w:rsidRPr="001B79D1">
        <w:rPr>
          <w:rFonts w:ascii="Garamond" w:hAnsi="Garamond"/>
          <w:sz w:val="20"/>
          <w:szCs w:val="20"/>
        </w:rPr>
        <w:t xml:space="preserve"> </w:t>
      </w:r>
      <w:r w:rsidRPr="001B79D1">
        <w:rPr>
          <w:rFonts w:ascii="Garamond" w:hAnsi="Garamond"/>
          <w:sz w:val="20"/>
          <w:szCs w:val="20"/>
        </w:rPr>
        <w:t>kódy</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umiestnené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repozitároch</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3E69DB" w:rsidRPr="001B79D1">
        <w:rPr>
          <w:rFonts w:ascii="Garamond" w:hAnsi="Garamond"/>
          <w:sz w:val="20"/>
          <w:szCs w:val="20"/>
        </w:rPr>
        <w:t>P</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dodá</w:t>
      </w:r>
      <w:r w:rsidR="00D7329C" w:rsidRPr="001B79D1">
        <w:rPr>
          <w:rFonts w:ascii="Garamond" w:hAnsi="Garamond"/>
          <w:sz w:val="20"/>
          <w:szCs w:val="20"/>
        </w:rPr>
        <w:t xml:space="preserve"> </w:t>
      </w:r>
      <w:r w:rsidRPr="001B79D1">
        <w:rPr>
          <w:rFonts w:ascii="Garamond" w:hAnsi="Garamond"/>
          <w:sz w:val="20"/>
          <w:szCs w:val="20"/>
        </w:rPr>
        <w:t>najaktuálnejšiu</w:t>
      </w:r>
      <w:r w:rsidR="00D7329C" w:rsidRPr="001B79D1">
        <w:rPr>
          <w:rFonts w:ascii="Garamond" w:hAnsi="Garamond"/>
          <w:sz w:val="20"/>
          <w:szCs w:val="20"/>
        </w:rPr>
        <w:t xml:space="preserve"> </w:t>
      </w:r>
      <w:r w:rsidRPr="001B79D1">
        <w:rPr>
          <w:rFonts w:ascii="Garamond" w:hAnsi="Garamond"/>
          <w:sz w:val="20"/>
          <w:szCs w:val="20"/>
        </w:rPr>
        <w:t>verziu</w:t>
      </w:r>
      <w:r w:rsidR="00D7329C" w:rsidRPr="001B79D1">
        <w:rPr>
          <w:rFonts w:ascii="Garamond" w:hAnsi="Garamond"/>
          <w:sz w:val="20"/>
          <w:szCs w:val="20"/>
        </w:rPr>
        <w:t xml:space="preserve"> </w:t>
      </w:r>
      <w:r w:rsidRPr="001B79D1">
        <w:rPr>
          <w:rFonts w:ascii="Garamond" w:hAnsi="Garamond"/>
          <w:sz w:val="20"/>
          <w:szCs w:val="20"/>
        </w:rPr>
        <w:t>zdrojových</w:t>
      </w:r>
      <w:r w:rsidR="00D7329C" w:rsidRPr="001B79D1">
        <w:rPr>
          <w:rFonts w:ascii="Garamond" w:hAnsi="Garamond"/>
          <w:sz w:val="20"/>
          <w:szCs w:val="20"/>
        </w:rPr>
        <w:t xml:space="preserve"> </w:t>
      </w:r>
      <w:r w:rsidRPr="001B79D1">
        <w:rPr>
          <w:rFonts w:ascii="Garamond" w:hAnsi="Garamond"/>
          <w:sz w:val="20"/>
          <w:szCs w:val="20"/>
        </w:rPr>
        <w:t>kódov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dátového</w:t>
      </w:r>
      <w:r w:rsidR="00D7329C" w:rsidRPr="001B79D1">
        <w:rPr>
          <w:rFonts w:ascii="Garamond" w:hAnsi="Garamond"/>
          <w:sz w:val="20"/>
          <w:szCs w:val="20"/>
        </w:rPr>
        <w:t xml:space="preserve"> </w:t>
      </w:r>
      <w:r w:rsidRPr="001B79D1">
        <w:rPr>
          <w:rFonts w:ascii="Garamond" w:hAnsi="Garamond"/>
          <w:sz w:val="20"/>
          <w:szCs w:val="20"/>
        </w:rPr>
        <w:t>modelu</w:t>
      </w:r>
      <w:r w:rsidR="00D7329C" w:rsidRPr="001B79D1">
        <w:rPr>
          <w:rFonts w:ascii="Garamond" w:hAnsi="Garamond"/>
          <w:sz w:val="20"/>
          <w:szCs w:val="20"/>
        </w:rPr>
        <w:t xml:space="preserve"> </w:t>
      </w:r>
      <w:r w:rsidR="008644A0"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metamodelu</w:t>
      </w:r>
      <w:r w:rsidR="00D7329C" w:rsidRPr="001B79D1">
        <w:rPr>
          <w:rFonts w:ascii="Garamond" w:hAnsi="Garamond"/>
          <w:sz w:val="20"/>
          <w:szCs w:val="20"/>
        </w:rPr>
        <w:t xml:space="preserve"> </w:t>
      </w:r>
      <w:r w:rsidRPr="001B79D1">
        <w:rPr>
          <w:rFonts w:ascii="Garamond" w:hAnsi="Garamond"/>
          <w:sz w:val="20"/>
          <w:szCs w:val="20"/>
        </w:rPr>
        <w:t>nákresu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BDA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editovateľnej</w:t>
      </w:r>
      <w:r w:rsidR="00D7329C" w:rsidRPr="001B79D1">
        <w:rPr>
          <w:rFonts w:ascii="Garamond" w:hAnsi="Garamond"/>
          <w:sz w:val="20"/>
          <w:szCs w:val="20"/>
        </w:rPr>
        <w:t xml:space="preserve"> </w:t>
      </w:r>
      <w:r w:rsidRPr="001B79D1">
        <w:rPr>
          <w:rFonts w:ascii="Garamond" w:hAnsi="Garamond"/>
          <w:sz w:val="20"/>
          <w:szCs w:val="20"/>
        </w:rPr>
        <w:t>forme,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vzťahuje</w:t>
      </w:r>
      <w:r w:rsidR="00D7329C" w:rsidRPr="001B79D1">
        <w:rPr>
          <w:rFonts w:ascii="Garamond" w:hAnsi="Garamond"/>
          <w:sz w:val="20"/>
          <w:szCs w:val="20"/>
        </w:rPr>
        <w:t xml:space="preserve"> </w:t>
      </w:r>
      <w:r w:rsidRPr="001B79D1">
        <w:rPr>
          <w:rFonts w:ascii="Garamond" w:hAnsi="Garamond"/>
          <w:sz w:val="20"/>
          <w:szCs w:val="20"/>
        </w:rPr>
        <w:t>licencia</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predchádzajúcej</w:t>
      </w:r>
      <w:r w:rsidR="00D7329C" w:rsidRPr="001B79D1">
        <w:rPr>
          <w:rFonts w:ascii="Garamond" w:hAnsi="Garamond"/>
          <w:sz w:val="20"/>
          <w:szCs w:val="20"/>
        </w:rPr>
        <w:t xml:space="preserve"> </w:t>
      </w:r>
      <w:r w:rsidRPr="001B79D1">
        <w:rPr>
          <w:rFonts w:ascii="Garamond" w:hAnsi="Garamond"/>
          <w:sz w:val="20"/>
          <w:szCs w:val="20"/>
        </w:rPr>
        <w:t>vety,</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Pr="001B79D1">
        <w:rPr>
          <w:rFonts w:ascii="Garamond" w:hAnsi="Garamond"/>
          <w:sz w:val="20"/>
          <w:szCs w:val="20"/>
        </w:rPr>
        <w:t>tieto</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akéhokoľvek</w:t>
      </w:r>
      <w:r w:rsidR="00D7329C" w:rsidRPr="001B79D1">
        <w:rPr>
          <w:rFonts w:ascii="Garamond" w:hAnsi="Garamond"/>
          <w:sz w:val="20"/>
          <w:szCs w:val="20"/>
        </w:rPr>
        <w:t xml:space="preserve"> </w:t>
      </w:r>
      <w:r w:rsidRPr="001B79D1">
        <w:rPr>
          <w:rFonts w:ascii="Garamond" w:hAnsi="Garamond"/>
          <w:sz w:val="20"/>
          <w:szCs w:val="20"/>
        </w:rPr>
        <w:t>časového</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vecného</w:t>
      </w:r>
      <w:r w:rsidR="00D7329C" w:rsidRPr="001B79D1">
        <w:rPr>
          <w:rFonts w:ascii="Garamond" w:hAnsi="Garamond"/>
          <w:sz w:val="20"/>
          <w:szCs w:val="20"/>
        </w:rPr>
        <w:t xml:space="preserve"> </w:t>
      </w:r>
      <w:r w:rsidRPr="001B79D1">
        <w:rPr>
          <w:rFonts w:ascii="Garamond" w:hAnsi="Garamond"/>
          <w:sz w:val="20"/>
          <w:szCs w:val="20"/>
        </w:rPr>
        <w:t>obmedzenia</w:t>
      </w:r>
      <w:r w:rsidR="00D7329C" w:rsidRPr="001B79D1">
        <w:rPr>
          <w:rFonts w:ascii="Garamond" w:hAnsi="Garamond"/>
          <w:sz w:val="20"/>
          <w:szCs w:val="20"/>
        </w:rPr>
        <w:t xml:space="preserve"> </w:t>
      </w:r>
      <w:r w:rsidRPr="001B79D1">
        <w:rPr>
          <w:rFonts w:ascii="Garamond" w:hAnsi="Garamond"/>
          <w:sz w:val="20"/>
          <w:szCs w:val="20"/>
        </w:rPr>
        <w:t>použiť</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možnosti</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dekompilácie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akýchkoľvek</w:t>
      </w:r>
      <w:r w:rsidR="00D7329C" w:rsidRPr="001B79D1">
        <w:rPr>
          <w:rFonts w:ascii="Garamond" w:hAnsi="Garamond"/>
          <w:sz w:val="20"/>
          <w:szCs w:val="20"/>
        </w:rPr>
        <w:t xml:space="preserve"> </w:t>
      </w:r>
      <w:r w:rsidRPr="001B79D1">
        <w:rPr>
          <w:rFonts w:ascii="Garamond" w:hAnsi="Garamond"/>
          <w:sz w:val="20"/>
          <w:szCs w:val="20"/>
        </w:rPr>
        <w:t>iných</w:t>
      </w:r>
      <w:r w:rsidR="00D7329C" w:rsidRPr="001B79D1">
        <w:rPr>
          <w:rFonts w:ascii="Garamond" w:hAnsi="Garamond"/>
          <w:sz w:val="20"/>
          <w:szCs w:val="20"/>
        </w:rPr>
        <w:t xml:space="preserve"> </w:t>
      </w:r>
      <w:r w:rsidRPr="001B79D1">
        <w:rPr>
          <w:rFonts w:ascii="Garamond" w:hAnsi="Garamond"/>
          <w:sz w:val="20"/>
          <w:szCs w:val="20"/>
        </w:rPr>
        <w:t>spôsobov</w:t>
      </w:r>
      <w:r w:rsidR="00D7329C" w:rsidRPr="001B79D1">
        <w:rPr>
          <w:rFonts w:ascii="Garamond" w:hAnsi="Garamond"/>
          <w:sz w:val="20"/>
          <w:szCs w:val="20"/>
        </w:rPr>
        <w:t xml:space="preserve"> </w:t>
      </w:r>
      <w:r w:rsidRPr="001B79D1">
        <w:rPr>
          <w:rFonts w:ascii="Garamond" w:hAnsi="Garamond"/>
          <w:sz w:val="20"/>
          <w:szCs w:val="20"/>
        </w:rPr>
        <w:t>úpravy).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008644A0" w:rsidRPr="001B79D1">
        <w:rPr>
          <w:rFonts w:ascii="Garamond" w:hAnsi="Garamond"/>
          <w:sz w:val="20"/>
          <w:szCs w:val="20"/>
        </w:rPr>
        <w:t>Autorské</w:t>
      </w:r>
      <w:r w:rsidR="00D7329C" w:rsidRPr="001B79D1">
        <w:rPr>
          <w:rFonts w:ascii="Garamond" w:hAnsi="Garamond"/>
          <w:sz w:val="20"/>
          <w:szCs w:val="20"/>
        </w:rPr>
        <w:t xml:space="preserve"> </w:t>
      </w:r>
      <w:r w:rsidRPr="001B79D1">
        <w:rPr>
          <w:rFonts w:ascii="Garamond" w:hAnsi="Garamond"/>
          <w:sz w:val="20"/>
          <w:szCs w:val="20"/>
        </w:rPr>
        <w:t>dielo</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vytvorené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prevádzkovanej</w:t>
      </w:r>
      <w:r w:rsidR="00D7329C" w:rsidRPr="001B79D1">
        <w:rPr>
          <w:rFonts w:ascii="Garamond" w:hAnsi="Garamond"/>
          <w:sz w:val="20"/>
          <w:szCs w:val="20"/>
        </w:rPr>
        <w:t xml:space="preserve"> </w:t>
      </w:r>
      <w:r w:rsidRPr="001B79D1">
        <w:rPr>
          <w:rFonts w:ascii="Garamond" w:hAnsi="Garamond"/>
          <w:sz w:val="20"/>
          <w:szCs w:val="20"/>
        </w:rPr>
        <w:t>infraštruktúre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súčasťou</w:t>
      </w:r>
      <w:r w:rsidR="00D7329C" w:rsidRPr="001B79D1">
        <w:rPr>
          <w:rFonts w:ascii="Garamond" w:hAnsi="Garamond"/>
          <w:sz w:val="20"/>
          <w:szCs w:val="20"/>
        </w:rPr>
        <w:t xml:space="preserve"> </w:t>
      </w:r>
      <w:r w:rsidR="005C3FB9" w:rsidRPr="001B79D1">
        <w:rPr>
          <w:rFonts w:ascii="Garamond" w:hAnsi="Garamond"/>
          <w:sz w:val="20"/>
          <w:szCs w:val="20"/>
        </w:rPr>
        <w:t>akceptačného</w:t>
      </w:r>
      <w:r w:rsidR="00D7329C" w:rsidRPr="001B79D1">
        <w:rPr>
          <w:rFonts w:ascii="Garamond" w:hAnsi="Garamond"/>
          <w:sz w:val="20"/>
          <w:szCs w:val="20"/>
        </w:rPr>
        <w:t xml:space="preserve"> </w:t>
      </w:r>
      <w:r w:rsidRPr="001B79D1">
        <w:rPr>
          <w:rFonts w:ascii="Garamond" w:hAnsi="Garamond"/>
          <w:sz w:val="20"/>
          <w:szCs w:val="20"/>
        </w:rPr>
        <w:t>protokolu</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technická</w:t>
      </w:r>
      <w:r w:rsidR="00D7329C" w:rsidRPr="001B79D1">
        <w:rPr>
          <w:rFonts w:ascii="Garamond" w:hAnsi="Garamond"/>
          <w:sz w:val="20"/>
          <w:szCs w:val="20"/>
        </w:rPr>
        <w:t xml:space="preserve"> </w:t>
      </w:r>
      <w:r w:rsidRPr="001B79D1">
        <w:rPr>
          <w:rFonts w:ascii="Garamond" w:hAnsi="Garamond"/>
          <w:sz w:val="20"/>
          <w:szCs w:val="20"/>
        </w:rPr>
        <w:t>dokumentácia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ktorej</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špecifikovaná</w:t>
      </w:r>
      <w:r w:rsidR="00D7329C" w:rsidRPr="001B79D1">
        <w:rPr>
          <w:rFonts w:ascii="Garamond" w:hAnsi="Garamond"/>
          <w:sz w:val="20"/>
          <w:szCs w:val="20"/>
        </w:rPr>
        <w:t xml:space="preserve"> </w:t>
      </w:r>
      <w:r w:rsidRPr="001B79D1">
        <w:rPr>
          <w:rFonts w:ascii="Garamond" w:hAnsi="Garamond"/>
          <w:sz w:val="20"/>
          <w:szCs w:val="20"/>
        </w:rPr>
        <w:t>verzia,</w:t>
      </w:r>
      <w:r w:rsidR="00D7329C" w:rsidRPr="001B79D1">
        <w:rPr>
          <w:rFonts w:ascii="Garamond" w:hAnsi="Garamond"/>
          <w:sz w:val="20"/>
          <w:szCs w:val="20"/>
        </w:rPr>
        <w:t xml:space="preserve"> </w:t>
      </w:r>
      <w:r w:rsidRPr="001B79D1">
        <w:rPr>
          <w:rFonts w:ascii="Garamond" w:hAnsi="Garamond"/>
          <w:sz w:val="20"/>
          <w:szCs w:val="20"/>
        </w:rPr>
        <w:t>nutné</w:t>
      </w:r>
      <w:r w:rsidR="00D7329C" w:rsidRPr="001B79D1">
        <w:rPr>
          <w:rFonts w:ascii="Garamond" w:hAnsi="Garamond"/>
          <w:sz w:val="20"/>
          <w:szCs w:val="20"/>
        </w:rPr>
        <w:t xml:space="preserve"> </w:t>
      </w:r>
      <w:r w:rsidRPr="001B79D1">
        <w:rPr>
          <w:rFonts w:ascii="Garamond" w:hAnsi="Garamond"/>
          <w:sz w:val="20"/>
          <w:szCs w:val="20"/>
        </w:rPr>
        <w:t>prístupové</w:t>
      </w:r>
      <w:r w:rsidR="00D7329C" w:rsidRPr="001B79D1">
        <w:rPr>
          <w:rFonts w:ascii="Garamond" w:hAnsi="Garamond"/>
          <w:sz w:val="20"/>
          <w:szCs w:val="20"/>
        </w:rPr>
        <w:t xml:space="preserve"> </w:t>
      </w:r>
      <w:r w:rsidRPr="001B79D1">
        <w:rPr>
          <w:rFonts w:ascii="Garamond" w:hAnsi="Garamond"/>
          <w:sz w:val="20"/>
          <w:szCs w:val="20"/>
        </w:rPr>
        <w:t>oprávnenia,</w:t>
      </w:r>
      <w:r w:rsidR="00D7329C" w:rsidRPr="001B79D1">
        <w:rPr>
          <w:rFonts w:ascii="Garamond" w:hAnsi="Garamond"/>
          <w:sz w:val="20"/>
          <w:szCs w:val="20"/>
        </w:rPr>
        <w:t xml:space="preserve"> </w:t>
      </w:r>
      <w:r w:rsidRPr="001B79D1">
        <w:rPr>
          <w:rFonts w:ascii="Garamond" w:hAnsi="Garamond"/>
          <w:sz w:val="20"/>
          <w:szCs w:val="20"/>
        </w:rPr>
        <w:t>technickí</w:t>
      </w:r>
      <w:r w:rsidR="00D7329C" w:rsidRPr="001B79D1">
        <w:rPr>
          <w:rFonts w:ascii="Garamond" w:hAnsi="Garamond"/>
          <w:sz w:val="20"/>
          <w:szCs w:val="20"/>
        </w:rPr>
        <w:t xml:space="preserve"> </w:t>
      </w:r>
      <w:r w:rsidRPr="001B79D1">
        <w:rPr>
          <w:rFonts w:ascii="Garamond" w:hAnsi="Garamond"/>
          <w:sz w:val="20"/>
          <w:szCs w:val="20"/>
        </w:rPr>
        <w:t>používatelia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platné</w:t>
      </w:r>
      <w:r w:rsidR="00D7329C" w:rsidRPr="001B79D1">
        <w:rPr>
          <w:rFonts w:ascii="Garamond" w:hAnsi="Garamond"/>
          <w:sz w:val="20"/>
          <w:szCs w:val="20"/>
        </w:rPr>
        <w:t xml:space="preserve"> </w:t>
      </w:r>
      <w:r w:rsidRPr="001B79D1">
        <w:rPr>
          <w:rFonts w:ascii="Garamond" w:hAnsi="Garamond"/>
          <w:sz w:val="20"/>
          <w:szCs w:val="20"/>
        </w:rPr>
        <w:t>heslá</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miesto</w:t>
      </w:r>
      <w:r w:rsidR="00D7329C" w:rsidRPr="001B79D1">
        <w:rPr>
          <w:rFonts w:ascii="Garamond" w:hAnsi="Garamond"/>
          <w:sz w:val="20"/>
          <w:szCs w:val="20"/>
        </w:rPr>
        <w:t xml:space="preserve"> </w:t>
      </w:r>
      <w:r w:rsidRPr="001B79D1">
        <w:rPr>
          <w:rFonts w:ascii="Garamond" w:hAnsi="Garamond"/>
          <w:sz w:val="20"/>
          <w:szCs w:val="20"/>
        </w:rPr>
        <w:t>uloženia</w:t>
      </w:r>
      <w:r w:rsidR="00D7329C" w:rsidRPr="001B79D1">
        <w:rPr>
          <w:rFonts w:ascii="Garamond" w:hAnsi="Garamond"/>
          <w:sz w:val="20"/>
          <w:szCs w:val="20"/>
        </w:rPr>
        <w:t xml:space="preserve"> </w:t>
      </w:r>
      <w:r w:rsidRPr="001B79D1">
        <w:rPr>
          <w:rFonts w:ascii="Garamond" w:hAnsi="Garamond"/>
          <w:sz w:val="20"/>
          <w:szCs w:val="20"/>
        </w:rPr>
        <w:t>zdrojových</w:t>
      </w:r>
      <w:r w:rsidR="00D7329C" w:rsidRPr="001B79D1">
        <w:rPr>
          <w:rFonts w:ascii="Garamond" w:hAnsi="Garamond"/>
          <w:sz w:val="20"/>
          <w:szCs w:val="20"/>
        </w:rPr>
        <w:t xml:space="preserve"> </w:t>
      </w:r>
      <w:r w:rsidR="00DD2982">
        <w:rPr>
          <w:rFonts w:ascii="Garamond" w:hAnsi="Garamond"/>
          <w:sz w:val="20"/>
          <w:szCs w:val="20"/>
        </w:rPr>
        <w:t xml:space="preserve">kódov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prevádzkovanej</w:t>
      </w:r>
      <w:r w:rsidR="00D7329C" w:rsidRPr="001B79D1">
        <w:rPr>
          <w:rFonts w:ascii="Garamond" w:hAnsi="Garamond"/>
          <w:sz w:val="20"/>
          <w:szCs w:val="20"/>
        </w:rPr>
        <w:t xml:space="preserve"> </w:t>
      </w:r>
      <w:r w:rsidRPr="001B79D1">
        <w:rPr>
          <w:rFonts w:ascii="Garamond" w:hAnsi="Garamond"/>
          <w:sz w:val="20"/>
          <w:szCs w:val="20"/>
        </w:rPr>
        <w:t>infraštruktúre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p>
    <w:p w14:paraId="237F6393"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691BB493" w14:textId="12E8BBD6" w:rsidR="00B265B6"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Licenciu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8644A0" w:rsidRPr="001B79D1">
        <w:rPr>
          <w:rFonts w:ascii="Garamond" w:hAnsi="Garamond"/>
          <w:sz w:val="20"/>
          <w:szCs w:val="20"/>
        </w:rPr>
        <w:t>tohto</w:t>
      </w:r>
      <w:r w:rsidR="00D7329C" w:rsidRPr="001B79D1">
        <w:rPr>
          <w:rFonts w:ascii="Garamond" w:hAnsi="Garamond"/>
          <w:sz w:val="20"/>
          <w:szCs w:val="20"/>
        </w:rPr>
        <w:t xml:space="preserve"> </w:t>
      </w:r>
      <w:r w:rsidR="008644A0"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_Ref2695742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6.1</w:t>
      </w:r>
      <w:r w:rsidRPr="001B79D1">
        <w:rPr>
          <w:rFonts w:ascii="Garamond" w:hAnsi="Garamond"/>
          <w:sz w:val="20"/>
          <w:szCs w:val="20"/>
        </w:rPr>
        <w:fldChar w:fldCharType="end"/>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poskytuje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účinnosťou</w:t>
      </w:r>
      <w:r w:rsidR="00D7329C" w:rsidRPr="001B79D1">
        <w:rPr>
          <w:rFonts w:ascii="Garamond" w:hAnsi="Garamond"/>
          <w:sz w:val="20"/>
          <w:szCs w:val="20"/>
        </w:rPr>
        <w:t xml:space="preserve"> </w:t>
      </w:r>
      <w:r w:rsidRPr="001B79D1">
        <w:rPr>
          <w:rFonts w:ascii="Garamond" w:hAnsi="Garamond"/>
          <w:sz w:val="20"/>
          <w:szCs w:val="20"/>
        </w:rPr>
        <w:t>odo</w:t>
      </w:r>
      <w:r w:rsidR="00D7329C" w:rsidRPr="001B79D1">
        <w:rPr>
          <w:rFonts w:ascii="Garamond" w:hAnsi="Garamond"/>
          <w:sz w:val="20"/>
          <w:szCs w:val="20"/>
        </w:rPr>
        <w:t xml:space="preserve"> </w:t>
      </w:r>
      <w:r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podpisu</w:t>
      </w:r>
      <w:r w:rsidR="00D7329C" w:rsidRPr="001B79D1">
        <w:rPr>
          <w:rFonts w:ascii="Garamond" w:hAnsi="Garamond"/>
          <w:sz w:val="20"/>
          <w:szCs w:val="20"/>
        </w:rPr>
        <w:t xml:space="preserve"> </w:t>
      </w:r>
      <w:r w:rsidRPr="001B79D1">
        <w:rPr>
          <w:rFonts w:ascii="Garamond" w:hAnsi="Garamond"/>
          <w:sz w:val="20"/>
          <w:szCs w:val="20"/>
        </w:rPr>
        <w:t>akceptačného</w:t>
      </w:r>
      <w:r w:rsidR="00D7329C" w:rsidRPr="001B79D1">
        <w:rPr>
          <w:rFonts w:ascii="Garamond" w:hAnsi="Garamond"/>
          <w:sz w:val="20"/>
          <w:szCs w:val="20"/>
        </w:rPr>
        <w:t xml:space="preserve"> </w:t>
      </w:r>
      <w:r w:rsidRPr="001B79D1">
        <w:rPr>
          <w:rFonts w:ascii="Garamond" w:hAnsi="Garamond"/>
          <w:sz w:val="20"/>
          <w:szCs w:val="20"/>
        </w:rPr>
        <w:t>protokolu</w:t>
      </w:r>
      <w:r w:rsidR="00D7329C" w:rsidRPr="001B79D1">
        <w:rPr>
          <w:rFonts w:ascii="Garamond" w:hAnsi="Garamond"/>
          <w:sz w:val="20"/>
          <w:szCs w:val="20"/>
        </w:rPr>
        <w:t xml:space="preserve"> </w:t>
      </w:r>
      <w:r w:rsidRPr="001B79D1">
        <w:rPr>
          <w:rFonts w:ascii="Garamond" w:hAnsi="Garamond"/>
          <w:sz w:val="20"/>
          <w:szCs w:val="20"/>
        </w:rPr>
        <w:t>ohľadom</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ktorého</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také</w:t>
      </w:r>
      <w:r w:rsidR="00D7329C" w:rsidRPr="001B79D1">
        <w:rPr>
          <w:rFonts w:ascii="Garamond" w:hAnsi="Garamond"/>
          <w:sz w:val="20"/>
          <w:szCs w:val="20"/>
        </w:rPr>
        <w:t xml:space="preserve"> </w:t>
      </w:r>
      <w:r w:rsidR="008644A0" w:rsidRPr="001B79D1">
        <w:rPr>
          <w:rFonts w:ascii="Garamond" w:hAnsi="Garamond"/>
          <w:sz w:val="20"/>
          <w:szCs w:val="20"/>
        </w:rPr>
        <w:t>Autorské</w:t>
      </w:r>
      <w:r w:rsidR="00D7329C" w:rsidRPr="001B79D1">
        <w:rPr>
          <w:rFonts w:ascii="Garamond" w:hAnsi="Garamond"/>
          <w:sz w:val="20"/>
          <w:szCs w:val="20"/>
        </w:rPr>
        <w:t xml:space="preserve"> </w:t>
      </w:r>
      <w:r w:rsidRPr="001B79D1">
        <w:rPr>
          <w:rFonts w:ascii="Garamond" w:hAnsi="Garamond"/>
          <w:sz w:val="20"/>
          <w:szCs w:val="20"/>
        </w:rPr>
        <w:t>dielo</w:t>
      </w:r>
      <w:r w:rsidR="00D7329C" w:rsidRPr="001B79D1">
        <w:rPr>
          <w:rFonts w:ascii="Garamond" w:hAnsi="Garamond"/>
          <w:sz w:val="20"/>
          <w:szCs w:val="20"/>
        </w:rPr>
        <w:t xml:space="preserve"> </w:t>
      </w:r>
      <w:r w:rsidRPr="001B79D1">
        <w:rPr>
          <w:rFonts w:ascii="Garamond" w:hAnsi="Garamond"/>
          <w:sz w:val="20"/>
          <w:szCs w:val="20"/>
        </w:rPr>
        <w:t>súčasťou,</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splnenie</w:t>
      </w:r>
      <w:r w:rsidR="00D7329C" w:rsidRPr="001B79D1">
        <w:rPr>
          <w:rFonts w:ascii="Garamond" w:hAnsi="Garamond"/>
          <w:sz w:val="20"/>
          <w:szCs w:val="20"/>
        </w:rPr>
        <w:t xml:space="preserve"> </w:t>
      </w:r>
      <w:r w:rsidRPr="001B79D1">
        <w:rPr>
          <w:rFonts w:ascii="Garamond" w:hAnsi="Garamond"/>
          <w:sz w:val="20"/>
          <w:szCs w:val="20"/>
        </w:rPr>
        <w:t>podmienky</w:t>
      </w:r>
      <w:r w:rsidR="00D7329C" w:rsidRPr="001B79D1">
        <w:rPr>
          <w:rFonts w:ascii="Garamond" w:hAnsi="Garamond"/>
          <w:sz w:val="20"/>
          <w:szCs w:val="20"/>
        </w:rPr>
        <w:t xml:space="preserve"> </w:t>
      </w:r>
      <w:r w:rsidRPr="001B79D1">
        <w:rPr>
          <w:rFonts w:ascii="Garamond" w:hAnsi="Garamond"/>
          <w:sz w:val="20"/>
          <w:szCs w:val="20"/>
        </w:rPr>
        <w:t>poskytnutia</w:t>
      </w:r>
      <w:r w:rsidR="00D7329C" w:rsidRPr="001B79D1">
        <w:rPr>
          <w:rFonts w:ascii="Garamond" w:hAnsi="Garamond"/>
          <w:sz w:val="20"/>
          <w:szCs w:val="20"/>
        </w:rPr>
        <w:t xml:space="preserve"> </w:t>
      </w:r>
      <w:r w:rsidRPr="001B79D1">
        <w:rPr>
          <w:rFonts w:ascii="Garamond" w:hAnsi="Garamond"/>
          <w:sz w:val="20"/>
          <w:szCs w:val="20"/>
        </w:rPr>
        <w:t>komentovaných</w:t>
      </w:r>
      <w:r w:rsidR="00D7329C" w:rsidRPr="001B79D1">
        <w:rPr>
          <w:rFonts w:ascii="Garamond" w:hAnsi="Garamond"/>
          <w:sz w:val="20"/>
          <w:szCs w:val="20"/>
        </w:rPr>
        <w:t xml:space="preserve"> </w:t>
      </w:r>
      <w:r w:rsidRPr="001B79D1">
        <w:rPr>
          <w:rFonts w:ascii="Garamond" w:hAnsi="Garamond"/>
          <w:sz w:val="20"/>
          <w:szCs w:val="20"/>
        </w:rPr>
        <w:t>zdrojových</w:t>
      </w:r>
      <w:r w:rsidR="00D7329C" w:rsidRPr="001B79D1">
        <w:rPr>
          <w:rFonts w:ascii="Garamond" w:hAnsi="Garamond"/>
          <w:sz w:val="20"/>
          <w:szCs w:val="20"/>
        </w:rPr>
        <w:t xml:space="preserve"> </w:t>
      </w:r>
      <w:r w:rsidRPr="001B79D1">
        <w:rPr>
          <w:rFonts w:ascii="Garamond" w:hAnsi="Garamond"/>
          <w:sz w:val="20"/>
          <w:szCs w:val="20"/>
        </w:rPr>
        <w:t>kódov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dátového</w:t>
      </w:r>
      <w:r w:rsidR="00D7329C" w:rsidRPr="001B79D1">
        <w:rPr>
          <w:rFonts w:ascii="Garamond" w:hAnsi="Garamond"/>
          <w:sz w:val="20"/>
          <w:szCs w:val="20"/>
        </w:rPr>
        <w:t xml:space="preserve"> </w:t>
      </w:r>
      <w:r w:rsidRPr="001B79D1">
        <w:rPr>
          <w:rFonts w:ascii="Garamond" w:hAnsi="Garamond"/>
          <w:sz w:val="20"/>
          <w:szCs w:val="20"/>
        </w:rPr>
        <w:t>modulu</w:t>
      </w:r>
      <w:r w:rsidR="00D7329C" w:rsidRPr="001B79D1">
        <w:rPr>
          <w:rFonts w:ascii="Garamond" w:hAnsi="Garamond"/>
          <w:sz w:val="20"/>
          <w:szCs w:val="20"/>
        </w:rPr>
        <w:t xml:space="preserve"> </w:t>
      </w:r>
      <w:r w:rsidR="008644A0"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poskytne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funkčnú</w:t>
      </w:r>
      <w:r w:rsidR="00D7329C" w:rsidRPr="001B79D1">
        <w:rPr>
          <w:rFonts w:ascii="Garamond" w:hAnsi="Garamond"/>
          <w:sz w:val="20"/>
          <w:szCs w:val="20"/>
        </w:rPr>
        <w:t xml:space="preserve"> </w:t>
      </w:r>
      <w:r w:rsidRPr="001B79D1">
        <w:rPr>
          <w:rFonts w:ascii="Garamond" w:hAnsi="Garamond"/>
          <w:sz w:val="20"/>
          <w:szCs w:val="20"/>
        </w:rPr>
        <w:t>špecifikáciu</w:t>
      </w:r>
      <w:r w:rsidR="00D7329C" w:rsidRPr="001B79D1">
        <w:rPr>
          <w:rFonts w:ascii="Garamond" w:hAnsi="Garamond"/>
          <w:sz w:val="20"/>
          <w:szCs w:val="20"/>
        </w:rPr>
        <w:t xml:space="preserve"> </w:t>
      </w:r>
      <w:r w:rsidR="008644A0"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forme</w:t>
      </w:r>
      <w:r w:rsidR="00D7329C" w:rsidRPr="001B79D1">
        <w:rPr>
          <w:rFonts w:ascii="Garamond" w:hAnsi="Garamond"/>
          <w:sz w:val="20"/>
          <w:szCs w:val="20"/>
        </w:rPr>
        <w:t xml:space="preserve"> </w:t>
      </w:r>
      <w:r w:rsidRPr="001B79D1">
        <w:rPr>
          <w:rFonts w:ascii="Garamond" w:hAnsi="Garamond"/>
          <w:sz w:val="20"/>
          <w:szCs w:val="20"/>
        </w:rPr>
        <w:t>umožňujúcej</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ďalšie</w:t>
      </w:r>
      <w:r w:rsidR="00D7329C" w:rsidRPr="001B79D1">
        <w:rPr>
          <w:rFonts w:ascii="Garamond" w:hAnsi="Garamond"/>
          <w:sz w:val="20"/>
          <w:szCs w:val="20"/>
        </w:rPr>
        <w:t xml:space="preserve"> </w:t>
      </w:r>
      <w:r w:rsidRPr="001B79D1">
        <w:rPr>
          <w:rFonts w:ascii="Garamond" w:hAnsi="Garamond"/>
          <w:sz w:val="20"/>
          <w:szCs w:val="20"/>
        </w:rPr>
        <w:t>použitie</w:t>
      </w:r>
      <w:r w:rsidR="00D7329C" w:rsidRPr="001B79D1">
        <w:rPr>
          <w:rFonts w:ascii="Garamond" w:hAnsi="Garamond"/>
          <w:sz w:val="20"/>
          <w:szCs w:val="20"/>
        </w:rPr>
        <w:t xml:space="preserve"> </w:t>
      </w:r>
      <w:r w:rsidRPr="001B79D1">
        <w:rPr>
          <w:rFonts w:ascii="Garamond" w:hAnsi="Garamond"/>
          <w:sz w:val="20"/>
          <w:szCs w:val="20"/>
        </w:rPr>
        <w:t>spôsobom</w:t>
      </w:r>
      <w:r w:rsidR="00D7329C" w:rsidRPr="001B79D1">
        <w:rPr>
          <w:rFonts w:ascii="Garamond" w:hAnsi="Garamond"/>
          <w:sz w:val="20"/>
          <w:szCs w:val="20"/>
        </w:rPr>
        <w:t xml:space="preserve"> </w:t>
      </w:r>
      <w:r w:rsidRPr="001B79D1">
        <w:rPr>
          <w:rFonts w:ascii="Garamond" w:hAnsi="Garamond"/>
          <w:sz w:val="20"/>
          <w:szCs w:val="20"/>
        </w:rPr>
        <w:t>definovaným</w:t>
      </w:r>
      <w:r w:rsidR="00D7329C" w:rsidRPr="001B79D1">
        <w:rPr>
          <w:rFonts w:ascii="Garamond" w:hAnsi="Garamond"/>
          <w:sz w:val="20"/>
          <w:szCs w:val="20"/>
        </w:rPr>
        <w:t xml:space="preserve"> </w:t>
      </w:r>
      <w:r w:rsidRPr="001B79D1">
        <w:rPr>
          <w:rFonts w:ascii="Garamond" w:hAnsi="Garamond"/>
          <w:sz w:val="20"/>
          <w:szCs w:val="20"/>
        </w:rPr>
        <w:t>licenciou.</w:t>
      </w:r>
    </w:p>
    <w:p w14:paraId="34A34E95" w14:textId="77777777" w:rsidR="00B105A6" w:rsidRPr="00B105A6" w:rsidRDefault="00B105A6" w:rsidP="00B105A6">
      <w:pPr>
        <w:pStyle w:val="Odstavecseseznamem"/>
        <w:rPr>
          <w:rFonts w:ascii="Garamond" w:hAnsi="Garamond"/>
          <w:sz w:val="20"/>
          <w:szCs w:val="20"/>
        </w:rPr>
      </w:pPr>
    </w:p>
    <w:p w14:paraId="66ED175C" w14:textId="3880576F" w:rsidR="00B105A6" w:rsidRPr="00D42FC9" w:rsidRDefault="00B105A6" w:rsidP="00B105A6">
      <w:pPr>
        <w:pStyle w:val="Odstavecseseznamem"/>
        <w:numPr>
          <w:ilvl w:val="1"/>
          <w:numId w:val="3"/>
        </w:numPr>
        <w:spacing w:after="0" w:line="240" w:lineRule="auto"/>
        <w:ind w:left="0"/>
        <w:jc w:val="both"/>
        <w:rPr>
          <w:rFonts w:ascii="Garamond" w:hAnsi="Garamond"/>
          <w:sz w:val="20"/>
          <w:szCs w:val="20"/>
        </w:rPr>
      </w:pPr>
      <w:r w:rsidRPr="00D42FC9">
        <w:rPr>
          <w:rFonts w:ascii="Garamond" w:hAnsi="Garamond"/>
          <w:sz w:val="20"/>
          <w:szCs w:val="20"/>
        </w:rPr>
        <w:t xml:space="preserve">V prípade, ak Poskytovateľ a/alebo Subdodávateľ na vypracovanie Autorského diela použije diela tretích osôb a/alebo ich časti, ku ktorým má autorské právo alebo akékoľvek iné právo duševného vlastníctva tretia osoba (ďalej len „diela tretej osoby“), Poskytovateľ vyhlasuje, že má právo uvedené diela tretej osoby alebo ich časti použiť. Poskytovateľ týmto udeľuje Objednávateľovi sublicenciu na diela tretej osoby podľa tohto bodu Zmluvy. Objednávateľ je oprávnený diela tretej osoby podľa tohto bodu Zmluvy voľne používať podľa vlastného uváženia, t. j. najmä rozmnožovať, spracúvať, modifikovať, upravovať, opravovať, zverejňovať, publikovať, a to sám alebo tiež prostredníctvom akýchkoľvek tretích osôb, v akomkoľvek rozsahu. Poskytovateľ udeľuje týmto Objednávateľovi sublicenciu na diela tretej osoby podľa tohto bodu Zmluvy v neobmedzenom vecnom, v neobmedzenom územnom rozsahu a v časovom rozsahu na dobu trvania majetkových práv k dielu tretej osoby podľa § 32 Autorského zákona. Táto sublicencia je udelená ako nevýhradná. Poskytovateľ vyhlasuje, že má právo udeliť sublicenciu na diela tretej osoby v rozsahu, v akom ju udelil Objednávateľovi. </w:t>
      </w:r>
    </w:p>
    <w:p w14:paraId="3D2F3BD1" w14:textId="77777777" w:rsidR="00B105A6" w:rsidRPr="00D42FC9" w:rsidRDefault="00B105A6" w:rsidP="00B105A6">
      <w:pPr>
        <w:pStyle w:val="Odstavecseseznamem"/>
        <w:rPr>
          <w:rFonts w:ascii="Garamond" w:hAnsi="Garamond"/>
          <w:sz w:val="20"/>
          <w:szCs w:val="20"/>
        </w:rPr>
      </w:pPr>
    </w:p>
    <w:p w14:paraId="206AD30C" w14:textId="63D2EAFF" w:rsidR="00B105A6" w:rsidRPr="00D42FC9" w:rsidRDefault="00B105A6" w:rsidP="00B105A6">
      <w:pPr>
        <w:pStyle w:val="Odstavecseseznamem"/>
        <w:numPr>
          <w:ilvl w:val="1"/>
          <w:numId w:val="3"/>
        </w:numPr>
        <w:spacing w:after="0" w:line="240" w:lineRule="auto"/>
        <w:ind w:left="0"/>
        <w:jc w:val="both"/>
        <w:rPr>
          <w:rFonts w:ascii="Garamond" w:hAnsi="Garamond"/>
          <w:sz w:val="20"/>
          <w:szCs w:val="20"/>
        </w:rPr>
      </w:pPr>
      <w:r w:rsidRPr="00D42FC9">
        <w:rPr>
          <w:rFonts w:ascii="Garamond" w:hAnsi="Garamond"/>
          <w:sz w:val="20"/>
          <w:szCs w:val="20"/>
        </w:rPr>
        <w:t xml:space="preserve">V prípade, ak Poskytovateľ a/alebo Subdodávateľ na vypracovanie Autorského diela použije open source diela tretích osôb a/alebo ich časti, </w:t>
      </w:r>
      <w:r w:rsidR="00FE25B0" w:rsidRPr="00D42FC9">
        <w:rPr>
          <w:rFonts w:ascii="Garamond" w:hAnsi="Garamond"/>
          <w:sz w:val="20"/>
          <w:szCs w:val="20"/>
        </w:rPr>
        <w:t xml:space="preserve">sa </w:t>
      </w:r>
      <w:r w:rsidRPr="00D42FC9">
        <w:rPr>
          <w:rFonts w:ascii="Garamond" w:hAnsi="Garamond"/>
          <w:sz w:val="20"/>
          <w:szCs w:val="20"/>
        </w:rPr>
        <w:t>Poskytovateľ zaväzuje uviesť tieto tretie osoby ako autora</w:t>
      </w:r>
      <w:r w:rsidR="00FE25B0" w:rsidRPr="00D42FC9">
        <w:rPr>
          <w:rFonts w:ascii="Garamond" w:hAnsi="Garamond"/>
          <w:sz w:val="20"/>
          <w:szCs w:val="20"/>
        </w:rPr>
        <w:t>. Poskytovateľ je oprávnený použiť open source diela tretích osôb a/alebo ich časti len v prípade, ak nebudú porušené práva a oprávnenia Objednávateľa dojednané touto Zmluvou. V prípade porušenia tohto ustanovenia Zmluvy  je Poskytovateľ povinný, bezodkladne odo dňa oznámenia Objednávateľom, a na svoje vlastné náklady  upraviť diel</w:t>
      </w:r>
      <w:r w:rsidR="00D42FC9" w:rsidRPr="00D42FC9">
        <w:rPr>
          <w:rFonts w:ascii="Garamond" w:hAnsi="Garamond"/>
          <w:sz w:val="20"/>
          <w:szCs w:val="20"/>
        </w:rPr>
        <w:t>o</w:t>
      </w:r>
      <w:r w:rsidR="00FE25B0" w:rsidRPr="00D42FC9">
        <w:rPr>
          <w:rFonts w:ascii="Garamond" w:hAnsi="Garamond"/>
          <w:sz w:val="20"/>
          <w:szCs w:val="20"/>
        </w:rPr>
        <w:t xml:space="preserve"> tak aby spĺňal</w:t>
      </w:r>
      <w:r w:rsidR="00D42FC9" w:rsidRPr="00D42FC9">
        <w:rPr>
          <w:rFonts w:ascii="Garamond" w:hAnsi="Garamond"/>
          <w:sz w:val="20"/>
          <w:szCs w:val="20"/>
        </w:rPr>
        <w:t>o</w:t>
      </w:r>
      <w:r w:rsidR="00FE25B0" w:rsidRPr="00D42FC9">
        <w:rPr>
          <w:rFonts w:ascii="Garamond" w:hAnsi="Garamond"/>
          <w:sz w:val="20"/>
          <w:szCs w:val="20"/>
        </w:rPr>
        <w:t xml:space="preserve"> ustanovenia tejto Zmluvy.</w:t>
      </w:r>
    </w:p>
    <w:p w14:paraId="66EB51C1" w14:textId="77777777" w:rsidR="00B265B6" w:rsidRPr="001B79D1" w:rsidRDefault="00B265B6" w:rsidP="00504F4E">
      <w:pPr>
        <w:pStyle w:val="Odstavecseseznamem"/>
        <w:spacing w:after="0" w:line="240" w:lineRule="auto"/>
        <w:ind w:left="0"/>
        <w:jc w:val="both"/>
        <w:rPr>
          <w:rFonts w:ascii="Garamond" w:hAnsi="Garamond"/>
          <w:sz w:val="20"/>
          <w:szCs w:val="20"/>
        </w:rPr>
      </w:pPr>
      <w:bookmarkStart w:id="14" w:name="page50"/>
      <w:bookmarkEnd w:id="14"/>
    </w:p>
    <w:p w14:paraId="6CAC3798" w14:textId="30B77475"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akákoľvek</w:t>
      </w:r>
      <w:r w:rsidR="00D7329C" w:rsidRPr="001B79D1">
        <w:rPr>
          <w:rFonts w:ascii="Garamond" w:hAnsi="Garamond"/>
          <w:sz w:val="20"/>
          <w:szCs w:val="20"/>
        </w:rPr>
        <w:t xml:space="preserve"> </w:t>
      </w:r>
      <w:r w:rsidRPr="001B79D1">
        <w:rPr>
          <w:rFonts w:ascii="Garamond" w:hAnsi="Garamond"/>
          <w:sz w:val="20"/>
          <w:szCs w:val="20"/>
        </w:rPr>
        <w:t>tretia</w:t>
      </w:r>
      <w:r w:rsidR="00D7329C" w:rsidRPr="001B79D1">
        <w:rPr>
          <w:rFonts w:ascii="Garamond" w:hAnsi="Garamond"/>
          <w:sz w:val="20"/>
          <w:szCs w:val="20"/>
        </w:rPr>
        <w:t xml:space="preserve"> </w:t>
      </w:r>
      <w:r w:rsidRPr="001B79D1">
        <w:rPr>
          <w:rFonts w:ascii="Garamond" w:hAnsi="Garamond"/>
          <w:sz w:val="20"/>
          <w:szCs w:val="20"/>
        </w:rPr>
        <w:t>osoba,</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zamestnancov</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Subdodávateľov,</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mať</w:t>
      </w:r>
      <w:r w:rsidR="00D7329C" w:rsidRPr="001B79D1">
        <w:rPr>
          <w:rFonts w:ascii="Garamond" w:hAnsi="Garamond"/>
          <w:sz w:val="20"/>
          <w:szCs w:val="20"/>
        </w:rPr>
        <w:t xml:space="preserve"> </w:t>
      </w:r>
      <w:r w:rsidRPr="001B79D1">
        <w:rPr>
          <w:rFonts w:ascii="Garamond" w:hAnsi="Garamond"/>
          <w:sz w:val="20"/>
          <w:szCs w:val="20"/>
        </w:rPr>
        <w:t>akýkoľvek</w:t>
      </w:r>
      <w:r w:rsidR="00D7329C" w:rsidRPr="001B79D1">
        <w:rPr>
          <w:rFonts w:ascii="Garamond" w:hAnsi="Garamond"/>
          <w:sz w:val="20"/>
          <w:szCs w:val="20"/>
        </w:rPr>
        <w:t xml:space="preserve"> </w:t>
      </w:r>
      <w:r w:rsidRPr="001B79D1">
        <w:rPr>
          <w:rFonts w:ascii="Garamond" w:hAnsi="Garamond"/>
          <w:sz w:val="20"/>
          <w:szCs w:val="20"/>
        </w:rPr>
        <w:t>nárok</w:t>
      </w:r>
      <w:r w:rsidR="00D7329C" w:rsidRPr="001B79D1">
        <w:rPr>
          <w:rFonts w:ascii="Garamond" w:hAnsi="Garamond"/>
          <w:sz w:val="20"/>
          <w:szCs w:val="20"/>
        </w:rPr>
        <w:t xml:space="preserve"> </w:t>
      </w:r>
      <w:r w:rsidRPr="001B79D1">
        <w:rPr>
          <w:rFonts w:ascii="Garamond" w:hAnsi="Garamond"/>
          <w:sz w:val="20"/>
          <w:szCs w:val="20"/>
        </w:rPr>
        <w:t>voči</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titulu</w:t>
      </w:r>
      <w:r w:rsidR="00D7329C" w:rsidRPr="001B79D1">
        <w:rPr>
          <w:rFonts w:ascii="Garamond" w:hAnsi="Garamond"/>
          <w:sz w:val="20"/>
          <w:szCs w:val="20"/>
        </w:rPr>
        <w:t xml:space="preserve"> </w:t>
      </w:r>
      <w:r w:rsidRPr="001B79D1">
        <w:rPr>
          <w:rFonts w:ascii="Garamond" w:hAnsi="Garamond"/>
          <w:sz w:val="20"/>
          <w:szCs w:val="20"/>
        </w:rPr>
        <w:t>porušenia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autorských</w:t>
      </w:r>
      <w:r w:rsidR="00D7329C" w:rsidRPr="001B79D1">
        <w:rPr>
          <w:rFonts w:ascii="Garamond" w:hAnsi="Garamond"/>
          <w:sz w:val="20"/>
          <w:szCs w:val="20"/>
        </w:rPr>
        <w:t xml:space="preserve"> </w:t>
      </w:r>
      <w:r w:rsidRPr="001B79D1">
        <w:rPr>
          <w:rFonts w:ascii="Garamond" w:hAnsi="Garamond"/>
          <w:sz w:val="20"/>
          <w:szCs w:val="20"/>
        </w:rPr>
        <w:t>práv</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práv</w:t>
      </w:r>
      <w:r w:rsidR="00D7329C" w:rsidRPr="001B79D1">
        <w:rPr>
          <w:rFonts w:ascii="Garamond" w:hAnsi="Garamond"/>
          <w:sz w:val="20"/>
          <w:szCs w:val="20"/>
        </w:rPr>
        <w:t xml:space="preserve"> </w:t>
      </w:r>
      <w:r w:rsidRPr="001B79D1">
        <w:rPr>
          <w:rFonts w:ascii="Garamond" w:hAnsi="Garamond"/>
          <w:sz w:val="20"/>
          <w:szCs w:val="20"/>
        </w:rPr>
        <w:t>priemyselného</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iného</w:t>
      </w:r>
      <w:r w:rsidR="00D7329C" w:rsidRPr="001B79D1">
        <w:rPr>
          <w:rFonts w:ascii="Garamond" w:hAnsi="Garamond"/>
          <w:sz w:val="20"/>
          <w:szCs w:val="20"/>
        </w:rPr>
        <w:t xml:space="preserve"> </w:t>
      </w:r>
      <w:r w:rsidRPr="001B79D1">
        <w:rPr>
          <w:rFonts w:ascii="Garamond" w:hAnsi="Garamond"/>
          <w:sz w:val="20"/>
          <w:szCs w:val="20"/>
        </w:rPr>
        <w:t>duševného</w:t>
      </w:r>
      <w:r w:rsidR="00D7329C" w:rsidRPr="001B79D1">
        <w:rPr>
          <w:rFonts w:ascii="Garamond" w:hAnsi="Garamond"/>
          <w:sz w:val="20"/>
          <w:szCs w:val="20"/>
        </w:rPr>
        <w:t xml:space="preserve"> </w:t>
      </w:r>
      <w:r w:rsidRPr="001B79D1">
        <w:rPr>
          <w:rFonts w:ascii="Garamond" w:hAnsi="Garamond"/>
          <w:sz w:val="20"/>
          <w:szCs w:val="20"/>
        </w:rPr>
        <w:t>vlastníctva</w:t>
      </w:r>
      <w:r w:rsidR="00D7329C" w:rsidRPr="001B79D1">
        <w:rPr>
          <w:rFonts w:ascii="Garamond" w:hAnsi="Garamond"/>
          <w:sz w:val="20"/>
          <w:szCs w:val="20"/>
        </w:rPr>
        <w:t xml:space="preserve"> </w:t>
      </w:r>
      <w:r w:rsidRPr="001B79D1">
        <w:rPr>
          <w:rFonts w:ascii="Garamond" w:hAnsi="Garamond"/>
          <w:sz w:val="20"/>
          <w:szCs w:val="20"/>
        </w:rPr>
        <w:t>plnením</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iné</w:t>
      </w:r>
      <w:r w:rsidR="00D7329C" w:rsidRPr="001B79D1">
        <w:rPr>
          <w:rFonts w:ascii="Garamond" w:hAnsi="Garamond"/>
          <w:sz w:val="20"/>
          <w:szCs w:val="20"/>
        </w:rPr>
        <w:t xml:space="preserve"> </w:t>
      </w:r>
      <w:r w:rsidRPr="001B79D1">
        <w:rPr>
          <w:rFonts w:ascii="Garamond" w:hAnsi="Garamond"/>
          <w:sz w:val="20"/>
          <w:szCs w:val="20"/>
        </w:rPr>
        <w:t>nároky</w:t>
      </w:r>
      <w:r w:rsidR="00D7329C" w:rsidRPr="001B79D1">
        <w:rPr>
          <w:rFonts w:ascii="Garamond" w:hAnsi="Garamond"/>
          <w:sz w:val="20"/>
          <w:szCs w:val="20"/>
        </w:rPr>
        <w:t xml:space="preserve"> </w:t>
      </w:r>
      <w:r w:rsidRPr="001B79D1">
        <w:rPr>
          <w:rFonts w:ascii="Garamond" w:hAnsi="Garamond"/>
          <w:sz w:val="20"/>
          <w:szCs w:val="20"/>
        </w:rPr>
        <w:t>vzniknuté</w:t>
      </w:r>
      <w:r w:rsidR="00D7329C" w:rsidRPr="001B79D1">
        <w:rPr>
          <w:rFonts w:ascii="Garamond" w:hAnsi="Garamond"/>
          <w:sz w:val="20"/>
          <w:szCs w:val="20"/>
        </w:rPr>
        <w:t xml:space="preserve"> </w:t>
      </w:r>
      <w:r w:rsidRPr="001B79D1">
        <w:rPr>
          <w:rFonts w:ascii="Garamond" w:hAnsi="Garamond"/>
          <w:sz w:val="20"/>
          <w:szCs w:val="20"/>
        </w:rPr>
        <w:t>porušením</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práv</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plnení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p>
    <w:p w14:paraId="1E5C0243" w14:textId="77777777" w:rsidR="008644A0" w:rsidRPr="001B79D1" w:rsidRDefault="008644A0" w:rsidP="003A7918">
      <w:pPr>
        <w:pStyle w:val="Odstavecseseznamem"/>
        <w:spacing w:after="0" w:line="240" w:lineRule="auto"/>
        <w:ind w:left="709"/>
        <w:jc w:val="both"/>
        <w:rPr>
          <w:rFonts w:ascii="Garamond" w:hAnsi="Garamond"/>
          <w:sz w:val="20"/>
          <w:szCs w:val="20"/>
        </w:rPr>
      </w:pPr>
    </w:p>
    <w:p w14:paraId="25DDC44C" w14:textId="3618A04E"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bezodkladne</w:t>
      </w:r>
      <w:r w:rsidR="00D7329C" w:rsidRPr="001B79D1">
        <w:rPr>
          <w:rFonts w:ascii="Garamond" w:hAnsi="Garamond"/>
          <w:sz w:val="20"/>
          <w:szCs w:val="20"/>
        </w:rPr>
        <w:t xml:space="preserve"> </w:t>
      </w:r>
      <w:r w:rsidRPr="001B79D1">
        <w:rPr>
          <w:rFonts w:ascii="Garamond" w:hAnsi="Garamond"/>
          <w:sz w:val="20"/>
          <w:szCs w:val="20"/>
        </w:rPr>
        <w:t>obstarať</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svoje</w:t>
      </w:r>
      <w:r w:rsidR="00D7329C" w:rsidRPr="001B79D1">
        <w:rPr>
          <w:rFonts w:ascii="Garamond" w:hAnsi="Garamond"/>
          <w:sz w:val="20"/>
          <w:szCs w:val="20"/>
        </w:rPr>
        <w:t xml:space="preserve"> </w:t>
      </w:r>
      <w:r w:rsidRPr="001B79D1">
        <w:rPr>
          <w:rFonts w:ascii="Garamond" w:hAnsi="Garamond"/>
          <w:sz w:val="20"/>
          <w:szCs w:val="20"/>
        </w:rPr>
        <w:t>vlastné</w:t>
      </w:r>
      <w:r w:rsidR="00D7329C" w:rsidRPr="001B79D1">
        <w:rPr>
          <w:rFonts w:ascii="Garamond" w:hAnsi="Garamond"/>
          <w:sz w:val="20"/>
          <w:szCs w:val="20"/>
        </w:rPr>
        <w:t xml:space="preserve"> </w:t>
      </w:r>
      <w:r w:rsidRPr="001B79D1">
        <w:rPr>
          <w:rFonts w:ascii="Garamond" w:hAnsi="Garamond"/>
          <w:sz w:val="20"/>
          <w:szCs w:val="20"/>
        </w:rPr>
        <w:t>náklady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výdavky</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takejto</w:t>
      </w:r>
      <w:r w:rsidR="00D7329C" w:rsidRPr="001B79D1">
        <w:rPr>
          <w:rFonts w:ascii="Garamond" w:hAnsi="Garamond"/>
          <w:sz w:val="20"/>
          <w:szCs w:val="20"/>
        </w:rPr>
        <w:t xml:space="preserve"> </w:t>
      </w:r>
      <w:r w:rsidRPr="001B79D1">
        <w:rPr>
          <w:rFonts w:ascii="Garamond" w:hAnsi="Garamond"/>
          <w:sz w:val="20"/>
          <w:szCs w:val="20"/>
        </w:rPr>
        <w:t>tretej</w:t>
      </w:r>
      <w:r w:rsidR="00D7329C" w:rsidRPr="001B79D1">
        <w:rPr>
          <w:rFonts w:ascii="Garamond" w:hAnsi="Garamond"/>
          <w:sz w:val="20"/>
          <w:szCs w:val="20"/>
        </w:rPr>
        <w:t xml:space="preserve"> </w:t>
      </w:r>
      <w:r w:rsidRPr="001B79D1">
        <w:rPr>
          <w:rFonts w:ascii="Garamond" w:hAnsi="Garamond"/>
          <w:sz w:val="20"/>
          <w:szCs w:val="20"/>
        </w:rPr>
        <w:t>osoby</w:t>
      </w:r>
      <w:r w:rsidR="00D7329C" w:rsidRPr="001B79D1">
        <w:rPr>
          <w:rFonts w:ascii="Garamond" w:hAnsi="Garamond"/>
          <w:sz w:val="20"/>
          <w:szCs w:val="20"/>
        </w:rPr>
        <w:t xml:space="preserve"> </w:t>
      </w:r>
      <w:r w:rsidRPr="001B79D1">
        <w:rPr>
          <w:rFonts w:ascii="Garamond" w:hAnsi="Garamond"/>
          <w:sz w:val="20"/>
          <w:szCs w:val="20"/>
        </w:rPr>
        <w:t>súhlas</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používanie</w:t>
      </w:r>
      <w:r w:rsidR="00D7329C" w:rsidRPr="001B79D1">
        <w:rPr>
          <w:rFonts w:ascii="Garamond" w:hAnsi="Garamond"/>
          <w:sz w:val="20"/>
          <w:szCs w:val="20"/>
        </w:rPr>
        <w:t xml:space="preserve"> </w:t>
      </w:r>
      <w:r w:rsidRPr="001B79D1">
        <w:rPr>
          <w:rFonts w:ascii="Garamond" w:hAnsi="Garamond"/>
          <w:sz w:val="20"/>
          <w:szCs w:val="20"/>
        </w:rPr>
        <w:t>jednotlivých</w:t>
      </w:r>
      <w:r w:rsidR="00D7329C" w:rsidRPr="001B79D1">
        <w:rPr>
          <w:rFonts w:ascii="Garamond" w:hAnsi="Garamond"/>
          <w:sz w:val="20"/>
          <w:szCs w:val="20"/>
        </w:rPr>
        <w:t xml:space="preserve"> </w:t>
      </w:r>
      <w:r w:rsidRPr="001B79D1">
        <w:rPr>
          <w:rFonts w:ascii="Garamond" w:hAnsi="Garamond"/>
          <w:sz w:val="20"/>
          <w:szCs w:val="20"/>
        </w:rPr>
        <w:t>plnení</w:t>
      </w:r>
      <w:r w:rsidR="00D7329C" w:rsidRPr="001B79D1">
        <w:rPr>
          <w:rFonts w:ascii="Garamond" w:hAnsi="Garamond"/>
          <w:sz w:val="20"/>
          <w:szCs w:val="20"/>
        </w:rPr>
        <w:t xml:space="preserve"> </w:t>
      </w:r>
      <w:r w:rsidRPr="001B79D1">
        <w:rPr>
          <w:rFonts w:ascii="Garamond" w:hAnsi="Garamond"/>
          <w:sz w:val="20"/>
          <w:szCs w:val="20"/>
        </w:rPr>
        <w:t>dodaných,</w:t>
      </w:r>
      <w:r w:rsidR="00D7329C" w:rsidRPr="001B79D1">
        <w:rPr>
          <w:rFonts w:ascii="Garamond" w:hAnsi="Garamond"/>
          <w:sz w:val="20"/>
          <w:szCs w:val="20"/>
        </w:rPr>
        <w:t xml:space="preserve"> </w:t>
      </w:r>
      <w:r w:rsidRPr="001B79D1">
        <w:rPr>
          <w:rFonts w:ascii="Garamond" w:hAnsi="Garamond"/>
          <w:sz w:val="20"/>
          <w:szCs w:val="20"/>
        </w:rPr>
        <w:t>poskytnutých,</w:t>
      </w:r>
      <w:r w:rsidR="00D7329C" w:rsidRPr="001B79D1">
        <w:rPr>
          <w:rFonts w:ascii="Garamond" w:hAnsi="Garamond"/>
          <w:sz w:val="20"/>
          <w:szCs w:val="20"/>
        </w:rPr>
        <w:t xml:space="preserve"> </w:t>
      </w:r>
      <w:r w:rsidRPr="001B79D1">
        <w:rPr>
          <w:rFonts w:ascii="Garamond" w:hAnsi="Garamond"/>
          <w:sz w:val="20"/>
          <w:szCs w:val="20"/>
        </w:rPr>
        <w:t>vykonaných</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vytvorených</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Subdodávateľom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tretími</w:t>
      </w:r>
      <w:r w:rsidR="00D7329C" w:rsidRPr="001B79D1">
        <w:rPr>
          <w:rFonts w:ascii="Garamond" w:hAnsi="Garamond"/>
          <w:sz w:val="20"/>
          <w:szCs w:val="20"/>
        </w:rPr>
        <w:t xml:space="preserve"> </w:t>
      </w:r>
      <w:r w:rsidRPr="001B79D1">
        <w:rPr>
          <w:rFonts w:ascii="Garamond" w:hAnsi="Garamond"/>
          <w:sz w:val="20"/>
          <w:szCs w:val="20"/>
        </w:rPr>
        <w:t>osobami</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upraviť</w:t>
      </w:r>
      <w:r w:rsidR="00D7329C" w:rsidRPr="001B79D1">
        <w:rPr>
          <w:rFonts w:ascii="Garamond" w:hAnsi="Garamond"/>
          <w:sz w:val="20"/>
          <w:szCs w:val="20"/>
        </w:rPr>
        <w:t xml:space="preserve"> </w:t>
      </w:r>
      <w:r w:rsidRPr="001B79D1">
        <w:rPr>
          <w:rFonts w:ascii="Garamond" w:hAnsi="Garamond"/>
          <w:sz w:val="20"/>
          <w:szCs w:val="20"/>
        </w:rPr>
        <w:t>jednotlivé</w:t>
      </w:r>
      <w:r w:rsidR="00D7329C" w:rsidRPr="001B79D1">
        <w:rPr>
          <w:rFonts w:ascii="Garamond" w:hAnsi="Garamond"/>
          <w:sz w:val="20"/>
          <w:szCs w:val="20"/>
        </w:rPr>
        <w:t xml:space="preserve"> </w:t>
      </w:r>
      <w:r w:rsidRPr="001B79D1">
        <w:rPr>
          <w:rFonts w:ascii="Garamond" w:hAnsi="Garamond"/>
          <w:sz w:val="20"/>
          <w:szCs w:val="20"/>
        </w:rPr>
        <w:t>plnenie(a)</w:t>
      </w:r>
      <w:r w:rsidR="00D7329C" w:rsidRPr="001B79D1">
        <w:rPr>
          <w:rFonts w:ascii="Garamond" w:hAnsi="Garamond"/>
          <w:sz w:val="20"/>
          <w:szCs w:val="20"/>
        </w:rPr>
        <w:t xml:space="preserve"> </w:t>
      </w:r>
      <w:r w:rsidRPr="001B79D1">
        <w:rPr>
          <w:rFonts w:ascii="Garamond" w:hAnsi="Garamond"/>
          <w:sz w:val="20"/>
          <w:szCs w:val="20"/>
        </w:rPr>
        <w:t>dodané,</w:t>
      </w:r>
      <w:r w:rsidR="00D7329C" w:rsidRPr="001B79D1">
        <w:rPr>
          <w:rFonts w:ascii="Garamond" w:hAnsi="Garamond"/>
          <w:sz w:val="20"/>
          <w:szCs w:val="20"/>
        </w:rPr>
        <w:t xml:space="preserve"> </w:t>
      </w:r>
      <w:r w:rsidRPr="001B79D1">
        <w:rPr>
          <w:rFonts w:ascii="Garamond" w:hAnsi="Garamond"/>
          <w:sz w:val="20"/>
          <w:szCs w:val="20"/>
        </w:rPr>
        <w:t>poskytnuté,</w:t>
      </w:r>
      <w:r w:rsidR="00D7329C" w:rsidRPr="001B79D1">
        <w:rPr>
          <w:rFonts w:ascii="Garamond" w:hAnsi="Garamond"/>
          <w:sz w:val="20"/>
          <w:szCs w:val="20"/>
        </w:rPr>
        <w:t xml:space="preserve"> </w:t>
      </w:r>
      <w:r w:rsidRPr="001B79D1">
        <w:rPr>
          <w:rFonts w:ascii="Garamond" w:hAnsi="Garamond"/>
          <w:sz w:val="20"/>
          <w:szCs w:val="20"/>
        </w:rPr>
        <w:t>vykonané</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vytvorené</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Subdodávateľom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tretími</w:t>
      </w:r>
      <w:r w:rsidR="00D7329C" w:rsidRPr="001B79D1">
        <w:rPr>
          <w:rFonts w:ascii="Garamond" w:hAnsi="Garamond"/>
          <w:sz w:val="20"/>
          <w:szCs w:val="20"/>
        </w:rPr>
        <w:t xml:space="preserve"> </w:t>
      </w:r>
      <w:r w:rsidRPr="001B79D1">
        <w:rPr>
          <w:rFonts w:ascii="Garamond" w:hAnsi="Garamond"/>
          <w:sz w:val="20"/>
          <w:szCs w:val="20"/>
        </w:rPr>
        <w:t>osobami</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už</w:t>
      </w:r>
      <w:r w:rsidR="00D7329C" w:rsidRPr="001B79D1">
        <w:rPr>
          <w:rFonts w:ascii="Garamond" w:hAnsi="Garamond"/>
          <w:sz w:val="20"/>
          <w:szCs w:val="20"/>
        </w:rPr>
        <w:t xml:space="preserve"> </w:t>
      </w:r>
      <w:r w:rsidRPr="001B79D1">
        <w:rPr>
          <w:rFonts w:ascii="Garamond" w:hAnsi="Garamond"/>
          <w:sz w:val="20"/>
          <w:szCs w:val="20"/>
        </w:rPr>
        <w:t>ďalej</w:t>
      </w:r>
      <w:r w:rsidR="00D7329C" w:rsidRPr="001B79D1">
        <w:rPr>
          <w:rFonts w:ascii="Garamond" w:hAnsi="Garamond"/>
          <w:sz w:val="20"/>
          <w:szCs w:val="20"/>
        </w:rPr>
        <w:t xml:space="preserve"> </w:t>
      </w:r>
      <w:r w:rsidRPr="001B79D1">
        <w:rPr>
          <w:rFonts w:ascii="Garamond" w:hAnsi="Garamond"/>
          <w:sz w:val="20"/>
          <w:szCs w:val="20"/>
        </w:rPr>
        <w:t>neporušovali</w:t>
      </w:r>
      <w:r w:rsidR="00D7329C" w:rsidRPr="001B79D1">
        <w:rPr>
          <w:rFonts w:ascii="Garamond" w:hAnsi="Garamond"/>
          <w:sz w:val="20"/>
          <w:szCs w:val="20"/>
        </w:rPr>
        <w:t xml:space="preserve"> </w:t>
      </w:r>
      <w:r w:rsidRPr="001B79D1">
        <w:rPr>
          <w:rFonts w:ascii="Garamond" w:hAnsi="Garamond"/>
          <w:sz w:val="20"/>
          <w:szCs w:val="20"/>
        </w:rPr>
        <w:t>autorské</w:t>
      </w:r>
      <w:r w:rsidR="00D7329C" w:rsidRPr="001B79D1">
        <w:rPr>
          <w:rFonts w:ascii="Garamond" w:hAnsi="Garamond"/>
          <w:sz w:val="20"/>
          <w:szCs w:val="20"/>
        </w:rPr>
        <w:t xml:space="preserve"> </w:t>
      </w:r>
      <w:r w:rsidRPr="001B79D1">
        <w:rPr>
          <w:rFonts w:ascii="Garamond" w:hAnsi="Garamond"/>
          <w:sz w:val="20"/>
          <w:szCs w:val="20"/>
        </w:rPr>
        <w:t>práva</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práva</w:t>
      </w:r>
      <w:r w:rsidR="00D7329C" w:rsidRPr="001B79D1">
        <w:rPr>
          <w:rFonts w:ascii="Garamond" w:hAnsi="Garamond"/>
          <w:sz w:val="20"/>
          <w:szCs w:val="20"/>
        </w:rPr>
        <w:t xml:space="preserve"> </w:t>
      </w:r>
      <w:r w:rsidRPr="001B79D1">
        <w:rPr>
          <w:rFonts w:ascii="Garamond" w:hAnsi="Garamond"/>
          <w:sz w:val="20"/>
          <w:szCs w:val="20"/>
        </w:rPr>
        <w:t>priemyselného</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iného</w:t>
      </w:r>
      <w:r w:rsidR="00D7329C" w:rsidRPr="001B79D1">
        <w:rPr>
          <w:rFonts w:ascii="Garamond" w:hAnsi="Garamond"/>
          <w:sz w:val="20"/>
          <w:szCs w:val="20"/>
        </w:rPr>
        <w:t xml:space="preserve"> </w:t>
      </w:r>
      <w:r w:rsidRPr="001B79D1">
        <w:rPr>
          <w:rFonts w:ascii="Garamond" w:hAnsi="Garamond"/>
          <w:sz w:val="20"/>
          <w:szCs w:val="20"/>
        </w:rPr>
        <w:t>duševného</w:t>
      </w:r>
      <w:r w:rsidR="00D7329C" w:rsidRPr="001B79D1">
        <w:rPr>
          <w:rFonts w:ascii="Garamond" w:hAnsi="Garamond"/>
          <w:sz w:val="20"/>
          <w:szCs w:val="20"/>
        </w:rPr>
        <w:t xml:space="preserve"> </w:t>
      </w:r>
      <w:r w:rsidRPr="001B79D1">
        <w:rPr>
          <w:rFonts w:ascii="Garamond" w:hAnsi="Garamond"/>
          <w:sz w:val="20"/>
          <w:szCs w:val="20"/>
        </w:rPr>
        <w:t>vlastníctva</w:t>
      </w:r>
      <w:r w:rsidR="00D7329C" w:rsidRPr="001B79D1">
        <w:rPr>
          <w:rFonts w:ascii="Garamond" w:hAnsi="Garamond"/>
          <w:sz w:val="20"/>
          <w:szCs w:val="20"/>
        </w:rPr>
        <w:t xml:space="preserve"> </w:t>
      </w:r>
      <w:r w:rsidRPr="001B79D1">
        <w:rPr>
          <w:rFonts w:ascii="Garamond" w:hAnsi="Garamond"/>
          <w:sz w:val="20"/>
          <w:szCs w:val="20"/>
        </w:rPr>
        <w:t>tretej</w:t>
      </w:r>
      <w:r w:rsidR="00D7329C" w:rsidRPr="001B79D1">
        <w:rPr>
          <w:rFonts w:ascii="Garamond" w:hAnsi="Garamond"/>
          <w:sz w:val="20"/>
          <w:szCs w:val="20"/>
        </w:rPr>
        <w:t xml:space="preserve"> </w:t>
      </w:r>
      <w:r w:rsidRPr="001B79D1">
        <w:rPr>
          <w:rFonts w:ascii="Garamond" w:hAnsi="Garamond"/>
          <w:sz w:val="20"/>
          <w:szCs w:val="20"/>
        </w:rPr>
        <w:t>osoby,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nahradiť</w:t>
      </w:r>
      <w:r w:rsidR="00D7329C" w:rsidRPr="001B79D1">
        <w:rPr>
          <w:rFonts w:ascii="Garamond" w:hAnsi="Garamond"/>
          <w:sz w:val="20"/>
          <w:szCs w:val="20"/>
        </w:rPr>
        <w:t xml:space="preserve"> </w:t>
      </w:r>
      <w:r w:rsidRPr="001B79D1">
        <w:rPr>
          <w:rFonts w:ascii="Garamond" w:hAnsi="Garamond"/>
          <w:sz w:val="20"/>
          <w:szCs w:val="20"/>
        </w:rPr>
        <w:t>jednotlivé</w:t>
      </w:r>
      <w:r w:rsidR="00D7329C" w:rsidRPr="001B79D1">
        <w:rPr>
          <w:rFonts w:ascii="Garamond" w:hAnsi="Garamond"/>
          <w:sz w:val="20"/>
          <w:szCs w:val="20"/>
        </w:rPr>
        <w:t xml:space="preserve"> </w:t>
      </w:r>
      <w:r w:rsidRPr="001B79D1">
        <w:rPr>
          <w:rFonts w:ascii="Garamond" w:hAnsi="Garamond"/>
          <w:sz w:val="20"/>
          <w:szCs w:val="20"/>
        </w:rPr>
        <w:t>plnenie(a)</w:t>
      </w:r>
      <w:r w:rsidR="00D7329C" w:rsidRPr="001B79D1">
        <w:rPr>
          <w:rFonts w:ascii="Garamond" w:hAnsi="Garamond"/>
          <w:sz w:val="20"/>
          <w:szCs w:val="20"/>
        </w:rPr>
        <w:t xml:space="preserve"> </w:t>
      </w:r>
      <w:r w:rsidRPr="001B79D1">
        <w:rPr>
          <w:rFonts w:ascii="Garamond" w:hAnsi="Garamond"/>
          <w:sz w:val="20"/>
          <w:szCs w:val="20"/>
        </w:rPr>
        <w:t>dodané,</w:t>
      </w:r>
      <w:r w:rsidR="00D7329C" w:rsidRPr="001B79D1">
        <w:rPr>
          <w:rFonts w:ascii="Garamond" w:hAnsi="Garamond"/>
          <w:sz w:val="20"/>
          <w:szCs w:val="20"/>
        </w:rPr>
        <w:t xml:space="preserve"> </w:t>
      </w:r>
      <w:r w:rsidRPr="001B79D1">
        <w:rPr>
          <w:rFonts w:ascii="Garamond" w:hAnsi="Garamond"/>
          <w:sz w:val="20"/>
          <w:szCs w:val="20"/>
        </w:rPr>
        <w:t>poskytnuté,</w:t>
      </w:r>
      <w:r w:rsidR="00D7329C" w:rsidRPr="001B79D1">
        <w:rPr>
          <w:rFonts w:ascii="Garamond" w:hAnsi="Garamond"/>
          <w:sz w:val="20"/>
          <w:szCs w:val="20"/>
        </w:rPr>
        <w:t xml:space="preserve"> </w:t>
      </w:r>
      <w:r w:rsidRPr="001B79D1">
        <w:rPr>
          <w:rFonts w:ascii="Garamond" w:hAnsi="Garamond"/>
          <w:sz w:val="20"/>
          <w:szCs w:val="20"/>
        </w:rPr>
        <w:t>vykonané</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vytvorené</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00D51CD4" w:rsidRPr="001B79D1">
        <w:rPr>
          <w:rFonts w:ascii="Garamond" w:hAnsi="Garamond"/>
          <w:sz w:val="20"/>
          <w:szCs w:val="20"/>
        </w:rPr>
        <w:t>S</w:t>
      </w:r>
      <w:r w:rsidR="008644A0" w:rsidRPr="001B79D1">
        <w:rPr>
          <w:rFonts w:ascii="Garamond" w:hAnsi="Garamond"/>
          <w:sz w:val="20"/>
          <w:szCs w:val="20"/>
        </w:rPr>
        <w:t>ubdodávateľom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tretími</w:t>
      </w:r>
      <w:r w:rsidR="00D7329C" w:rsidRPr="001B79D1">
        <w:rPr>
          <w:rFonts w:ascii="Garamond" w:hAnsi="Garamond"/>
          <w:sz w:val="20"/>
          <w:szCs w:val="20"/>
        </w:rPr>
        <w:t xml:space="preserve"> </w:t>
      </w:r>
      <w:r w:rsidRPr="001B79D1">
        <w:rPr>
          <w:rFonts w:ascii="Garamond" w:hAnsi="Garamond"/>
          <w:sz w:val="20"/>
          <w:szCs w:val="20"/>
        </w:rPr>
        <w:t>osobami</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rovnakými</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aspoň</w:t>
      </w:r>
      <w:r w:rsidR="00D7329C" w:rsidRPr="001B79D1">
        <w:rPr>
          <w:rFonts w:ascii="Garamond" w:hAnsi="Garamond"/>
          <w:sz w:val="20"/>
          <w:szCs w:val="20"/>
        </w:rPr>
        <w:t xml:space="preserve"> </w:t>
      </w:r>
      <w:r w:rsidRPr="001B79D1">
        <w:rPr>
          <w:rFonts w:ascii="Garamond" w:hAnsi="Garamond"/>
          <w:sz w:val="20"/>
          <w:szCs w:val="20"/>
        </w:rPr>
        <w:t>takými</w:t>
      </w:r>
      <w:r w:rsidR="00D7329C" w:rsidRPr="001B79D1">
        <w:rPr>
          <w:rFonts w:ascii="Garamond" w:hAnsi="Garamond"/>
          <w:sz w:val="20"/>
          <w:szCs w:val="20"/>
        </w:rPr>
        <w:t xml:space="preserve"> </w:t>
      </w:r>
      <w:r w:rsidRPr="001B79D1">
        <w:rPr>
          <w:rFonts w:ascii="Garamond" w:hAnsi="Garamond"/>
          <w:sz w:val="20"/>
          <w:szCs w:val="20"/>
        </w:rPr>
        <w:t>plneniami,</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majú</w:t>
      </w:r>
      <w:r w:rsidR="00D7329C" w:rsidRPr="001B79D1">
        <w:rPr>
          <w:rFonts w:ascii="Garamond" w:hAnsi="Garamond"/>
          <w:sz w:val="20"/>
          <w:szCs w:val="20"/>
        </w:rPr>
        <w:t xml:space="preserve"> </w:t>
      </w:r>
      <w:r w:rsidRPr="001B79D1">
        <w:rPr>
          <w:rFonts w:ascii="Garamond" w:hAnsi="Garamond"/>
          <w:sz w:val="20"/>
          <w:szCs w:val="20"/>
        </w:rPr>
        <w:t>aspoň</w:t>
      </w:r>
      <w:r w:rsidR="00D7329C" w:rsidRPr="001B79D1">
        <w:rPr>
          <w:rFonts w:ascii="Garamond" w:hAnsi="Garamond"/>
          <w:sz w:val="20"/>
          <w:szCs w:val="20"/>
        </w:rPr>
        <w:t xml:space="preserve"> </w:t>
      </w:r>
      <w:r w:rsidRPr="001B79D1">
        <w:rPr>
          <w:rFonts w:ascii="Garamond" w:hAnsi="Garamond"/>
          <w:sz w:val="20"/>
          <w:szCs w:val="20"/>
        </w:rPr>
        <w:t>podstatne</w:t>
      </w:r>
      <w:r w:rsidR="00D7329C" w:rsidRPr="001B79D1">
        <w:rPr>
          <w:rFonts w:ascii="Garamond" w:hAnsi="Garamond"/>
          <w:sz w:val="20"/>
          <w:szCs w:val="20"/>
        </w:rPr>
        <w:t xml:space="preserve"> </w:t>
      </w:r>
      <w:r w:rsidRPr="001B79D1">
        <w:rPr>
          <w:rFonts w:ascii="Garamond" w:hAnsi="Garamond"/>
          <w:sz w:val="20"/>
          <w:szCs w:val="20"/>
        </w:rPr>
        <w:t>podobné</w:t>
      </w:r>
      <w:r w:rsidR="00D7329C" w:rsidRPr="001B79D1">
        <w:rPr>
          <w:rFonts w:ascii="Garamond" w:hAnsi="Garamond"/>
          <w:sz w:val="20"/>
          <w:szCs w:val="20"/>
        </w:rPr>
        <w:t xml:space="preserve"> </w:t>
      </w:r>
      <w:r w:rsidRPr="001B79D1">
        <w:rPr>
          <w:rFonts w:ascii="Garamond" w:hAnsi="Garamond"/>
          <w:sz w:val="20"/>
          <w:szCs w:val="20"/>
        </w:rPr>
        <w:t>kvalitatívne,</w:t>
      </w:r>
      <w:r w:rsidR="00D7329C" w:rsidRPr="001B79D1">
        <w:rPr>
          <w:rFonts w:ascii="Garamond" w:hAnsi="Garamond"/>
          <w:sz w:val="20"/>
          <w:szCs w:val="20"/>
        </w:rPr>
        <w:t xml:space="preserve"> </w:t>
      </w:r>
      <w:r w:rsidRPr="001B79D1">
        <w:rPr>
          <w:rFonts w:ascii="Garamond" w:hAnsi="Garamond"/>
          <w:sz w:val="20"/>
          <w:szCs w:val="20"/>
        </w:rPr>
        <w:t>operačné</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technické</w:t>
      </w:r>
      <w:r w:rsidR="00D7329C" w:rsidRPr="001B79D1">
        <w:rPr>
          <w:rFonts w:ascii="Garamond" w:hAnsi="Garamond"/>
          <w:sz w:val="20"/>
          <w:szCs w:val="20"/>
        </w:rPr>
        <w:t xml:space="preserve"> </w:t>
      </w:r>
      <w:r w:rsidRPr="001B79D1">
        <w:rPr>
          <w:rFonts w:ascii="Garamond" w:hAnsi="Garamond"/>
          <w:sz w:val="20"/>
          <w:szCs w:val="20"/>
        </w:rPr>
        <w:t>parametre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funkčnosti,</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jedná</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plnenie</w:t>
      </w:r>
      <w:r w:rsidR="00D7329C" w:rsidRPr="001B79D1">
        <w:rPr>
          <w:rFonts w:ascii="Garamond" w:hAnsi="Garamond"/>
          <w:sz w:val="20"/>
          <w:szCs w:val="20"/>
        </w:rPr>
        <w:t xml:space="preserve"> </w:t>
      </w:r>
      <w:r w:rsidRPr="001B79D1">
        <w:rPr>
          <w:rFonts w:ascii="Garamond" w:hAnsi="Garamond"/>
          <w:sz w:val="20"/>
          <w:szCs w:val="20"/>
        </w:rPr>
        <w:t>poskytnuté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licencie</w:t>
      </w:r>
      <w:r w:rsidR="00D7329C" w:rsidRPr="001B79D1">
        <w:rPr>
          <w:rFonts w:ascii="Garamond" w:hAnsi="Garamond"/>
          <w:sz w:val="20"/>
          <w:szCs w:val="20"/>
        </w:rPr>
        <w:t xml:space="preserve"> </w:t>
      </w:r>
      <w:r w:rsidRPr="001B79D1">
        <w:rPr>
          <w:rFonts w:ascii="Garamond" w:hAnsi="Garamond"/>
          <w:sz w:val="20"/>
          <w:szCs w:val="20"/>
        </w:rPr>
        <w:t>tretej</w:t>
      </w:r>
      <w:r w:rsidR="00D7329C" w:rsidRPr="001B79D1">
        <w:rPr>
          <w:rFonts w:ascii="Garamond" w:hAnsi="Garamond"/>
          <w:sz w:val="20"/>
          <w:szCs w:val="20"/>
        </w:rPr>
        <w:t xml:space="preserve"> </w:t>
      </w:r>
      <w:r w:rsidRPr="001B79D1">
        <w:rPr>
          <w:rFonts w:ascii="Garamond" w:hAnsi="Garamond"/>
          <w:sz w:val="20"/>
          <w:szCs w:val="20"/>
        </w:rPr>
        <w:t>osoby,</w:t>
      </w:r>
      <w:r w:rsidR="00D7329C" w:rsidRPr="001B79D1">
        <w:rPr>
          <w:rFonts w:ascii="Garamond" w:hAnsi="Garamond"/>
          <w:sz w:val="20"/>
          <w:szCs w:val="20"/>
        </w:rPr>
        <w:t xml:space="preserve"> </w:t>
      </w:r>
      <w:r w:rsidRPr="001B79D1">
        <w:rPr>
          <w:rFonts w:ascii="Garamond" w:hAnsi="Garamond"/>
          <w:sz w:val="20"/>
          <w:szCs w:val="20"/>
        </w:rPr>
        <w:t>taký</w:t>
      </w:r>
      <w:r w:rsidR="00D7329C" w:rsidRPr="001B79D1">
        <w:rPr>
          <w:rFonts w:ascii="Garamond" w:hAnsi="Garamond"/>
          <w:sz w:val="20"/>
          <w:szCs w:val="20"/>
        </w:rPr>
        <w:t xml:space="preserve"> </w:t>
      </w:r>
      <w:r w:rsidRPr="001B79D1">
        <w:rPr>
          <w:rFonts w:ascii="Garamond" w:hAnsi="Garamond"/>
          <w:sz w:val="20"/>
          <w:szCs w:val="20"/>
        </w:rPr>
        <w:t>nárok</w:t>
      </w:r>
      <w:r w:rsidR="00D7329C" w:rsidRPr="001B79D1">
        <w:rPr>
          <w:rFonts w:ascii="Garamond" w:hAnsi="Garamond"/>
          <w:sz w:val="20"/>
          <w:szCs w:val="20"/>
        </w:rPr>
        <w:t xml:space="preserve"> </w:t>
      </w:r>
      <w:r w:rsidRPr="001B79D1">
        <w:rPr>
          <w:rFonts w:ascii="Garamond" w:hAnsi="Garamond"/>
          <w:sz w:val="20"/>
          <w:szCs w:val="20"/>
        </w:rPr>
        <w:t>vyriešiť</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čo</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taký</w:t>
      </w:r>
      <w:r w:rsidR="00D7329C" w:rsidRPr="001B79D1">
        <w:rPr>
          <w:rFonts w:ascii="Garamond" w:hAnsi="Garamond"/>
          <w:sz w:val="20"/>
          <w:szCs w:val="20"/>
        </w:rPr>
        <w:t xml:space="preserve"> </w:t>
      </w:r>
      <w:r w:rsidRPr="001B79D1">
        <w:rPr>
          <w:rFonts w:ascii="Garamond" w:hAnsi="Garamond"/>
          <w:sz w:val="20"/>
          <w:szCs w:val="20"/>
        </w:rPr>
        <w:t>prípad</w:t>
      </w:r>
      <w:r w:rsidR="00D7329C" w:rsidRPr="001B79D1">
        <w:rPr>
          <w:rFonts w:ascii="Garamond" w:hAnsi="Garamond"/>
          <w:sz w:val="20"/>
          <w:szCs w:val="20"/>
        </w:rPr>
        <w:t xml:space="preserve"> </w:t>
      </w:r>
      <w:r w:rsidRPr="001B79D1">
        <w:rPr>
          <w:rFonts w:ascii="Garamond" w:hAnsi="Garamond"/>
          <w:sz w:val="20"/>
          <w:szCs w:val="20"/>
        </w:rPr>
        <w:t>stanovujú</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licenčné</w:t>
      </w:r>
      <w:r w:rsidR="00D7329C" w:rsidRPr="001B79D1">
        <w:rPr>
          <w:rFonts w:ascii="Garamond" w:hAnsi="Garamond"/>
          <w:sz w:val="20"/>
          <w:szCs w:val="20"/>
        </w:rPr>
        <w:t xml:space="preserve"> </w:t>
      </w:r>
      <w:r w:rsidRPr="001B79D1">
        <w:rPr>
          <w:rFonts w:ascii="Garamond" w:hAnsi="Garamond"/>
          <w:sz w:val="20"/>
          <w:szCs w:val="20"/>
        </w:rPr>
        <w:t>podmienky</w:t>
      </w:r>
      <w:r w:rsidR="00D7329C" w:rsidRPr="001B79D1">
        <w:rPr>
          <w:rFonts w:ascii="Garamond" w:hAnsi="Garamond"/>
          <w:sz w:val="20"/>
          <w:szCs w:val="20"/>
        </w:rPr>
        <w:t xml:space="preserve"> </w:t>
      </w:r>
      <w:r w:rsidRPr="001B79D1">
        <w:rPr>
          <w:rFonts w:ascii="Garamond" w:hAnsi="Garamond"/>
          <w:sz w:val="20"/>
          <w:szCs w:val="20"/>
        </w:rPr>
        <w:t>uvedené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niet,</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týmito</w:t>
      </w:r>
      <w:r w:rsidR="00D7329C" w:rsidRPr="001B79D1">
        <w:rPr>
          <w:rFonts w:ascii="Garamond" w:hAnsi="Garamond"/>
          <w:sz w:val="20"/>
          <w:szCs w:val="20"/>
        </w:rPr>
        <w:t xml:space="preserve"> </w:t>
      </w:r>
      <w:r w:rsidRPr="001B79D1">
        <w:rPr>
          <w:rFonts w:ascii="Garamond" w:hAnsi="Garamond"/>
          <w:sz w:val="20"/>
          <w:szCs w:val="20"/>
        </w:rPr>
        <w:t>podmienkami;</w:t>
      </w:r>
    </w:p>
    <w:p w14:paraId="043FF3F1" w14:textId="77777777" w:rsidR="008644A0" w:rsidRPr="001B79D1" w:rsidRDefault="008644A0" w:rsidP="003A7918">
      <w:pPr>
        <w:pStyle w:val="Odstavecseseznamem"/>
        <w:spacing w:after="0" w:line="240" w:lineRule="auto"/>
        <w:ind w:left="709"/>
        <w:jc w:val="both"/>
        <w:rPr>
          <w:rFonts w:ascii="Garamond" w:hAnsi="Garamond"/>
          <w:sz w:val="20"/>
          <w:szCs w:val="20"/>
        </w:rPr>
      </w:pPr>
    </w:p>
    <w:p w14:paraId="47C057AC" w14:textId="4E7B5FCC"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poskytnúť</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účinnú</w:t>
      </w:r>
      <w:r w:rsidR="00D7329C" w:rsidRPr="001B79D1">
        <w:rPr>
          <w:rFonts w:ascii="Garamond" w:hAnsi="Garamond"/>
          <w:sz w:val="20"/>
          <w:szCs w:val="20"/>
        </w:rPr>
        <w:t xml:space="preserve"> </w:t>
      </w:r>
      <w:r w:rsidRPr="001B79D1">
        <w:rPr>
          <w:rFonts w:ascii="Garamond" w:hAnsi="Garamond"/>
          <w:sz w:val="20"/>
          <w:szCs w:val="20"/>
        </w:rPr>
        <w:t>pomoc</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uhradiť</w:t>
      </w:r>
      <w:r w:rsidR="00D7329C" w:rsidRPr="001B79D1">
        <w:rPr>
          <w:rFonts w:ascii="Garamond" w:hAnsi="Garamond"/>
          <w:sz w:val="20"/>
          <w:szCs w:val="20"/>
        </w:rPr>
        <w:t xml:space="preserve"> </w:t>
      </w:r>
      <w:r w:rsidRPr="001B79D1">
        <w:rPr>
          <w:rFonts w:ascii="Garamond" w:hAnsi="Garamond"/>
          <w:sz w:val="20"/>
          <w:szCs w:val="20"/>
        </w:rPr>
        <w:t>náklady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výdavky,</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vznikli/vzniknú</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uplatnením</w:t>
      </w:r>
      <w:r w:rsidR="00D7329C" w:rsidRPr="001B79D1">
        <w:rPr>
          <w:rFonts w:ascii="Garamond" w:hAnsi="Garamond"/>
          <w:sz w:val="20"/>
          <w:szCs w:val="20"/>
        </w:rPr>
        <w:t xml:space="preserve"> </w:t>
      </w:r>
      <w:r w:rsidRPr="001B79D1">
        <w:rPr>
          <w:rFonts w:ascii="Garamond" w:hAnsi="Garamond"/>
          <w:sz w:val="20"/>
          <w:szCs w:val="20"/>
        </w:rPr>
        <w:t>vyššie</w:t>
      </w:r>
      <w:r w:rsidR="00D7329C" w:rsidRPr="001B79D1">
        <w:rPr>
          <w:rFonts w:ascii="Garamond" w:hAnsi="Garamond"/>
          <w:sz w:val="20"/>
          <w:szCs w:val="20"/>
        </w:rPr>
        <w:t xml:space="preserve"> </w:t>
      </w:r>
      <w:r w:rsidRPr="001B79D1">
        <w:rPr>
          <w:rFonts w:ascii="Garamond" w:hAnsi="Garamond"/>
          <w:sz w:val="20"/>
          <w:szCs w:val="20"/>
        </w:rPr>
        <w:t>uvedeného</w:t>
      </w:r>
      <w:r w:rsidR="00D7329C" w:rsidRPr="001B79D1">
        <w:rPr>
          <w:rFonts w:ascii="Garamond" w:hAnsi="Garamond"/>
          <w:sz w:val="20"/>
          <w:szCs w:val="20"/>
        </w:rPr>
        <w:t xml:space="preserve"> </w:t>
      </w:r>
      <w:r w:rsidRPr="001B79D1">
        <w:rPr>
          <w:rFonts w:ascii="Garamond" w:hAnsi="Garamond"/>
          <w:sz w:val="20"/>
          <w:szCs w:val="20"/>
        </w:rPr>
        <w:t>nároku</w:t>
      </w:r>
      <w:r w:rsidR="00D7329C" w:rsidRPr="001B79D1">
        <w:rPr>
          <w:rFonts w:ascii="Garamond" w:hAnsi="Garamond"/>
          <w:sz w:val="20"/>
          <w:szCs w:val="20"/>
        </w:rPr>
        <w:t xml:space="preserve"> </w:t>
      </w:r>
      <w:r w:rsidRPr="001B79D1">
        <w:rPr>
          <w:rFonts w:ascii="Garamond" w:hAnsi="Garamond"/>
          <w:sz w:val="20"/>
          <w:szCs w:val="20"/>
        </w:rPr>
        <w:t>tretej</w:t>
      </w:r>
      <w:r w:rsidR="00D7329C" w:rsidRPr="001B79D1">
        <w:rPr>
          <w:rFonts w:ascii="Garamond" w:hAnsi="Garamond"/>
          <w:sz w:val="20"/>
          <w:szCs w:val="20"/>
        </w:rPr>
        <w:t xml:space="preserve"> </w:t>
      </w:r>
      <w:r w:rsidRPr="001B79D1">
        <w:rPr>
          <w:rFonts w:ascii="Garamond" w:hAnsi="Garamond"/>
          <w:sz w:val="20"/>
          <w:szCs w:val="20"/>
        </w:rPr>
        <w:t>osoby;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p>
    <w:p w14:paraId="144CF7A4" w14:textId="77777777" w:rsidR="008644A0" w:rsidRPr="001B79D1" w:rsidRDefault="008644A0" w:rsidP="003A7918">
      <w:pPr>
        <w:pStyle w:val="Odstavecseseznamem"/>
        <w:spacing w:after="0" w:line="240" w:lineRule="auto"/>
        <w:ind w:left="709"/>
        <w:jc w:val="both"/>
        <w:rPr>
          <w:rFonts w:ascii="Garamond" w:hAnsi="Garamond"/>
          <w:sz w:val="20"/>
          <w:szCs w:val="20"/>
        </w:rPr>
      </w:pPr>
    </w:p>
    <w:p w14:paraId="38F046F0" w14:textId="333219C5"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nahradiť</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škodu,</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vznikne</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dôsledku</w:t>
      </w:r>
      <w:r w:rsidR="00D7329C" w:rsidRPr="001B79D1">
        <w:rPr>
          <w:rFonts w:ascii="Garamond" w:hAnsi="Garamond"/>
          <w:sz w:val="20"/>
          <w:szCs w:val="20"/>
        </w:rPr>
        <w:t xml:space="preserve"> </w:t>
      </w:r>
      <w:r w:rsidRPr="001B79D1">
        <w:rPr>
          <w:rFonts w:ascii="Garamond" w:hAnsi="Garamond"/>
          <w:sz w:val="20"/>
          <w:szCs w:val="20"/>
        </w:rPr>
        <w:t>uplatnenia</w:t>
      </w:r>
      <w:r w:rsidR="00D7329C" w:rsidRPr="001B79D1">
        <w:rPr>
          <w:rFonts w:ascii="Garamond" w:hAnsi="Garamond"/>
          <w:sz w:val="20"/>
          <w:szCs w:val="20"/>
        </w:rPr>
        <w:t xml:space="preserve"> </w:t>
      </w:r>
      <w:r w:rsidRPr="001B79D1">
        <w:rPr>
          <w:rFonts w:ascii="Garamond" w:hAnsi="Garamond"/>
          <w:sz w:val="20"/>
          <w:szCs w:val="20"/>
        </w:rPr>
        <w:t>vyššie</w:t>
      </w:r>
      <w:r w:rsidR="00D7329C" w:rsidRPr="001B79D1">
        <w:rPr>
          <w:rFonts w:ascii="Garamond" w:hAnsi="Garamond"/>
          <w:sz w:val="20"/>
          <w:szCs w:val="20"/>
        </w:rPr>
        <w:t xml:space="preserve"> </w:t>
      </w:r>
      <w:r w:rsidRPr="001B79D1">
        <w:rPr>
          <w:rFonts w:ascii="Garamond" w:hAnsi="Garamond"/>
          <w:sz w:val="20"/>
          <w:szCs w:val="20"/>
        </w:rPr>
        <w:t>uvedeného</w:t>
      </w:r>
      <w:r w:rsidR="00D7329C" w:rsidRPr="001B79D1">
        <w:rPr>
          <w:rFonts w:ascii="Garamond" w:hAnsi="Garamond"/>
          <w:sz w:val="20"/>
          <w:szCs w:val="20"/>
        </w:rPr>
        <w:t xml:space="preserve"> </w:t>
      </w:r>
      <w:r w:rsidRPr="001B79D1">
        <w:rPr>
          <w:rFonts w:ascii="Garamond" w:hAnsi="Garamond"/>
          <w:sz w:val="20"/>
          <w:szCs w:val="20"/>
        </w:rPr>
        <w:t>nároku</w:t>
      </w:r>
      <w:r w:rsidR="00D7329C" w:rsidRPr="001B79D1">
        <w:rPr>
          <w:rFonts w:ascii="Garamond" w:hAnsi="Garamond"/>
          <w:sz w:val="20"/>
          <w:szCs w:val="20"/>
        </w:rPr>
        <w:t xml:space="preserve"> </w:t>
      </w:r>
      <w:r w:rsidRPr="001B79D1">
        <w:rPr>
          <w:rFonts w:ascii="Garamond" w:hAnsi="Garamond"/>
          <w:sz w:val="20"/>
          <w:szCs w:val="20"/>
        </w:rPr>
        <w:t>tretej</w:t>
      </w:r>
      <w:r w:rsidR="00D7329C" w:rsidRPr="001B79D1">
        <w:rPr>
          <w:rFonts w:ascii="Garamond" w:hAnsi="Garamond"/>
          <w:sz w:val="20"/>
          <w:szCs w:val="20"/>
        </w:rPr>
        <w:t xml:space="preserve"> </w:t>
      </w:r>
      <w:r w:rsidRPr="001B79D1">
        <w:rPr>
          <w:rFonts w:ascii="Garamond" w:hAnsi="Garamond"/>
          <w:sz w:val="20"/>
          <w:szCs w:val="20"/>
        </w:rPr>
        <w:t>osoby.</w:t>
      </w:r>
    </w:p>
    <w:p w14:paraId="74DE3CC7" w14:textId="77777777" w:rsidR="00B265B6" w:rsidRPr="001B79D1" w:rsidRDefault="00B265B6" w:rsidP="00504F4E">
      <w:pPr>
        <w:pStyle w:val="Odstavecseseznamem"/>
        <w:spacing w:after="0" w:line="240" w:lineRule="auto"/>
        <w:ind w:left="709"/>
        <w:jc w:val="both"/>
        <w:rPr>
          <w:rFonts w:ascii="Garamond" w:hAnsi="Garamond"/>
          <w:sz w:val="20"/>
          <w:szCs w:val="20"/>
        </w:rPr>
      </w:pPr>
    </w:p>
    <w:p w14:paraId="0CCE8519" w14:textId="546F1E52"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každom</w:t>
      </w:r>
      <w:r w:rsidR="00D7329C" w:rsidRPr="001B79D1">
        <w:rPr>
          <w:rFonts w:ascii="Garamond" w:hAnsi="Garamond"/>
          <w:sz w:val="20"/>
          <w:szCs w:val="20"/>
        </w:rPr>
        <w:t xml:space="preserve"> </w:t>
      </w:r>
      <w:r w:rsidRPr="001B79D1">
        <w:rPr>
          <w:rFonts w:ascii="Garamond" w:hAnsi="Garamond"/>
          <w:sz w:val="20"/>
          <w:szCs w:val="20"/>
        </w:rPr>
        <w:t>nároku</w:t>
      </w:r>
      <w:r w:rsidR="00D7329C" w:rsidRPr="001B79D1">
        <w:rPr>
          <w:rFonts w:ascii="Garamond" w:hAnsi="Garamond"/>
          <w:sz w:val="20"/>
          <w:szCs w:val="20"/>
        </w:rPr>
        <w:t xml:space="preserve"> </w:t>
      </w:r>
      <w:r w:rsidRPr="001B79D1">
        <w:rPr>
          <w:rFonts w:ascii="Garamond" w:hAnsi="Garamond"/>
          <w:sz w:val="20"/>
          <w:szCs w:val="20"/>
        </w:rPr>
        <w:t>vznesenom</w:t>
      </w:r>
      <w:r w:rsidR="00D7329C" w:rsidRPr="001B79D1">
        <w:rPr>
          <w:rFonts w:ascii="Garamond" w:hAnsi="Garamond"/>
          <w:sz w:val="20"/>
          <w:szCs w:val="20"/>
        </w:rPr>
        <w:t xml:space="preserve"> </w:t>
      </w:r>
      <w:r w:rsidRPr="001B79D1">
        <w:rPr>
          <w:rFonts w:ascii="Garamond" w:hAnsi="Garamond"/>
          <w:sz w:val="20"/>
          <w:szCs w:val="20"/>
        </w:rPr>
        <w:t>takou</w:t>
      </w:r>
      <w:r w:rsidR="00D7329C" w:rsidRPr="001B79D1">
        <w:rPr>
          <w:rFonts w:ascii="Garamond" w:hAnsi="Garamond"/>
          <w:sz w:val="20"/>
          <w:szCs w:val="20"/>
        </w:rPr>
        <w:t xml:space="preserve"> </w:t>
      </w:r>
      <w:r w:rsidRPr="001B79D1">
        <w:rPr>
          <w:rFonts w:ascii="Garamond" w:hAnsi="Garamond"/>
          <w:sz w:val="20"/>
          <w:szCs w:val="20"/>
        </w:rPr>
        <w:t>treťou</w:t>
      </w:r>
      <w:r w:rsidR="00D7329C" w:rsidRPr="001B79D1">
        <w:rPr>
          <w:rFonts w:ascii="Garamond" w:hAnsi="Garamond"/>
          <w:sz w:val="20"/>
          <w:szCs w:val="20"/>
        </w:rPr>
        <w:t xml:space="preserve"> </w:t>
      </w:r>
      <w:r w:rsidRPr="001B79D1">
        <w:rPr>
          <w:rFonts w:ascii="Garamond" w:hAnsi="Garamond"/>
          <w:sz w:val="20"/>
          <w:szCs w:val="20"/>
        </w:rPr>
        <w:t>osobou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hore</w:t>
      </w:r>
      <w:r w:rsidR="00D7329C" w:rsidRPr="001B79D1">
        <w:rPr>
          <w:rFonts w:ascii="Garamond" w:hAnsi="Garamond"/>
          <w:sz w:val="20"/>
          <w:szCs w:val="20"/>
        </w:rPr>
        <w:t xml:space="preserve"> </w:t>
      </w:r>
      <w:r w:rsidRPr="001B79D1">
        <w:rPr>
          <w:rFonts w:ascii="Garamond" w:hAnsi="Garamond"/>
          <w:sz w:val="20"/>
          <w:szCs w:val="20"/>
        </w:rPr>
        <w:t>uvedeného</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zbytočného</w:t>
      </w:r>
      <w:r w:rsidR="00D7329C" w:rsidRPr="001B79D1">
        <w:rPr>
          <w:rFonts w:ascii="Garamond" w:hAnsi="Garamond"/>
          <w:sz w:val="20"/>
          <w:szCs w:val="20"/>
        </w:rPr>
        <w:t xml:space="preserve"> </w:t>
      </w:r>
      <w:r w:rsidRPr="001B79D1">
        <w:rPr>
          <w:rFonts w:ascii="Garamond" w:hAnsi="Garamond"/>
          <w:sz w:val="20"/>
          <w:szCs w:val="20"/>
        </w:rPr>
        <w:t>odkladu</w:t>
      </w:r>
      <w:r w:rsidR="00D7329C" w:rsidRPr="001B79D1">
        <w:rPr>
          <w:rFonts w:ascii="Garamond" w:hAnsi="Garamond"/>
          <w:sz w:val="20"/>
          <w:szCs w:val="20"/>
        </w:rPr>
        <w:t xml:space="preserve"> </w:t>
      </w:r>
      <w:r w:rsidRPr="001B79D1">
        <w:rPr>
          <w:rFonts w:ascii="Garamond" w:hAnsi="Garamond"/>
          <w:sz w:val="20"/>
          <w:szCs w:val="20"/>
        </w:rPr>
        <w:t>informovať</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takým</w:t>
      </w:r>
      <w:r w:rsidR="00D7329C" w:rsidRPr="001B79D1">
        <w:rPr>
          <w:rFonts w:ascii="Garamond" w:hAnsi="Garamond"/>
          <w:sz w:val="20"/>
          <w:szCs w:val="20"/>
        </w:rPr>
        <w:t xml:space="preserve"> </w:t>
      </w:r>
      <w:r w:rsidRPr="001B79D1">
        <w:rPr>
          <w:rFonts w:ascii="Garamond" w:hAnsi="Garamond"/>
          <w:sz w:val="20"/>
          <w:szCs w:val="20"/>
        </w:rPr>
        <w:t>nárokom</w:t>
      </w:r>
      <w:r w:rsidR="00D7329C" w:rsidRPr="001B79D1">
        <w:rPr>
          <w:rFonts w:ascii="Garamond" w:hAnsi="Garamond"/>
          <w:sz w:val="20"/>
          <w:szCs w:val="20"/>
        </w:rPr>
        <w:t xml:space="preserve"> </w:t>
      </w:r>
      <w:r w:rsidRPr="001B79D1">
        <w:rPr>
          <w:rFonts w:ascii="Garamond" w:hAnsi="Garamond"/>
          <w:sz w:val="20"/>
          <w:szCs w:val="20"/>
        </w:rPr>
        <w:t>postupovať</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primeraných</w:t>
      </w:r>
      <w:r w:rsidR="00D7329C" w:rsidRPr="001B79D1">
        <w:rPr>
          <w:rFonts w:ascii="Garamond" w:hAnsi="Garamond"/>
          <w:sz w:val="20"/>
          <w:szCs w:val="20"/>
        </w:rPr>
        <w:t xml:space="preserve"> </w:t>
      </w:r>
      <w:r w:rsidR="008644A0" w:rsidRPr="001B79D1">
        <w:rPr>
          <w:rFonts w:ascii="Garamond" w:hAnsi="Garamond"/>
          <w:sz w:val="20"/>
          <w:szCs w:val="20"/>
        </w:rPr>
        <w:t>a</w:t>
      </w:r>
      <w:r w:rsidR="00D7329C" w:rsidRPr="001B79D1">
        <w:rPr>
          <w:rFonts w:ascii="Garamond" w:hAnsi="Garamond"/>
          <w:sz w:val="20"/>
          <w:szCs w:val="20"/>
        </w:rPr>
        <w:t xml:space="preserve"> </w:t>
      </w:r>
      <w:r w:rsidR="008644A0" w:rsidRPr="001B79D1">
        <w:rPr>
          <w:rFonts w:ascii="Garamond" w:hAnsi="Garamond"/>
          <w:sz w:val="20"/>
          <w:szCs w:val="20"/>
        </w:rPr>
        <w:t>opodstatnených</w:t>
      </w:r>
      <w:r w:rsidR="00D7329C" w:rsidRPr="001B79D1">
        <w:rPr>
          <w:rFonts w:ascii="Garamond" w:hAnsi="Garamond"/>
          <w:sz w:val="20"/>
          <w:szCs w:val="20"/>
        </w:rPr>
        <w:t xml:space="preserve"> </w:t>
      </w:r>
      <w:r w:rsidRPr="001B79D1">
        <w:rPr>
          <w:rFonts w:ascii="Garamond" w:hAnsi="Garamond"/>
          <w:sz w:val="20"/>
          <w:szCs w:val="20"/>
        </w:rPr>
        <w:t>pokynov</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tak,</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predišlo</w:t>
      </w:r>
      <w:r w:rsidR="00D7329C" w:rsidRPr="001B79D1">
        <w:rPr>
          <w:rFonts w:ascii="Garamond" w:hAnsi="Garamond"/>
          <w:sz w:val="20"/>
          <w:szCs w:val="20"/>
        </w:rPr>
        <w:t xml:space="preserve"> </w:t>
      </w:r>
      <w:r w:rsidRPr="001B79D1">
        <w:rPr>
          <w:rFonts w:ascii="Garamond" w:hAnsi="Garamond"/>
          <w:sz w:val="20"/>
          <w:szCs w:val="20"/>
        </w:rPr>
        <w:t>vzniku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prípadne</w:t>
      </w:r>
      <w:r w:rsidR="00D7329C" w:rsidRPr="001B79D1">
        <w:rPr>
          <w:rFonts w:ascii="Garamond" w:hAnsi="Garamond"/>
          <w:sz w:val="20"/>
          <w:szCs w:val="20"/>
        </w:rPr>
        <w:t xml:space="preserve"> </w:t>
      </w:r>
      <w:r w:rsidRPr="001B79D1">
        <w:rPr>
          <w:rFonts w:ascii="Garamond" w:hAnsi="Garamond"/>
          <w:sz w:val="20"/>
          <w:szCs w:val="20"/>
        </w:rPr>
        <w:t>zvýšeniu</w:t>
      </w:r>
      <w:r w:rsidR="00D7329C" w:rsidRPr="001B79D1">
        <w:rPr>
          <w:rFonts w:ascii="Garamond" w:hAnsi="Garamond"/>
          <w:sz w:val="20"/>
          <w:szCs w:val="20"/>
        </w:rPr>
        <w:t xml:space="preserve"> </w:t>
      </w:r>
      <w:r w:rsidRPr="001B79D1">
        <w:rPr>
          <w:rFonts w:ascii="Garamond" w:hAnsi="Garamond"/>
          <w:sz w:val="20"/>
          <w:szCs w:val="20"/>
        </w:rPr>
        <w:t>škôd,</w:t>
      </w:r>
      <w:r w:rsidR="00D7329C" w:rsidRPr="001B79D1">
        <w:rPr>
          <w:rFonts w:ascii="Garamond" w:hAnsi="Garamond"/>
          <w:sz w:val="20"/>
          <w:szCs w:val="20"/>
        </w:rPr>
        <w:t xml:space="preserve"> </w:t>
      </w:r>
      <w:r w:rsidRPr="001B79D1">
        <w:rPr>
          <w:rFonts w:ascii="Garamond" w:hAnsi="Garamond"/>
          <w:sz w:val="20"/>
          <w:szCs w:val="20"/>
        </w:rPr>
        <w:t>nevykoná</w:t>
      </w:r>
      <w:r w:rsidR="00D7329C" w:rsidRPr="001B79D1">
        <w:rPr>
          <w:rFonts w:ascii="Garamond" w:hAnsi="Garamond"/>
          <w:sz w:val="20"/>
          <w:szCs w:val="20"/>
        </w:rPr>
        <w:t xml:space="preserve"> </w:t>
      </w:r>
      <w:r w:rsidRPr="001B79D1">
        <w:rPr>
          <w:rFonts w:ascii="Garamond" w:hAnsi="Garamond"/>
          <w:sz w:val="20"/>
          <w:szCs w:val="20"/>
        </w:rPr>
        <w:t>smerom</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takej</w:t>
      </w:r>
      <w:r w:rsidR="00D7329C" w:rsidRPr="001B79D1">
        <w:rPr>
          <w:rFonts w:ascii="Garamond" w:hAnsi="Garamond"/>
          <w:sz w:val="20"/>
          <w:szCs w:val="20"/>
        </w:rPr>
        <w:t xml:space="preserve"> </w:t>
      </w:r>
      <w:r w:rsidRPr="001B79D1">
        <w:rPr>
          <w:rFonts w:ascii="Garamond" w:hAnsi="Garamond"/>
          <w:sz w:val="20"/>
          <w:szCs w:val="20"/>
        </w:rPr>
        <w:t>tretej</w:t>
      </w:r>
      <w:r w:rsidR="00D7329C" w:rsidRPr="001B79D1">
        <w:rPr>
          <w:rFonts w:ascii="Garamond" w:hAnsi="Garamond"/>
          <w:sz w:val="20"/>
          <w:szCs w:val="20"/>
        </w:rPr>
        <w:t xml:space="preserve"> </w:t>
      </w:r>
      <w:r w:rsidRPr="001B79D1">
        <w:rPr>
          <w:rFonts w:ascii="Garamond" w:hAnsi="Garamond"/>
          <w:sz w:val="20"/>
          <w:szCs w:val="20"/>
        </w:rPr>
        <w:t>osobe</w:t>
      </w:r>
      <w:r w:rsidR="00D7329C" w:rsidRPr="001B79D1">
        <w:rPr>
          <w:rFonts w:ascii="Garamond" w:hAnsi="Garamond"/>
          <w:sz w:val="20"/>
          <w:szCs w:val="20"/>
        </w:rPr>
        <w:t xml:space="preserve"> </w:t>
      </w:r>
      <w:r w:rsidRPr="001B79D1">
        <w:rPr>
          <w:rFonts w:ascii="Garamond" w:hAnsi="Garamond"/>
          <w:sz w:val="20"/>
          <w:szCs w:val="20"/>
        </w:rPr>
        <w:t>žiaden</w:t>
      </w:r>
      <w:r w:rsidR="00D7329C" w:rsidRPr="001B79D1">
        <w:rPr>
          <w:rFonts w:ascii="Garamond" w:hAnsi="Garamond"/>
          <w:sz w:val="20"/>
          <w:szCs w:val="20"/>
        </w:rPr>
        <w:t xml:space="preserve"> </w:t>
      </w:r>
      <w:r w:rsidRPr="001B79D1">
        <w:rPr>
          <w:rFonts w:ascii="Garamond" w:hAnsi="Garamond"/>
          <w:sz w:val="20"/>
          <w:szCs w:val="20"/>
        </w:rPr>
        <w:t>úkon,</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dôsledku</w:t>
      </w:r>
      <w:r w:rsidR="00D7329C" w:rsidRPr="001B79D1">
        <w:rPr>
          <w:rFonts w:ascii="Garamond" w:hAnsi="Garamond"/>
          <w:sz w:val="20"/>
          <w:szCs w:val="20"/>
        </w:rPr>
        <w:t xml:space="preserve"> </w:t>
      </w:r>
      <w:r w:rsidRPr="001B79D1">
        <w:rPr>
          <w:rFonts w:ascii="Garamond" w:hAnsi="Garamond"/>
          <w:sz w:val="20"/>
          <w:szCs w:val="20"/>
        </w:rPr>
        <w:t>ktorého</w:t>
      </w:r>
      <w:r w:rsidR="00D7329C" w:rsidRPr="001B79D1">
        <w:rPr>
          <w:rFonts w:ascii="Garamond" w:hAnsi="Garamond"/>
          <w:sz w:val="20"/>
          <w:szCs w:val="20"/>
        </w:rPr>
        <w:t xml:space="preserve"> </w:t>
      </w:r>
      <w:r w:rsidRPr="001B79D1">
        <w:rPr>
          <w:rFonts w:ascii="Garamond" w:hAnsi="Garamond"/>
          <w:sz w:val="20"/>
          <w:szCs w:val="20"/>
        </w:rPr>
        <w:t>by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postavenie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takým</w:t>
      </w:r>
      <w:r w:rsidR="00D7329C" w:rsidRPr="001B79D1">
        <w:rPr>
          <w:rFonts w:ascii="Garamond" w:hAnsi="Garamond"/>
          <w:sz w:val="20"/>
          <w:szCs w:val="20"/>
        </w:rPr>
        <w:t xml:space="preserve"> </w:t>
      </w:r>
      <w:r w:rsidRPr="001B79D1">
        <w:rPr>
          <w:rFonts w:ascii="Garamond" w:hAnsi="Garamond"/>
          <w:sz w:val="20"/>
          <w:szCs w:val="20"/>
        </w:rPr>
        <w:t>uplatnením</w:t>
      </w:r>
      <w:r w:rsidR="00D7329C" w:rsidRPr="001B79D1">
        <w:rPr>
          <w:rFonts w:ascii="Garamond" w:hAnsi="Garamond"/>
          <w:sz w:val="20"/>
          <w:szCs w:val="20"/>
        </w:rPr>
        <w:t xml:space="preserve"> </w:t>
      </w:r>
      <w:r w:rsidRPr="001B79D1">
        <w:rPr>
          <w:rFonts w:ascii="Garamond" w:hAnsi="Garamond"/>
          <w:sz w:val="20"/>
          <w:szCs w:val="20"/>
        </w:rPr>
        <w:t>nároku</w:t>
      </w:r>
      <w:r w:rsidR="00D7329C" w:rsidRPr="001B79D1">
        <w:rPr>
          <w:rFonts w:ascii="Garamond" w:hAnsi="Garamond"/>
          <w:sz w:val="20"/>
          <w:szCs w:val="20"/>
        </w:rPr>
        <w:t xml:space="preserve"> </w:t>
      </w:r>
      <w:r w:rsidRPr="001B79D1">
        <w:rPr>
          <w:rFonts w:ascii="Garamond" w:hAnsi="Garamond"/>
          <w:sz w:val="20"/>
          <w:szCs w:val="20"/>
        </w:rPr>
        <w:t>zlepšilo,</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udelí</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potrebnú</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neodvolá</w:t>
      </w:r>
      <w:r w:rsidR="00D7329C" w:rsidRPr="001B79D1">
        <w:rPr>
          <w:rFonts w:ascii="Garamond" w:hAnsi="Garamond"/>
          <w:sz w:val="20"/>
          <w:szCs w:val="20"/>
        </w:rPr>
        <w:t xml:space="preserve"> </w:t>
      </w:r>
      <w:r w:rsidRPr="001B79D1">
        <w:rPr>
          <w:rFonts w:ascii="Garamond" w:hAnsi="Garamond"/>
          <w:sz w:val="20"/>
          <w:szCs w:val="20"/>
        </w:rPr>
        <w:t>plnomocenstvo</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možnosťou</w:t>
      </w:r>
      <w:r w:rsidR="00D7329C" w:rsidRPr="001B79D1">
        <w:rPr>
          <w:rFonts w:ascii="Garamond" w:hAnsi="Garamond"/>
          <w:sz w:val="20"/>
          <w:szCs w:val="20"/>
        </w:rPr>
        <w:t xml:space="preserve"> </w:t>
      </w:r>
      <w:r w:rsidRPr="001B79D1">
        <w:rPr>
          <w:rFonts w:ascii="Garamond" w:hAnsi="Garamond"/>
          <w:sz w:val="20"/>
          <w:szCs w:val="20"/>
        </w:rPr>
        <w:t>splnomocniť</w:t>
      </w:r>
      <w:r w:rsidR="00D7329C" w:rsidRPr="001B79D1">
        <w:rPr>
          <w:rFonts w:ascii="Garamond" w:hAnsi="Garamond"/>
          <w:sz w:val="20"/>
          <w:szCs w:val="20"/>
        </w:rPr>
        <w:t xml:space="preserve"> </w:t>
      </w:r>
      <w:r w:rsidRPr="001B79D1">
        <w:rPr>
          <w:rFonts w:ascii="Garamond" w:hAnsi="Garamond"/>
          <w:sz w:val="20"/>
          <w:szCs w:val="20"/>
        </w:rPr>
        <w:t>ďalšiu</w:t>
      </w:r>
      <w:r w:rsidR="00D7329C" w:rsidRPr="001B79D1">
        <w:rPr>
          <w:rFonts w:ascii="Garamond" w:hAnsi="Garamond"/>
          <w:sz w:val="20"/>
          <w:szCs w:val="20"/>
        </w:rPr>
        <w:t xml:space="preserve"> </w:t>
      </w:r>
      <w:r w:rsidRPr="001B79D1">
        <w:rPr>
          <w:rFonts w:ascii="Garamond" w:hAnsi="Garamond"/>
          <w:sz w:val="20"/>
          <w:szCs w:val="20"/>
        </w:rPr>
        <w:t>osobu</w:t>
      </w:r>
      <w:r w:rsidR="00D7329C" w:rsidRPr="001B79D1">
        <w:rPr>
          <w:rFonts w:ascii="Garamond" w:hAnsi="Garamond"/>
          <w:sz w:val="20"/>
          <w:szCs w:val="20"/>
        </w:rPr>
        <w:t xml:space="preserve"> </w:t>
      </w:r>
      <w:r w:rsidRPr="001B79D1">
        <w:rPr>
          <w:rFonts w:ascii="Garamond" w:hAnsi="Garamond"/>
          <w:sz w:val="20"/>
          <w:szCs w:val="20"/>
        </w:rPr>
        <w:t>potrebné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mohol</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účinne</w:t>
      </w:r>
      <w:r w:rsidR="00D7329C" w:rsidRPr="001B79D1">
        <w:rPr>
          <w:rFonts w:ascii="Garamond" w:hAnsi="Garamond"/>
          <w:sz w:val="20"/>
          <w:szCs w:val="20"/>
        </w:rPr>
        <w:t xml:space="preserve"> </w:t>
      </w:r>
      <w:r w:rsidRPr="001B79D1">
        <w:rPr>
          <w:rFonts w:ascii="Garamond" w:hAnsi="Garamond"/>
          <w:sz w:val="20"/>
          <w:szCs w:val="20"/>
        </w:rPr>
        <w:t>takému</w:t>
      </w:r>
      <w:r w:rsidR="00D7329C" w:rsidRPr="001B79D1">
        <w:rPr>
          <w:rFonts w:ascii="Garamond" w:hAnsi="Garamond"/>
          <w:sz w:val="20"/>
          <w:szCs w:val="20"/>
        </w:rPr>
        <w:t xml:space="preserve"> </w:t>
      </w:r>
      <w:r w:rsidRPr="001B79D1">
        <w:rPr>
          <w:rFonts w:ascii="Garamond" w:hAnsi="Garamond"/>
          <w:sz w:val="20"/>
          <w:szCs w:val="20"/>
        </w:rPr>
        <w:t>nároku</w:t>
      </w:r>
      <w:r w:rsidR="00D7329C" w:rsidRPr="001B79D1">
        <w:rPr>
          <w:rFonts w:ascii="Garamond" w:hAnsi="Garamond"/>
          <w:sz w:val="20"/>
          <w:szCs w:val="20"/>
        </w:rPr>
        <w:t xml:space="preserve"> </w:t>
      </w:r>
      <w:r w:rsidRPr="001B79D1">
        <w:rPr>
          <w:rFonts w:ascii="Garamond" w:hAnsi="Garamond"/>
          <w:sz w:val="20"/>
          <w:szCs w:val="20"/>
        </w:rPr>
        <w:t>brániť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takou</w:t>
      </w:r>
      <w:r w:rsidR="00D7329C" w:rsidRPr="001B79D1">
        <w:rPr>
          <w:rFonts w:ascii="Garamond" w:hAnsi="Garamond"/>
          <w:sz w:val="20"/>
          <w:szCs w:val="20"/>
        </w:rPr>
        <w:t xml:space="preserve"> </w:t>
      </w:r>
      <w:r w:rsidRPr="001B79D1">
        <w:rPr>
          <w:rFonts w:ascii="Garamond" w:hAnsi="Garamond"/>
          <w:sz w:val="20"/>
          <w:szCs w:val="20"/>
        </w:rPr>
        <w:t>treťou</w:t>
      </w:r>
      <w:r w:rsidR="00D7329C" w:rsidRPr="001B79D1">
        <w:rPr>
          <w:rFonts w:ascii="Garamond" w:hAnsi="Garamond"/>
          <w:sz w:val="20"/>
          <w:szCs w:val="20"/>
        </w:rPr>
        <w:t xml:space="preserve"> </w:t>
      </w:r>
      <w:r w:rsidRPr="001B79D1">
        <w:rPr>
          <w:rFonts w:ascii="Garamond" w:hAnsi="Garamond"/>
          <w:sz w:val="20"/>
          <w:szCs w:val="20"/>
        </w:rPr>
        <w:t>osobou</w:t>
      </w:r>
      <w:r w:rsidR="00D7329C" w:rsidRPr="001B79D1">
        <w:rPr>
          <w:rFonts w:ascii="Garamond" w:hAnsi="Garamond"/>
          <w:sz w:val="20"/>
          <w:szCs w:val="20"/>
        </w:rPr>
        <w:t xml:space="preserve"> </w:t>
      </w:r>
      <w:r w:rsidRPr="001B79D1">
        <w:rPr>
          <w:rFonts w:ascii="Garamond" w:hAnsi="Garamond"/>
          <w:sz w:val="20"/>
          <w:szCs w:val="20"/>
        </w:rPr>
        <w:t>rokovať</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urovnaní</w:t>
      </w:r>
      <w:r w:rsidR="00D7329C" w:rsidRPr="001B79D1">
        <w:rPr>
          <w:rFonts w:ascii="Garamond" w:hAnsi="Garamond"/>
          <w:sz w:val="20"/>
          <w:szCs w:val="20"/>
        </w:rPr>
        <w:t xml:space="preserve"> </w:t>
      </w:r>
      <w:r w:rsidRPr="001B79D1">
        <w:rPr>
          <w:rFonts w:ascii="Garamond" w:hAnsi="Garamond"/>
          <w:sz w:val="20"/>
          <w:szCs w:val="20"/>
        </w:rPr>
        <w:t>sporu</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spôsobom</w:t>
      </w:r>
      <w:r w:rsidR="00D7329C" w:rsidRPr="001B79D1">
        <w:rPr>
          <w:rFonts w:ascii="Garamond" w:hAnsi="Garamond"/>
          <w:sz w:val="20"/>
          <w:szCs w:val="20"/>
        </w:rPr>
        <w:t xml:space="preserve"> </w:t>
      </w:r>
      <w:r w:rsidRPr="001B79D1">
        <w:rPr>
          <w:rFonts w:ascii="Garamond" w:hAnsi="Garamond"/>
          <w:sz w:val="20"/>
          <w:szCs w:val="20"/>
        </w:rPr>
        <w:t>vhodným</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8644A0" w:rsidRPr="001B79D1">
        <w:rPr>
          <w:rFonts w:ascii="Garamond" w:hAnsi="Garamond"/>
          <w:sz w:val="20"/>
          <w:szCs w:val="20"/>
        </w:rPr>
        <w:t>opodstatneného</w:t>
      </w:r>
      <w:r w:rsidR="00D7329C" w:rsidRPr="001B79D1">
        <w:rPr>
          <w:rFonts w:ascii="Garamond" w:hAnsi="Garamond"/>
          <w:sz w:val="20"/>
          <w:szCs w:val="20"/>
        </w:rPr>
        <w:t xml:space="preserve"> </w:t>
      </w:r>
      <w:r w:rsidRPr="001B79D1">
        <w:rPr>
          <w:rFonts w:ascii="Garamond" w:hAnsi="Garamond"/>
          <w:sz w:val="20"/>
          <w:szCs w:val="20"/>
        </w:rPr>
        <w:t>uváženia</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postupovať</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záujme</w:t>
      </w:r>
      <w:r w:rsidR="00D7329C" w:rsidRPr="001B79D1">
        <w:rPr>
          <w:rFonts w:ascii="Garamond" w:hAnsi="Garamond"/>
          <w:sz w:val="20"/>
          <w:szCs w:val="20"/>
        </w:rPr>
        <w:t xml:space="preserve"> </w:t>
      </w:r>
      <w:r w:rsidRPr="001B79D1">
        <w:rPr>
          <w:rFonts w:ascii="Garamond" w:hAnsi="Garamond"/>
          <w:sz w:val="20"/>
          <w:szCs w:val="20"/>
        </w:rPr>
        <w:t>ochrany</w:t>
      </w:r>
      <w:r w:rsidR="00D7329C" w:rsidRPr="001B79D1">
        <w:rPr>
          <w:rFonts w:ascii="Garamond" w:hAnsi="Garamond"/>
          <w:sz w:val="20"/>
          <w:szCs w:val="20"/>
        </w:rPr>
        <w:t xml:space="preserve"> </w:t>
      </w:r>
      <w:r w:rsidRPr="001B79D1">
        <w:rPr>
          <w:rFonts w:ascii="Garamond" w:hAnsi="Garamond"/>
          <w:sz w:val="20"/>
          <w:szCs w:val="20"/>
        </w:rPr>
        <w:t>práv</w:t>
      </w:r>
      <w:r w:rsidR="00D7329C" w:rsidRPr="001B79D1">
        <w:rPr>
          <w:rFonts w:ascii="Garamond" w:hAnsi="Garamond"/>
          <w:sz w:val="20"/>
          <w:szCs w:val="20"/>
        </w:rPr>
        <w:t xml:space="preserve"> </w:t>
      </w:r>
      <w:r w:rsidRPr="001B79D1">
        <w:rPr>
          <w:rFonts w:ascii="Garamond" w:hAnsi="Garamond"/>
          <w:sz w:val="20"/>
          <w:szCs w:val="20"/>
        </w:rPr>
        <w:t>oboch</w:t>
      </w:r>
      <w:r w:rsidR="00D7329C" w:rsidRPr="001B79D1">
        <w:rPr>
          <w:rFonts w:ascii="Garamond" w:hAnsi="Garamond"/>
          <w:sz w:val="20"/>
          <w:szCs w:val="20"/>
        </w:rPr>
        <w:t xml:space="preserve"> </w:t>
      </w:r>
      <w:r w:rsidRPr="001B79D1">
        <w:rPr>
          <w:rFonts w:ascii="Garamond" w:hAnsi="Garamond"/>
          <w:sz w:val="20"/>
          <w:szCs w:val="20"/>
        </w:rPr>
        <w:t>strán.</w:t>
      </w:r>
    </w:p>
    <w:p w14:paraId="69D4CBA6"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239588A8" w14:textId="3F8FB00B" w:rsidR="00B265B6" w:rsidRPr="00D42FC9"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nenesie</w:t>
      </w:r>
      <w:r w:rsidR="00D7329C" w:rsidRPr="001B79D1">
        <w:rPr>
          <w:rFonts w:ascii="Garamond" w:hAnsi="Garamond"/>
          <w:sz w:val="20"/>
          <w:szCs w:val="20"/>
        </w:rPr>
        <w:t xml:space="preserve"> </w:t>
      </w:r>
      <w:r w:rsidRPr="001B79D1">
        <w:rPr>
          <w:rFonts w:ascii="Garamond" w:hAnsi="Garamond"/>
          <w:sz w:val="20"/>
          <w:szCs w:val="20"/>
        </w:rPr>
        <w:t>zodpovednosť</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akúkoľvek</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neautorizovanú</w:t>
      </w:r>
      <w:r w:rsidR="00D7329C" w:rsidRPr="001B79D1">
        <w:rPr>
          <w:rFonts w:ascii="Garamond" w:hAnsi="Garamond"/>
          <w:sz w:val="20"/>
          <w:szCs w:val="20"/>
        </w:rPr>
        <w:t xml:space="preserve"> </w:t>
      </w:r>
      <w:r w:rsidRPr="001B79D1">
        <w:rPr>
          <w:rFonts w:ascii="Garamond" w:hAnsi="Garamond"/>
          <w:sz w:val="20"/>
          <w:szCs w:val="20"/>
        </w:rPr>
        <w:t>zmenu</w:t>
      </w:r>
      <w:r w:rsidR="00D7329C" w:rsidRPr="001B79D1">
        <w:rPr>
          <w:rFonts w:ascii="Garamond" w:hAnsi="Garamond"/>
          <w:sz w:val="20"/>
          <w:szCs w:val="20"/>
        </w:rPr>
        <w:t xml:space="preserve"> </w:t>
      </w:r>
      <w:r w:rsidRPr="001B79D1">
        <w:rPr>
          <w:rFonts w:ascii="Garamond" w:hAnsi="Garamond"/>
          <w:sz w:val="20"/>
          <w:szCs w:val="20"/>
        </w:rPr>
        <w:t>autorského</w:t>
      </w:r>
      <w:r w:rsidR="00D7329C" w:rsidRPr="001B79D1">
        <w:rPr>
          <w:rFonts w:ascii="Garamond" w:hAnsi="Garamond"/>
          <w:sz w:val="20"/>
          <w:szCs w:val="20"/>
        </w:rPr>
        <w:t xml:space="preserve"> </w:t>
      </w:r>
      <w:r w:rsidRPr="001B79D1">
        <w:rPr>
          <w:rFonts w:ascii="Garamond" w:hAnsi="Garamond"/>
          <w:sz w:val="20"/>
          <w:szCs w:val="20"/>
        </w:rPr>
        <w:t>diela</w:t>
      </w:r>
      <w:r w:rsidR="00D7329C" w:rsidRPr="001B79D1">
        <w:rPr>
          <w:rFonts w:ascii="Garamond" w:hAnsi="Garamond"/>
          <w:sz w:val="20"/>
          <w:szCs w:val="20"/>
        </w:rPr>
        <w:t xml:space="preserve"> </w:t>
      </w:r>
      <w:r w:rsidRPr="001B79D1">
        <w:rPr>
          <w:rFonts w:ascii="Garamond" w:hAnsi="Garamond"/>
          <w:sz w:val="20"/>
          <w:szCs w:val="20"/>
        </w:rPr>
        <w:t>vykonanú</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treťou</w:t>
      </w:r>
      <w:r w:rsidR="00D7329C" w:rsidRPr="001B79D1">
        <w:rPr>
          <w:rFonts w:ascii="Garamond" w:hAnsi="Garamond"/>
          <w:sz w:val="20"/>
          <w:szCs w:val="20"/>
        </w:rPr>
        <w:t xml:space="preserve"> </w:t>
      </w:r>
      <w:r w:rsidRPr="001B79D1">
        <w:rPr>
          <w:rFonts w:ascii="Garamond" w:hAnsi="Garamond"/>
          <w:sz w:val="20"/>
          <w:szCs w:val="20"/>
        </w:rPr>
        <w:t>osobou</w:t>
      </w:r>
      <w:r w:rsidR="00D7329C" w:rsidRPr="001B79D1">
        <w:rPr>
          <w:rFonts w:ascii="Garamond" w:hAnsi="Garamond"/>
          <w:sz w:val="20"/>
          <w:szCs w:val="20"/>
        </w:rPr>
        <w:t xml:space="preserve"> </w:t>
      </w:r>
      <w:r w:rsidRPr="001B79D1">
        <w:rPr>
          <w:rFonts w:ascii="Garamond" w:hAnsi="Garamond"/>
          <w:sz w:val="20"/>
          <w:szCs w:val="20"/>
        </w:rPr>
        <w:t>poverenou</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Spôsob</w:t>
      </w:r>
      <w:r w:rsidR="00D7329C" w:rsidRPr="001B79D1">
        <w:rPr>
          <w:rFonts w:ascii="Garamond" w:hAnsi="Garamond"/>
          <w:sz w:val="20"/>
          <w:szCs w:val="20"/>
        </w:rPr>
        <w:t xml:space="preserve"> </w:t>
      </w:r>
      <w:r w:rsidRPr="001B79D1">
        <w:rPr>
          <w:rFonts w:ascii="Garamond" w:hAnsi="Garamond"/>
          <w:sz w:val="20"/>
          <w:szCs w:val="20"/>
        </w:rPr>
        <w:t>autorizácie</w:t>
      </w:r>
      <w:r w:rsidR="00D7329C" w:rsidRPr="001B79D1">
        <w:rPr>
          <w:rFonts w:ascii="Garamond" w:hAnsi="Garamond"/>
          <w:sz w:val="20"/>
          <w:szCs w:val="20"/>
        </w:rPr>
        <w:t xml:space="preserve"> </w:t>
      </w:r>
      <w:r w:rsidRPr="001B79D1">
        <w:rPr>
          <w:rFonts w:ascii="Garamond" w:hAnsi="Garamond"/>
          <w:sz w:val="20"/>
          <w:szCs w:val="20"/>
        </w:rPr>
        <w:t>zmien</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povinnou</w:t>
      </w:r>
      <w:r w:rsidR="00D7329C" w:rsidRPr="001B79D1">
        <w:rPr>
          <w:rFonts w:ascii="Garamond" w:hAnsi="Garamond"/>
          <w:sz w:val="20"/>
          <w:szCs w:val="20"/>
        </w:rPr>
        <w:t xml:space="preserve"> </w:t>
      </w:r>
      <w:r w:rsidRPr="00D42FC9">
        <w:rPr>
          <w:rFonts w:ascii="Garamond" w:hAnsi="Garamond"/>
          <w:sz w:val="20"/>
          <w:szCs w:val="20"/>
        </w:rPr>
        <w:t>súčasťou</w:t>
      </w:r>
      <w:r w:rsidR="00D7329C" w:rsidRPr="00D42FC9">
        <w:rPr>
          <w:rFonts w:ascii="Garamond" w:hAnsi="Garamond"/>
          <w:sz w:val="20"/>
          <w:szCs w:val="20"/>
        </w:rPr>
        <w:t xml:space="preserve"> </w:t>
      </w:r>
      <w:r w:rsidRPr="00D42FC9">
        <w:rPr>
          <w:rFonts w:ascii="Garamond" w:hAnsi="Garamond"/>
          <w:sz w:val="20"/>
          <w:szCs w:val="20"/>
        </w:rPr>
        <w:t>dodávky</w:t>
      </w:r>
      <w:r w:rsidR="00D7329C" w:rsidRPr="00D42FC9">
        <w:rPr>
          <w:rFonts w:ascii="Garamond" w:hAnsi="Garamond"/>
          <w:sz w:val="20"/>
          <w:szCs w:val="20"/>
        </w:rPr>
        <w:t xml:space="preserve"> </w:t>
      </w:r>
      <w:r w:rsidR="008644A0" w:rsidRPr="00D42FC9">
        <w:rPr>
          <w:rFonts w:ascii="Garamond" w:hAnsi="Garamond"/>
          <w:sz w:val="20"/>
          <w:szCs w:val="20"/>
        </w:rPr>
        <w:t>Autorského</w:t>
      </w:r>
      <w:r w:rsidR="00D7329C" w:rsidRPr="00D42FC9">
        <w:rPr>
          <w:rFonts w:ascii="Garamond" w:hAnsi="Garamond"/>
          <w:sz w:val="20"/>
          <w:szCs w:val="20"/>
        </w:rPr>
        <w:t xml:space="preserve"> </w:t>
      </w:r>
      <w:r w:rsidRPr="00D42FC9">
        <w:rPr>
          <w:rFonts w:ascii="Garamond" w:hAnsi="Garamond"/>
          <w:sz w:val="20"/>
          <w:szCs w:val="20"/>
        </w:rPr>
        <w:t>diela.</w:t>
      </w:r>
    </w:p>
    <w:p w14:paraId="7658D554" w14:textId="77777777" w:rsidR="00A52CB1" w:rsidRPr="00D42FC9" w:rsidRDefault="00A52CB1" w:rsidP="00A52CB1">
      <w:pPr>
        <w:pStyle w:val="Odstavecseseznamem"/>
        <w:rPr>
          <w:rFonts w:ascii="Garamond" w:hAnsi="Garamond"/>
          <w:sz w:val="20"/>
          <w:szCs w:val="20"/>
        </w:rPr>
      </w:pPr>
    </w:p>
    <w:p w14:paraId="790956EE" w14:textId="058F6B7C" w:rsidR="00A52CB1" w:rsidRPr="00D42FC9" w:rsidRDefault="00A52CB1" w:rsidP="00082F18">
      <w:pPr>
        <w:pStyle w:val="Odstavecseseznamem"/>
        <w:numPr>
          <w:ilvl w:val="1"/>
          <w:numId w:val="3"/>
        </w:numPr>
        <w:spacing w:after="0" w:line="240" w:lineRule="auto"/>
        <w:ind w:left="0"/>
        <w:jc w:val="both"/>
        <w:rPr>
          <w:rFonts w:ascii="Garamond" w:hAnsi="Garamond"/>
          <w:sz w:val="20"/>
          <w:szCs w:val="20"/>
        </w:rPr>
      </w:pPr>
      <w:r w:rsidRPr="00D42FC9">
        <w:rPr>
          <w:rFonts w:ascii="Garamond" w:hAnsi="Garamond"/>
          <w:sz w:val="20"/>
          <w:szCs w:val="20"/>
        </w:rPr>
        <w:t>V prípade, ak v súvislosti s touto Zmluvou bude Poskytovateľom vytvorená databáza podľa § 131 Autorského zákona, udeľuje Poskytovateľ, ako autor databázy, Objednávateľovi súhlas s použitím databázy podľa jeho vlastného uváženia v súlade s touto Zmluvou a v neobmedzenom rozsahu, najmä podľa § 133 ods. 3 Autorského zákona, t. j. najmä súhlas na vyhotovenie rozmnoženiny databázy, spracovanie databázy, verejné rozširovanie originálu databázy alebo jej rozmnoženiny prevodom vlastníckeho práva, nájmom alebo vypožičaním, technické prevedenie databázy a verejný prenos databázy. Poskytovateľ udeľuje týmto Objednávateľovi súhlas s použitím databázy v neobmedzenom vecnom rozsahu, v neobmedzenom územnom rozsahu a v časovom rozsahu na dobu trvania majetkových práv k databáze podľa § 32 Autorského zákona. Táto licencia je udelená ako výhradná.</w:t>
      </w:r>
    </w:p>
    <w:p w14:paraId="32BB2282" w14:textId="77777777" w:rsidR="00A52CB1" w:rsidRPr="00D42FC9" w:rsidRDefault="00A52CB1" w:rsidP="00A52CB1">
      <w:pPr>
        <w:pStyle w:val="Odstavecseseznamem"/>
        <w:rPr>
          <w:rFonts w:ascii="Garamond" w:hAnsi="Garamond"/>
          <w:sz w:val="20"/>
          <w:szCs w:val="20"/>
        </w:rPr>
      </w:pPr>
    </w:p>
    <w:p w14:paraId="2EA2B309" w14:textId="5D627A9F" w:rsidR="00A52CB1" w:rsidRPr="00D42FC9" w:rsidRDefault="00A52CB1" w:rsidP="00082F18">
      <w:pPr>
        <w:pStyle w:val="Odstavecseseznamem"/>
        <w:numPr>
          <w:ilvl w:val="1"/>
          <w:numId w:val="3"/>
        </w:numPr>
        <w:spacing w:after="0" w:line="240" w:lineRule="auto"/>
        <w:ind w:left="0"/>
        <w:jc w:val="both"/>
        <w:rPr>
          <w:rFonts w:ascii="Garamond" w:hAnsi="Garamond"/>
          <w:sz w:val="20"/>
          <w:szCs w:val="20"/>
        </w:rPr>
      </w:pPr>
      <w:r w:rsidRPr="00D42FC9">
        <w:rPr>
          <w:rFonts w:ascii="Garamond" w:hAnsi="Garamond"/>
          <w:sz w:val="20"/>
          <w:szCs w:val="20"/>
        </w:rPr>
        <w:t>V prípade, ak Poskytovateľovi vznikne osobitné právo k databáze podľa § 135 ods. 1 Autorského zákona, Poskytovateľ ako zhotoviteľ databázy, prevádza bezodplatne všetky svoje práva k databáze podľa § 135 ods. 1 Autorského zákona na Objednávateľa, ktorý je týmto oprávnený na extrakciu alebo reutilizáciu celého obsahu databázy alebo jej kvalitatívne alebo kvantitatívne podstatnej časti.</w:t>
      </w:r>
      <w:r w:rsidR="009E222D" w:rsidRPr="00D42FC9">
        <w:rPr>
          <w:rFonts w:ascii="Garamond" w:hAnsi="Garamond"/>
          <w:sz w:val="20"/>
          <w:szCs w:val="20"/>
        </w:rPr>
        <w:t xml:space="preserve"> </w:t>
      </w:r>
    </w:p>
    <w:p w14:paraId="09B6CD00" w14:textId="77777777" w:rsidR="009E222D" w:rsidRPr="00D42FC9" w:rsidRDefault="009E222D" w:rsidP="009E222D">
      <w:pPr>
        <w:pStyle w:val="Odstavecseseznamem"/>
        <w:rPr>
          <w:rFonts w:ascii="Garamond" w:hAnsi="Garamond"/>
          <w:sz w:val="20"/>
          <w:szCs w:val="20"/>
        </w:rPr>
      </w:pPr>
    </w:p>
    <w:p w14:paraId="7790D135" w14:textId="2CD6D451" w:rsidR="009E222D" w:rsidRPr="00D42FC9" w:rsidRDefault="009E222D" w:rsidP="00082F18">
      <w:pPr>
        <w:pStyle w:val="Odstavecseseznamem"/>
        <w:numPr>
          <w:ilvl w:val="1"/>
          <w:numId w:val="3"/>
        </w:numPr>
        <w:spacing w:after="0" w:line="240" w:lineRule="auto"/>
        <w:ind w:left="0"/>
        <w:jc w:val="both"/>
        <w:rPr>
          <w:rFonts w:ascii="Garamond" w:hAnsi="Garamond"/>
          <w:sz w:val="20"/>
          <w:szCs w:val="20"/>
        </w:rPr>
      </w:pPr>
      <w:r w:rsidRPr="00D42FC9">
        <w:rPr>
          <w:rFonts w:ascii="Garamond" w:hAnsi="Garamond"/>
          <w:sz w:val="20"/>
          <w:szCs w:val="20"/>
        </w:rPr>
        <w:t xml:space="preserve">Zmluvné strany sa dohodli, že k udeleniu licencie a sublicencie na databázu podľa tohto článku bodu 6.9 Zmluvy dochádza momentom účinnosti akceptačného protokolu ohľadom plnenia, ktorého je Autorského diela súčasťou podľa tohto článku bodu 6.3 Zmluvy. </w:t>
      </w:r>
    </w:p>
    <w:p w14:paraId="57CDF928" w14:textId="77777777" w:rsidR="00A52CB1" w:rsidRPr="00D42FC9" w:rsidRDefault="00A52CB1" w:rsidP="00A52CB1">
      <w:pPr>
        <w:pStyle w:val="Odstavecseseznamem"/>
        <w:rPr>
          <w:rFonts w:ascii="Garamond" w:hAnsi="Garamond"/>
          <w:sz w:val="20"/>
          <w:szCs w:val="20"/>
        </w:rPr>
      </w:pPr>
    </w:p>
    <w:p w14:paraId="68386D82" w14:textId="52D6FAC5" w:rsidR="00A52CB1" w:rsidRPr="00D42FC9" w:rsidRDefault="00A52CB1" w:rsidP="00082F18">
      <w:pPr>
        <w:pStyle w:val="Odstavecseseznamem"/>
        <w:numPr>
          <w:ilvl w:val="1"/>
          <w:numId w:val="3"/>
        </w:numPr>
        <w:spacing w:after="0" w:line="240" w:lineRule="auto"/>
        <w:ind w:left="0"/>
        <w:jc w:val="both"/>
        <w:rPr>
          <w:rFonts w:ascii="Garamond" w:hAnsi="Garamond"/>
          <w:sz w:val="20"/>
          <w:szCs w:val="20"/>
        </w:rPr>
      </w:pPr>
      <w:r w:rsidRPr="00D42FC9">
        <w:rPr>
          <w:rFonts w:ascii="Garamond" w:hAnsi="Garamond"/>
          <w:sz w:val="20"/>
          <w:szCs w:val="20"/>
        </w:rPr>
        <w:t>Poskytovateľ týmto súhlasí, že Objednávateľ je oprávnený udeliť akejkoľvek tretej osobe podľa vlastného uváženia sublicenciu na vzniknuté Diela podľa tohto článku Zmluvy a/alebo na diela tretej osoby podľa tohto článku Zmluvy v rozsahu udelenej licenci</w:t>
      </w:r>
      <w:r w:rsidR="00DD2982" w:rsidRPr="00D42FC9">
        <w:rPr>
          <w:rFonts w:ascii="Garamond" w:hAnsi="Garamond"/>
          <w:sz w:val="20"/>
          <w:szCs w:val="20"/>
        </w:rPr>
        <w:t>e</w:t>
      </w:r>
      <w:r w:rsidRPr="00D42FC9">
        <w:rPr>
          <w:rFonts w:ascii="Garamond" w:hAnsi="Garamond"/>
          <w:sz w:val="20"/>
          <w:szCs w:val="20"/>
        </w:rPr>
        <w:t>/sublicencie podľa tohto článku Zmluvy. Objednávateľ je oprávnený tiež postúpiť udelenú licenciu podľa tohto článku Zmluvy a/alebo sublicenciu podľa tohto článku Zmluvy akejkoľvek tretej osobe podľa vlastného uváženia. Udelenie sublicenciu</w:t>
      </w:r>
      <w:r w:rsidR="009E222D" w:rsidRPr="00D42FC9">
        <w:rPr>
          <w:rFonts w:ascii="Garamond" w:hAnsi="Garamond"/>
          <w:sz w:val="20"/>
          <w:szCs w:val="20"/>
        </w:rPr>
        <w:t xml:space="preserve"> ani postúpenie licencie nemusí byť v písomnej forme. Zmluvné strany sa zároveň dohodli, že v prípade postúpenia licencie, Objednávateľ nie je povinný informovať Poskytovateľa o osobe postupníka. Poskytovateľ týmto vyhlasuje, že takéto použitie Autorského diela a/alebo diela tretej osoby nie je porušením povinnosti mlčanlivosti podľa tejto Zmluvy.</w:t>
      </w:r>
    </w:p>
    <w:p w14:paraId="3AEC7737" w14:textId="77777777" w:rsidR="009E222D" w:rsidRPr="00D42FC9" w:rsidRDefault="009E222D" w:rsidP="009E222D">
      <w:pPr>
        <w:pStyle w:val="Odstavecseseznamem"/>
        <w:rPr>
          <w:rFonts w:ascii="Garamond" w:hAnsi="Garamond"/>
          <w:sz w:val="20"/>
          <w:szCs w:val="20"/>
        </w:rPr>
      </w:pPr>
    </w:p>
    <w:p w14:paraId="6DC85EDF" w14:textId="5A65B156" w:rsidR="009E222D" w:rsidRPr="00D42FC9" w:rsidRDefault="009E222D" w:rsidP="00082F18">
      <w:pPr>
        <w:pStyle w:val="Odstavecseseznamem"/>
        <w:numPr>
          <w:ilvl w:val="1"/>
          <w:numId w:val="3"/>
        </w:numPr>
        <w:spacing w:after="0" w:line="240" w:lineRule="auto"/>
        <w:ind w:left="0"/>
        <w:jc w:val="both"/>
        <w:rPr>
          <w:rFonts w:ascii="Garamond" w:hAnsi="Garamond"/>
          <w:sz w:val="20"/>
          <w:szCs w:val="20"/>
        </w:rPr>
      </w:pPr>
      <w:r w:rsidRPr="00D42FC9">
        <w:rPr>
          <w:rFonts w:ascii="Garamond" w:hAnsi="Garamond"/>
          <w:sz w:val="20"/>
          <w:szCs w:val="20"/>
        </w:rPr>
        <w:t xml:space="preserve">Zánik tejto Zmluvy nemá vplyv na trvanie licencií/sublicencií podľa tohto článku Zmluvy, pričom licencie/sublicencie podľa tohto článku Zmluvy nekončia zánikom Zmluvy a zostávajú platné a účinné. </w:t>
      </w:r>
    </w:p>
    <w:p w14:paraId="1E4558F1" w14:textId="77777777" w:rsidR="009E222D" w:rsidRPr="00D42FC9" w:rsidRDefault="009E222D" w:rsidP="009E222D">
      <w:pPr>
        <w:pStyle w:val="Odstavecseseznamem"/>
        <w:rPr>
          <w:rFonts w:ascii="Garamond" w:hAnsi="Garamond"/>
          <w:sz w:val="20"/>
          <w:szCs w:val="20"/>
        </w:rPr>
      </w:pPr>
    </w:p>
    <w:p w14:paraId="20740736" w14:textId="06E18E11" w:rsidR="009E222D" w:rsidRPr="00D42FC9" w:rsidRDefault="009E222D" w:rsidP="00082F18">
      <w:pPr>
        <w:pStyle w:val="Odstavecseseznamem"/>
        <w:numPr>
          <w:ilvl w:val="1"/>
          <w:numId w:val="3"/>
        </w:numPr>
        <w:spacing w:after="0" w:line="240" w:lineRule="auto"/>
        <w:ind w:left="0"/>
        <w:jc w:val="both"/>
        <w:rPr>
          <w:rFonts w:ascii="Garamond" w:hAnsi="Garamond"/>
          <w:sz w:val="20"/>
          <w:szCs w:val="20"/>
        </w:rPr>
      </w:pPr>
      <w:r w:rsidRPr="00D42FC9">
        <w:rPr>
          <w:rFonts w:ascii="Garamond" w:hAnsi="Garamond"/>
          <w:sz w:val="20"/>
          <w:szCs w:val="20"/>
        </w:rPr>
        <w:t>Zmluvné strany sa dohodli, že odmena za udelenie licencií a sublicencií uvedených v tomto článku sú zahrnuté v</w:t>
      </w:r>
      <w:r w:rsidR="002115F9" w:rsidRPr="00D42FC9">
        <w:rPr>
          <w:rFonts w:ascii="Garamond" w:hAnsi="Garamond"/>
          <w:sz w:val="20"/>
          <w:szCs w:val="20"/>
        </w:rPr>
        <w:t xml:space="preserve"> Cene </w:t>
      </w:r>
      <w:r w:rsidR="00DD2982" w:rsidRPr="00D42FC9">
        <w:rPr>
          <w:rFonts w:ascii="Garamond" w:hAnsi="Garamond"/>
          <w:sz w:val="20"/>
          <w:szCs w:val="20"/>
        </w:rPr>
        <w:t>z</w:t>
      </w:r>
      <w:r w:rsidR="002115F9" w:rsidRPr="00D42FC9">
        <w:rPr>
          <w:rFonts w:ascii="Garamond" w:hAnsi="Garamond"/>
          <w:sz w:val="20"/>
          <w:szCs w:val="20"/>
        </w:rPr>
        <w:t>a Služby.</w:t>
      </w:r>
    </w:p>
    <w:p w14:paraId="3AA85758" w14:textId="77777777" w:rsidR="00B265B6" w:rsidRPr="001B79D1" w:rsidRDefault="00B265B6" w:rsidP="00504F4E">
      <w:pPr>
        <w:spacing w:after="0" w:line="240" w:lineRule="auto"/>
        <w:ind w:hanging="565"/>
        <w:jc w:val="both"/>
        <w:rPr>
          <w:rFonts w:ascii="Garamond" w:eastAsia="Times New Roman" w:hAnsi="Garamond"/>
          <w:sz w:val="20"/>
          <w:szCs w:val="20"/>
        </w:rPr>
      </w:pPr>
    </w:p>
    <w:p w14:paraId="672B9B4A" w14:textId="77777777" w:rsidR="00B265B6" w:rsidRPr="001B79D1" w:rsidRDefault="00B265B6" w:rsidP="00504F4E">
      <w:pPr>
        <w:spacing w:after="0" w:line="240" w:lineRule="auto"/>
        <w:ind w:hanging="565"/>
        <w:jc w:val="both"/>
        <w:rPr>
          <w:rFonts w:ascii="Garamond" w:eastAsia="Times New Roman" w:hAnsi="Garamond"/>
          <w:sz w:val="20"/>
          <w:szCs w:val="20"/>
        </w:rPr>
      </w:pPr>
    </w:p>
    <w:p w14:paraId="0EF15B4C" w14:textId="77777777" w:rsidR="00B265B6" w:rsidRPr="001B79D1" w:rsidRDefault="00B265B6" w:rsidP="00504F4E">
      <w:pPr>
        <w:pStyle w:val="lnok"/>
        <w:jc w:val="center"/>
        <w:rPr>
          <w:rFonts w:ascii="Garamond" w:hAnsi="Garamond"/>
          <w:color w:val="auto"/>
        </w:rPr>
      </w:pPr>
    </w:p>
    <w:p w14:paraId="5C483E49" w14:textId="5B3F4C6E"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Bezpečnosť</w:t>
      </w:r>
      <w:r w:rsidR="00D7329C" w:rsidRPr="001B79D1">
        <w:rPr>
          <w:rFonts w:ascii="Garamond" w:hAnsi="Garamond"/>
          <w:color w:val="auto"/>
        </w:rPr>
        <w:t xml:space="preserve"> </w:t>
      </w:r>
      <w:r w:rsidRPr="001B79D1">
        <w:rPr>
          <w:rFonts w:ascii="Garamond" w:hAnsi="Garamond"/>
          <w:color w:val="auto"/>
        </w:rPr>
        <w:t>a</w:t>
      </w:r>
      <w:r w:rsidR="00D7329C" w:rsidRPr="001B79D1">
        <w:rPr>
          <w:rFonts w:ascii="Garamond" w:hAnsi="Garamond"/>
          <w:color w:val="auto"/>
        </w:rPr>
        <w:t xml:space="preserve"> </w:t>
      </w:r>
      <w:r w:rsidRPr="001B79D1">
        <w:rPr>
          <w:rFonts w:ascii="Garamond" w:hAnsi="Garamond"/>
          <w:color w:val="auto"/>
        </w:rPr>
        <w:t>ochrana</w:t>
      </w:r>
      <w:r w:rsidR="00D7329C" w:rsidRPr="001B79D1">
        <w:rPr>
          <w:rFonts w:ascii="Garamond" w:hAnsi="Garamond"/>
          <w:color w:val="auto"/>
        </w:rPr>
        <w:t xml:space="preserve"> </w:t>
      </w:r>
      <w:r w:rsidRPr="001B79D1">
        <w:rPr>
          <w:rFonts w:ascii="Garamond" w:hAnsi="Garamond"/>
          <w:color w:val="auto"/>
        </w:rPr>
        <w:t>informácií</w:t>
      </w:r>
    </w:p>
    <w:p w14:paraId="5A8A61E4" w14:textId="77777777" w:rsidR="00B265B6" w:rsidRPr="001B79D1" w:rsidRDefault="00B265B6" w:rsidP="00504F4E">
      <w:pPr>
        <w:spacing w:after="0" w:line="240" w:lineRule="auto"/>
        <w:ind w:hanging="567"/>
        <w:jc w:val="both"/>
        <w:rPr>
          <w:rFonts w:ascii="Garamond" w:hAnsi="Garamond"/>
          <w:sz w:val="20"/>
          <w:szCs w:val="20"/>
        </w:rPr>
      </w:pPr>
      <w:r w:rsidRPr="001B79D1">
        <w:rPr>
          <w:rFonts w:ascii="Garamond" w:hAnsi="Garamond"/>
          <w:sz w:val="20"/>
          <w:szCs w:val="20"/>
        </w:rPr>
        <w:tab/>
      </w:r>
    </w:p>
    <w:p w14:paraId="09DA4CD6" w14:textId="17BDA574"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zaväzujú</w:t>
      </w:r>
      <w:r w:rsidR="00D7329C" w:rsidRPr="001B79D1">
        <w:rPr>
          <w:rFonts w:ascii="Garamond" w:hAnsi="Garamond"/>
          <w:sz w:val="20"/>
          <w:szCs w:val="20"/>
        </w:rPr>
        <w:t xml:space="preserve"> </w:t>
      </w:r>
      <w:r w:rsidRPr="001B79D1">
        <w:rPr>
          <w:rFonts w:ascii="Garamond" w:hAnsi="Garamond"/>
          <w:sz w:val="20"/>
          <w:szCs w:val="20"/>
        </w:rPr>
        <w:t>zachovávať</w:t>
      </w:r>
      <w:r w:rsidR="00D7329C" w:rsidRPr="001B79D1">
        <w:rPr>
          <w:rFonts w:ascii="Garamond" w:hAnsi="Garamond"/>
          <w:sz w:val="20"/>
          <w:szCs w:val="20"/>
        </w:rPr>
        <w:t xml:space="preserve"> </w:t>
      </w:r>
      <w:r w:rsidRPr="001B79D1">
        <w:rPr>
          <w:rFonts w:ascii="Garamond" w:hAnsi="Garamond"/>
          <w:sz w:val="20"/>
          <w:szCs w:val="20"/>
        </w:rPr>
        <w:t>mlčanlivosť</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dôverných</w:t>
      </w:r>
      <w:r w:rsidR="00D7329C" w:rsidRPr="001B79D1">
        <w:rPr>
          <w:rFonts w:ascii="Garamond" w:hAnsi="Garamond"/>
          <w:sz w:val="20"/>
          <w:szCs w:val="20"/>
        </w:rPr>
        <w:t xml:space="preserve"> </w:t>
      </w:r>
      <w:r w:rsidRPr="001B79D1">
        <w:rPr>
          <w:rFonts w:ascii="Garamond" w:hAnsi="Garamond"/>
          <w:sz w:val="20"/>
          <w:szCs w:val="20"/>
        </w:rPr>
        <w:t>informáciách,</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dozvedeli</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DC7C7E"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plnení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rámci</w:t>
      </w:r>
      <w:r w:rsidR="00D7329C" w:rsidRPr="001B79D1">
        <w:rPr>
          <w:rFonts w:ascii="Garamond" w:hAnsi="Garamond"/>
          <w:sz w:val="20"/>
          <w:szCs w:val="20"/>
        </w:rPr>
        <w:t xml:space="preserve"> </w:t>
      </w:r>
      <w:r w:rsidRPr="001B79D1">
        <w:rPr>
          <w:rFonts w:ascii="Garamond" w:hAnsi="Garamond"/>
          <w:sz w:val="20"/>
          <w:szCs w:val="20"/>
        </w:rPr>
        <w:t>samotného</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predmetu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ďalej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zmluvne</w:t>
      </w:r>
      <w:r w:rsidR="00D7329C" w:rsidRPr="001B79D1">
        <w:rPr>
          <w:rFonts w:ascii="Garamond" w:hAnsi="Garamond"/>
          <w:sz w:val="20"/>
          <w:szCs w:val="20"/>
        </w:rPr>
        <w:t xml:space="preserve"> </w:t>
      </w:r>
      <w:r w:rsidRPr="001B79D1">
        <w:rPr>
          <w:rFonts w:ascii="Garamond" w:hAnsi="Garamond"/>
          <w:sz w:val="20"/>
          <w:szCs w:val="20"/>
        </w:rPr>
        <w:t>ustanovené</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dôvernú</w:t>
      </w:r>
      <w:r w:rsidR="00D7329C" w:rsidRPr="001B79D1">
        <w:rPr>
          <w:rFonts w:ascii="Garamond" w:hAnsi="Garamond"/>
          <w:sz w:val="20"/>
          <w:szCs w:val="20"/>
        </w:rPr>
        <w:t xml:space="preserve"> </w:t>
      </w:r>
      <w:r w:rsidRPr="001B79D1">
        <w:rPr>
          <w:rFonts w:ascii="Garamond" w:hAnsi="Garamond"/>
          <w:sz w:val="20"/>
          <w:szCs w:val="20"/>
        </w:rPr>
        <w:t>informáciu</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považuje</w:t>
      </w:r>
      <w:r w:rsidR="00D7329C" w:rsidRPr="001B79D1">
        <w:rPr>
          <w:rFonts w:ascii="Garamond" w:hAnsi="Garamond"/>
          <w:sz w:val="20"/>
          <w:szCs w:val="20"/>
        </w:rPr>
        <w:t xml:space="preserve"> </w:t>
      </w:r>
      <w:r w:rsidRPr="001B79D1">
        <w:rPr>
          <w:rFonts w:ascii="Garamond" w:hAnsi="Garamond"/>
          <w:sz w:val="20"/>
          <w:szCs w:val="20"/>
        </w:rPr>
        <w:t>akýkoľvek</w:t>
      </w:r>
      <w:r w:rsidR="00D7329C" w:rsidRPr="001B79D1">
        <w:rPr>
          <w:rFonts w:ascii="Garamond" w:hAnsi="Garamond"/>
          <w:sz w:val="20"/>
          <w:szCs w:val="20"/>
        </w:rPr>
        <w:t xml:space="preserve"> </w:t>
      </w:r>
      <w:r w:rsidRPr="001B79D1">
        <w:rPr>
          <w:rFonts w:ascii="Garamond" w:hAnsi="Garamond"/>
          <w:sz w:val="20"/>
          <w:szCs w:val="20"/>
        </w:rPr>
        <w:t>údaj,</w:t>
      </w:r>
      <w:r w:rsidR="00D7329C" w:rsidRPr="001B79D1">
        <w:rPr>
          <w:rFonts w:ascii="Garamond" w:hAnsi="Garamond"/>
          <w:sz w:val="20"/>
          <w:szCs w:val="20"/>
        </w:rPr>
        <w:t xml:space="preserve"> </w:t>
      </w:r>
      <w:r w:rsidRPr="001B79D1">
        <w:rPr>
          <w:rFonts w:ascii="Garamond" w:hAnsi="Garamond"/>
          <w:sz w:val="20"/>
          <w:szCs w:val="20"/>
        </w:rPr>
        <w:t>podklad,</w:t>
      </w:r>
      <w:r w:rsidR="00D7329C" w:rsidRPr="001B79D1">
        <w:rPr>
          <w:rFonts w:ascii="Garamond" w:hAnsi="Garamond"/>
          <w:sz w:val="20"/>
          <w:szCs w:val="20"/>
        </w:rPr>
        <w:t xml:space="preserve"> </w:t>
      </w:r>
      <w:r w:rsidRPr="001B79D1">
        <w:rPr>
          <w:rFonts w:ascii="Garamond" w:hAnsi="Garamond"/>
          <w:sz w:val="20"/>
          <w:szCs w:val="20"/>
        </w:rPr>
        <w:t>poznatok,</w:t>
      </w:r>
      <w:r w:rsidR="00D7329C" w:rsidRPr="001B79D1">
        <w:rPr>
          <w:rFonts w:ascii="Garamond" w:hAnsi="Garamond"/>
          <w:sz w:val="20"/>
          <w:szCs w:val="20"/>
        </w:rPr>
        <w:t xml:space="preserve"> </w:t>
      </w:r>
      <w:r w:rsidRPr="001B79D1">
        <w:rPr>
          <w:rFonts w:ascii="Garamond" w:hAnsi="Garamond"/>
          <w:sz w:val="20"/>
          <w:szCs w:val="20"/>
        </w:rPr>
        <w:t>dokument</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akákoľvek</w:t>
      </w:r>
      <w:r w:rsidR="00D7329C" w:rsidRPr="001B79D1">
        <w:rPr>
          <w:rFonts w:ascii="Garamond" w:hAnsi="Garamond"/>
          <w:sz w:val="20"/>
          <w:szCs w:val="20"/>
        </w:rPr>
        <w:t xml:space="preserve"> </w:t>
      </w:r>
      <w:r w:rsidRPr="001B79D1">
        <w:rPr>
          <w:rFonts w:ascii="Garamond" w:hAnsi="Garamond"/>
          <w:sz w:val="20"/>
          <w:szCs w:val="20"/>
        </w:rPr>
        <w:t>iná</w:t>
      </w:r>
      <w:r w:rsidR="00D7329C" w:rsidRPr="001B79D1">
        <w:rPr>
          <w:rFonts w:ascii="Garamond" w:hAnsi="Garamond"/>
          <w:sz w:val="20"/>
          <w:szCs w:val="20"/>
        </w:rPr>
        <w:t xml:space="preserve"> </w:t>
      </w:r>
      <w:r w:rsidRPr="001B79D1">
        <w:rPr>
          <w:rFonts w:ascii="Garamond" w:hAnsi="Garamond"/>
          <w:sz w:val="20"/>
          <w:szCs w:val="20"/>
        </w:rPr>
        <w:t>informácia,</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ohľadu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formu</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zachytenia:</w:t>
      </w:r>
    </w:p>
    <w:p w14:paraId="777E48A2" w14:textId="77777777" w:rsidR="00DC7C7E" w:rsidRPr="001B79D1" w:rsidRDefault="00DC7C7E" w:rsidP="003A7918">
      <w:pPr>
        <w:pStyle w:val="Odstavecseseznamem"/>
        <w:spacing w:after="0" w:line="240" w:lineRule="auto"/>
        <w:ind w:left="709"/>
        <w:jc w:val="both"/>
        <w:rPr>
          <w:rFonts w:ascii="Garamond" w:hAnsi="Garamond"/>
          <w:sz w:val="20"/>
          <w:szCs w:val="20"/>
        </w:rPr>
      </w:pPr>
    </w:p>
    <w:p w14:paraId="16C25B87" w14:textId="0ADB540A"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týka</w:t>
      </w:r>
      <w:r w:rsidR="00D7329C" w:rsidRPr="001B79D1">
        <w:rPr>
          <w:rFonts w:ascii="Garamond" w:hAnsi="Garamond"/>
          <w:sz w:val="20"/>
          <w:szCs w:val="20"/>
        </w:rPr>
        <w:t xml:space="preserve"> </w:t>
      </w:r>
      <w:r w:rsidR="00DC7C7E"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Používateľa</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činnosti,</w:t>
      </w:r>
      <w:r w:rsidR="00D7329C" w:rsidRPr="001B79D1">
        <w:rPr>
          <w:rFonts w:ascii="Garamond" w:hAnsi="Garamond"/>
          <w:sz w:val="20"/>
          <w:szCs w:val="20"/>
        </w:rPr>
        <w:t xml:space="preserve"> </w:t>
      </w:r>
      <w:r w:rsidRPr="001B79D1">
        <w:rPr>
          <w:rFonts w:ascii="Garamond" w:hAnsi="Garamond"/>
          <w:sz w:val="20"/>
          <w:szCs w:val="20"/>
        </w:rPr>
        <w:t>štruktúre,</w:t>
      </w:r>
      <w:r w:rsidR="00D7329C" w:rsidRPr="001B79D1">
        <w:rPr>
          <w:rFonts w:ascii="Garamond" w:hAnsi="Garamond"/>
          <w:sz w:val="20"/>
          <w:szCs w:val="20"/>
        </w:rPr>
        <w:t xml:space="preserve"> </w:t>
      </w:r>
      <w:r w:rsidRPr="001B79D1">
        <w:rPr>
          <w:rFonts w:ascii="Garamond" w:hAnsi="Garamond"/>
          <w:sz w:val="20"/>
          <w:szCs w:val="20"/>
        </w:rPr>
        <w:t>hospodárskych</w:t>
      </w:r>
      <w:r w:rsidR="00D7329C" w:rsidRPr="001B79D1">
        <w:rPr>
          <w:rFonts w:ascii="Garamond" w:hAnsi="Garamond"/>
          <w:sz w:val="20"/>
          <w:szCs w:val="20"/>
        </w:rPr>
        <w:t xml:space="preserve"> </w:t>
      </w:r>
      <w:r w:rsidRPr="001B79D1">
        <w:rPr>
          <w:rFonts w:ascii="Garamond" w:hAnsi="Garamond"/>
          <w:sz w:val="20"/>
          <w:szCs w:val="20"/>
        </w:rPr>
        <w:t>výsledkoch,</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finančné,</w:t>
      </w:r>
      <w:r w:rsidR="00D7329C" w:rsidRPr="001B79D1">
        <w:rPr>
          <w:rFonts w:ascii="Garamond" w:hAnsi="Garamond"/>
          <w:sz w:val="20"/>
          <w:szCs w:val="20"/>
        </w:rPr>
        <w:t xml:space="preserve"> </w:t>
      </w:r>
      <w:r w:rsidRPr="001B79D1">
        <w:rPr>
          <w:rFonts w:ascii="Garamond" w:hAnsi="Garamond"/>
          <w:sz w:val="20"/>
          <w:szCs w:val="20"/>
        </w:rPr>
        <w:t>štatistické</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účtovné</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majetku,</w:t>
      </w:r>
      <w:r w:rsidR="00D7329C" w:rsidRPr="001B79D1">
        <w:rPr>
          <w:rFonts w:ascii="Garamond" w:hAnsi="Garamond"/>
          <w:sz w:val="20"/>
          <w:szCs w:val="20"/>
        </w:rPr>
        <w:t xml:space="preserve"> </w:t>
      </w:r>
      <w:r w:rsidRPr="001B79D1">
        <w:rPr>
          <w:rFonts w:ascii="Garamond" w:hAnsi="Garamond"/>
          <w:sz w:val="20"/>
          <w:szCs w:val="20"/>
        </w:rPr>
        <w:t>aktívach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pasívach,</w:t>
      </w:r>
      <w:r w:rsidR="00D7329C" w:rsidRPr="001B79D1">
        <w:rPr>
          <w:rFonts w:ascii="Garamond" w:hAnsi="Garamond"/>
          <w:sz w:val="20"/>
          <w:szCs w:val="20"/>
        </w:rPr>
        <w:t xml:space="preserve"> </w:t>
      </w:r>
      <w:r w:rsidRPr="001B79D1">
        <w:rPr>
          <w:rFonts w:ascii="Garamond" w:hAnsi="Garamond"/>
          <w:sz w:val="20"/>
          <w:szCs w:val="20"/>
        </w:rPr>
        <w:t>pohľadávkach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záväzkoch,</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technickom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programovom</w:t>
      </w:r>
      <w:r w:rsidR="00D7329C" w:rsidRPr="001B79D1">
        <w:rPr>
          <w:rFonts w:ascii="Garamond" w:hAnsi="Garamond"/>
          <w:sz w:val="20"/>
          <w:szCs w:val="20"/>
        </w:rPr>
        <w:t xml:space="preserve"> </w:t>
      </w:r>
      <w:r w:rsidRPr="001B79D1">
        <w:rPr>
          <w:rFonts w:ascii="Garamond" w:hAnsi="Garamond"/>
          <w:sz w:val="20"/>
          <w:szCs w:val="20"/>
        </w:rPr>
        <w:t>vybavení,</w:t>
      </w:r>
      <w:r w:rsidR="00D7329C" w:rsidRPr="001B79D1">
        <w:rPr>
          <w:rFonts w:ascii="Garamond" w:hAnsi="Garamond"/>
          <w:sz w:val="20"/>
          <w:szCs w:val="20"/>
        </w:rPr>
        <w:t xml:space="preserve"> </w:t>
      </w:r>
      <w:r w:rsidRPr="001B79D1">
        <w:rPr>
          <w:rFonts w:ascii="Garamond" w:hAnsi="Garamond"/>
          <w:sz w:val="20"/>
          <w:szCs w:val="20"/>
        </w:rPr>
        <w:t>know-how,</w:t>
      </w:r>
      <w:r w:rsidR="00D7329C" w:rsidRPr="001B79D1">
        <w:rPr>
          <w:rFonts w:ascii="Garamond" w:hAnsi="Garamond"/>
          <w:sz w:val="20"/>
          <w:szCs w:val="20"/>
        </w:rPr>
        <w:t xml:space="preserve"> </w:t>
      </w:r>
      <w:r w:rsidRPr="001B79D1">
        <w:rPr>
          <w:rFonts w:ascii="Garamond" w:hAnsi="Garamond"/>
          <w:sz w:val="20"/>
          <w:szCs w:val="20"/>
        </w:rPr>
        <w:t>hodnotiace</w:t>
      </w:r>
      <w:r w:rsidR="00D7329C" w:rsidRPr="001B79D1">
        <w:rPr>
          <w:rFonts w:ascii="Garamond" w:hAnsi="Garamond"/>
          <w:sz w:val="20"/>
          <w:szCs w:val="20"/>
        </w:rPr>
        <w:t xml:space="preserve"> </w:t>
      </w:r>
      <w:r w:rsidRPr="001B79D1">
        <w:rPr>
          <w:rFonts w:ascii="Garamond" w:hAnsi="Garamond"/>
          <w:sz w:val="20"/>
          <w:szCs w:val="20"/>
        </w:rPr>
        <w:t>štúdie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správy,</w:t>
      </w:r>
      <w:r w:rsidR="00D7329C" w:rsidRPr="001B79D1">
        <w:rPr>
          <w:rFonts w:ascii="Garamond" w:hAnsi="Garamond"/>
          <w:sz w:val="20"/>
          <w:szCs w:val="20"/>
        </w:rPr>
        <w:t xml:space="preserve"> </w:t>
      </w:r>
      <w:r w:rsidRPr="001B79D1">
        <w:rPr>
          <w:rFonts w:ascii="Garamond" w:hAnsi="Garamond"/>
          <w:sz w:val="20"/>
          <w:szCs w:val="20"/>
        </w:rPr>
        <w:t>podnikateľské</w:t>
      </w:r>
      <w:r w:rsidR="00D7329C" w:rsidRPr="001B79D1">
        <w:rPr>
          <w:rFonts w:ascii="Garamond" w:hAnsi="Garamond"/>
          <w:sz w:val="20"/>
          <w:szCs w:val="20"/>
        </w:rPr>
        <w:t xml:space="preserve"> </w:t>
      </w:r>
      <w:r w:rsidRPr="001B79D1">
        <w:rPr>
          <w:rFonts w:ascii="Garamond" w:hAnsi="Garamond"/>
          <w:sz w:val="20"/>
          <w:szCs w:val="20"/>
        </w:rPr>
        <w:t>stratégie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plány,</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týkajúce</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predmetov</w:t>
      </w:r>
      <w:r w:rsidR="00D7329C" w:rsidRPr="001B79D1">
        <w:rPr>
          <w:rFonts w:ascii="Garamond" w:hAnsi="Garamond"/>
          <w:sz w:val="20"/>
          <w:szCs w:val="20"/>
        </w:rPr>
        <w:t xml:space="preserve"> </w:t>
      </w:r>
      <w:r w:rsidRPr="001B79D1">
        <w:rPr>
          <w:rFonts w:ascii="Garamond" w:hAnsi="Garamond"/>
          <w:sz w:val="20"/>
          <w:szCs w:val="20"/>
        </w:rPr>
        <w:t>chránených</w:t>
      </w:r>
      <w:r w:rsidR="00D7329C" w:rsidRPr="001B79D1">
        <w:rPr>
          <w:rFonts w:ascii="Garamond" w:hAnsi="Garamond"/>
          <w:sz w:val="20"/>
          <w:szCs w:val="20"/>
        </w:rPr>
        <w:t xml:space="preserve"> </w:t>
      </w:r>
      <w:r w:rsidRPr="001B79D1">
        <w:rPr>
          <w:rFonts w:ascii="Garamond" w:hAnsi="Garamond"/>
          <w:sz w:val="20"/>
          <w:szCs w:val="20"/>
        </w:rPr>
        <w:t>právom</w:t>
      </w:r>
      <w:r w:rsidR="00D7329C" w:rsidRPr="001B79D1">
        <w:rPr>
          <w:rFonts w:ascii="Garamond" w:hAnsi="Garamond"/>
          <w:sz w:val="20"/>
          <w:szCs w:val="20"/>
        </w:rPr>
        <w:t xml:space="preserve"> </w:t>
      </w:r>
      <w:r w:rsidRPr="001B79D1">
        <w:rPr>
          <w:rFonts w:ascii="Garamond" w:hAnsi="Garamond"/>
          <w:sz w:val="20"/>
          <w:szCs w:val="20"/>
        </w:rPr>
        <w:t>priemyselného</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iného</w:t>
      </w:r>
      <w:r w:rsidR="00D7329C" w:rsidRPr="001B79D1">
        <w:rPr>
          <w:rFonts w:ascii="Garamond" w:hAnsi="Garamond"/>
          <w:sz w:val="20"/>
          <w:szCs w:val="20"/>
        </w:rPr>
        <w:t xml:space="preserve"> </w:t>
      </w:r>
      <w:r w:rsidRPr="001B79D1">
        <w:rPr>
          <w:rFonts w:ascii="Garamond" w:hAnsi="Garamond"/>
          <w:sz w:val="20"/>
          <w:szCs w:val="20"/>
        </w:rPr>
        <w:t>duševného</w:t>
      </w:r>
      <w:r w:rsidR="00D7329C" w:rsidRPr="001B79D1">
        <w:rPr>
          <w:rFonts w:ascii="Garamond" w:hAnsi="Garamond"/>
          <w:sz w:val="20"/>
          <w:szCs w:val="20"/>
        </w:rPr>
        <w:t xml:space="preserve"> </w:t>
      </w:r>
      <w:r w:rsidRPr="001B79D1">
        <w:rPr>
          <w:rFonts w:ascii="Garamond" w:hAnsi="Garamond"/>
          <w:sz w:val="20"/>
          <w:szCs w:val="20"/>
        </w:rPr>
        <w:t>vlastníctva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ďalšie</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Používateľovi</w:t>
      </w:r>
      <w:r w:rsidR="00D7329C" w:rsidRPr="001B79D1">
        <w:rPr>
          <w:rFonts w:ascii="Garamond" w:hAnsi="Garamond"/>
          <w:sz w:val="20"/>
          <w:szCs w:val="20"/>
        </w:rPr>
        <w:t xml:space="preserve"> </w:t>
      </w:r>
      <w:r w:rsidRPr="001B79D1">
        <w:rPr>
          <w:rFonts w:ascii="Garamond" w:hAnsi="Garamond"/>
          <w:sz w:val="20"/>
          <w:szCs w:val="20"/>
        </w:rPr>
        <w:t>IS)</w:t>
      </w:r>
      <w:r w:rsidR="00DC7C7E" w:rsidRPr="001B79D1">
        <w:rPr>
          <w:rFonts w:ascii="Garamond" w:hAnsi="Garamond"/>
          <w:sz w:val="20"/>
          <w:szCs w:val="20"/>
        </w:rPr>
        <w:t>;</w:t>
      </w:r>
      <w:r w:rsidR="00D7329C" w:rsidRPr="001B79D1">
        <w:rPr>
          <w:rFonts w:ascii="Garamond" w:hAnsi="Garamond"/>
          <w:sz w:val="20"/>
          <w:szCs w:val="20"/>
        </w:rPr>
        <w:t xml:space="preserve"> </w:t>
      </w:r>
      <w:bookmarkStart w:id="15" w:name="page51"/>
      <w:bookmarkEnd w:id="15"/>
    </w:p>
    <w:p w14:paraId="65B8E8B6" w14:textId="77777777" w:rsidR="00DC7C7E" w:rsidRPr="001B79D1" w:rsidRDefault="00DC7C7E" w:rsidP="003A7918">
      <w:pPr>
        <w:pStyle w:val="Odstavecseseznamem"/>
        <w:spacing w:after="0" w:line="240" w:lineRule="auto"/>
        <w:ind w:left="709"/>
        <w:jc w:val="both"/>
        <w:rPr>
          <w:rFonts w:ascii="Garamond" w:hAnsi="Garamond"/>
          <w:sz w:val="20"/>
          <w:szCs w:val="20"/>
        </w:rPr>
      </w:pPr>
    </w:p>
    <w:p w14:paraId="393DFCD8" w14:textId="30B3A8B1"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bola</w:t>
      </w:r>
      <w:r w:rsidR="00D7329C" w:rsidRPr="001B79D1">
        <w:rPr>
          <w:rFonts w:ascii="Garamond" w:hAnsi="Garamond"/>
          <w:sz w:val="20"/>
          <w:szCs w:val="20"/>
        </w:rPr>
        <w:t xml:space="preserve"> </w:t>
      </w:r>
      <w:r w:rsidRPr="001B79D1">
        <w:rPr>
          <w:rFonts w:ascii="Garamond" w:hAnsi="Garamond"/>
          <w:sz w:val="20"/>
          <w:szCs w:val="20"/>
        </w:rPr>
        <w:t>poskytnutá</w:t>
      </w:r>
      <w:r w:rsidR="00D7329C" w:rsidRPr="001B79D1">
        <w:rPr>
          <w:rFonts w:ascii="Garamond" w:hAnsi="Garamond"/>
          <w:sz w:val="20"/>
          <w:szCs w:val="20"/>
        </w:rPr>
        <w:t xml:space="preserve"> </w:t>
      </w:r>
      <w:r w:rsidR="00DC7C7E"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získaná</w:t>
      </w:r>
      <w:r w:rsidR="00D7329C" w:rsidRPr="001B79D1">
        <w:rPr>
          <w:rFonts w:ascii="Garamond" w:hAnsi="Garamond"/>
          <w:sz w:val="20"/>
          <w:szCs w:val="20"/>
        </w:rPr>
        <w:t xml:space="preserve"> </w:t>
      </w:r>
      <w:r w:rsidR="00DC7C7E" w:rsidRPr="001B79D1">
        <w:rPr>
          <w:rFonts w:ascii="Garamond" w:hAnsi="Garamond"/>
          <w:sz w:val="20"/>
          <w:szCs w:val="20"/>
        </w:rPr>
        <w:t>Zmluvnou</w:t>
      </w:r>
      <w:r w:rsidR="00D7329C" w:rsidRPr="001B79D1">
        <w:rPr>
          <w:rFonts w:ascii="Garamond" w:hAnsi="Garamond"/>
          <w:sz w:val="20"/>
          <w:szCs w:val="20"/>
        </w:rPr>
        <w:t xml:space="preserve"> </w:t>
      </w:r>
      <w:r w:rsidRPr="001B79D1">
        <w:rPr>
          <w:rFonts w:ascii="Garamond" w:hAnsi="Garamond"/>
          <w:sz w:val="20"/>
          <w:szCs w:val="20"/>
        </w:rPr>
        <w:t>stranou</w:t>
      </w:r>
      <w:r w:rsidR="00D7329C" w:rsidRPr="001B79D1">
        <w:rPr>
          <w:rFonts w:ascii="Garamond" w:hAnsi="Garamond"/>
          <w:sz w:val="20"/>
          <w:szCs w:val="20"/>
        </w:rPr>
        <w:t xml:space="preserve"> </w:t>
      </w:r>
      <w:r w:rsidRPr="001B79D1">
        <w:rPr>
          <w:rFonts w:ascii="Garamond" w:hAnsi="Garamond"/>
          <w:sz w:val="20"/>
          <w:szCs w:val="20"/>
        </w:rPr>
        <w:t>pred</w:t>
      </w:r>
      <w:r w:rsidR="00D7329C" w:rsidRPr="001B79D1">
        <w:rPr>
          <w:rFonts w:ascii="Garamond" w:hAnsi="Garamond"/>
          <w:sz w:val="20"/>
          <w:szCs w:val="20"/>
        </w:rPr>
        <w:t xml:space="preserve"> </w:t>
      </w:r>
      <w:r w:rsidRPr="001B79D1">
        <w:rPr>
          <w:rFonts w:ascii="Garamond" w:hAnsi="Garamond"/>
          <w:sz w:val="20"/>
          <w:szCs w:val="20"/>
        </w:rPr>
        <w:t>nadobudnutím</w:t>
      </w:r>
      <w:r w:rsidR="00D7329C" w:rsidRPr="001B79D1">
        <w:rPr>
          <w:rFonts w:ascii="Garamond" w:hAnsi="Garamond"/>
          <w:sz w:val="20"/>
          <w:szCs w:val="20"/>
        </w:rPr>
        <w:t xml:space="preserve"> </w:t>
      </w:r>
      <w:r w:rsidRPr="001B79D1">
        <w:rPr>
          <w:rFonts w:ascii="Garamond" w:hAnsi="Garamond"/>
          <w:sz w:val="20"/>
          <w:szCs w:val="20"/>
        </w:rPr>
        <w:t>účinnosti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pokiaľ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týka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predmetu</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obsahu</w:t>
      </w:r>
      <w:r w:rsidR="00DC7C7E" w:rsidRPr="001B79D1">
        <w:rPr>
          <w:rFonts w:ascii="Garamond" w:hAnsi="Garamond"/>
          <w:sz w:val="20"/>
          <w:szCs w:val="20"/>
        </w:rPr>
        <w:t>;</w:t>
      </w:r>
    </w:p>
    <w:p w14:paraId="2561BD59" w14:textId="77777777" w:rsidR="00DC7C7E" w:rsidRPr="001B79D1" w:rsidRDefault="00DC7C7E" w:rsidP="003A7918">
      <w:pPr>
        <w:pStyle w:val="Odstavecseseznamem"/>
        <w:spacing w:after="0" w:line="240" w:lineRule="auto"/>
        <w:ind w:left="709"/>
        <w:jc w:val="both"/>
        <w:rPr>
          <w:rFonts w:ascii="Garamond" w:hAnsi="Garamond"/>
          <w:sz w:val="20"/>
          <w:szCs w:val="20"/>
        </w:rPr>
      </w:pPr>
    </w:p>
    <w:p w14:paraId="1A19CA28" w14:textId="4D14089F"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výslovne</w:t>
      </w:r>
      <w:r w:rsidR="00D7329C" w:rsidRPr="001B79D1">
        <w:rPr>
          <w:rFonts w:ascii="Garamond" w:hAnsi="Garamond"/>
          <w:sz w:val="20"/>
          <w:szCs w:val="20"/>
        </w:rPr>
        <w:t xml:space="preserve"> </w:t>
      </w:r>
      <w:r w:rsidR="00DC7C7E" w:rsidRPr="001B79D1">
        <w:rPr>
          <w:rFonts w:ascii="Garamond" w:hAnsi="Garamond"/>
          <w:sz w:val="20"/>
          <w:szCs w:val="20"/>
        </w:rPr>
        <w:t>Zmluvnou</w:t>
      </w:r>
      <w:r w:rsidR="00D7329C" w:rsidRPr="001B79D1">
        <w:rPr>
          <w:rFonts w:ascii="Garamond" w:hAnsi="Garamond"/>
          <w:sz w:val="20"/>
          <w:szCs w:val="20"/>
        </w:rPr>
        <w:t xml:space="preserve"> </w:t>
      </w:r>
      <w:r w:rsidRPr="001B79D1">
        <w:rPr>
          <w:rFonts w:ascii="Garamond" w:hAnsi="Garamond"/>
          <w:sz w:val="20"/>
          <w:szCs w:val="20"/>
        </w:rPr>
        <w:t>stranou</w:t>
      </w:r>
      <w:r w:rsidR="00D7329C" w:rsidRPr="001B79D1">
        <w:rPr>
          <w:rFonts w:ascii="Garamond" w:hAnsi="Garamond"/>
          <w:sz w:val="20"/>
          <w:szCs w:val="20"/>
        </w:rPr>
        <w:t xml:space="preserve"> </w:t>
      </w:r>
      <w:r w:rsidRPr="001B79D1">
        <w:rPr>
          <w:rFonts w:ascii="Garamond" w:hAnsi="Garamond"/>
          <w:sz w:val="20"/>
          <w:szCs w:val="20"/>
        </w:rPr>
        <w:t>označená</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„dôverná“,</w:t>
      </w:r>
      <w:r w:rsidR="00D7329C" w:rsidRPr="001B79D1">
        <w:rPr>
          <w:rFonts w:ascii="Garamond" w:hAnsi="Garamond"/>
          <w:sz w:val="20"/>
          <w:szCs w:val="20"/>
        </w:rPr>
        <w:t xml:space="preserve"> </w:t>
      </w:r>
      <w:r w:rsidRPr="001B79D1">
        <w:rPr>
          <w:rFonts w:ascii="Garamond" w:hAnsi="Garamond"/>
          <w:sz w:val="20"/>
          <w:szCs w:val="20"/>
        </w:rPr>
        <w:t>„confidential“,</w:t>
      </w:r>
      <w:r w:rsidR="00D7329C" w:rsidRPr="001B79D1">
        <w:rPr>
          <w:rFonts w:ascii="Garamond" w:hAnsi="Garamond"/>
          <w:sz w:val="20"/>
          <w:szCs w:val="20"/>
        </w:rPr>
        <w:t xml:space="preserve"> </w:t>
      </w:r>
      <w:r w:rsidRPr="001B79D1">
        <w:rPr>
          <w:rFonts w:ascii="Garamond" w:hAnsi="Garamond"/>
          <w:sz w:val="20"/>
          <w:szCs w:val="20"/>
        </w:rPr>
        <w:t>„proprietary“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iným</w:t>
      </w:r>
      <w:r w:rsidR="00D7329C" w:rsidRPr="001B79D1">
        <w:rPr>
          <w:rFonts w:ascii="Garamond" w:hAnsi="Garamond"/>
          <w:sz w:val="20"/>
          <w:szCs w:val="20"/>
        </w:rPr>
        <w:t xml:space="preserve"> </w:t>
      </w:r>
      <w:r w:rsidRPr="001B79D1">
        <w:rPr>
          <w:rFonts w:ascii="Garamond" w:hAnsi="Garamond"/>
          <w:sz w:val="20"/>
          <w:szCs w:val="20"/>
        </w:rPr>
        <w:t>obdobným</w:t>
      </w:r>
      <w:r w:rsidR="00D7329C" w:rsidRPr="001B79D1">
        <w:rPr>
          <w:rFonts w:ascii="Garamond" w:hAnsi="Garamond"/>
          <w:sz w:val="20"/>
          <w:szCs w:val="20"/>
        </w:rPr>
        <w:t xml:space="preserve"> </w:t>
      </w:r>
      <w:r w:rsidRPr="001B79D1">
        <w:rPr>
          <w:rFonts w:ascii="Garamond" w:hAnsi="Garamond"/>
          <w:sz w:val="20"/>
          <w:szCs w:val="20"/>
        </w:rPr>
        <w:t>označením,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okamihu</w:t>
      </w:r>
      <w:r w:rsidR="00D7329C" w:rsidRPr="001B79D1">
        <w:rPr>
          <w:rFonts w:ascii="Garamond" w:hAnsi="Garamond"/>
          <w:sz w:val="20"/>
          <w:szCs w:val="20"/>
        </w:rPr>
        <w:t xml:space="preserve"> </w:t>
      </w:r>
      <w:r w:rsidRPr="001B79D1">
        <w:rPr>
          <w:rFonts w:ascii="Garamond" w:hAnsi="Garamond"/>
          <w:sz w:val="20"/>
          <w:szCs w:val="20"/>
        </w:rPr>
        <w:t>oznámenia</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skutočnosti</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C7C7E" w:rsidRPr="001B79D1">
        <w:rPr>
          <w:rFonts w:ascii="Garamond" w:hAnsi="Garamond"/>
          <w:sz w:val="20"/>
          <w:szCs w:val="20"/>
        </w:rPr>
        <w:t>;</w:t>
      </w:r>
      <w:r w:rsidR="00D7329C" w:rsidRPr="001B79D1">
        <w:rPr>
          <w:rFonts w:ascii="Garamond" w:hAnsi="Garamond"/>
          <w:sz w:val="20"/>
          <w:szCs w:val="20"/>
        </w:rPr>
        <w:t xml:space="preserve"> </w:t>
      </w:r>
      <w:r w:rsidR="00DC7C7E" w:rsidRPr="001B79D1">
        <w:rPr>
          <w:rFonts w:ascii="Garamond" w:hAnsi="Garamond"/>
          <w:sz w:val="20"/>
          <w:szCs w:val="20"/>
        </w:rPr>
        <w:t>a/alebo</w:t>
      </w:r>
    </w:p>
    <w:p w14:paraId="1C091C39" w14:textId="77777777" w:rsidR="00DC7C7E" w:rsidRPr="001B79D1" w:rsidRDefault="00DC7C7E" w:rsidP="003A7918">
      <w:pPr>
        <w:pStyle w:val="Odstavecseseznamem"/>
        <w:spacing w:after="0" w:line="240" w:lineRule="auto"/>
        <w:ind w:left="709"/>
        <w:jc w:val="both"/>
        <w:rPr>
          <w:rFonts w:ascii="Garamond" w:hAnsi="Garamond"/>
          <w:sz w:val="20"/>
          <w:szCs w:val="20"/>
        </w:rPr>
      </w:pPr>
    </w:p>
    <w:p w14:paraId="6A6D1248" w14:textId="0FAB6400"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ktorú</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stanovený</w:t>
      </w:r>
      <w:r w:rsidR="00D7329C" w:rsidRPr="001B79D1">
        <w:rPr>
          <w:rFonts w:ascii="Garamond" w:hAnsi="Garamond"/>
          <w:sz w:val="20"/>
          <w:szCs w:val="20"/>
        </w:rPr>
        <w:t xml:space="preserve"> </w:t>
      </w:r>
      <w:r w:rsidR="00C548E8" w:rsidRPr="001B79D1">
        <w:rPr>
          <w:rFonts w:ascii="Garamond" w:hAnsi="Garamond"/>
          <w:sz w:val="20"/>
          <w:szCs w:val="20"/>
        </w:rPr>
        <w:t>osobitnými</w:t>
      </w:r>
      <w:r w:rsidR="00D7329C" w:rsidRPr="001B79D1">
        <w:rPr>
          <w:rFonts w:ascii="Garamond" w:hAnsi="Garamond"/>
          <w:sz w:val="20"/>
          <w:szCs w:val="20"/>
        </w:rPr>
        <w:t xml:space="preserve"> </w:t>
      </w:r>
      <w:r w:rsidRPr="001B79D1">
        <w:rPr>
          <w:rFonts w:ascii="Garamond" w:hAnsi="Garamond"/>
          <w:sz w:val="20"/>
          <w:szCs w:val="20"/>
        </w:rPr>
        <w:t>predpismi</w:t>
      </w:r>
      <w:r w:rsidR="00D7329C" w:rsidRPr="001B79D1">
        <w:rPr>
          <w:rFonts w:ascii="Garamond" w:hAnsi="Garamond"/>
          <w:sz w:val="20"/>
          <w:szCs w:val="20"/>
        </w:rPr>
        <w:t xml:space="preserve"> </w:t>
      </w:r>
      <w:r w:rsidRPr="001B79D1">
        <w:rPr>
          <w:rFonts w:ascii="Garamond" w:hAnsi="Garamond"/>
          <w:sz w:val="20"/>
          <w:szCs w:val="20"/>
        </w:rPr>
        <w:t>osobitný</w:t>
      </w:r>
      <w:r w:rsidR="00D7329C" w:rsidRPr="001B79D1">
        <w:rPr>
          <w:rFonts w:ascii="Garamond" w:hAnsi="Garamond"/>
          <w:sz w:val="20"/>
          <w:szCs w:val="20"/>
        </w:rPr>
        <w:t xml:space="preserve"> </w:t>
      </w:r>
      <w:r w:rsidRPr="001B79D1">
        <w:rPr>
          <w:rFonts w:ascii="Garamond" w:hAnsi="Garamond"/>
          <w:sz w:val="20"/>
          <w:szCs w:val="20"/>
        </w:rPr>
        <w:t>režim</w:t>
      </w:r>
      <w:r w:rsidR="00D7329C" w:rsidRPr="001B79D1">
        <w:rPr>
          <w:rFonts w:ascii="Garamond" w:hAnsi="Garamond"/>
          <w:sz w:val="20"/>
          <w:szCs w:val="20"/>
        </w:rPr>
        <w:t xml:space="preserve"> </w:t>
      </w:r>
      <w:r w:rsidRPr="001B79D1">
        <w:rPr>
          <w:rFonts w:ascii="Garamond" w:hAnsi="Garamond"/>
          <w:sz w:val="20"/>
          <w:szCs w:val="20"/>
        </w:rPr>
        <w:t>nakladania</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obchodné</w:t>
      </w:r>
      <w:r w:rsidR="00D7329C" w:rsidRPr="001B79D1">
        <w:rPr>
          <w:rFonts w:ascii="Garamond" w:hAnsi="Garamond"/>
          <w:sz w:val="20"/>
          <w:szCs w:val="20"/>
        </w:rPr>
        <w:t xml:space="preserve"> </w:t>
      </w:r>
      <w:r w:rsidRPr="001B79D1">
        <w:rPr>
          <w:rFonts w:ascii="Garamond" w:hAnsi="Garamond"/>
          <w:sz w:val="20"/>
          <w:szCs w:val="20"/>
        </w:rPr>
        <w:t>tajomstvo,</w:t>
      </w:r>
      <w:r w:rsidR="00D7329C" w:rsidRPr="001B79D1">
        <w:rPr>
          <w:rFonts w:ascii="Garamond" w:hAnsi="Garamond"/>
          <w:sz w:val="20"/>
          <w:szCs w:val="20"/>
        </w:rPr>
        <w:t xml:space="preserve"> </w:t>
      </w:r>
      <w:r w:rsidRPr="001B79D1">
        <w:rPr>
          <w:rFonts w:ascii="Garamond" w:hAnsi="Garamond"/>
          <w:sz w:val="20"/>
          <w:szCs w:val="20"/>
        </w:rPr>
        <w:t>bankové</w:t>
      </w:r>
      <w:r w:rsidR="00D7329C" w:rsidRPr="001B79D1">
        <w:rPr>
          <w:rFonts w:ascii="Garamond" w:hAnsi="Garamond"/>
          <w:sz w:val="20"/>
          <w:szCs w:val="20"/>
        </w:rPr>
        <w:t xml:space="preserve"> </w:t>
      </w:r>
      <w:r w:rsidRPr="001B79D1">
        <w:rPr>
          <w:rFonts w:ascii="Garamond" w:hAnsi="Garamond"/>
          <w:sz w:val="20"/>
          <w:szCs w:val="20"/>
        </w:rPr>
        <w:t>tajomstvo,</w:t>
      </w:r>
      <w:r w:rsidR="00D7329C" w:rsidRPr="001B79D1">
        <w:rPr>
          <w:rFonts w:ascii="Garamond" w:hAnsi="Garamond"/>
          <w:sz w:val="20"/>
          <w:szCs w:val="20"/>
        </w:rPr>
        <w:t xml:space="preserve"> </w:t>
      </w:r>
      <w:r w:rsidRPr="001B79D1">
        <w:rPr>
          <w:rFonts w:ascii="Garamond" w:hAnsi="Garamond"/>
          <w:sz w:val="20"/>
          <w:szCs w:val="20"/>
        </w:rPr>
        <w:t>telekomunikačné</w:t>
      </w:r>
      <w:r w:rsidR="00D7329C" w:rsidRPr="001B79D1">
        <w:rPr>
          <w:rFonts w:ascii="Garamond" w:hAnsi="Garamond"/>
          <w:sz w:val="20"/>
          <w:szCs w:val="20"/>
        </w:rPr>
        <w:t xml:space="preserve"> </w:t>
      </w:r>
      <w:r w:rsidRPr="001B79D1">
        <w:rPr>
          <w:rFonts w:ascii="Garamond" w:hAnsi="Garamond"/>
          <w:sz w:val="20"/>
          <w:szCs w:val="20"/>
        </w:rPr>
        <w:t>tajomstvo,</w:t>
      </w:r>
      <w:r w:rsidR="00D7329C" w:rsidRPr="001B79D1">
        <w:rPr>
          <w:rFonts w:ascii="Garamond" w:hAnsi="Garamond"/>
          <w:sz w:val="20"/>
          <w:szCs w:val="20"/>
        </w:rPr>
        <w:t xml:space="preserve"> </w:t>
      </w:r>
      <w:r w:rsidRPr="001B79D1">
        <w:rPr>
          <w:rFonts w:ascii="Garamond" w:hAnsi="Garamond"/>
          <w:sz w:val="20"/>
          <w:szCs w:val="20"/>
        </w:rPr>
        <w:t>daňové</w:t>
      </w:r>
      <w:r w:rsidR="00D7329C" w:rsidRPr="001B79D1">
        <w:rPr>
          <w:rFonts w:ascii="Garamond" w:hAnsi="Garamond"/>
          <w:sz w:val="20"/>
          <w:szCs w:val="20"/>
        </w:rPr>
        <w:t xml:space="preserve"> </w:t>
      </w:r>
      <w:r w:rsidRPr="001B79D1">
        <w:rPr>
          <w:rFonts w:ascii="Garamond" w:hAnsi="Garamond"/>
          <w:sz w:val="20"/>
          <w:szCs w:val="20"/>
        </w:rPr>
        <w:t>tajomstvo,</w:t>
      </w:r>
      <w:r w:rsidR="00D7329C" w:rsidRPr="001B79D1">
        <w:rPr>
          <w:rFonts w:ascii="Garamond" w:hAnsi="Garamond"/>
          <w:sz w:val="20"/>
          <w:szCs w:val="20"/>
        </w:rPr>
        <w:t xml:space="preserve"> </w:t>
      </w:r>
      <w:r w:rsidRPr="001B79D1">
        <w:rPr>
          <w:rFonts w:ascii="Garamond" w:hAnsi="Garamond"/>
          <w:sz w:val="20"/>
          <w:szCs w:val="20"/>
        </w:rPr>
        <w:t>osobné</w:t>
      </w:r>
      <w:r w:rsidR="00D7329C" w:rsidRPr="001B79D1">
        <w:rPr>
          <w:rFonts w:ascii="Garamond" w:hAnsi="Garamond"/>
          <w:sz w:val="20"/>
          <w:szCs w:val="20"/>
        </w:rPr>
        <w:t xml:space="preserve"> </w:t>
      </w:r>
      <w:r w:rsidRPr="001B79D1">
        <w:rPr>
          <w:rFonts w:ascii="Garamond" w:hAnsi="Garamond"/>
          <w:sz w:val="20"/>
          <w:szCs w:val="20"/>
        </w:rPr>
        <w:t>údaje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utajované</w:t>
      </w:r>
      <w:r w:rsidR="00D7329C" w:rsidRPr="001B79D1">
        <w:rPr>
          <w:rFonts w:ascii="Garamond" w:hAnsi="Garamond"/>
          <w:sz w:val="20"/>
          <w:szCs w:val="20"/>
        </w:rPr>
        <w:t xml:space="preserve"> </w:t>
      </w:r>
      <w:r w:rsidRPr="001B79D1">
        <w:rPr>
          <w:rFonts w:ascii="Garamond" w:hAnsi="Garamond"/>
          <w:sz w:val="20"/>
          <w:szCs w:val="20"/>
        </w:rPr>
        <w:t>skutočnosti).</w:t>
      </w:r>
    </w:p>
    <w:p w14:paraId="7563455F"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7C6938F5" w14:textId="406651CA"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Dôvernou</w:t>
      </w:r>
      <w:r w:rsidR="00D7329C" w:rsidRPr="001B79D1">
        <w:rPr>
          <w:rFonts w:ascii="Garamond" w:hAnsi="Garamond"/>
          <w:sz w:val="20"/>
          <w:szCs w:val="20"/>
        </w:rPr>
        <w:t xml:space="preserve"> </w:t>
      </w:r>
      <w:r w:rsidRPr="001B79D1">
        <w:rPr>
          <w:rFonts w:ascii="Garamond" w:hAnsi="Garamond"/>
          <w:sz w:val="20"/>
          <w:szCs w:val="20"/>
        </w:rPr>
        <w:t>informáciou</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Servisná</w:t>
      </w:r>
      <w:r w:rsidR="00D7329C" w:rsidRPr="001B79D1">
        <w:rPr>
          <w:rFonts w:ascii="Garamond" w:hAnsi="Garamond"/>
          <w:sz w:val="20"/>
          <w:szCs w:val="20"/>
        </w:rPr>
        <w:t xml:space="preserve"> </w:t>
      </w:r>
      <w:r w:rsidRPr="001B79D1">
        <w:rPr>
          <w:rFonts w:ascii="Garamond" w:hAnsi="Garamond"/>
          <w:sz w:val="20"/>
          <w:szCs w:val="20"/>
        </w:rPr>
        <w:t>zmluva,</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príloh,</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porušenia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stali</w:t>
      </w:r>
      <w:r w:rsidR="00D7329C" w:rsidRPr="001B79D1">
        <w:rPr>
          <w:rFonts w:ascii="Garamond" w:hAnsi="Garamond"/>
          <w:sz w:val="20"/>
          <w:szCs w:val="20"/>
        </w:rPr>
        <w:t xml:space="preserve"> </w:t>
      </w:r>
      <w:r w:rsidRPr="001B79D1">
        <w:rPr>
          <w:rFonts w:ascii="Garamond" w:hAnsi="Garamond"/>
          <w:sz w:val="20"/>
          <w:szCs w:val="20"/>
        </w:rPr>
        <w:t>verejne</w:t>
      </w:r>
      <w:r w:rsidR="00D7329C" w:rsidRPr="001B79D1">
        <w:rPr>
          <w:rFonts w:ascii="Garamond" w:hAnsi="Garamond"/>
          <w:sz w:val="20"/>
          <w:szCs w:val="20"/>
        </w:rPr>
        <w:t xml:space="preserve"> </w:t>
      </w:r>
      <w:r w:rsidRPr="001B79D1">
        <w:rPr>
          <w:rFonts w:ascii="Garamond" w:hAnsi="Garamond"/>
          <w:sz w:val="20"/>
          <w:szCs w:val="20"/>
        </w:rPr>
        <w:t>známymi,</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získané</w:t>
      </w:r>
      <w:r w:rsidR="00D7329C" w:rsidRPr="001B79D1">
        <w:rPr>
          <w:rFonts w:ascii="Garamond" w:hAnsi="Garamond"/>
          <w:sz w:val="20"/>
          <w:szCs w:val="20"/>
        </w:rPr>
        <w:t xml:space="preserve"> </w:t>
      </w:r>
      <w:r w:rsidRPr="001B79D1">
        <w:rPr>
          <w:rFonts w:ascii="Garamond" w:hAnsi="Garamond"/>
          <w:sz w:val="20"/>
          <w:szCs w:val="20"/>
        </w:rPr>
        <w:t>oprávnene</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C548E8"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sprístupniť</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zverejniť</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č.</w:t>
      </w:r>
      <w:r w:rsidR="00D7329C" w:rsidRPr="001B79D1">
        <w:rPr>
          <w:rFonts w:ascii="Garamond" w:hAnsi="Garamond"/>
          <w:sz w:val="20"/>
          <w:szCs w:val="20"/>
        </w:rPr>
        <w:t xml:space="preserve"> </w:t>
      </w:r>
      <w:r w:rsidRPr="001B79D1">
        <w:rPr>
          <w:rFonts w:ascii="Garamond" w:hAnsi="Garamond"/>
          <w:sz w:val="20"/>
          <w:szCs w:val="20"/>
        </w:rPr>
        <w:t>211/2000</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slobodnom</w:t>
      </w:r>
      <w:r w:rsidR="00D7329C" w:rsidRPr="001B79D1">
        <w:rPr>
          <w:rFonts w:ascii="Garamond" w:hAnsi="Garamond"/>
          <w:sz w:val="20"/>
          <w:szCs w:val="20"/>
        </w:rPr>
        <w:t xml:space="preserve"> </w:t>
      </w:r>
      <w:r w:rsidRPr="001B79D1">
        <w:rPr>
          <w:rFonts w:ascii="Garamond" w:hAnsi="Garamond"/>
          <w:sz w:val="20"/>
          <w:szCs w:val="20"/>
        </w:rPr>
        <w:t>prístupe</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informáciám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zmene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doplnení</w:t>
      </w:r>
      <w:r w:rsidR="00D7329C" w:rsidRPr="001B79D1">
        <w:rPr>
          <w:rFonts w:ascii="Garamond" w:hAnsi="Garamond"/>
          <w:sz w:val="20"/>
          <w:szCs w:val="20"/>
        </w:rPr>
        <w:t xml:space="preserve"> </w:t>
      </w:r>
      <w:r w:rsidRPr="001B79D1">
        <w:rPr>
          <w:rFonts w:ascii="Garamond" w:hAnsi="Garamond"/>
          <w:sz w:val="20"/>
          <w:szCs w:val="20"/>
        </w:rPr>
        <w:t>niektorých</w:t>
      </w:r>
      <w:r w:rsidR="00D7329C" w:rsidRPr="001B79D1">
        <w:rPr>
          <w:rFonts w:ascii="Garamond" w:hAnsi="Garamond"/>
          <w:sz w:val="20"/>
          <w:szCs w:val="20"/>
        </w:rPr>
        <w:t xml:space="preserve"> </w:t>
      </w:r>
      <w:r w:rsidRPr="001B79D1">
        <w:rPr>
          <w:rFonts w:ascii="Garamond" w:hAnsi="Garamond"/>
          <w:sz w:val="20"/>
          <w:szCs w:val="20"/>
        </w:rPr>
        <w:t>zákonov</w:t>
      </w:r>
      <w:r w:rsidR="00D7329C" w:rsidRPr="001B79D1">
        <w:rPr>
          <w:rFonts w:ascii="Garamond" w:hAnsi="Garamond"/>
          <w:sz w:val="20"/>
          <w:szCs w:val="20"/>
        </w:rPr>
        <w:t xml:space="preserve"> </w:t>
      </w:r>
      <w:r w:rsidRPr="001B79D1">
        <w:rPr>
          <w:rFonts w:ascii="Garamond" w:hAnsi="Garamond"/>
          <w:sz w:val="20"/>
          <w:szCs w:val="20"/>
        </w:rPr>
        <w:t>(zákon</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slobode</w:t>
      </w:r>
      <w:r w:rsidR="00D7329C" w:rsidRPr="001B79D1">
        <w:rPr>
          <w:rFonts w:ascii="Garamond" w:hAnsi="Garamond"/>
          <w:sz w:val="20"/>
          <w:szCs w:val="20"/>
        </w:rPr>
        <w:t xml:space="preserve"> </w:t>
      </w:r>
      <w:r w:rsidRPr="001B79D1">
        <w:rPr>
          <w:rFonts w:ascii="Garamond" w:hAnsi="Garamond"/>
          <w:sz w:val="20"/>
          <w:szCs w:val="20"/>
        </w:rPr>
        <w:t>informácií)</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znení</w:t>
      </w:r>
      <w:r w:rsidR="00D7329C" w:rsidRPr="001B79D1">
        <w:rPr>
          <w:rFonts w:ascii="Garamond" w:hAnsi="Garamond"/>
          <w:sz w:val="20"/>
          <w:szCs w:val="20"/>
        </w:rPr>
        <w:t xml:space="preserve"> </w:t>
      </w:r>
      <w:r w:rsidRPr="001B79D1">
        <w:rPr>
          <w:rFonts w:ascii="Garamond" w:hAnsi="Garamond"/>
          <w:sz w:val="20"/>
          <w:szCs w:val="20"/>
        </w:rPr>
        <w:t>neskorších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iného</w:t>
      </w:r>
      <w:r w:rsidR="00D7329C" w:rsidRPr="001B79D1">
        <w:rPr>
          <w:rFonts w:ascii="Garamond" w:hAnsi="Garamond"/>
          <w:sz w:val="20"/>
          <w:szCs w:val="20"/>
        </w:rPr>
        <w:t xml:space="preserve"> </w:t>
      </w:r>
      <w:r w:rsidR="00C548E8" w:rsidRPr="001B79D1">
        <w:rPr>
          <w:rFonts w:ascii="Garamond" w:hAnsi="Garamond"/>
          <w:sz w:val="20"/>
          <w:szCs w:val="20"/>
        </w:rPr>
        <w:t>osobitného</w:t>
      </w:r>
      <w:r w:rsidR="00D7329C" w:rsidRPr="001B79D1">
        <w:rPr>
          <w:rFonts w:ascii="Garamond" w:hAnsi="Garamond"/>
          <w:sz w:val="20"/>
          <w:szCs w:val="20"/>
        </w:rPr>
        <w:t xml:space="preserve"> </w:t>
      </w:r>
      <w:r w:rsidRPr="001B79D1">
        <w:rPr>
          <w:rFonts w:ascii="Garamond" w:hAnsi="Garamond"/>
          <w:sz w:val="20"/>
          <w:szCs w:val="20"/>
        </w:rPr>
        <w:t>predpisu.</w:t>
      </w:r>
    </w:p>
    <w:p w14:paraId="6BBAFB20"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7F40D8A8" w14:textId="6D2A6E7F"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článkom</w:t>
      </w:r>
      <w:r w:rsidR="00D7329C" w:rsidRPr="001B79D1">
        <w:rPr>
          <w:rFonts w:ascii="Garamond" w:hAnsi="Garamond"/>
          <w:sz w:val="20"/>
          <w:szCs w:val="20"/>
        </w:rPr>
        <w:t xml:space="preserve"> </w:t>
      </w:r>
      <w:r w:rsidRPr="001B79D1">
        <w:rPr>
          <w:rFonts w:ascii="Garamond" w:hAnsi="Garamond"/>
          <w:sz w:val="20"/>
          <w:szCs w:val="20"/>
        </w:rPr>
        <w:t>29</w:t>
      </w:r>
      <w:r w:rsidR="00D7329C" w:rsidRPr="001B79D1">
        <w:rPr>
          <w:rFonts w:ascii="Garamond" w:hAnsi="Garamond"/>
          <w:sz w:val="20"/>
          <w:szCs w:val="20"/>
        </w:rPr>
        <w:t xml:space="preserve"> </w:t>
      </w:r>
      <w:r w:rsidRPr="001B79D1">
        <w:rPr>
          <w:rFonts w:ascii="Garamond" w:hAnsi="Garamond" w:cs="Times New Roman"/>
          <w:bCs/>
          <w:sz w:val="20"/>
          <w:szCs w:val="20"/>
        </w:rPr>
        <w:t>GDPR</w:t>
      </w:r>
      <w:r w:rsidR="00D7329C" w:rsidRPr="001B79D1">
        <w:rPr>
          <w:rFonts w:ascii="Garamond" w:hAnsi="Garamond" w:cs="Times New Roman"/>
          <w:bCs/>
          <w:sz w:val="20"/>
          <w:szCs w:val="20"/>
        </w:rPr>
        <w:t xml:space="preserve"> </w:t>
      </w:r>
      <w:r w:rsidRPr="001B79D1">
        <w:rPr>
          <w:rFonts w:ascii="Garamond" w:hAnsi="Garamond" w:cs="Times New Roman"/>
          <w:bCs/>
          <w:sz w:val="20"/>
          <w:szCs w:val="20"/>
        </w:rPr>
        <w:t>a</w:t>
      </w:r>
      <w:r w:rsidR="00D7329C" w:rsidRPr="001B79D1">
        <w:rPr>
          <w:rFonts w:ascii="Garamond" w:hAnsi="Garamond" w:cs="Times New Roman"/>
          <w:bCs/>
          <w:sz w:val="20"/>
          <w:szCs w:val="20"/>
        </w:rPr>
        <w:t xml:space="preserve"> </w:t>
      </w:r>
      <w:r w:rsidRPr="001B79D1">
        <w:rPr>
          <w:rFonts w:ascii="Garamond" w:hAnsi="Garamond"/>
          <w:sz w:val="20"/>
          <w:szCs w:val="20"/>
        </w:rPr>
        <w:t>so</w:t>
      </w:r>
      <w:r w:rsidR="00D7329C" w:rsidRPr="001B79D1">
        <w:rPr>
          <w:rFonts w:ascii="Garamond" w:hAnsi="Garamond"/>
          <w:sz w:val="20"/>
          <w:szCs w:val="20"/>
        </w:rPr>
        <w:t xml:space="preserve"> </w:t>
      </w:r>
      <w:r w:rsidR="00C548E8" w:rsidRPr="001B79D1">
        <w:rPr>
          <w:rFonts w:ascii="Garamond" w:hAnsi="Garamond"/>
          <w:sz w:val="20"/>
          <w:szCs w:val="20"/>
        </w:rPr>
        <w:t>Zákonom</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ochrane</w:t>
      </w:r>
      <w:r w:rsidR="00D7329C" w:rsidRPr="001B79D1">
        <w:rPr>
          <w:rFonts w:ascii="Garamond" w:hAnsi="Garamond"/>
          <w:sz w:val="20"/>
          <w:szCs w:val="20"/>
        </w:rPr>
        <w:t xml:space="preserve"> </w:t>
      </w:r>
      <w:r w:rsidRPr="001B79D1">
        <w:rPr>
          <w:rFonts w:ascii="Garamond" w:hAnsi="Garamond"/>
          <w:sz w:val="20"/>
          <w:szCs w:val="20"/>
        </w:rPr>
        <w:t>osobných</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poverenie</w:t>
      </w:r>
      <w:r w:rsidR="00D7329C" w:rsidRPr="001B79D1">
        <w:rPr>
          <w:rFonts w:ascii="Garamond" w:hAnsi="Garamond"/>
          <w:sz w:val="20"/>
          <w:szCs w:val="20"/>
        </w:rPr>
        <w:t xml:space="preserve"> </w:t>
      </w:r>
      <w:r w:rsidRPr="001B79D1">
        <w:rPr>
          <w:rFonts w:ascii="Garamond" w:hAnsi="Garamond"/>
          <w:sz w:val="20"/>
          <w:szCs w:val="20"/>
        </w:rPr>
        <w:t>svojich</w:t>
      </w:r>
      <w:r w:rsidR="00D7329C" w:rsidRPr="001B79D1">
        <w:rPr>
          <w:rFonts w:ascii="Garamond" w:hAnsi="Garamond"/>
          <w:sz w:val="20"/>
          <w:szCs w:val="20"/>
        </w:rPr>
        <w:t xml:space="preserve"> </w:t>
      </w:r>
      <w:r w:rsidRPr="001B79D1">
        <w:rPr>
          <w:rFonts w:ascii="Garamond" w:hAnsi="Garamond"/>
          <w:sz w:val="20"/>
          <w:szCs w:val="20"/>
        </w:rPr>
        <w:t>zamestnancov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všetkých</w:t>
      </w:r>
      <w:r w:rsidR="00D7329C" w:rsidRPr="001B79D1">
        <w:rPr>
          <w:rFonts w:ascii="Garamond" w:hAnsi="Garamond"/>
          <w:sz w:val="20"/>
          <w:szCs w:val="20"/>
        </w:rPr>
        <w:t xml:space="preserve"> </w:t>
      </w:r>
      <w:r w:rsidRPr="001B79D1">
        <w:rPr>
          <w:rFonts w:ascii="Garamond" w:hAnsi="Garamond"/>
          <w:sz w:val="20"/>
          <w:szCs w:val="20"/>
        </w:rPr>
        <w:t>osôb,</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rámci</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majú</w:t>
      </w:r>
      <w:r w:rsidR="00D7329C" w:rsidRPr="001B79D1">
        <w:rPr>
          <w:rFonts w:ascii="Garamond" w:hAnsi="Garamond"/>
          <w:sz w:val="20"/>
          <w:szCs w:val="20"/>
        </w:rPr>
        <w:t xml:space="preserve"> </w:t>
      </w:r>
      <w:r w:rsidRPr="001B79D1">
        <w:rPr>
          <w:rFonts w:ascii="Garamond" w:hAnsi="Garamond"/>
          <w:sz w:val="20"/>
          <w:szCs w:val="20"/>
        </w:rPr>
        <w:t>prístup</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pracovisko</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(miesto</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ktorí</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plnení</w:t>
      </w:r>
      <w:r w:rsidR="00D7329C" w:rsidRPr="001B79D1">
        <w:rPr>
          <w:rFonts w:ascii="Garamond" w:hAnsi="Garamond"/>
          <w:sz w:val="20"/>
          <w:szCs w:val="20"/>
        </w:rPr>
        <w:t xml:space="preserve"> </w:t>
      </w:r>
      <w:r w:rsidRPr="001B79D1">
        <w:rPr>
          <w:rFonts w:ascii="Garamond" w:hAnsi="Garamond"/>
          <w:sz w:val="20"/>
          <w:szCs w:val="20"/>
        </w:rPr>
        <w:t>záväzkov</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môžu</w:t>
      </w:r>
      <w:r w:rsidR="00D7329C" w:rsidRPr="001B79D1">
        <w:rPr>
          <w:rFonts w:ascii="Garamond" w:hAnsi="Garamond"/>
          <w:sz w:val="20"/>
          <w:szCs w:val="20"/>
        </w:rPr>
        <w:t xml:space="preserve"> </w:t>
      </w:r>
      <w:r w:rsidRPr="001B79D1">
        <w:rPr>
          <w:rFonts w:ascii="Garamond" w:hAnsi="Garamond"/>
          <w:sz w:val="20"/>
          <w:szCs w:val="20"/>
        </w:rPr>
        <w:t>spracúvať</w:t>
      </w:r>
      <w:r w:rsidR="00D7329C" w:rsidRPr="001B79D1">
        <w:rPr>
          <w:rFonts w:ascii="Garamond" w:hAnsi="Garamond"/>
          <w:sz w:val="20"/>
          <w:szCs w:val="20"/>
        </w:rPr>
        <w:t xml:space="preserve">  </w:t>
      </w:r>
      <w:r w:rsidRPr="001B79D1">
        <w:rPr>
          <w:rFonts w:ascii="Garamond" w:hAnsi="Garamond"/>
          <w:sz w:val="20"/>
          <w:szCs w:val="20"/>
        </w:rPr>
        <w:t>osobné</w:t>
      </w:r>
      <w:r w:rsidR="00D7329C" w:rsidRPr="001B79D1">
        <w:rPr>
          <w:rFonts w:ascii="Garamond" w:hAnsi="Garamond"/>
          <w:sz w:val="20"/>
          <w:szCs w:val="20"/>
        </w:rPr>
        <w:t xml:space="preserve"> </w:t>
      </w:r>
      <w:r w:rsidRPr="001B79D1">
        <w:rPr>
          <w:rFonts w:ascii="Garamond" w:hAnsi="Garamond"/>
          <w:sz w:val="20"/>
          <w:szCs w:val="20"/>
        </w:rPr>
        <w:t>údaje,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najmä</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dôrazom</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povinnosť</w:t>
      </w:r>
      <w:r w:rsidR="00D7329C" w:rsidRPr="001B79D1">
        <w:rPr>
          <w:rFonts w:ascii="Garamond" w:hAnsi="Garamond"/>
          <w:sz w:val="20"/>
          <w:szCs w:val="20"/>
        </w:rPr>
        <w:t xml:space="preserve"> </w:t>
      </w:r>
      <w:r w:rsidRPr="001B79D1">
        <w:rPr>
          <w:rFonts w:ascii="Garamond" w:hAnsi="Garamond"/>
          <w:sz w:val="20"/>
          <w:szCs w:val="20"/>
        </w:rPr>
        <w:t>mlčanlivosti</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79</w:t>
      </w:r>
      <w:r w:rsidR="00D7329C" w:rsidRPr="001B79D1">
        <w:rPr>
          <w:rFonts w:ascii="Garamond" w:hAnsi="Garamond"/>
          <w:sz w:val="20"/>
          <w:szCs w:val="20"/>
        </w:rPr>
        <w:t xml:space="preserve"> </w:t>
      </w:r>
      <w:r w:rsidR="00C548E8" w:rsidRPr="001B79D1">
        <w:rPr>
          <w:rFonts w:ascii="Garamond" w:hAnsi="Garamond"/>
          <w:sz w:val="20"/>
          <w:szCs w:val="20"/>
        </w:rPr>
        <w:t>Zákona</w:t>
      </w:r>
      <w:r w:rsidR="00D7329C" w:rsidRPr="001B79D1">
        <w:rPr>
          <w:rFonts w:ascii="Garamond" w:hAnsi="Garamond"/>
          <w:sz w:val="20"/>
          <w:szCs w:val="20"/>
        </w:rPr>
        <w:t xml:space="preserve"> </w:t>
      </w:r>
      <w:r w:rsidR="00C548E8" w:rsidRPr="001B79D1">
        <w:rPr>
          <w:rFonts w:ascii="Garamond" w:hAnsi="Garamond"/>
          <w:sz w:val="20"/>
          <w:szCs w:val="20"/>
        </w:rPr>
        <w:t>o</w:t>
      </w:r>
      <w:r w:rsidR="00D7329C" w:rsidRPr="001B79D1">
        <w:rPr>
          <w:rFonts w:ascii="Garamond" w:hAnsi="Garamond"/>
          <w:sz w:val="20"/>
          <w:szCs w:val="20"/>
        </w:rPr>
        <w:t xml:space="preserve"> </w:t>
      </w:r>
      <w:r w:rsidR="00C548E8" w:rsidRPr="001B79D1">
        <w:rPr>
          <w:rFonts w:ascii="Garamond" w:hAnsi="Garamond"/>
          <w:sz w:val="20"/>
          <w:szCs w:val="20"/>
        </w:rPr>
        <w:t>ochrane</w:t>
      </w:r>
      <w:r w:rsidR="00D7329C" w:rsidRPr="001B79D1">
        <w:rPr>
          <w:rFonts w:ascii="Garamond" w:hAnsi="Garamond"/>
          <w:sz w:val="20"/>
          <w:szCs w:val="20"/>
        </w:rPr>
        <w:t xml:space="preserve"> </w:t>
      </w:r>
      <w:r w:rsidR="00C548E8" w:rsidRPr="001B79D1">
        <w:rPr>
          <w:rFonts w:ascii="Garamond" w:hAnsi="Garamond"/>
          <w:sz w:val="20"/>
          <w:szCs w:val="20"/>
        </w:rPr>
        <w:t>osobných</w:t>
      </w:r>
      <w:r w:rsidR="00D7329C" w:rsidRPr="001B79D1">
        <w:rPr>
          <w:rFonts w:ascii="Garamond" w:hAnsi="Garamond"/>
          <w:sz w:val="20"/>
          <w:szCs w:val="20"/>
        </w:rPr>
        <w:t xml:space="preserve"> </w:t>
      </w:r>
      <w:r w:rsidR="00C548E8" w:rsidRPr="001B79D1">
        <w:rPr>
          <w:rFonts w:ascii="Garamond" w:hAnsi="Garamond"/>
          <w:sz w:val="20"/>
          <w:szCs w:val="20"/>
        </w:rPr>
        <w:t>údajov</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sankcie</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porušenie</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mlčanlivosti</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104</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nasl.</w:t>
      </w:r>
      <w:r w:rsidR="00D7329C" w:rsidRPr="001B79D1">
        <w:rPr>
          <w:rFonts w:ascii="Garamond" w:hAnsi="Garamond"/>
          <w:sz w:val="20"/>
          <w:szCs w:val="20"/>
        </w:rPr>
        <w:t xml:space="preserve"> </w:t>
      </w:r>
      <w:r w:rsidR="00C548E8" w:rsidRPr="001B79D1">
        <w:rPr>
          <w:rFonts w:ascii="Garamond" w:hAnsi="Garamond"/>
          <w:sz w:val="20"/>
          <w:szCs w:val="20"/>
        </w:rPr>
        <w:t>Zákona</w:t>
      </w:r>
      <w:r w:rsidR="00D7329C" w:rsidRPr="001B79D1">
        <w:rPr>
          <w:rFonts w:ascii="Garamond" w:hAnsi="Garamond"/>
          <w:sz w:val="20"/>
          <w:szCs w:val="20"/>
        </w:rPr>
        <w:t xml:space="preserve"> </w:t>
      </w:r>
      <w:r w:rsidR="00C548E8" w:rsidRPr="001B79D1">
        <w:rPr>
          <w:rFonts w:ascii="Garamond" w:hAnsi="Garamond"/>
          <w:sz w:val="20"/>
          <w:szCs w:val="20"/>
        </w:rPr>
        <w:t>o</w:t>
      </w:r>
      <w:r w:rsidR="00D7329C" w:rsidRPr="001B79D1">
        <w:rPr>
          <w:rFonts w:ascii="Garamond" w:hAnsi="Garamond"/>
          <w:sz w:val="20"/>
          <w:szCs w:val="20"/>
        </w:rPr>
        <w:t xml:space="preserve"> </w:t>
      </w:r>
      <w:r w:rsidR="00C548E8" w:rsidRPr="001B79D1">
        <w:rPr>
          <w:rFonts w:ascii="Garamond" w:hAnsi="Garamond"/>
          <w:sz w:val="20"/>
          <w:szCs w:val="20"/>
        </w:rPr>
        <w:t>ochrane</w:t>
      </w:r>
      <w:r w:rsidR="00D7329C" w:rsidRPr="001B79D1">
        <w:rPr>
          <w:rFonts w:ascii="Garamond" w:hAnsi="Garamond"/>
          <w:sz w:val="20"/>
          <w:szCs w:val="20"/>
        </w:rPr>
        <w:t xml:space="preserve"> </w:t>
      </w:r>
      <w:r w:rsidR="00C548E8" w:rsidRPr="001B79D1">
        <w:rPr>
          <w:rFonts w:ascii="Garamond" w:hAnsi="Garamond"/>
          <w:sz w:val="20"/>
          <w:szCs w:val="20"/>
        </w:rPr>
        <w:t>osobných</w:t>
      </w:r>
      <w:r w:rsidR="00D7329C" w:rsidRPr="001B79D1">
        <w:rPr>
          <w:rFonts w:ascii="Garamond" w:hAnsi="Garamond"/>
          <w:sz w:val="20"/>
          <w:szCs w:val="20"/>
        </w:rPr>
        <w:t xml:space="preserve"> </w:t>
      </w:r>
      <w:r w:rsidR="00C548E8" w:rsidRPr="001B79D1">
        <w:rPr>
          <w:rFonts w:ascii="Garamond" w:hAnsi="Garamond"/>
          <w:sz w:val="20"/>
          <w:szCs w:val="20"/>
        </w:rPr>
        <w:t>údajov</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Ustanovenia</w:t>
      </w:r>
      <w:r w:rsidR="00D7329C" w:rsidRPr="001B79D1">
        <w:rPr>
          <w:rFonts w:ascii="Garamond" w:hAnsi="Garamond"/>
          <w:sz w:val="20"/>
          <w:szCs w:val="20"/>
        </w:rPr>
        <w:t xml:space="preserve"> </w:t>
      </w:r>
      <w:r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28</w:t>
      </w:r>
      <w:r w:rsidR="00D7329C" w:rsidRPr="001B79D1">
        <w:rPr>
          <w:rFonts w:ascii="Garamond" w:hAnsi="Garamond"/>
          <w:sz w:val="20"/>
          <w:szCs w:val="20"/>
        </w:rPr>
        <w:t xml:space="preserve"> </w:t>
      </w:r>
      <w:r w:rsidRPr="001B79D1">
        <w:rPr>
          <w:rFonts w:ascii="Garamond" w:hAnsi="Garamond"/>
          <w:sz w:val="20"/>
          <w:szCs w:val="20"/>
        </w:rPr>
        <w:t>GDPR</w:t>
      </w:r>
      <w:r w:rsidR="00D7329C" w:rsidRPr="001B79D1">
        <w:rPr>
          <w:rFonts w:ascii="Garamond" w:hAnsi="Garamond"/>
          <w:sz w:val="20"/>
          <w:szCs w:val="20"/>
        </w:rPr>
        <w:t xml:space="preserve"> </w:t>
      </w:r>
      <w:r w:rsidRPr="001B79D1">
        <w:rPr>
          <w:rFonts w:ascii="Garamond" w:hAnsi="Garamond"/>
          <w:sz w:val="20"/>
          <w:szCs w:val="20"/>
        </w:rPr>
        <w:t>týmto</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dotknuté.</w:t>
      </w:r>
      <w:r w:rsidR="00D7329C" w:rsidRPr="001B79D1">
        <w:rPr>
          <w:rFonts w:ascii="Garamond" w:hAnsi="Garamond"/>
          <w:sz w:val="20"/>
          <w:szCs w:val="20"/>
        </w:rPr>
        <w:t xml:space="preserve"> </w:t>
      </w:r>
    </w:p>
    <w:p w14:paraId="75C4A3BB"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13CA4322" w14:textId="534891CE"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zaväzujú</w:t>
      </w:r>
      <w:r w:rsidR="00D7329C" w:rsidRPr="001B79D1">
        <w:rPr>
          <w:rFonts w:ascii="Garamond" w:hAnsi="Garamond"/>
          <w:sz w:val="20"/>
          <w:szCs w:val="20"/>
        </w:rPr>
        <w:t xml:space="preserve"> </w:t>
      </w:r>
      <w:r w:rsidRPr="001B79D1">
        <w:rPr>
          <w:rFonts w:ascii="Garamond" w:hAnsi="Garamond"/>
          <w:sz w:val="20"/>
          <w:szCs w:val="20"/>
        </w:rPr>
        <w:t>užívať</w:t>
      </w:r>
      <w:r w:rsidR="00D7329C" w:rsidRPr="001B79D1">
        <w:rPr>
          <w:rFonts w:ascii="Garamond" w:hAnsi="Garamond"/>
          <w:sz w:val="20"/>
          <w:szCs w:val="20"/>
        </w:rPr>
        <w:t xml:space="preserve"> </w:t>
      </w:r>
      <w:r w:rsidRPr="001B79D1">
        <w:rPr>
          <w:rFonts w:ascii="Garamond" w:hAnsi="Garamond"/>
          <w:sz w:val="20"/>
          <w:szCs w:val="20"/>
        </w:rPr>
        <w:t>dôverné</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C548E8"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výlučne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účel,</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im</w:t>
      </w:r>
      <w:r w:rsidR="00D7329C" w:rsidRPr="001B79D1">
        <w:rPr>
          <w:rFonts w:ascii="Garamond" w:hAnsi="Garamond"/>
          <w:sz w:val="20"/>
          <w:szCs w:val="20"/>
        </w:rPr>
        <w:t xml:space="preserve"> </w:t>
      </w:r>
      <w:r w:rsidRPr="001B79D1">
        <w:rPr>
          <w:rFonts w:ascii="Garamond" w:hAnsi="Garamond"/>
          <w:sz w:val="20"/>
          <w:szCs w:val="20"/>
        </w:rPr>
        <w:t>boli</w:t>
      </w:r>
      <w:r w:rsidR="00D7329C" w:rsidRPr="001B79D1">
        <w:rPr>
          <w:rFonts w:ascii="Garamond" w:hAnsi="Garamond"/>
          <w:sz w:val="20"/>
          <w:szCs w:val="20"/>
        </w:rPr>
        <w:t xml:space="preserve"> </w:t>
      </w:r>
      <w:r w:rsidRPr="001B79D1">
        <w:rPr>
          <w:rFonts w:ascii="Garamond" w:hAnsi="Garamond"/>
          <w:sz w:val="20"/>
          <w:szCs w:val="20"/>
        </w:rPr>
        <w:t>poskytnuté,</w:t>
      </w:r>
      <w:r w:rsidR="00D7329C" w:rsidRPr="001B79D1">
        <w:rPr>
          <w:rFonts w:ascii="Garamond" w:hAnsi="Garamond"/>
          <w:sz w:val="20"/>
          <w:szCs w:val="20"/>
        </w:rPr>
        <w:t xml:space="preserve"> </w:t>
      </w:r>
      <w:r w:rsidRPr="001B79D1">
        <w:rPr>
          <w:rFonts w:ascii="Garamond" w:hAnsi="Garamond"/>
          <w:sz w:val="20"/>
          <w:szCs w:val="20"/>
        </w:rPr>
        <w:t>odovzdané,</w:t>
      </w:r>
      <w:r w:rsidR="00D7329C" w:rsidRPr="001B79D1">
        <w:rPr>
          <w:rFonts w:ascii="Garamond" w:hAnsi="Garamond"/>
          <w:sz w:val="20"/>
          <w:szCs w:val="20"/>
        </w:rPr>
        <w:t xml:space="preserve"> </w:t>
      </w:r>
      <w:r w:rsidRPr="001B79D1">
        <w:rPr>
          <w:rFonts w:ascii="Garamond" w:hAnsi="Garamond"/>
          <w:sz w:val="20"/>
          <w:szCs w:val="20"/>
        </w:rPr>
        <w:t>sprístupnené</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akýmkoľvek</w:t>
      </w:r>
      <w:r w:rsidR="00D7329C" w:rsidRPr="001B79D1">
        <w:rPr>
          <w:rFonts w:ascii="Garamond" w:hAnsi="Garamond"/>
          <w:sz w:val="20"/>
          <w:szCs w:val="20"/>
        </w:rPr>
        <w:t xml:space="preserve"> </w:t>
      </w:r>
      <w:r w:rsidRPr="001B79D1">
        <w:rPr>
          <w:rFonts w:ascii="Garamond" w:hAnsi="Garamond"/>
          <w:sz w:val="20"/>
          <w:szCs w:val="20"/>
        </w:rPr>
        <w:t>iným</w:t>
      </w:r>
      <w:r w:rsidR="00D7329C" w:rsidRPr="001B79D1">
        <w:rPr>
          <w:rFonts w:ascii="Garamond" w:hAnsi="Garamond"/>
          <w:sz w:val="20"/>
          <w:szCs w:val="20"/>
        </w:rPr>
        <w:t xml:space="preserve"> </w:t>
      </w:r>
      <w:r w:rsidRPr="001B79D1">
        <w:rPr>
          <w:rFonts w:ascii="Garamond" w:hAnsi="Garamond"/>
          <w:sz w:val="20"/>
          <w:szCs w:val="20"/>
        </w:rPr>
        <w:t>spôsobom</w:t>
      </w:r>
      <w:r w:rsidR="00D7329C" w:rsidRPr="001B79D1">
        <w:rPr>
          <w:rFonts w:ascii="Garamond" w:hAnsi="Garamond"/>
          <w:sz w:val="20"/>
          <w:szCs w:val="20"/>
        </w:rPr>
        <w:t xml:space="preserve"> </w:t>
      </w:r>
      <w:r w:rsidRPr="001B79D1">
        <w:rPr>
          <w:rFonts w:ascii="Garamond" w:hAnsi="Garamond"/>
          <w:sz w:val="20"/>
          <w:szCs w:val="20"/>
        </w:rPr>
        <w:t>získané</w:t>
      </w:r>
      <w:r w:rsidR="00D7329C" w:rsidRPr="001B79D1">
        <w:rPr>
          <w:rFonts w:ascii="Garamond" w:hAnsi="Garamond"/>
          <w:sz w:val="20"/>
          <w:szCs w:val="20"/>
        </w:rPr>
        <w:t xml:space="preserve"> </w:t>
      </w:r>
      <w:r w:rsidRPr="001B79D1">
        <w:rPr>
          <w:rFonts w:ascii="Garamond" w:hAnsi="Garamond"/>
          <w:sz w:val="20"/>
          <w:szCs w:val="20"/>
        </w:rPr>
        <w:t>Zmluvnými</w:t>
      </w:r>
      <w:r w:rsidR="00D7329C" w:rsidRPr="001B79D1">
        <w:rPr>
          <w:rFonts w:ascii="Garamond" w:hAnsi="Garamond"/>
          <w:sz w:val="20"/>
          <w:szCs w:val="20"/>
        </w:rPr>
        <w:t xml:space="preserve"> </w:t>
      </w:r>
      <w:r w:rsidRPr="001B79D1">
        <w:rPr>
          <w:rFonts w:ascii="Garamond" w:hAnsi="Garamond"/>
          <w:sz w:val="20"/>
          <w:szCs w:val="20"/>
        </w:rPr>
        <w:t>stranami</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poskytne</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dôvernú</w:t>
      </w:r>
      <w:r w:rsidR="00D7329C" w:rsidRPr="001B79D1">
        <w:rPr>
          <w:rFonts w:ascii="Garamond" w:hAnsi="Garamond"/>
          <w:sz w:val="20"/>
          <w:szCs w:val="20"/>
        </w:rPr>
        <w:t xml:space="preserve"> </w:t>
      </w:r>
      <w:r w:rsidRPr="001B79D1">
        <w:rPr>
          <w:rFonts w:ascii="Garamond" w:hAnsi="Garamond"/>
          <w:sz w:val="20"/>
          <w:szCs w:val="20"/>
        </w:rPr>
        <w:t>informáciu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listinnej</w:t>
      </w:r>
      <w:r w:rsidR="00D7329C" w:rsidRPr="001B79D1">
        <w:rPr>
          <w:rFonts w:ascii="Garamond" w:hAnsi="Garamond"/>
          <w:sz w:val="20"/>
          <w:szCs w:val="20"/>
        </w:rPr>
        <w:t xml:space="preserve"> </w:t>
      </w:r>
      <w:r w:rsidRPr="001B79D1">
        <w:rPr>
          <w:rFonts w:ascii="Garamond" w:hAnsi="Garamond"/>
          <w:sz w:val="20"/>
          <w:szCs w:val="20"/>
        </w:rPr>
        <w:t>podobe,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ju</w:t>
      </w:r>
      <w:r w:rsidR="00D7329C" w:rsidRPr="001B79D1">
        <w:rPr>
          <w:rFonts w:ascii="Garamond" w:hAnsi="Garamond"/>
          <w:sz w:val="20"/>
          <w:szCs w:val="20"/>
        </w:rPr>
        <w:t xml:space="preserve"> </w:t>
      </w:r>
      <w:r w:rsidRPr="001B79D1">
        <w:rPr>
          <w:rFonts w:ascii="Garamond" w:hAnsi="Garamond"/>
          <w:sz w:val="20"/>
          <w:szCs w:val="20"/>
        </w:rPr>
        <w:t>bezodkladne</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pominutí</w:t>
      </w:r>
      <w:r w:rsidR="00D7329C" w:rsidRPr="001B79D1">
        <w:rPr>
          <w:rFonts w:ascii="Garamond" w:hAnsi="Garamond"/>
          <w:sz w:val="20"/>
          <w:szCs w:val="20"/>
        </w:rPr>
        <w:t xml:space="preserve"> </w:t>
      </w:r>
      <w:r w:rsidRPr="001B79D1">
        <w:rPr>
          <w:rFonts w:ascii="Garamond" w:hAnsi="Garamond"/>
          <w:sz w:val="20"/>
          <w:szCs w:val="20"/>
        </w:rPr>
        <w:t>účelu</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držania</w:t>
      </w:r>
      <w:r w:rsidR="00D7329C" w:rsidRPr="001B79D1">
        <w:rPr>
          <w:rFonts w:ascii="Garamond" w:hAnsi="Garamond"/>
          <w:sz w:val="20"/>
          <w:szCs w:val="20"/>
        </w:rPr>
        <w:t xml:space="preserve"> </w:t>
      </w:r>
      <w:r w:rsidRPr="001B79D1">
        <w:rPr>
          <w:rFonts w:ascii="Garamond" w:hAnsi="Garamond"/>
          <w:sz w:val="20"/>
          <w:szCs w:val="20"/>
        </w:rPr>
        <w:t>vrátiť</w:t>
      </w:r>
      <w:r w:rsidR="00D7329C" w:rsidRPr="001B79D1">
        <w:rPr>
          <w:rFonts w:ascii="Garamond" w:hAnsi="Garamond"/>
          <w:sz w:val="20"/>
          <w:szCs w:val="20"/>
        </w:rPr>
        <w:t xml:space="preserve"> </w:t>
      </w:r>
      <w:r w:rsidRPr="001B79D1">
        <w:rPr>
          <w:rFonts w:ascii="Garamond" w:hAnsi="Garamond"/>
          <w:sz w:val="20"/>
          <w:szCs w:val="20"/>
        </w:rPr>
        <w:t>Objednávateľovi.</w:t>
      </w:r>
    </w:p>
    <w:p w14:paraId="517E2F1D"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70E25B7A" w14:textId="0631B2C3"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zaväzujú,</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dôverné</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budú</w:t>
      </w:r>
      <w:r w:rsidR="00D7329C" w:rsidRPr="001B79D1">
        <w:rPr>
          <w:rFonts w:ascii="Garamond" w:hAnsi="Garamond"/>
          <w:sz w:val="20"/>
          <w:szCs w:val="20"/>
        </w:rPr>
        <w:t xml:space="preserve"> </w:t>
      </w:r>
      <w:r w:rsidRPr="001B79D1">
        <w:rPr>
          <w:rFonts w:ascii="Garamond" w:hAnsi="Garamond"/>
          <w:sz w:val="20"/>
          <w:szCs w:val="20"/>
        </w:rPr>
        <w:t>ochraňovať</w:t>
      </w:r>
      <w:r w:rsidR="00D7329C" w:rsidRPr="001B79D1">
        <w:rPr>
          <w:rFonts w:ascii="Garamond" w:hAnsi="Garamond"/>
          <w:sz w:val="20"/>
          <w:szCs w:val="20"/>
        </w:rPr>
        <w:t xml:space="preserve"> </w:t>
      </w:r>
      <w:r w:rsidRPr="001B79D1">
        <w:rPr>
          <w:rFonts w:ascii="Garamond" w:hAnsi="Garamond"/>
          <w:sz w:val="20"/>
          <w:szCs w:val="20"/>
        </w:rPr>
        <w:t>najmenej</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rovnakou</w:t>
      </w:r>
      <w:r w:rsidR="00D7329C" w:rsidRPr="001B79D1">
        <w:rPr>
          <w:rFonts w:ascii="Garamond" w:hAnsi="Garamond"/>
          <w:sz w:val="20"/>
          <w:szCs w:val="20"/>
        </w:rPr>
        <w:t xml:space="preserve"> </w:t>
      </w:r>
      <w:r w:rsidRPr="001B79D1">
        <w:rPr>
          <w:rFonts w:ascii="Garamond" w:hAnsi="Garamond"/>
          <w:sz w:val="20"/>
          <w:szCs w:val="20"/>
        </w:rPr>
        <w:t>starostlivosťou</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ochraňujú</w:t>
      </w:r>
      <w:r w:rsidR="00D7329C" w:rsidRPr="001B79D1">
        <w:rPr>
          <w:rFonts w:ascii="Garamond" w:hAnsi="Garamond"/>
          <w:sz w:val="20"/>
          <w:szCs w:val="20"/>
        </w:rPr>
        <w:t xml:space="preserve"> </w:t>
      </w:r>
      <w:r w:rsidRPr="001B79D1">
        <w:rPr>
          <w:rFonts w:ascii="Garamond" w:hAnsi="Garamond"/>
          <w:sz w:val="20"/>
          <w:szCs w:val="20"/>
        </w:rPr>
        <w:t>vlastné</w:t>
      </w:r>
      <w:r w:rsidR="00D7329C" w:rsidRPr="001B79D1">
        <w:rPr>
          <w:rFonts w:ascii="Garamond" w:hAnsi="Garamond"/>
          <w:sz w:val="20"/>
          <w:szCs w:val="20"/>
        </w:rPr>
        <w:t xml:space="preserve"> </w:t>
      </w:r>
      <w:r w:rsidRPr="001B79D1">
        <w:rPr>
          <w:rFonts w:ascii="Garamond" w:hAnsi="Garamond"/>
          <w:sz w:val="20"/>
          <w:szCs w:val="20"/>
        </w:rPr>
        <w:t>dôverné</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rovnakého</w:t>
      </w:r>
      <w:r w:rsidR="00D7329C" w:rsidRPr="001B79D1">
        <w:rPr>
          <w:rFonts w:ascii="Garamond" w:hAnsi="Garamond"/>
          <w:sz w:val="20"/>
          <w:szCs w:val="20"/>
        </w:rPr>
        <w:t xml:space="preserve"> </w:t>
      </w:r>
      <w:r w:rsidRPr="001B79D1">
        <w:rPr>
          <w:rFonts w:ascii="Garamond" w:hAnsi="Garamond"/>
          <w:sz w:val="20"/>
          <w:szCs w:val="20"/>
        </w:rPr>
        <w:t>druhu,</w:t>
      </w:r>
      <w:r w:rsidR="00D7329C" w:rsidRPr="001B79D1">
        <w:rPr>
          <w:rFonts w:ascii="Garamond" w:hAnsi="Garamond"/>
          <w:sz w:val="20"/>
          <w:szCs w:val="20"/>
        </w:rPr>
        <w:t xml:space="preserve"> </w:t>
      </w:r>
      <w:r w:rsidRPr="001B79D1">
        <w:rPr>
          <w:rFonts w:ascii="Garamond" w:hAnsi="Garamond"/>
          <w:sz w:val="20"/>
          <w:szCs w:val="20"/>
        </w:rPr>
        <w:t>vždy</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najmenej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primeranej</w:t>
      </w:r>
      <w:r w:rsidR="00D7329C" w:rsidRPr="001B79D1">
        <w:rPr>
          <w:rFonts w:ascii="Garamond" w:hAnsi="Garamond"/>
          <w:sz w:val="20"/>
          <w:szCs w:val="20"/>
        </w:rPr>
        <w:t xml:space="preserve"> </w:t>
      </w:r>
      <w:r w:rsidRPr="001B79D1">
        <w:rPr>
          <w:rFonts w:ascii="Garamond" w:hAnsi="Garamond"/>
          <w:sz w:val="20"/>
          <w:szCs w:val="20"/>
        </w:rPr>
        <w:t>odbornej</w:t>
      </w:r>
      <w:r w:rsidR="00D7329C" w:rsidRPr="001B79D1">
        <w:rPr>
          <w:rFonts w:ascii="Garamond" w:hAnsi="Garamond"/>
          <w:sz w:val="20"/>
          <w:szCs w:val="20"/>
        </w:rPr>
        <w:t xml:space="preserve"> </w:t>
      </w:r>
      <w:r w:rsidRPr="001B79D1">
        <w:rPr>
          <w:rFonts w:ascii="Garamond" w:hAnsi="Garamond"/>
          <w:sz w:val="20"/>
          <w:szCs w:val="20"/>
        </w:rPr>
        <w:t>starostlivosti,</w:t>
      </w:r>
      <w:r w:rsidR="00D7329C" w:rsidRPr="001B79D1">
        <w:rPr>
          <w:rFonts w:ascii="Garamond" w:hAnsi="Garamond"/>
          <w:sz w:val="20"/>
          <w:szCs w:val="20"/>
        </w:rPr>
        <w:t xml:space="preserve"> </w:t>
      </w:r>
      <w:r w:rsidRPr="001B79D1">
        <w:rPr>
          <w:rFonts w:ascii="Garamond" w:hAnsi="Garamond"/>
          <w:sz w:val="20"/>
          <w:szCs w:val="20"/>
        </w:rPr>
        <w:t>predovšetkým</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budú</w:t>
      </w:r>
      <w:r w:rsidR="00D7329C" w:rsidRPr="001B79D1">
        <w:rPr>
          <w:rFonts w:ascii="Garamond" w:hAnsi="Garamond"/>
          <w:sz w:val="20"/>
          <w:szCs w:val="20"/>
        </w:rPr>
        <w:t xml:space="preserve"> </w:t>
      </w:r>
      <w:r w:rsidRPr="001B79D1">
        <w:rPr>
          <w:rFonts w:ascii="Garamond" w:hAnsi="Garamond"/>
          <w:sz w:val="20"/>
          <w:szCs w:val="20"/>
        </w:rPr>
        <w:t>chrániť</w:t>
      </w:r>
      <w:r w:rsidR="00D7329C" w:rsidRPr="001B79D1">
        <w:rPr>
          <w:rFonts w:ascii="Garamond" w:hAnsi="Garamond"/>
          <w:sz w:val="20"/>
          <w:szCs w:val="20"/>
        </w:rPr>
        <w:t xml:space="preserve"> </w:t>
      </w:r>
      <w:r w:rsidRPr="001B79D1">
        <w:rPr>
          <w:rFonts w:ascii="Garamond" w:hAnsi="Garamond"/>
          <w:sz w:val="20"/>
          <w:szCs w:val="20"/>
        </w:rPr>
        <w:t>pred</w:t>
      </w:r>
      <w:r w:rsidR="00D7329C" w:rsidRPr="001B79D1">
        <w:rPr>
          <w:rFonts w:ascii="Garamond" w:hAnsi="Garamond"/>
          <w:sz w:val="20"/>
          <w:szCs w:val="20"/>
        </w:rPr>
        <w:t xml:space="preserve"> </w:t>
      </w:r>
      <w:r w:rsidRPr="001B79D1">
        <w:rPr>
          <w:rFonts w:ascii="Garamond" w:hAnsi="Garamond"/>
          <w:sz w:val="20"/>
          <w:szCs w:val="20"/>
        </w:rPr>
        <w:t>náhodným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neoprávneným</w:t>
      </w:r>
      <w:r w:rsidR="00D7329C" w:rsidRPr="001B79D1">
        <w:rPr>
          <w:rFonts w:ascii="Garamond" w:hAnsi="Garamond"/>
          <w:sz w:val="20"/>
          <w:szCs w:val="20"/>
        </w:rPr>
        <w:t xml:space="preserve"> </w:t>
      </w:r>
      <w:r w:rsidRPr="001B79D1">
        <w:rPr>
          <w:rFonts w:ascii="Garamond" w:hAnsi="Garamond"/>
          <w:sz w:val="20"/>
          <w:szCs w:val="20"/>
        </w:rPr>
        <w:t>poškodením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zničením,</w:t>
      </w:r>
      <w:r w:rsidR="00D7329C" w:rsidRPr="001B79D1">
        <w:rPr>
          <w:rFonts w:ascii="Garamond" w:hAnsi="Garamond"/>
          <w:sz w:val="20"/>
          <w:szCs w:val="20"/>
        </w:rPr>
        <w:t xml:space="preserve"> </w:t>
      </w:r>
      <w:r w:rsidRPr="001B79D1">
        <w:rPr>
          <w:rFonts w:ascii="Garamond" w:hAnsi="Garamond"/>
          <w:sz w:val="20"/>
          <w:szCs w:val="20"/>
        </w:rPr>
        <w:t>náhodnou</w:t>
      </w:r>
      <w:r w:rsidR="00D7329C" w:rsidRPr="001B79D1">
        <w:rPr>
          <w:rFonts w:ascii="Garamond" w:hAnsi="Garamond"/>
          <w:sz w:val="20"/>
          <w:szCs w:val="20"/>
        </w:rPr>
        <w:t xml:space="preserve"> </w:t>
      </w:r>
      <w:r w:rsidRPr="001B79D1">
        <w:rPr>
          <w:rFonts w:ascii="Garamond" w:hAnsi="Garamond"/>
          <w:sz w:val="20"/>
          <w:szCs w:val="20"/>
        </w:rPr>
        <w:t>stratou,</w:t>
      </w:r>
      <w:r w:rsidR="00D7329C" w:rsidRPr="001B79D1">
        <w:rPr>
          <w:rFonts w:ascii="Garamond" w:hAnsi="Garamond"/>
          <w:sz w:val="20"/>
          <w:szCs w:val="20"/>
        </w:rPr>
        <w:t xml:space="preserve"> </w:t>
      </w:r>
      <w:r w:rsidRPr="001B79D1">
        <w:rPr>
          <w:rFonts w:ascii="Garamond" w:hAnsi="Garamond"/>
          <w:sz w:val="20"/>
          <w:szCs w:val="20"/>
        </w:rPr>
        <w:t>zmenou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iným</w:t>
      </w:r>
      <w:r w:rsidR="00D7329C" w:rsidRPr="001B79D1">
        <w:rPr>
          <w:rFonts w:ascii="Garamond" w:hAnsi="Garamond"/>
          <w:sz w:val="20"/>
          <w:szCs w:val="20"/>
        </w:rPr>
        <w:t xml:space="preserve"> </w:t>
      </w:r>
      <w:r w:rsidRPr="001B79D1">
        <w:rPr>
          <w:rFonts w:ascii="Garamond" w:hAnsi="Garamond"/>
          <w:sz w:val="20"/>
          <w:szCs w:val="20"/>
        </w:rPr>
        <w:t>znehodnotením,</w:t>
      </w:r>
      <w:r w:rsidR="00D7329C" w:rsidRPr="001B79D1">
        <w:rPr>
          <w:rFonts w:ascii="Garamond" w:hAnsi="Garamond"/>
          <w:sz w:val="20"/>
          <w:szCs w:val="20"/>
        </w:rPr>
        <w:t xml:space="preserve"> </w:t>
      </w:r>
      <w:r w:rsidRPr="001B79D1">
        <w:rPr>
          <w:rFonts w:ascii="Garamond" w:hAnsi="Garamond"/>
          <w:sz w:val="20"/>
          <w:szCs w:val="20"/>
        </w:rPr>
        <w:t>nedovoleným</w:t>
      </w:r>
      <w:r w:rsidR="00D7329C" w:rsidRPr="001B79D1">
        <w:rPr>
          <w:rFonts w:ascii="Garamond" w:hAnsi="Garamond"/>
          <w:sz w:val="20"/>
          <w:szCs w:val="20"/>
        </w:rPr>
        <w:t xml:space="preserve"> </w:t>
      </w:r>
      <w:r w:rsidRPr="001B79D1">
        <w:rPr>
          <w:rFonts w:ascii="Garamond" w:hAnsi="Garamond"/>
          <w:sz w:val="20"/>
          <w:szCs w:val="20"/>
        </w:rPr>
        <w:t>prístupom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sprístupnením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zverejnením,</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ustanovené</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zaväzujú</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predchádzajúceho</w:t>
      </w:r>
      <w:r w:rsidR="00D7329C" w:rsidRPr="001B79D1">
        <w:rPr>
          <w:rFonts w:ascii="Garamond" w:hAnsi="Garamond"/>
          <w:sz w:val="20"/>
          <w:szCs w:val="20"/>
        </w:rPr>
        <w:t xml:space="preserve"> </w:t>
      </w:r>
      <w:r w:rsidRPr="001B79D1">
        <w:rPr>
          <w:rFonts w:ascii="Garamond" w:hAnsi="Garamond"/>
          <w:sz w:val="20"/>
          <w:szCs w:val="20"/>
        </w:rPr>
        <w:t>písomného</w:t>
      </w:r>
      <w:r w:rsidR="00D7329C" w:rsidRPr="001B79D1">
        <w:rPr>
          <w:rFonts w:ascii="Garamond" w:hAnsi="Garamond"/>
          <w:sz w:val="20"/>
          <w:szCs w:val="20"/>
        </w:rPr>
        <w:t xml:space="preserve"> </w:t>
      </w:r>
      <w:r w:rsidRPr="001B79D1">
        <w:rPr>
          <w:rFonts w:ascii="Garamond" w:hAnsi="Garamond"/>
          <w:sz w:val="20"/>
          <w:szCs w:val="20"/>
        </w:rPr>
        <w:t>súhlasu</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C548E8"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neposkytnú,</w:t>
      </w:r>
      <w:r w:rsidR="00D7329C" w:rsidRPr="001B79D1">
        <w:rPr>
          <w:rFonts w:ascii="Garamond" w:hAnsi="Garamond"/>
          <w:sz w:val="20"/>
          <w:szCs w:val="20"/>
        </w:rPr>
        <w:t xml:space="preserve"> </w:t>
      </w:r>
      <w:r w:rsidRPr="001B79D1">
        <w:rPr>
          <w:rFonts w:ascii="Garamond" w:hAnsi="Garamond"/>
          <w:sz w:val="20"/>
          <w:szCs w:val="20"/>
        </w:rPr>
        <w:t>neodovzdajú,</w:t>
      </w:r>
      <w:r w:rsidR="00D7329C" w:rsidRPr="001B79D1">
        <w:rPr>
          <w:rFonts w:ascii="Garamond" w:hAnsi="Garamond"/>
          <w:sz w:val="20"/>
          <w:szCs w:val="20"/>
        </w:rPr>
        <w:t xml:space="preserve"> </w:t>
      </w:r>
      <w:r w:rsidRPr="001B79D1">
        <w:rPr>
          <w:rFonts w:ascii="Garamond" w:hAnsi="Garamond"/>
          <w:sz w:val="20"/>
          <w:szCs w:val="20"/>
        </w:rPr>
        <w:t>neoznámia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iným</w:t>
      </w:r>
      <w:r w:rsidR="00D7329C" w:rsidRPr="001B79D1">
        <w:rPr>
          <w:rFonts w:ascii="Garamond" w:hAnsi="Garamond"/>
          <w:sz w:val="20"/>
          <w:szCs w:val="20"/>
        </w:rPr>
        <w:t xml:space="preserve"> </w:t>
      </w:r>
      <w:r w:rsidRPr="001B79D1">
        <w:rPr>
          <w:rFonts w:ascii="Garamond" w:hAnsi="Garamond"/>
          <w:sz w:val="20"/>
          <w:szCs w:val="20"/>
        </w:rPr>
        <w:t>spôsobom</w:t>
      </w:r>
      <w:r w:rsidR="00D7329C" w:rsidRPr="001B79D1">
        <w:rPr>
          <w:rFonts w:ascii="Garamond" w:hAnsi="Garamond"/>
          <w:sz w:val="20"/>
          <w:szCs w:val="20"/>
        </w:rPr>
        <w:t xml:space="preserve"> </w:t>
      </w:r>
      <w:r w:rsidRPr="001B79D1">
        <w:rPr>
          <w:rFonts w:ascii="Garamond" w:hAnsi="Garamond"/>
          <w:sz w:val="20"/>
          <w:szCs w:val="20"/>
        </w:rPr>
        <w:t>nevyzradia,</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nesprístupnia</w:t>
      </w:r>
      <w:r w:rsidR="00D7329C" w:rsidRPr="001B79D1">
        <w:rPr>
          <w:rFonts w:ascii="Garamond" w:hAnsi="Garamond"/>
          <w:sz w:val="20"/>
          <w:szCs w:val="20"/>
        </w:rPr>
        <w:t xml:space="preserve"> </w:t>
      </w:r>
      <w:r w:rsidRPr="001B79D1">
        <w:rPr>
          <w:rFonts w:ascii="Garamond" w:hAnsi="Garamond"/>
          <w:sz w:val="20"/>
          <w:szCs w:val="20"/>
        </w:rPr>
        <w:t>dôverné</w:t>
      </w:r>
      <w:r w:rsidR="00D7329C" w:rsidRPr="001B79D1">
        <w:rPr>
          <w:rFonts w:ascii="Garamond" w:hAnsi="Garamond"/>
          <w:sz w:val="20"/>
          <w:szCs w:val="20"/>
        </w:rPr>
        <w:t xml:space="preserve"> </w:t>
      </w:r>
      <w:r w:rsidRPr="001B79D1">
        <w:rPr>
          <w:rFonts w:ascii="Garamond" w:hAnsi="Garamond"/>
          <w:sz w:val="20"/>
          <w:szCs w:val="20"/>
        </w:rPr>
        <w:t>informácie</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C548E8"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tretej</w:t>
      </w:r>
      <w:r w:rsidR="00D7329C" w:rsidRPr="001B79D1">
        <w:rPr>
          <w:rFonts w:ascii="Garamond" w:hAnsi="Garamond"/>
          <w:sz w:val="20"/>
          <w:szCs w:val="20"/>
        </w:rPr>
        <w:t xml:space="preserve"> </w:t>
      </w:r>
      <w:r w:rsidRPr="001B79D1">
        <w:rPr>
          <w:rFonts w:ascii="Garamond" w:hAnsi="Garamond"/>
          <w:sz w:val="20"/>
          <w:szCs w:val="20"/>
        </w:rPr>
        <w:t>osobe.</w:t>
      </w:r>
    </w:p>
    <w:p w14:paraId="36DC3F66"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3A78EB12" w14:textId="5CFB6C2D"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zaväzujú,</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upovedomia</w:t>
      </w:r>
      <w:r w:rsidR="00D7329C" w:rsidRPr="001B79D1">
        <w:rPr>
          <w:rFonts w:ascii="Garamond" w:hAnsi="Garamond"/>
          <w:sz w:val="20"/>
          <w:szCs w:val="20"/>
        </w:rPr>
        <w:t xml:space="preserve"> </w:t>
      </w:r>
      <w:r w:rsidRPr="001B79D1">
        <w:rPr>
          <w:rFonts w:ascii="Garamond" w:hAnsi="Garamond"/>
          <w:sz w:val="20"/>
          <w:szCs w:val="20"/>
        </w:rPr>
        <w:t>druhú</w:t>
      </w:r>
      <w:r w:rsidR="00D7329C" w:rsidRPr="001B79D1">
        <w:rPr>
          <w:rFonts w:ascii="Garamond" w:hAnsi="Garamond"/>
          <w:sz w:val="20"/>
          <w:szCs w:val="20"/>
        </w:rPr>
        <w:t xml:space="preserve"> </w:t>
      </w:r>
      <w:r w:rsidR="00C548E8" w:rsidRPr="001B79D1">
        <w:rPr>
          <w:rFonts w:ascii="Garamond" w:hAnsi="Garamond"/>
          <w:sz w:val="20"/>
          <w:szCs w:val="20"/>
        </w:rPr>
        <w:t>Zmluvnú</w:t>
      </w:r>
      <w:r w:rsidR="00D7329C" w:rsidRPr="001B79D1">
        <w:rPr>
          <w:rFonts w:ascii="Garamond" w:hAnsi="Garamond"/>
          <w:sz w:val="20"/>
          <w:szCs w:val="20"/>
        </w:rPr>
        <w:t xml:space="preserve"> </w:t>
      </w:r>
      <w:r w:rsidRPr="001B79D1">
        <w:rPr>
          <w:rFonts w:ascii="Garamond" w:hAnsi="Garamond"/>
          <w:sz w:val="20"/>
          <w:szCs w:val="20"/>
        </w:rPr>
        <w:t>stranu</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porušení</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mlčanlivosti</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zbytočného</w:t>
      </w:r>
      <w:r w:rsidR="00D7329C" w:rsidRPr="001B79D1">
        <w:rPr>
          <w:rFonts w:ascii="Garamond" w:hAnsi="Garamond"/>
          <w:sz w:val="20"/>
          <w:szCs w:val="20"/>
        </w:rPr>
        <w:t xml:space="preserve"> </w:t>
      </w:r>
      <w:r w:rsidRPr="001B79D1">
        <w:rPr>
          <w:rFonts w:ascii="Garamond" w:hAnsi="Garamond"/>
          <w:sz w:val="20"/>
          <w:szCs w:val="20"/>
        </w:rPr>
        <w:t>odkladu</w:t>
      </w:r>
      <w:r w:rsidR="00D7329C" w:rsidRPr="001B79D1">
        <w:rPr>
          <w:rFonts w:ascii="Garamond" w:hAnsi="Garamond"/>
          <w:sz w:val="20"/>
          <w:szCs w:val="20"/>
        </w:rPr>
        <w:t xml:space="preserve"> </w:t>
      </w:r>
      <w:r w:rsidRPr="001B79D1">
        <w:rPr>
          <w:rFonts w:ascii="Garamond" w:hAnsi="Garamond"/>
          <w:sz w:val="20"/>
          <w:szCs w:val="20"/>
        </w:rPr>
        <w:t>potom,</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takomto</w:t>
      </w:r>
      <w:r w:rsidR="00D7329C" w:rsidRPr="001B79D1">
        <w:rPr>
          <w:rFonts w:ascii="Garamond" w:hAnsi="Garamond"/>
          <w:sz w:val="20"/>
          <w:szCs w:val="20"/>
        </w:rPr>
        <w:t xml:space="preserve"> </w:t>
      </w:r>
      <w:r w:rsidRPr="001B79D1">
        <w:rPr>
          <w:rFonts w:ascii="Garamond" w:hAnsi="Garamond"/>
          <w:sz w:val="20"/>
          <w:szCs w:val="20"/>
        </w:rPr>
        <w:t>porušení</w:t>
      </w:r>
      <w:r w:rsidR="00D7329C" w:rsidRPr="001B79D1">
        <w:rPr>
          <w:rFonts w:ascii="Garamond" w:hAnsi="Garamond"/>
          <w:sz w:val="20"/>
          <w:szCs w:val="20"/>
        </w:rPr>
        <w:t xml:space="preserve"> </w:t>
      </w:r>
      <w:r w:rsidRPr="001B79D1">
        <w:rPr>
          <w:rFonts w:ascii="Garamond" w:hAnsi="Garamond"/>
          <w:sz w:val="20"/>
          <w:szCs w:val="20"/>
        </w:rPr>
        <w:t>dozvedeli.</w:t>
      </w:r>
    </w:p>
    <w:p w14:paraId="4BDEE229"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409729D1" w14:textId="26DA2D88"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Povinnosť</w:t>
      </w:r>
      <w:r w:rsidR="00D7329C" w:rsidRPr="001B79D1">
        <w:rPr>
          <w:rFonts w:ascii="Garamond" w:hAnsi="Garamond"/>
          <w:sz w:val="20"/>
          <w:szCs w:val="20"/>
        </w:rPr>
        <w:t xml:space="preserve"> </w:t>
      </w:r>
      <w:r w:rsidRPr="001B79D1">
        <w:rPr>
          <w:rFonts w:ascii="Garamond" w:hAnsi="Garamond"/>
          <w:sz w:val="20"/>
          <w:szCs w:val="20"/>
        </w:rPr>
        <w:t>zachovávať</w:t>
      </w:r>
      <w:r w:rsidR="00D7329C" w:rsidRPr="001B79D1">
        <w:rPr>
          <w:rFonts w:ascii="Garamond" w:hAnsi="Garamond"/>
          <w:sz w:val="20"/>
          <w:szCs w:val="20"/>
        </w:rPr>
        <w:t xml:space="preserve"> </w:t>
      </w:r>
      <w:r w:rsidRPr="001B79D1">
        <w:rPr>
          <w:rFonts w:ascii="Garamond" w:hAnsi="Garamond"/>
          <w:sz w:val="20"/>
          <w:szCs w:val="20"/>
        </w:rPr>
        <w:t>mlčanlivosť</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nevzťahuje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prípady,</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00C548E8"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00C548E8" w:rsidRPr="001B79D1">
        <w:rPr>
          <w:rFonts w:ascii="Garamond" w:hAnsi="Garamond"/>
          <w:sz w:val="20"/>
          <w:szCs w:val="20"/>
        </w:rPr>
        <w:t>osobitného</w:t>
      </w:r>
      <w:r w:rsidR="00D7329C" w:rsidRPr="001B79D1">
        <w:rPr>
          <w:rFonts w:ascii="Garamond" w:hAnsi="Garamond"/>
          <w:sz w:val="20"/>
          <w:szCs w:val="20"/>
        </w:rPr>
        <w:t xml:space="preserve"> </w:t>
      </w:r>
      <w:r w:rsidR="00C548E8" w:rsidRPr="001B79D1">
        <w:rPr>
          <w:rFonts w:ascii="Garamond" w:hAnsi="Garamond"/>
          <w:sz w:val="20"/>
          <w:szCs w:val="20"/>
        </w:rPr>
        <w:t>predpisu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rozhodnutia</w:t>
      </w:r>
      <w:r w:rsidR="00D7329C" w:rsidRPr="001B79D1">
        <w:rPr>
          <w:rFonts w:ascii="Garamond" w:hAnsi="Garamond"/>
          <w:sz w:val="20"/>
          <w:szCs w:val="20"/>
        </w:rPr>
        <w:t xml:space="preserve"> </w:t>
      </w:r>
      <w:r w:rsidRPr="001B79D1">
        <w:rPr>
          <w:rFonts w:ascii="Garamond" w:hAnsi="Garamond"/>
          <w:sz w:val="20"/>
          <w:szCs w:val="20"/>
        </w:rPr>
        <w:t>príslušného</w:t>
      </w:r>
      <w:r w:rsidR="00D7329C" w:rsidRPr="001B79D1">
        <w:rPr>
          <w:rFonts w:ascii="Garamond" w:hAnsi="Garamond"/>
          <w:sz w:val="20"/>
          <w:szCs w:val="20"/>
        </w:rPr>
        <w:t xml:space="preserve"> </w:t>
      </w:r>
      <w:r w:rsidRPr="001B79D1">
        <w:rPr>
          <w:rFonts w:ascii="Garamond" w:hAnsi="Garamond"/>
          <w:sz w:val="20"/>
          <w:szCs w:val="20"/>
        </w:rPr>
        <w:t>orgánu</w:t>
      </w:r>
      <w:r w:rsidR="00D7329C" w:rsidRPr="001B79D1">
        <w:rPr>
          <w:rFonts w:ascii="Garamond" w:hAnsi="Garamond"/>
          <w:sz w:val="20"/>
          <w:szCs w:val="20"/>
        </w:rPr>
        <w:t xml:space="preserve"> </w:t>
      </w:r>
      <w:r w:rsidRPr="001B79D1">
        <w:rPr>
          <w:rFonts w:ascii="Garamond" w:hAnsi="Garamond"/>
          <w:sz w:val="20"/>
          <w:szCs w:val="20"/>
        </w:rPr>
        <w:t>vznikla</w:t>
      </w:r>
      <w:r w:rsidR="00D7329C" w:rsidRPr="001B79D1">
        <w:rPr>
          <w:rFonts w:ascii="Garamond" w:hAnsi="Garamond"/>
          <w:sz w:val="20"/>
          <w:szCs w:val="20"/>
        </w:rPr>
        <w:t xml:space="preserve"> </w:t>
      </w:r>
      <w:r w:rsidRPr="001B79D1">
        <w:rPr>
          <w:rFonts w:ascii="Garamond" w:hAnsi="Garamond"/>
          <w:sz w:val="20"/>
          <w:szCs w:val="20"/>
        </w:rPr>
        <w:t>povinnosť</w:t>
      </w:r>
      <w:r w:rsidR="00D7329C" w:rsidRPr="001B79D1">
        <w:rPr>
          <w:rFonts w:ascii="Garamond" w:hAnsi="Garamond"/>
          <w:sz w:val="20"/>
          <w:szCs w:val="20"/>
        </w:rPr>
        <w:t xml:space="preserve"> </w:t>
      </w:r>
      <w:r w:rsidRPr="001B79D1">
        <w:rPr>
          <w:rFonts w:ascii="Garamond" w:hAnsi="Garamond"/>
          <w:sz w:val="20"/>
          <w:szCs w:val="20"/>
        </w:rPr>
        <w:t>sprístupniť</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zverejniť</w:t>
      </w:r>
      <w:r w:rsidR="00D7329C" w:rsidRPr="001B79D1">
        <w:rPr>
          <w:rFonts w:ascii="Garamond" w:hAnsi="Garamond"/>
          <w:sz w:val="20"/>
          <w:szCs w:val="20"/>
        </w:rPr>
        <w:t xml:space="preserve"> </w:t>
      </w:r>
      <w:r w:rsidRPr="001B79D1">
        <w:rPr>
          <w:rFonts w:ascii="Garamond" w:hAnsi="Garamond"/>
          <w:sz w:val="20"/>
          <w:szCs w:val="20"/>
        </w:rPr>
        <w:t>dôvernú</w:t>
      </w:r>
      <w:r w:rsidR="00D7329C" w:rsidRPr="001B79D1">
        <w:rPr>
          <w:rFonts w:ascii="Garamond" w:hAnsi="Garamond"/>
          <w:sz w:val="20"/>
          <w:szCs w:val="20"/>
        </w:rPr>
        <w:t xml:space="preserve"> </w:t>
      </w:r>
      <w:r w:rsidRPr="001B79D1">
        <w:rPr>
          <w:rFonts w:ascii="Garamond" w:hAnsi="Garamond"/>
          <w:sz w:val="20"/>
          <w:szCs w:val="20"/>
        </w:rPr>
        <w:t>informáciu</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C548E8"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časť.</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vzniku</w:t>
      </w:r>
      <w:r w:rsidR="00D7329C" w:rsidRPr="001B79D1">
        <w:rPr>
          <w:rFonts w:ascii="Garamond" w:hAnsi="Garamond"/>
          <w:sz w:val="20"/>
          <w:szCs w:val="20"/>
        </w:rPr>
        <w:t xml:space="preserve"> </w:t>
      </w:r>
      <w:r w:rsidRPr="001B79D1">
        <w:rPr>
          <w:rFonts w:ascii="Garamond" w:hAnsi="Garamond"/>
          <w:sz w:val="20"/>
          <w:szCs w:val="20"/>
        </w:rPr>
        <w:t>takejto</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budú</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vzájomne</w:t>
      </w:r>
      <w:r w:rsidR="00D7329C" w:rsidRPr="001B79D1">
        <w:rPr>
          <w:rFonts w:ascii="Garamond" w:hAnsi="Garamond"/>
          <w:sz w:val="20"/>
          <w:szCs w:val="20"/>
        </w:rPr>
        <w:t xml:space="preserve"> </w:t>
      </w:r>
      <w:r w:rsidRPr="001B79D1">
        <w:rPr>
          <w:rFonts w:ascii="Garamond" w:hAnsi="Garamond"/>
          <w:sz w:val="20"/>
          <w:szCs w:val="20"/>
        </w:rPr>
        <w:t>informovať</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zbytočného</w:t>
      </w:r>
      <w:r w:rsidR="00D7329C" w:rsidRPr="001B79D1">
        <w:rPr>
          <w:rFonts w:ascii="Garamond" w:hAnsi="Garamond"/>
          <w:sz w:val="20"/>
          <w:szCs w:val="20"/>
        </w:rPr>
        <w:t xml:space="preserve"> </w:t>
      </w:r>
      <w:r w:rsidRPr="001B79D1">
        <w:rPr>
          <w:rFonts w:ascii="Garamond" w:hAnsi="Garamond"/>
          <w:sz w:val="20"/>
          <w:szCs w:val="20"/>
        </w:rPr>
        <w:t>odkladu.</w:t>
      </w:r>
      <w:r w:rsidR="00D7329C" w:rsidRPr="001B79D1">
        <w:rPr>
          <w:rFonts w:ascii="Garamond" w:hAnsi="Garamond"/>
          <w:sz w:val="20"/>
          <w:szCs w:val="20"/>
        </w:rPr>
        <w:t xml:space="preserve"> </w:t>
      </w:r>
      <w:r w:rsidRPr="001B79D1">
        <w:rPr>
          <w:rFonts w:ascii="Garamond" w:hAnsi="Garamond"/>
          <w:sz w:val="20"/>
          <w:szCs w:val="20"/>
        </w:rPr>
        <w:t>Rovnako</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porušením</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mlčanlivosti,</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poskytne</w:t>
      </w:r>
      <w:r w:rsidR="00D7329C" w:rsidRPr="001B79D1">
        <w:rPr>
          <w:rFonts w:ascii="Garamond" w:hAnsi="Garamond"/>
          <w:sz w:val="20"/>
          <w:szCs w:val="20"/>
        </w:rPr>
        <w:t xml:space="preserve"> </w:t>
      </w:r>
      <w:r w:rsidRPr="001B79D1">
        <w:rPr>
          <w:rFonts w:ascii="Garamond" w:hAnsi="Garamond"/>
          <w:sz w:val="20"/>
          <w:szCs w:val="20"/>
        </w:rPr>
        <w:t>dôvernú</w:t>
      </w:r>
      <w:r w:rsidR="00D7329C" w:rsidRPr="001B79D1">
        <w:rPr>
          <w:rFonts w:ascii="Garamond" w:hAnsi="Garamond"/>
          <w:sz w:val="20"/>
          <w:szCs w:val="20"/>
        </w:rPr>
        <w:t xml:space="preserve"> </w:t>
      </w:r>
      <w:r w:rsidRPr="001B79D1">
        <w:rPr>
          <w:rFonts w:ascii="Garamond" w:hAnsi="Garamond"/>
          <w:sz w:val="20"/>
          <w:szCs w:val="20"/>
        </w:rPr>
        <w:t>informáciu</w:t>
      </w:r>
      <w:r w:rsidR="00D7329C" w:rsidRPr="001B79D1">
        <w:rPr>
          <w:rFonts w:ascii="Garamond" w:hAnsi="Garamond"/>
          <w:sz w:val="20"/>
          <w:szCs w:val="20"/>
        </w:rPr>
        <w:t xml:space="preserve"> </w:t>
      </w:r>
      <w:r w:rsidRPr="001B79D1">
        <w:rPr>
          <w:rFonts w:ascii="Garamond" w:hAnsi="Garamond"/>
          <w:sz w:val="20"/>
          <w:szCs w:val="20"/>
        </w:rPr>
        <w:t>svojmu</w:t>
      </w:r>
      <w:r w:rsidR="00D7329C" w:rsidRPr="001B79D1">
        <w:rPr>
          <w:rFonts w:ascii="Garamond" w:hAnsi="Garamond"/>
          <w:sz w:val="20"/>
          <w:szCs w:val="20"/>
        </w:rPr>
        <w:t xml:space="preserve"> </w:t>
      </w:r>
      <w:r w:rsidRPr="001B79D1">
        <w:rPr>
          <w:rFonts w:ascii="Garamond" w:hAnsi="Garamond"/>
          <w:sz w:val="20"/>
          <w:szCs w:val="20"/>
        </w:rPr>
        <w:t>Subdodávateľovi;</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len</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predpokladu,</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Subdodávateľ</w:t>
      </w:r>
      <w:r w:rsidR="00D7329C" w:rsidRPr="001B79D1">
        <w:rPr>
          <w:rFonts w:ascii="Garamond" w:hAnsi="Garamond"/>
          <w:sz w:val="20"/>
          <w:szCs w:val="20"/>
        </w:rPr>
        <w:t xml:space="preserve"> </w:t>
      </w:r>
      <w:r w:rsidRPr="001B79D1">
        <w:rPr>
          <w:rFonts w:ascii="Garamond" w:hAnsi="Garamond"/>
          <w:sz w:val="20"/>
          <w:szCs w:val="20"/>
        </w:rPr>
        <w:t>takúto</w:t>
      </w:r>
      <w:r w:rsidR="00D7329C" w:rsidRPr="001B79D1">
        <w:rPr>
          <w:rFonts w:ascii="Garamond" w:hAnsi="Garamond"/>
          <w:sz w:val="20"/>
          <w:szCs w:val="20"/>
        </w:rPr>
        <w:t xml:space="preserve"> </w:t>
      </w:r>
      <w:r w:rsidRPr="001B79D1">
        <w:rPr>
          <w:rFonts w:ascii="Garamond" w:hAnsi="Garamond"/>
          <w:sz w:val="20"/>
          <w:szCs w:val="20"/>
        </w:rPr>
        <w:t>dôvernú</w:t>
      </w:r>
      <w:r w:rsidR="00D7329C" w:rsidRPr="001B79D1">
        <w:rPr>
          <w:rFonts w:ascii="Garamond" w:hAnsi="Garamond"/>
          <w:sz w:val="20"/>
          <w:szCs w:val="20"/>
        </w:rPr>
        <w:t xml:space="preserve"> </w:t>
      </w:r>
      <w:r w:rsidRPr="001B79D1">
        <w:rPr>
          <w:rFonts w:ascii="Garamond" w:hAnsi="Garamond"/>
          <w:sz w:val="20"/>
          <w:szCs w:val="20"/>
        </w:rPr>
        <w:t>informáciu</w:t>
      </w:r>
      <w:r w:rsidR="00D7329C" w:rsidRPr="001B79D1">
        <w:rPr>
          <w:rFonts w:ascii="Garamond" w:hAnsi="Garamond"/>
          <w:sz w:val="20"/>
          <w:szCs w:val="20"/>
        </w:rPr>
        <w:t xml:space="preserve"> </w:t>
      </w:r>
      <w:r w:rsidRPr="001B79D1">
        <w:rPr>
          <w:rFonts w:ascii="Garamond" w:hAnsi="Garamond"/>
          <w:sz w:val="20"/>
          <w:szCs w:val="20"/>
        </w:rPr>
        <w:t>nevyhnutne</w:t>
      </w:r>
      <w:r w:rsidR="00D7329C" w:rsidRPr="001B79D1">
        <w:rPr>
          <w:rFonts w:ascii="Garamond" w:hAnsi="Garamond"/>
          <w:sz w:val="20"/>
          <w:szCs w:val="20"/>
        </w:rPr>
        <w:t xml:space="preserve"> </w:t>
      </w:r>
      <w:r w:rsidRPr="001B79D1">
        <w:rPr>
          <w:rFonts w:ascii="Garamond" w:hAnsi="Garamond"/>
          <w:sz w:val="20"/>
          <w:szCs w:val="20"/>
        </w:rPr>
        <w:t>potrebuje</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účely</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zároveň</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zabezpečí,</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Subdodávateľ</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viazaný</w:t>
      </w:r>
      <w:r w:rsidR="00D7329C" w:rsidRPr="001B79D1">
        <w:rPr>
          <w:rFonts w:ascii="Garamond" w:hAnsi="Garamond"/>
          <w:sz w:val="20"/>
          <w:szCs w:val="20"/>
        </w:rPr>
        <w:t xml:space="preserve"> </w:t>
      </w:r>
      <w:r w:rsidRPr="001B79D1">
        <w:rPr>
          <w:rFonts w:ascii="Garamond" w:hAnsi="Garamond"/>
          <w:sz w:val="20"/>
          <w:szCs w:val="20"/>
        </w:rPr>
        <w:t>minimálne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rovnakom</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ochrane</w:t>
      </w:r>
      <w:r w:rsidR="00D7329C" w:rsidRPr="001B79D1">
        <w:rPr>
          <w:rFonts w:ascii="Garamond" w:hAnsi="Garamond"/>
          <w:sz w:val="20"/>
          <w:szCs w:val="20"/>
        </w:rPr>
        <w:t xml:space="preserve"> </w:t>
      </w:r>
      <w:r w:rsidRPr="001B79D1">
        <w:rPr>
          <w:rFonts w:ascii="Garamond" w:hAnsi="Garamond"/>
          <w:sz w:val="20"/>
          <w:szCs w:val="20"/>
        </w:rPr>
        <w:t>dôverných</w:t>
      </w:r>
      <w:r w:rsidR="00D7329C" w:rsidRPr="001B79D1">
        <w:rPr>
          <w:rFonts w:ascii="Garamond" w:hAnsi="Garamond"/>
          <w:sz w:val="20"/>
          <w:szCs w:val="20"/>
        </w:rPr>
        <w:t xml:space="preserve"> </w:t>
      </w:r>
      <w:r w:rsidRPr="001B79D1">
        <w:rPr>
          <w:rFonts w:ascii="Garamond" w:hAnsi="Garamond"/>
          <w:sz w:val="20"/>
          <w:szCs w:val="20"/>
        </w:rPr>
        <w:t>informácií</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viazané</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p>
    <w:p w14:paraId="022C187D"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70B4138D" w14:textId="170BCF5E"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Ustanovenia</w:t>
      </w:r>
      <w:r w:rsidR="00D7329C" w:rsidRPr="001B79D1">
        <w:rPr>
          <w:rFonts w:ascii="Garamond" w:hAnsi="Garamond"/>
          <w:sz w:val="20"/>
          <w:szCs w:val="20"/>
        </w:rPr>
        <w:t xml:space="preserve"> </w:t>
      </w:r>
      <w:r w:rsidRPr="001B79D1">
        <w:rPr>
          <w:rFonts w:ascii="Garamond" w:hAnsi="Garamond"/>
          <w:sz w:val="20"/>
          <w:szCs w:val="20"/>
        </w:rPr>
        <w:t>jednotlivých</w:t>
      </w:r>
      <w:r w:rsidR="00D7329C" w:rsidRPr="001B79D1">
        <w:rPr>
          <w:rFonts w:ascii="Garamond" w:hAnsi="Garamond"/>
          <w:sz w:val="20"/>
          <w:szCs w:val="20"/>
        </w:rPr>
        <w:t xml:space="preserve"> </w:t>
      </w:r>
      <w:r w:rsidRPr="001B79D1">
        <w:rPr>
          <w:rFonts w:ascii="Garamond" w:hAnsi="Garamond"/>
          <w:sz w:val="20"/>
          <w:szCs w:val="20"/>
        </w:rPr>
        <w:t>bodov</w:t>
      </w:r>
      <w:r w:rsidR="00D7329C" w:rsidRPr="001B79D1">
        <w:rPr>
          <w:rFonts w:ascii="Garamond" w:hAnsi="Garamond"/>
          <w:sz w:val="20"/>
          <w:szCs w:val="20"/>
        </w:rPr>
        <w:t xml:space="preserve"> </w:t>
      </w:r>
      <w:r w:rsidRPr="001B79D1">
        <w:rPr>
          <w:rFonts w:ascii="Garamond" w:hAnsi="Garamond"/>
          <w:sz w:val="20"/>
          <w:szCs w:val="20"/>
        </w:rPr>
        <w:t>tohto</w:t>
      </w:r>
      <w:r w:rsidR="00D7329C" w:rsidRPr="001B79D1">
        <w:rPr>
          <w:rFonts w:ascii="Garamond" w:hAnsi="Garamond"/>
          <w:sz w:val="20"/>
          <w:szCs w:val="20"/>
        </w:rPr>
        <w:t xml:space="preserve"> </w:t>
      </w:r>
      <w:r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ostávajú</w:t>
      </w:r>
      <w:r w:rsidR="00D7329C" w:rsidRPr="001B79D1">
        <w:rPr>
          <w:rFonts w:ascii="Garamond" w:hAnsi="Garamond"/>
          <w:sz w:val="20"/>
          <w:szCs w:val="20"/>
        </w:rPr>
        <w:t xml:space="preserve"> </w:t>
      </w:r>
      <w:r w:rsidRPr="001B79D1">
        <w:rPr>
          <w:rFonts w:ascii="Garamond" w:hAnsi="Garamond"/>
          <w:sz w:val="20"/>
          <w:szCs w:val="20"/>
        </w:rPr>
        <w:t>účinné</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ukončení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475F0581" w14:textId="77777777" w:rsidR="00B265B6" w:rsidRPr="001B79D1" w:rsidRDefault="00B265B6" w:rsidP="00504F4E">
      <w:pPr>
        <w:spacing w:after="0" w:line="240" w:lineRule="auto"/>
        <w:ind w:hanging="565"/>
        <w:jc w:val="both"/>
        <w:rPr>
          <w:rFonts w:ascii="Garamond" w:hAnsi="Garamond"/>
          <w:sz w:val="20"/>
          <w:szCs w:val="20"/>
        </w:rPr>
      </w:pPr>
    </w:p>
    <w:p w14:paraId="23630B65" w14:textId="77777777" w:rsidR="00B265B6" w:rsidRPr="001B79D1" w:rsidRDefault="00B265B6" w:rsidP="00504F4E">
      <w:pPr>
        <w:spacing w:after="0" w:line="240" w:lineRule="auto"/>
        <w:ind w:hanging="565"/>
        <w:jc w:val="both"/>
        <w:rPr>
          <w:rFonts w:ascii="Garamond" w:hAnsi="Garamond"/>
          <w:sz w:val="20"/>
          <w:szCs w:val="20"/>
        </w:rPr>
      </w:pPr>
    </w:p>
    <w:p w14:paraId="29B8D9E4" w14:textId="77777777" w:rsidR="00B265B6" w:rsidRPr="001B79D1" w:rsidRDefault="00B265B6" w:rsidP="00504F4E">
      <w:pPr>
        <w:pStyle w:val="lnok"/>
        <w:jc w:val="center"/>
        <w:rPr>
          <w:rFonts w:ascii="Garamond" w:hAnsi="Garamond"/>
          <w:color w:val="auto"/>
        </w:rPr>
      </w:pPr>
    </w:p>
    <w:p w14:paraId="338BBC26" w14:textId="77777777"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Sankcie</w:t>
      </w:r>
    </w:p>
    <w:p w14:paraId="12BDB9C0" w14:textId="77777777" w:rsidR="00B265B6" w:rsidRPr="001B79D1" w:rsidRDefault="00B265B6" w:rsidP="00504F4E">
      <w:pPr>
        <w:spacing w:after="0" w:line="240" w:lineRule="auto"/>
        <w:ind w:hanging="565"/>
        <w:jc w:val="both"/>
        <w:rPr>
          <w:rFonts w:ascii="Garamond" w:hAnsi="Garamond"/>
          <w:sz w:val="20"/>
          <w:szCs w:val="20"/>
        </w:rPr>
      </w:pPr>
    </w:p>
    <w:p w14:paraId="138BBA38" w14:textId="07AC0622"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Okrem</w:t>
      </w:r>
      <w:r w:rsidR="00D7329C" w:rsidRPr="001B79D1">
        <w:rPr>
          <w:rFonts w:ascii="Garamond" w:hAnsi="Garamond"/>
          <w:sz w:val="20"/>
          <w:szCs w:val="20"/>
        </w:rPr>
        <w:t xml:space="preserve"> </w:t>
      </w:r>
      <w:r w:rsidRPr="001B79D1">
        <w:rPr>
          <w:rFonts w:ascii="Garamond" w:hAnsi="Garamond"/>
          <w:sz w:val="20"/>
          <w:szCs w:val="20"/>
        </w:rPr>
        <w:t>prípadov</w:t>
      </w:r>
      <w:r w:rsidR="00D7329C" w:rsidRPr="001B79D1">
        <w:rPr>
          <w:rFonts w:ascii="Garamond" w:hAnsi="Garamond"/>
          <w:sz w:val="20"/>
          <w:szCs w:val="20"/>
        </w:rPr>
        <w:t xml:space="preserve"> </w:t>
      </w:r>
      <w:r w:rsidRPr="001B79D1">
        <w:rPr>
          <w:rFonts w:ascii="Garamond" w:hAnsi="Garamond"/>
          <w:sz w:val="20"/>
          <w:szCs w:val="20"/>
        </w:rPr>
        <w:t>upravených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iných</w:t>
      </w:r>
      <w:r w:rsidR="00D7329C" w:rsidRPr="001B79D1">
        <w:rPr>
          <w:rFonts w:ascii="Garamond" w:hAnsi="Garamond"/>
          <w:sz w:val="20"/>
          <w:szCs w:val="20"/>
        </w:rPr>
        <w:t xml:space="preserve"> </w:t>
      </w:r>
      <w:r w:rsidRPr="001B79D1">
        <w:rPr>
          <w:rFonts w:ascii="Garamond" w:hAnsi="Garamond"/>
          <w:sz w:val="20"/>
          <w:szCs w:val="20"/>
        </w:rPr>
        <w:t>článkoch</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majú</w:t>
      </w:r>
      <w:r w:rsidR="00D7329C" w:rsidRPr="001B79D1">
        <w:rPr>
          <w:rFonts w:ascii="Garamond" w:hAnsi="Garamond"/>
          <w:sz w:val="20"/>
          <w:szCs w:val="20"/>
        </w:rPr>
        <w:t xml:space="preserve"> </w:t>
      </w:r>
      <w:r w:rsidR="00C548E8"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tiež</w:t>
      </w:r>
      <w:r w:rsidR="00D7329C" w:rsidRPr="001B79D1">
        <w:rPr>
          <w:rFonts w:ascii="Garamond" w:hAnsi="Garamond"/>
          <w:sz w:val="20"/>
          <w:szCs w:val="20"/>
        </w:rPr>
        <w:t xml:space="preserve"> </w:t>
      </w:r>
      <w:r w:rsidRPr="001B79D1">
        <w:rPr>
          <w:rFonts w:ascii="Garamond" w:hAnsi="Garamond"/>
          <w:sz w:val="20"/>
          <w:szCs w:val="20"/>
        </w:rPr>
        <w:t>právo</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zmluvnú</w:t>
      </w:r>
      <w:r w:rsidR="00D7329C" w:rsidRPr="001B79D1">
        <w:rPr>
          <w:rFonts w:ascii="Garamond" w:hAnsi="Garamond"/>
          <w:sz w:val="20"/>
          <w:szCs w:val="20"/>
        </w:rPr>
        <w:t xml:space="preserve"> </w:t>
      </w:r>
      <w:r w:rsidRPr="001B79D1">
        <w:rPr>
          <w:rFonts w:ascii="Garamond" w:hAnsi="Garamond"/>
          <w:sz w:val="20"/>
          <w:szCs w:val="20"/>
        </w:rPr>
        <w:t>pokutu</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výške</w:t>
      </w:r>
      <w:r w:rsidR="00D7329C" w:rsidRPr="001B79D1">
        <w:rPr>
          <w:rFonts w:ascii="Garamond" w:hAnsi="Garamond"/>
          <w:sz w:val="20"/>
          <w:szCs w:val="20"/>
        </w:rPr>
        <w:t xml:space="preserve"> </w:t>
      </w:r>
      <w:r w:rsidRPr="001B79D1">
        <w:rPr>
          <w:rFonts w:ascii="Garamond" w:hAnsi="Garamond"/>
          <w:sz w:val="20"/>
          <w:szCs w:val="20"/>
        </w:rPr>
        <w:t>uvedenej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tomto</w:t>
      </w:r>
      <w:r w:rsidR="00D7329C" w:rsidRPr="001B79D1">
        <w:rPr>
          <w:rFonts w:ascii="Garamond" w:hAnsi="Garamond"/>
          <w:sz w:val="20"/>
          <w:szCs w:val="20"/>
        </w:rPr>
        <w:t xml:space="preserve"> </w:t>
      </w:r>
      <w:r w:rsidRPr="001B79D1">
        <w:rPr>
          <w:rFonts w:ascii="Garamond" w:hAnsi="Garamond"/>
          <w:sz w:val="20"/>
          <w:szCs w:val="20"/>
        </w:rPr>
        <w:t>článku</w:t>
      </w:r>
      <w:r w:rsidR="00D7329C" w:rsidRPr="001B79D1">
        <w:rPr>
          <w:rFonts w:ascii="Garamond" w:hAnsi="Garamond"/>
          <w:sz w:val="20"/>
          <w:szCs w:val="20"/>
        </w:rPr>
        <w:t xml:space="preserve"> </w:t>
      </w:r>
      <w:r w:rsidR="00C548E8" w:rsidRPr="001B79D1">
        <w:rPr>
          <w:rFonts w:ascii="Garamond" w:hAnsi="Garamond"/>
          <w:sz w:val="20"/>
          <w:szCs w:val="20"/>
        </w:rPr>
        <w:t>Servisnej</w:t>
      </w:r>
      <w:r w:rsidR="00D7329C" w:rsidRPr="001B79D1">
        <w:rPr>
          <w:rFonts w:ascii="Garamond" w:hAnsi="Garamond"/>
          <w:sz w:val="20"/>
          <w:szCs w:val="20"/>
        </w:rPr>
        <w:t xml:space="preserve"> </w:t>
      </w:r>
      <w:r w:rsidR="00C548E8" w:rsidRPr="001B79D1">
        <w:rPr>
          <w:rFonts w:ascii="Garamond" w:hAnsi="Garamond"/>
          <w:sz w:val="20"/>
          <w:szCs w:val="20"/>
        </w:rPr>
        <w:t>zmluvy</w:t>
      </w:r>
      <w:r w:rsidRPr="001B79D1">
        <w:rPr>
          <w:rFonts w:ascii="Garamond" w:hAnsi="Garamond"/>
          <w:sz w:val="20"/>
          <w:szCs w:val="20"/>
        </w:rPr>
        <w:t>.</w:t>
      </w:r>
    </w:p>
    <w:p w14:paraId="7273A40C"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596958EB" w14:textId="49CE344A"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16" w:name="_Ref2696522"/>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že:</w:t>
      </w:r>
      <w:bookmarkEnd w:id="16"/>
    </w:p>
    <w:p w14:paraId="329DBAA4" w14:textId="77777777" w:rsidR="00C548E8" w:rsidRPr="001B79D1" w:rsidRDefault="00C548E8" w:rsidP="003A7918">
      <w:pPr>
        <w:pStyle w:val="Odstavecseseznamem"/>
        <w:spacing w:after="0" w:line="240" w:lineRule="auto"/>
        <w:ind w:left="567"/>
        <w:jc w:val="both"/>
        <w:rPr>
          <w:rFonts w:ascii="Garamond" w:hAnsi="Garamond"/>
          <w:sz w:val="20"/>
          <w:szCs w:val="20"/>
        </w:rPr>
      </w:pPr>
    </w:p>
    <w:p w14:paraId="39851340" w14:textId="639647DD" w:rsidR="00B265B6" w:rsidRPr="001B79D1" w:rsidRDefault="00B265B6" w:rsidP="00082F18">
      <w:pPr>
        <w:pStyle w:val="Odstavecseseznamem"/>
        <w:numPr>
          <w:ilvl w:val="2"/>
          <w:numId w:val="3"/>
        </w:numPr>
        <w:spacing w:after="0" w:line="240" w:lineRule="auto"/>
        <w:ind w:left="567"/>
        <w:jc w:val="both"/>
        <w:rPr>
          <w:rFonts w:ascii="Garamond" w:hAnsi="Garamond"/>
          <w:sz w:val="20"/>
          <w:szCs w:val="20"/>
        </w:rPr>
      </w:pPr>
      <w:bookmarkStart w:id="17" w:name="_Ref2838872"/>
      <w:r w:rsidRPr="001B79D1">
        <w:rPr>
          <w:rFonts w:ascii="Garamond" w:hAnsi="Garamond"/>
          <w:sz w:val="20"/>
          <w:szCs w:val="20"/>
        </w:rPr>
        <w:t>ak</w:t>
      </w:r>
      <w:r w:rsidR="00D7329C" w:rsidRPr="001B79D1">
        <w:rPr>
          <w:rFonts w:ascii="Garamond" w:hAnsi="Garamond"/>
          <w:sz w:val="20"/>
          <w:szCs w:val="20"/>
        </w:rPr>
        <w:t xml:space="preserve"> </w:t>
      </w:r>
      <w:r w:rsidR="002D5F17" w:rsidRPr="001B79D1">
        <w:rPr>
          <w:rFonts w:ascii="Garamond" w:hAnsi="Garamond"/>
          <w:sz w:val="20"/>
          <w:szCs w:val="20"/>
        </w:rPr>
        <w:t>nedodrží</w:t>
      </w:r>
      <w:r w:rsidR="00D7329C" w:rsidRPr="001B79D1">
        <w:rPr>
          <w:rFonts w:ascii="Garamond" w:hAnsi="Garamond"/>
          <w:sz w:val="20"/>
          <w:szCs w:val="20"/>
        </w:rPr>
        <w:t xml:space="preserve"> </w:t>
      </w:r>
      <w:r w:rsidR="002D5F17" w:rsidRPr="001B79D1">
        <w:rPr>
          <w:rFonts w:ascii="Garamond" w:hAnsi="Garamond"/>
          <w:sz w:val="20"/>
          <w:szCs w:val="20"/>
        </w:rPr>
        <w:t>v</w:t>
      </w:r>
      <w:r w:rsidR="00D7329C" w:rsidRPr="001B79D1">
        <w:rPr>
          <w:rFonts w:ascii="Garamond" w:hAnsi="Garamond"/>
          <w:sz w:val="20"/>
          <w:szCs w:val="20"/>
        </w:rPr>
        <w:t xml:space="preserve"> </w:t>
      </w:r>
      <w:r w:rsidR="002D5F17" w:rsidRPr="001B79D1">
        <w:rPr>
          <w:rFonts w:ascii="Garamond" w:hAnsi="Garamond"/>
          <w:sz w:val="20"/>
          <w:szCs w:val="20"/>
        </w:rPr>
        <w:t>prevádzkových</w:t>
      </w:r>
      <w:r w:rsidR="00D7329C" w:rsidRPr="001B79D1">
        <w:rPr>
          <w:rFonts w:ascii="Garamond" w:hAnsi="Garamond"/>
          <w:sz w:val="20"/>
          <w:szCs w:val="20"/>
        </w:rPr>
        <w:t xml:space="preserve"> </w:t>
      </w:r>
      <w:r w:rsidR="002D5F17" w:rsidRPr="001B79D1">
        <w:rPr>
          <w:rFonts w:ascii="Garamond" w:hAnsi="Garamond"/>
          <w:sz w:val="20"/>
          <w:szCs w:val="20"/>
        </w:rPr>
        <w:t>hodinách</w:t>
      </w:r>
      <w:r w:rsidR="00D7329C" w:rsidRPr="001B79D1">
        <w:rPr>
          <w:rFonts w:ascii="Garamond" w:hAnsi="Garamond"/>
          <w:sz w:val="20"/>
          <w:szCs w:val="20"/>
        </w:rPr>
        <w:t xml:space="preserve"> </w:t>
      </w:r>
      <w:r w:rsidR="002D5F17" w:rsidRPr="001B79D1">
        <w:rPr>
          <w:rFonts w:ascii="Garamond" w:hAnsi="Garamond"/>
          <w:sz w:val="20"/>
          <w:szCs w:val="20"/>
        </w:rPr>
        <w:t>reakčnú</w:t>
      </w:r>
      <w:r w:rsidR="00D7329C" w:rsidRPr="001B79D1">
        <w:rPr>
          <w:rFonts w:ascii="Garamond" w:hAnsi="Garamond"/>
          <w:sz w:val="20"/>
          <w:szCs w:val="20"/>
        </w:rPr>
        <w:t xml:space="preserve"> </w:t>
      </w:r>
      <w:r w:rsidR="002D5F17" w:rsidRPr="001B79D1">
        <w:rPr>
          <w:rFonts w:ascii="Garamond" w:hAnsi="Garamond"/>
          <w:sz w:val="20"/>
          <w:szCs w:val="20"/>
        </w:rPr>
        <w:t>dobu</w:t>
      </w:r>
      <w:r w:rsidR="00D7329C" w:rsidRPr="001B79D1">
        <w:rPr>
          <w:rFonts w:ascii="Garamond" w:hAnsi="Garamond"/>
          <w:sz w:val="20"/>
          <w:szCs w:val="20"/>
        </w:rPr>
        <w:t xml:space="preserve"> </w:t>
      </w:r>
      <w:r w:rsidR="002D5F17"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D5F17" w:rsidRPr="001B79D1">
        <w:rPr>
          <w:rFonts w:ascii="Garamond" w:hAnsi="Garamond"/>
          <w:sz w:val="20"/>
          <w:szCs w:val="20"/>
        </w:rPr>
        <w:t>P</w:t>
      </w:r>
      <w:r w:rsidR="00D7329C" w:rsidRPr="001B79D1">
        <w:rPr>
          <w:rFonts w:ascii="Garamond" w:hAnsi="Garamond"/>
          <w:sz w:val="20"/>
          <w:szCs w:val="20"/>
        </w:rPr>
        <w:t xml:space="preserve"> </w:t>
      </w:r>
      <w:r w:rsidR="002D5F17" w:rsidRPr="001B79D1">
        <w:rPr>
          <w:rFonts w:ascii="Garamond" w:hAnsi="Garamond"/>
          <w:sz w:val="20"/>
          <w:szCs w:val="20"/>
        </w:rPr>
        <w:t>a</w:t>
      </w:r>
      <w:r w:rsidR="00D7329C" w:rsidRPr="001B79D1">
        <w:rPr>
          <w:rFonts w:ascii="Garamond" w:hAnsi="Garamond"/>
          <w:sz w:val="20"/>
          <w:szCs w:val="20"/>
        </w:rPr>
        <w:t xml:space="preserve"> </w:t>
      </w:r>
      <w:r w:rsidR="002D5F17"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kategória</w:t>
      </w:r>
      <w:r w:rsidR="00D7329C" w:rsidRPr="001B79D1">
        <w:rPr>
          <w:rFonts w:ascii="Garamond" w:hAnsi="Garamond"/>
          <w:sz w:val="20"/>
          <w:szCs w:val="20"/>
        </w:rPr>
        <w:t xml:space="preserve"> </w:t>
      </w:r>
      <w:r w:rsidRPr="001B79D1">
        <w:rPr>
          <w:rFonts w:ascii="Garamond" w:hAnsi="Garamond"/>
          <w:sz w:val="20"/>
          <w:szCs w:val="20"/>
        </w:rPr>
        <w:t>závažnosti</w:t>
      </w:r>
      <w:r w:rsidR="00D7329C" w:rsidRPr="001B79D1">
        <w:rPr>
          <w:rFonts w:ascii="Garamond" w:hAnsi="Garamond"/>
          <w:sz w:val="20"/>
          <w:szCs w:val="20"/>
        </w:rPr>
        <w:t xml:space="preserve"> </w:t>
      </w:r>
      <w:r w:rsidRPr="001B79D1">
        <w:rPr>
          <w:rFonts w:ascii="Garamond" w:hAnsi="Garamond"/>
          <w:sz w:val="20"/>
          <w:szCs w:val="20"/>
        </w:rPr>
        <w:t>kritický</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termínov</w:t>
      </w:r>
      <w:r w:rsidR="00D7329C" w:rsidRPr="001B79D1">
        <w:rPr>
          <w:rFonts w:ascii="Garamond" w:hAnsi="Garamond"/>
          <w:sz w:val="20"/>
          <w:szCs w:val="20"/>
        </w:rPr>
        <w:t xml:space="preserve"> </w:t>
      </w:r>
      <w:r w:rsidRPr="001B79D1">
        <w:rPr>
          <w:rFonts w:ascii="Garamond" w:hAnsi="Garamond"/>
          <w:sz w:val="20"/>
          <w:szCs w:val="20"/>
        </w:rPr>
        <w:t>uvedených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výzvu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zaplatí</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zmluvnú</w:t>
      </w:r>
      <w:r w:rsidR="00D7329C" w:rsidRPr="001B79D1">
        <w:rPr>
          <w:rFonts w:ascii="Garamond" w:hAnsi="Garamond"/>
          <w:sz w:val="20"/>
          <w:szCs w:val="20"/>
        </w:rPr>
        <w:t xml:space="preserve"> </w:t>
      </w:r>
      <w:r w:rsidRPr="001B79D1">
        <w:rPr>
          <w:rFonts w:ascii="Garamond" w:hAnsi="Garamond"/>
          <w:sz w:val="20"/>
          <w:szCs w:val="20"/>
        </w:rPr>
        <w:t>pokutu</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výške</w:t>
      </w:r>
      <w:r w:rsidR="00D7329C" w:rsidRPr="001B79D1">
        <w:rPr>
          <w:rFonts w:ascii="Garamond" w:hAnsi="Garamond"/>
          <w:sz w:val="20"/>
          <w:szCs w:val="20"/>
        </w:rPr>
        <w:t xml:space="preserve"> </w:t>
      </w:r>
      <w:r w:rsidR="00C548E8" w:rsidRPr="001B79D1">
        <w:rPr>
          <w:rFonts w:ascii="Garamond" w:hAnsi="Garamond"/>
          <w:sz w:val="20"/>
          <w:szCs w:val="20"/>
        </w:rPr>
        <w:t>150</w:t>
      </w:r>
      <w:r w:rsidR="00A5124F">
        <w:rPr>
          <w:rFonts w:ascii="Garamond" w:hAnsi="Garamond"/>
          <w:sz w:val="20"/>
          <w:szCs w:val="20"/>
        </w:rPr>
        <w:t>,- (stopäťdesiat</w:t>
      </w:r>
      <w:r w:rsidR="00F458C1">
        <w:rPr>
          <w:rFonts w:ascii="Garamond" w:hAnsi="Garamond"/>
          <w:sz w:val="20"/>
          <w:szCs w:val="20"/>
        </w:rPr>
        <w:t xml:space="preserve"> eur</w:t>
      </w:r>
      <w:r w:rsidR="00A5124F">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EUR</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každú</w:t>
      </w:r>
      <w:r w:rsidR="00D7329C" w:rsidRPr="001B79D1">
        <w:rPr>
          <w:rFonts w:ascii="Garamond" w:hAnsi="Garamond"/>
          <w:sz w:val="20"/>
          <w:szCs w:val="20"/>
        </w:rPr>
        <w:t xml:space="preserve"> </w:t>
      </w:r>
      <w:r w:rsidRPr="001B79D1">
        <w:rPr>
          <w:rFonts w:ascii="Garamond" w:hAnsi="Garamond"/>
          <w:sz w:val="20"/>
          <w:szCs w:val="20"/>
        </w:rPr>
        <w:t>hodinu</w:t>
      </w:r>
      <w:r w:rsidR="00D7329C" w:rsidRPr="001B79D1">
        <w:rPr>
          <w:rFonts w:ascii="Garamond" w:hAnsi="Garamond"/>
          <w:sz w:val="20"/>
          <w:szCs w:val="20"/>
        </w:rPr>
        <w:t xml:space="preserve"> </w:t>
      </w:r>
      <w:r w:rsidRPr="001B79D1">
        <w:rPr>
          <w:rFonts w:ascii="Garamond" w:hAnsi="Garamond"/>
          <w:sz w:val="20"/>
          <w:szCs w:val="20"/>
        </w:rPr>
        <w:t>omeškania,</w:t>
      </w:r>
      <w:r w:rsidR="00D7329C" w:rsidRPr="001B79D1">
        <w:rPr>
          <w:rFonts w:ascii="Garamond" w:hAnsi="Garamond"/>
          <w:sz w:val="20"/>
          <w:szCs w:val="20"/>
        </w:rPr>
        <w:t xml:space="preserve"> </w:t>
      </w:r>
      <w:r w:rsidRPr="001B79D1">
        <w:rPr>
          <w:rFonts w:ascii="Garamond" w:hAnsi="Garamond"/>
          <w:sz w:val="20"/>
          <w:szCs w:val="20"/>
        </w:rPr>
        <w:t>maximálne</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výšky</w:t>
      </w:r>
      <w:r w:rsidR="00D7329C" w:rsidRPr="001B79D1">
        <w:rPr>
          <w:rFonts w:ascii="Garamond" w:hAnsi="Garamond"/>
          <w:sz w:val="20"/>
          <w:szCs w:val="20"/>
        </w:rPr>
        <w:t xml:space="preserve"> </w:t>
      </w:r>
      <w:r w:rsidR="00C548E8" w:rsidRPr="001B79D1">
        <w:rPr>
          <w:rFonts w:ascii="Garamond" w:hAnsi="Garamond"/>
          <w:sz w:val="20"/>
          <w:szCs w:val="20"/>
        </w:rPr>
        <w:t>100</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ceny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00C548E8" w:rsidRPr="001B79D1">
        <w:rPr>
          <w:rFonts w:ascii="Garamond" w:hAnsi="Garamond"/>
          <w:sz w:val="20"/>
          <w:szCs w:val="20"/>
        </w:rPr>
        <w:t>Služby</w:t>
      </w:r>
      <w:r w:rsidR="00D7329C" w:rsidRPr="001B79D1">
        <w:rPr>
          <w:rFonts w:ascii="Garamond" w:hAnsi="Garamond"/>
          <w:sz w:val="20"/>
          <w:szCs w:val="20"/>
        </w:rPr>
        <w:t xml:space="preserve"> </w:t>
      </w:r>
      <w:r w:rsidR="00C548E8" w:rsidRPr="001B79D1">
        <w:rPr>
          <w:rFonts w:ascii="Garamond" w:hAnsi="Garamond"/>
          <w:sz w:val="20"/>
          <w:szCs w:val="20"/>
        </w:rPr>
        <w:t>podpory</w:t>
      </w:r>
      <w:r w:rsidR="00D7329C" w:rsidRPr="001B79D1">
        <w:rPr>
          <w:rFonts w:ascii="Garamond" w:hAnsi="Garamond"/>
          <w:sz w:val="20"/>
          <w:szCs w:val="20"/>
        </w:rPr>
        <w:t xml:space="preserve"> </w:t>
      </w:r>
      <w:r w:rsidR="00C548E8" w:rsidRPr="001B79D1">
        <w:rPr>
          <w:rFonts w:ascii="Garamond" w:hAnsi="Garamond"/>
          <w:sz w:val="20"/>
          <w:szCs w:val="20"/>
        </w:rPr>
        <w:t>prevádzky</w:t>
      </w:r>
      <w:r w:rsidR="00D7329C" w:rsidRPr="001B79D1">
        <w:rPr>
          <w:rFonts w:ascii="Garamond" w:hAnsi="Garamond"/>
          <w:sz w:val="20"/>
          <w:szCs w:val="20"/>
        </w:rPr>
        <w:t xml:space="preserve"> </w:t>
      </w:r>
      <w:r w:rsidR="00C548E8" w:rsidRPr="001B79D1">
        <w:rPr>
          <w:rFonts w:ascii="Garamond" w:hAnsi="Garamond"/>
          <w:sz w:val="20"/>
          <w:szCs w:val="20"/>
        </w:rPr>
        <w:t>a</w:t>
      </w:r>
      <w:r w:rsidR="00D7329C" w:rsidRPr="001B79D1">
        <w:rPr>
          <w:rFonts w:ascii="Garamond" w:hAnsi="Garamond"/>
          <w:sz w:val="20"/>
          <w:szCs w:val="20"/>
        </w:rPr>
        <w:t xml:space="preserve"> </w:t>
      </w:r>
      <w:r w:rsidR="00C548E8"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danom</w:t>
      </w:r>
      <w:r w:rsidR="00D7329C" w:rsidRPr="001B79D1">
        <w:rPr>
          <w:rFonts w:ascii="Garamond" w:hAnsi="Garamond"/>
          <w:sz w:val="20"/>
          <w:szCs w:val="20"/>
        </w:rPr>
        <w:t xml:space="preserve"> </w:t>
      </w:r>
      <w:r w:rsidRPr="001B79D1">
        <w:rPr>
          <w:rFonts w:ascii="Garamond" w:hAnsi="Garamond"/>
          <w:sz w:val="20"/>
          <w:szCs w:val="20"/>
        </w:rPr>
        <w:t>kalendárnom</w:t>
      </w:r>
      <w:r w:rsidR="00D7329C" w:rsidRPr="001B79D1">
        <w:rPr>
          <w:rFonts w:ascii="Garamond" w:hAnsi="Garamond"/>
          <w:sz w:val="20"/>
          <w:szCs w:val="20"/>
        </w:rPr>
        <w:t xml:space="preserve"> </w:t>
      </w:r>
      <w:r w:rsidRPr="001B79D1">
        <w:rPr>
          <w:rFonts w:ascii="Garamond" w:hAnsi="Garamond"/>
          <w:sz w:val="20"/>
          <w:szCs w:val="20"/>
        </w:rPr>
        <w:t>roku</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C548E8" w:rsidRPr="001B79D1">
        <w:rPr>
          <w:rFonts w:ascii="Garamond" w:hAnsi="Garamond"/>
          <w:sz w:val="20"/>
          <w:szCs w:val="20"/>
        </w:rPr>
        <w:t>článku</w:t>
      </w:r>
      <w:r w:rsidR="00D7329C" w:rsidRPr="001B79D1">
        <w:rPr>
          <w:rFonts w:ascii="Garamond" w:hAnsi="Garamond"/>
          <w:sz w:val="20"/>
          <w:szCs w:val="20"/>
        </w:rPr>
        <w:t xml:space="preserve"> </w:t>
      </w:r>
      <w:r w:rsidR="00C548E8" w:rsidRPr="001B79D1">
        <w:rPr>
          <w:rFonts w:ascii="Garamond" w:hAnsi="Garamond"/>
          <w:sz w:val="20"/>
          <w:szCs w:val="20"/>
        </w:rPr>
        <w:t>III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Problémy</w:t>
      </w:r>
      <w:r w:rsidR="00D7329C" w:rsidRPr="001B79D1">
        <w:rPr>
          <w:rFonts w:ascii="Garamond" w:hAnsi="Garamond"/>
          <w:sz w:val="20"/>
          <w:szCs w:val="20"/>
        </w:rPr>
        <w:t xml:space="preserve"> </w:t>
      </w:r>
      <w:r w:rsidRPr="001B79D1">
        <w:rPr>
          <w:rFonts w:ascii="Garamond" w:hAnsi="Garamond"/>
          <w:sz w:val="20"/>
          <w:szCs w:val="20"/>
        </w:rPr>
        <w:t>Systému</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D5F17" w:rsidRPr="001B79D1">
        <w:rPr>
          <w:rFonts w:ascii="Garamond" w:hAnsi="Garamond"/>
          <w:sz w:val="20"/>
          <w:szCs w:val="20"/>
        </w:rPr>
        <w:t>P</w:t>
      </w:r>
      <w:r w:rsidR="00D7329C" w:rsidRPr="001B79D1">
        <w:rPr>
          <w:rFonts w:ascii="Garamond" w:hAnsi="Garamond"/>
          <w:sz w:val="20"/>
          <w:szCs w:val="20"/>
        </w:rPr>
        <w:t xml:space="preserve"> </w:t>
      </w:r>
      <w:r w:rsidR="002D5F17" w:rsidRPr="001B79D1">
        <w:rPr>
          <w:rFonts w:ascii="Garamond" w:hAnsi="Garamond"/>
          <w:sz w:val="20"/>
          <w:szCs w:val="20"/>
        </w:rPr>
        <w:t>a</w:t>
      </w:r>
      <w:r w:rsidR="00D7329C" w:rsidRPr="001B79D1">
        <w:rPr>
          <w:rFonts w:ascii="Garamond" w:hAnsi="Garamond"/>
          <w:sz w:val="20"/>
          <w:szCs w:val="20"/>
        </w:rPr>
        <w:t xml:space="preserve"> </w:t>
      </w:r>
      <w:r w:rsidR="002D5F17"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sumárne</w:t>
      </w:r>
      <w:bookmarkEnd w:id="17"/>
      <w:r w:rsidR="00413065" w:rsidRPr="001B79D1">
        <w:rPr>
          <w:rFonts w:ascii="Garamond" w:hAnsi="Garamond"/>
          <w:sz w:val="20"/>
          <w:szCs w:val="20"/>
        </w:rPr>
        <w:t>;</w:t>
      </w:r>
      <w:r w:rsidR="00D7329C" w:rsidRPr="001B79D1">
        <w:rPr>
          <w:rFonts w:ascii="Garamond" w:hAnsi="Garamond"/>
          <w:sz w:val="20"/>
          <w:szCs w:val="20"/>
        </w:rPr>
        <w:t xml:space="preserve"> </w:t>
      </w:r>
      <w:r w:rsidR="00413065" w:rsidRPr="001B79D1">
        <w:rPr>
          <w:rFonts w:ascii="Garamond" w:hAnsi="Garamond"/>
          <w:sz w:val="20"/>
          <w:szCs w:val="20"/>
        </w:rPr>
        <w:t>a</w:t>
      </w:r>
      <w:r w:rsidR="00D7329C" w:rsidRPr="001B79D1">
        <w:rPr>
          <w:rFonts w:ascii="Garamond" w:hAnsi="Garamond"/>
          <w:sz w:val="20"/>
          <w:szCs w:val="20"/>
        </w:rPr>
        <w:t xml:space="preserve"> </w:t>
      </w:r>
    </w:p>
    <w:p w14:paraId="4817CCEA" w14:textId="77777777" w:rsidR="00345599" w:rsidRPr="001B79D1" w:rsidRDefault="00345599" w:rsidP="00345599">
      <w:pPr>
        <w:pStyle w:val="Odstavecseseznamem"/>
        <w:spacing w:after="0" w:line="240" w:lineRule="auto"/>
        <w:ind w:left="567"/>
        <w:jc w:val="both"/>
        <w:rPr>
          <w:rFonts w:ascii="Garamond" w:hAnsi="Garamond"/>
          <w:sz w:val="20"/>
          <w:szCs w:val="20"/>
        </w:rPr>
      </w:pPr>
    </w:p>
    <w:p w14:paraId="76E45173" w14:textId="0E8058CF" w:rsidR="00345599" w:rsidRPr="001B79D1" w:rsidRDefault="00345599" w:rsidP="00082F18">
      <w:pPr>
        <w:pStyle w:val="Odstavecseseznamem"/>
        <w:numPr>
          <w:ilvl w:val="2"/>
          <w:numId w:val="3"/>
        </w:numPr>
        <w:spacing w:after="0" w:line="240" w:lineRule="auto"/>
        <w:ind w:left="567"/>
        <w:jc w:val="both"/>
        <w:rPr>
          <w:rFonts w:ascii="Garamond" w:hAnsi="Garamond"/>
          <w:sz w:val="20"/>
          <w:szCs w:val="20"/>
        </w:rPr>
      </w:pPr>
      <w:r w:rsidRPr="001B79D1">
        <w:rPr>
          <w:rFonts w:ascii="Garamond" w:hAnsi="Garamond"/>
          <w:sz w:val="20"/>
          <w:szCs w:val="20"/>
        </w:rPr>
        <w:t>ak nedodrží termín poskytnutia služby Podpory a prevádzky a údržby Servisnej zmluvy, na výzvu Objednávateľa zaplatí Objednávateľovi zmluvnú pokutu vo výške 150</w:t>
      </w:r>
      <w:r w:rsidR="00F458C1">
        <w:rPr>
          <w:rFonts w:ascii="Garamond" w:hAnsi="Garamond"/>
          <w:sz w:val="20"/>
          <w:szCs w:val="20"/>
        </w:rPr>
        <w:t>,- (stopäťdesiat eur)</w:t>
      </w:r>
      <w:r w:rsidRPr="001B79D1">
        <w:rPr>
          <w:rFonts w:ascii="Garamond" w:hAnsi="Garamond"/>
          <w:sz w:val="20"/>
          <w:szCs w:val="20"/>
        </w:rPr>
        <w:t xml:space="preserve"> EUR za každý deň omeškania, maximálne však do výšky 100 % z ceny za Služby podpory prevádzky a údržby v danom kalendárnom roku podľa článku III Servisnej zmluvy; a</w:t>
      </w:r>
    </w:p>
    <w:p w14:paraId="08304DE1" w14:textId="77777777" w:rsidR="00413065" w:rsidRPr="001B79D1" w:rsidRDefault="00413065" w:rsidP="003A7918">
      <w:pPr>
        <w:pStyle w:val="Odstavecseseznamem"/>
        <w:spacing w:after="0" w:line="240" w:lineRule="auto"/>
        <w:ind w:left="567"/>
        <w:jc w:val="both"/>
        <w:rPr>
          <w:rFonts w:ascii="Garamond" w:hAnsi="Garamond"/>
          <w:sz w:val="20"/>
          <w:szCs w:val="20"/>
        </w:rPr>
      </w:pPr>
      <w:bookmarkStart w:id="18" w:name="_Ref2838874"/>
    </w:p>
    <w:p w14:paraId="41405CF6" w14:textId="7FFDD36D" w:rsidR="00B265B6" w:rsidRPr="001B79D1" w:rsidRDefault="00B265B6" w:rsidP="00082F18">
      <w:pPr>
        <w:pStyle w:val="Odstavecseseznamem"/>
        <w:numPr>
          <w:ilvl w:val="2"/>
          <w:numId w:val="3"/>
        </w:numPr>
        <w:spacing w:after="0" w:line="240" w:lineRule="auto"/>
        <w:ind w:left="567"/>
        <w:jc w:val="both"/>
        <w:rPr>
          <w:rFonts w:ascii="Garamond" w:hAnsi="Garamond"/>
          <w:sz w:val="20"/>
          <w:szCs w:val="20"/>
        </w:rPr>
      </w:pPr>
      <w:r w:rsidRPr="001B79D1">
        <w:rPr>
          <w:rFonts w:ascii="Garamond" w:hAnsi="Garamond"/>
          <w:sz w:val="20"/>
          <w:szCs w:val="20"/>
        </w:rPr>
        <w:t>ak</w:t>
      </w:r>
      <w:r w:rsidR="00D7329C" w:rsidRPr="001B79D1">
        <w:rPr>
          <w:rFonts w:ascii="Garamond" w:hAnsi="Garamond"/>
          <w:sz w:val="20"/>
          <w:szCs w:val="20"/>
        </w:rPr>
        <w:t xml:space="preserve"> </w:t>
      </w:r>
      <w:r w:rsidR="002D5F17" w:rsidRPr="001B79D1">
        <w:rPr>
          <w:rFonts w:ascii="Garamond" w:hAnsi="Garamond"/>
          <w:sz w:val="20"/>
          <w:szCs w:val="20"/>
        </w:rPr>
        <w:t>nedodrží</w:t>
      </w:r>
      <w:r w:rsidR="00D7329C" w:rsidRPr="001B79D1">
        <w:rPr>
          <w:rFonts w:ascii="Garamond" w:hAnsi="Garamond"/>
          <w:sz w:val="20"/>
          <w:szCs w:val="20"/>
        </w:rPr>
        <w:t xml:space="preserve"> </w:t>
      </w:r>
      <w:r w:rsidR="002D5F17" w:rsidRPr="001B79D1">
        <w:rPr>
          <w:rFonts w:ascii="Garamond" w:hAnsi="Garamond"/>
          <w:sz w:val="20"/>
          <w:szCs w:val="20"/>
        </w:rPr>
        <w:t>v</w:t>
      </w:r>
      <w:r w:rsidR="00D7329C" w:rsidRPr="001B79D1">
        <w:rPr>
          <w:rFonts w:ascii="Garamond" w:hAnsi="Garamond"/>
          <w:sz w:val="20"/>
          <w:szCs w:val="20"/>
        </w:rPr>
        <w:t xml:space="preserve"> </w:t>
      </w:r>
      <w:r w:rsidR="002D5F17" w:rsidRPr="001B79D1">
        <w:rPr>
          <w:rFonts w:ascii="Garamond" w:hAnsi="Garamond"/>
          <w:sz w:val="20"/>
          <w:szCs w:val="20"/>
        </w:rPr>
        <w:t>prevádzkových</w:t>
      </w:r>
      <w:r w:rsidR="00D7329C" w:rsidRPr="001B79D1">
        <w:rPr>
          <w:rFonts w:ascii="Garamond" w:hAnsi="Garamond"/>
          <w:sz w:val="20"/>
          <w:szCs w:val="20"/>
        </w:rPr>
        <w:t xml:space="preserve"> </w:t>
      </w:r>
      <w:r w:rsidR="002D5F17" w:rsidRPr="001B79D1">
        <w:rPr>
          <w:rFonts w:ascii="Garamond" w:hAnsi="Garamond"/>
          <w:sz w:val="20"/>
          <w:szCs w:val="20"/>
        </w:rPr>
        <w:t>hodinách</w:t>
      </w:r>
      <w:r w:rsidR="00D7329C" w:rsidRPr="001B79D1">
        <w:rPr>
          <w:rFonts w:ascii="Garamond" w:hAnsi="Garamond"/>
          <w:sz w:val="20"/>
          <w:szCs w:val="20"/>
        </w:rPr>
        <w:t xml:space="preserve"> </w:t>
      </w:r>
      <w:r w:rsidR="002D5F17" w:rsidRPr="001B79D1">
        <w:rPr>
          <w:rFonts w:ascii="Garamond" w:hAnsi="Garamond"/>
          <w:sz w:val="20"/>
          <w:szCs w:val="20"/>
        </w:rPr>
        <w:t>reakčnú</w:t>
      </w:r>
      <w:r w:rsidR="00D7329C" w:rsidRPr="001B79D1">
        <w:rPr>
          <w:rFonts w:ascii="Garamond" w:hAnsi="Garamond"/>
          <w:sz w:val="20"/>
          <w:szCs w:val="20"/>
        </w:rPr>
        <w:t xml:space="preserve"> </w:t>
      </w:r>
      <w:r w:rsidR="002D5F17" w:rsidRPr="001B79D1">
        <w:rPr>
          <w:rFonts w:ascii="Garamond" w:hAnsi="Garamond"/>
          <w:sz w:val="20"/>
          <w:szCs w:val="20"/>
        </w:rPr>
        <w:t>dobu</w:t>
      </w:r>
      <w:r w:rsidR="00D7329C" w:rsidRPr="001B79D1">
        <w:rPr>
          <w:rFonts w:ascii="Garamond" w:hAnsi="Garamond"/>
          <w:sz w:val="20"/>
          <w:szCs w:val="20"/>
        </w:rPr>
        <w:t xml:space="preserve"> </w:t>
      </w:r>
      <w:r w:rsidR="002D5F17"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D5F17" w:rsidRPr="001B79D1">
        <w:rPr>
          <w:rFonts w:ascii="Garamond" w:hAnsi="Garamond"/>
          <w:sz w:val="20"/>
          <w:szCs w:val="20"/>
        </w:rPr>
        <w:t>P</w:t>
      </w:r>
      <w:r w:rsidR="00D7329C" w:rsidRPr="001B79D1">
        <w:rPr>
          <w:rFonts w:ascii="Garamond" w:hAnsi="Garamond"/>
          <w:sz w:val="20"/>
          <w:szCs w:val="20"/>
        </w:rPr>
        <w:t xml:space="preserve"> </w:t>
      </w:r>
      <w:r w:rsidR="002D5F17" w:rsidRPr="001B79D1">
        <w:rPr>
          <w:rFonts w:ascii="Garamond" w:hAnsi="Garamond"/>
          <w:sz w:val="20"/>
          <w:szCs w:val="20"/>
        </w:rPr>
        <w:t>a</w:t>
      </w:r>
      <w:r w:rsidR="00D7329C" w:rsidRPr="001B79D1">
        <w:rPr>
          <w:rFonts w:ascii="Garamond" w:hAnsi="Garamond"/>
          <w:sz w:val="20"/>
          <w:szCs w:val="20"/>
        </w:rPr>
        <w:t xml:space="preserve"> </w:t>
      </w:r>
      <w:r w:rsidR="002D5F17"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ostatné</w:t>
      </w:r>
      <w:r w:rsidR="00D7329C" w:rsidRPr="001B79D1">
        <w:rPr>
          <w:rFonts w:ascii="Garamond" w:hAnsi="Garamond"/>
          <w:sz w:val="20"/>
          <w:szCs w:val="20"/>
        </w:rPr>
        <w:t xml:space="preserve"> </w:t>
      </w:r>
      <w:r w:rsidRPr="001B79D1">
        <w:rPr>
          <w:rFonts w:ascii="Garamond" w:hAnsi="Garamond"/>
          <w:sz w:val="20"/>
          <w:szCs w:val="20"/>
        </w:rPr>
        <w:t>kategórie</w:t>
      </w:r>
      <w:r w:rsidR="00D7329C" w:rsidRPr="001B79D1">
        <w:rPr>
          <w:rFonts w:ascii="Garamond" w:hAnsi="Garamond"/>
          <w:sz w:val="20"/>
          <w:szCs w:val="20"/>
        </w:rPr>
        <w:t xml:space="preserve"> </w:t>
      </w:r>
      <w:r w:rsidRPr="001B79D1">
        <w:rPr>
          <w:rFonts w:ascii="Garamond" w:hAnsi="Garamond"/>
          <w:sz w:val="20"/>
          <w:szCs w:val="20"/>
        </w:rPr>
        <w:t>závažnosti</w:t>
      </w:r>
      <w:r w:rsidR="00D7329C" w:rsidRPr="001B79D1">
        <w:rPr>
          <w:rFonts w:ascii="Garamond" w:hAnsi="Garamond"/>
          <w:sz w:val="20"/>
          <w:szCs w:val="20"/>
        </w:rPr>
        <w:t xml:space="preserve"> </w:t>
      </w:r>
      <w:r w:rsidRPr="001B79D1">
        <w:rPr>
          <w:rFonts w:ascii="Garamond" w:hAnsi="Garamond"/>
          <w:sz w:val="20"/>
          <w:szCs w:val="20"/>
        </w:rPr>
        <w:t>(okrem</w:t>
      </w:r>
      <w:r w:rsidR="00D7329C" w:rsidRPr="001B79D1">
        <w:rPr>
          <w:rFonts w:ascii="Garamond" w:hAnsi="Garamond"/>
          <w:sz w:val="20"/>
          <w:szCs w:val="20"/>
        </w:rPr>
        <w:t xml:space="preserve"> </w:t>
      </w:r>
      <w:r w:rsidRPr="001B79D1">
        <w:rPr>
          <w:rFonts w:ascii="Garamond" w:hAnsi="Garamond"/>
          <w:sz w:val="20"/>
          <w:szCs w:val="20"/>
        </w:rPr>
        <w:t>kritickej)</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termínov</w:t>
      </w:r>
      <w:r w:rsidR="00D7329C" w:rsidRPr="001B79D1">
        <w:rPr>
          <w:rFonts w:ascii="Garamond" w:hAnsi="Garamond"/>
          <w:sz w:val="20"/>
          <w:szCs w:val="20"/>
        </w:rPr>
        <w:t xml:space="preserve"> </w:t>
      </w:r>
      <w:r w:rsidRPr="001B79D1">
        <w:rPr>
          <w:rFonts w:ascii="Garamond" w:hAnsi="Garamond"/>
          <w:sz w:val="20"/>
          <w:szCs w:val="20"/>
        </w:rPr>
        <w:t>uvedených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výzvu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zaplatí</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zmluvnú</w:t>
      </w:r>
      <w:r w:rsidR="00D7329C" w:rsidRPr="001B79D1">
        <w:rPr>
          <w:rFonts w:ascii="Garamond" w:hAnsi="Garamond"/>
          <w:sz w:val="20"/>
          <w:szCs w:val="20"/>
        </w:rPr>
        <w:t xml:space="preserve"> </w:t>
      </w:r>
      <w:r w:rsidRPr="001B79D1">
        <w:rPr>
          <w:rFonts w:ascii="Garamond" w:hAnsi="Garamond"/>
          <w:sz w:val="20"/>
          <w:szCs w:val="20"/>
        </w:rPr>
        <w:t>pokutu</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výške</w:t>
      </w:r>
      <w:r w:rsidR="00D7329C" w:rsidRPr="001B79D1">
        <w:rPr>
          <w:rFonts w:ascii="Garamond" w:hAnsi="Garamond"/>
          <w:sz w:val="20"/>
          <w:szCs w:val="20"/>
        </w:rPr>
        <w:t xml:space="preserve"> </w:t>
      </w:r>
      <w:r w:rsidR="00413065" w:rsidRPr="001B79D1">
        <w:rPr>
          <w:rFonts w:ascii="Garamond" w:hAnsi="Garamond"/>
          <w:sz w:val="20"/>
          <w:szCs w:val="20"/>
        </w:rPr>
        <w:t>150</w:t>
      </w:r>
      <w:r w:rsidR="00F458C1">
        <w:rPr>
          <w:rFonts w:ascii="Garamond" w:hAnsi="Garamond"/>
          <w:sz w:val="20"/>
          <w:szCs w:val="20"/>
        </w:rPr>
        <w:t>,- (stopäťdesiat eur)</w:t>
      </w:r>
      <w:r w:rsidR="00D7329C" w:rsidRPr="001B79D1">
        <w:rPr>
          <w:rFonts w:ascii="Garamond" w:hAnsi="Garamond"/>
          <w:sz w:val="20"/>
          <w:szCs w:val="20"/>
        </w:rPr>
        <w:t xml:space="preserve"> </w:t>
      </w:r>
      <w:r w:rsidRPr="001B79D1">
        <w:rPr>
          <w:rFonts w:ascii="Garamond" w:hAnsi="Garamond"/>
          <w:sz w:val="20"/>
          <w:szCs w:val="20"/>
        </w:rPr>
        <w:t>EUR</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každú</w:t>
      </w:r>
      <w:r w:rsidR="00D7329C" w:rsidRPr="001B79D1">
        <w:rPr>
          <w:rFonts w:ascii="Garamond" w:hAnsi="Garamond"/>
          <w:sz w:val="20"/>
          <w:szCs w:val="20"/>
        </w:rPr>
        <w:t xml:space="preserve"> </w:t>
      </w:r>
      <w:r w:rsidRPr="001B79D1">
        <w:rPr>
          <w:rFonts w:ascii="Garamond" w:hAnsi="Garamond"/>
          <w:sz w:val="20"/>
          <w:szCs w:val="20"/>
        </w:rPr>
        <w:t>hodinu</w:t>
      </w:r>
      <w:r w:rsidR="00D7329C" w:rsidRPr="001B79D1">
        <w:rPr>
          <w:rFonts w:ascii="Garamond" w:hAnsi="Garamond"/>
          <w:sz w:val="20"/>
          <w:szCs w:val="20"/>
        </w:rPr>
        <w:t xml:space="preserve"> </w:t>
      </w:r>
      <w:r w:rsidRPr="001B79D1">
        <w:rPr>
          <w:rFonts w:ascii="Garamond" w:hAnsi="Garamond"/>
          <w:sz w:val="20"/>
          <w:szCs w:val="20"/>
        </w:rPr>
        <w:t>omeškania,</w:t>
      </w:r>
      <w:r w:rsidR="00D7329C" w:rsidRPr="001B79D1">
        <w:rPr>
          <w:rFonts w:ascii="Garamond" w:hAnsi="Garamond"/>
          <w:sz w:val="20"/>
          <w:szCs w:val="20"/>
        </w:rPr>
        <w:t xml:space="preserve"> </w:t>
      </w:r>
      <w:r w:rsidRPr="001B79D1">
        <w:rPr>
          <w:rFonts w:ascii="Garamond" w:hAnsi="Garamond"/>
          <w:sz w:val="20"/>
          <w:szCs w:val="20"/>
        </w:rPr>
        <w:t>maximálne</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výšky</w:t>
      </w:r>
      <w:r w:rsidR="00D7329C" w:rsidRPr="001B79D1">
        <w:rPr>
          <w:rFonts w:ascii="Garamond" w:hAnsi="Garamond"/>
          <w:sz w:val="20"/>
          <w:szCs w:val="20"/>
        </w:rPr>
        <w:t xml:space="preserve"> </w:t>
      </w:r>
      <w:r w:rsidR="00413065" w:rsidRPr="001B79D1">
        <w:rPr>
          <w:rFonts w:ascii="Garamond" w:hAnsi="Garamond"/>
          <w:sz w:val="20"/>
          <w:szCs w:val="20"/>
        </w:rPr>
        <w:t>90</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ceny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00413065" w:rsidRPr="001B79D1">
        <w:rPr>
          <w:rFonts w:ascii="Garamond" w:hAnsi="Garamond"/>
          <w:sz w:val="20"/>
          <w:szCs w:val="20"/>
        </w:rPr>
        <w:t>Služby</w:t>
      </w:r>
      <w:r w:rsidR="00D7329C" w:rsidRPr="001B79D1">
        <w:rPr>
          <w:rFonts w:ascii="Garamond" w:hAnsi="Garamond"/>
          <w:sz w:val="20"/>
          <w:szCs w:val="20"/>
        </w:rPr>
        <w:t xml:space="preserve"> </w:t>
      </w:r>
      <w:r w:rsidR="00413065" w:rsidRPr="001B79D1">
        <w:rPr>
          <w:rFonts w:ascii="Garamond" w:hAnsi="Garamond"/>
          <w:sz w:val="20"/>
          <w:szCs w:val="20"/>
        </w:rPr>
        <w:t>podpory</w:t>
      </w:r>
      <w:r w:rsidR="00D7329C" w:rsidRPr="001B79D1">
        <w:rPr>
          <w:rFonts w:ascii="Garamond" w:hAnsi="Garamond"/>
          <w:sz w:val="20"/>
          <w:szCs w:val="20"/>
        </w:rPr>
        <w:t xml:space="preserve"> </w:t>
      </w:r>
      <w:r w:rsidR="00413065" w:rsidRPr="001B79D1">
        <w:rPr>
          <w:rFonts w:ascii="Garamond" w:hAnsi="Garamond"/>
          <w:sz w:val="20"/>
          <w:szCs w:val="20"/>
        </w:rPr>
        <w:t>prevádzky</w:t>
      </w:r>
      <w:r w:rsidR="00D7329C" w:rsidRPr="001B79D1">
        <w:rPr>
          <w:rFonts w:ascii="Garamond" w:hAnsi="Garamond"/>
          <w:sz w:val="20"/>
          <w:szCs w:val="20"/>
        </w:rPr>
        <w:t xml:space="preserve"> </w:t>
      </w:r>
      <w:r w:rsidR="00413065" w:rsidRPr="001B79D1">
        <w:rPr>
          <w:rFonts w:ascii="Garamond" w:hAnsi="Garamond"/>
          <w:sz w:val="20"/>
          <w:szCs w:val="20"/>
        </w:rPr>
        <w:t>a</w:t>
      </w:r>
      <w:r w:rsidR="00D7329C" w:rsidRPr="001B79D1">
        <w:rPr>
          <w:rFonts w:ascii="Garamond" w:hAnsi="Garamond"/>
          <w:sz w:val="20"/>
          <w:szCs w:val="20"/>
        </w:rPr>
        <w:t xml:space="preserve"> </w:t>
      </w:r>
      <w:r w:rsidR="00413065" w:rsidRPr="001B79D1">
        <w:rPr>
          <w:rFonts w:ascii="Garamond" w:hAnsi="Garamond"/>
          <w:sz w:val="20"/>
          <w:szCs w:val="20"/>
        </w:rPr>
        <w:t>údržby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danom</w:t>
      </w:r>
      <w:r w:rsidR="00D7329C" w:rsidRPr="001B79D1">
        <w:rPr>
          <w:rFonts w:ascii="Garamond" w:hAnsi="Garamond"/>
          <w:sz w:val="20"/>
          <w:szCs w:val="20"/>
        </w:rPr>
        <w:t xml:space="preserve"> </w:t>
      </w:r>
      <w:r w:rsidRPr="001B79D1">
        <w:rPr>
          <w:rFonts w:ascii="Garamond" w:hAnsi="Garamond"/>
          <w:sz w:val="20"/>
          <w:szCs w:val="20"/>
        </w:rPr>
        <w:t>kalendárnom</w:t>
      </w:r>
      <w:r w:rsidR="00D7329C" w:rsidRPr="001B79D1">
        <w:rPr>
          <w:rFonts w:ascii="Garamond" w:hAnsi="Garamond"/>
          <w:sz w:val="20"/>
          <w:szCs w:val="20"/>
        </w:rPr>
        <w:t xml:space="preserve"> </w:t>
      </w:r>
      <w:r w:rsidRPr="001B79D1">
        <w:rPr>
          <w:rFonts w:ascii="Garamond" w:hAnsi="Garamond"/>
          <w:sz w:val="20"/>
          <w:szCs w:val="20"/>
        </w:rPr>
        <w:t>roku</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413065" w:rsidRPr="001B79D1">
        <w:rPr>
          <w:rFonts w:ascii="Garamond" w:hAnsi="Garamond"/>
          <w:sz w:val="20"/>
          <w:szCs w:val="20"/>
        </w:rPr>
        <w:t>článku</w:t>
      </w:r>
      <w:r w:rsidR="00D7329C" w:rsidRPr="001B79D1">
        <w:rPr>
          <w:rFonts w:ascii="Garamond" w:hAnsi="Garamond"/>
          <w:sz w:val="20"/>
          <w:szCs w:val="20"/>
        </w:rPr>
        <w:t xml:space="preserve"> </w:t>
      </w:r>
      <w:r w:rsidR="00413065" w:rsidRPr="001B79D1">
        <w:rPr>
          <w:rFonts w:ascii="Garamond" w:hAnsi="Garamond"/>
          <w:sz w:val="20"/>
          <w:szCs w:val="20"/>
        </w:rPr>
        <w:t>III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002D5F17" w:rsidRPr="001B79D1">
        <w:rPr>
          <w:rFonts w:ascii="Garamond" w:hAnsi="Garamond"/>
          <w:sz w:val="20"/>
          <w:szCs w:val="20"/>
        </w:rPr>
        <w:t>Problémy</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2D5F17" w:rsidRPr="001B79D1">
        <w:rPr>
          <w:rFonts w:ascii="Garamond" w:hAnsi="Garamond"/>
          <w:sz w:val="20"/>
          <w:szCs w:val="20"/>
        </w:rPr>
        <w:t>P</w:t>
      </w:r>
      <w:r w:rsidR="00D7329C" w:rsidRPr="001B79D1">
        <w:rPr>
          <w:rFonts w:ascii="Garamond" w:hAnsi="Garamond"/>
          <w:sz w:val="20"/>
          <w:szCs w:val="20"/>
        </w:rPr>
        <w:t xml:space="preserve"> </w:t>
      </w:r>
      <w:r w:rsidR="002D5F17" w:rsidRPr="001B79D1">
        <w:rPr>
          <w:rFonts w:ascii="Garamond" w:hAnsi="Garamond"/>
          <w:sz w:val="20"/>
          <w:szCs w:val="20"/>
        </w:rPr>
        <w:t>a</w:t>
      </w:r>
      <w:r w:rsidR="00D7329C" w:rsidRPr="001B79D1">
        <w:rPr>
          <w:rFonts w:ascii="Garamond" w:hAnsi="Garamond"/>
          <w:sz w:val="20"/>
          <w:szCs w:val="20"/>
        </w:rPr>
        <w:t xml:space="preserve"> </w:t>
      </w:r>
      <w:r w:rsidR="002D5F17"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sumárne.</w:t>
      </w:r>
      <w:r w:rsidR="00D7329C" w:rsidRPr="001B79D1">
        <w:rPr>
          <w:rFonts w:ascii="Garamond" w:hAnsi="Garamond"/>
          <w:sz w:val="20"/>
          <w:szCs w:val="20"/>
        </w:rPr>
        <w:t xml:space="preserve"> </w:t>
      </w:r>
      <w:r w:rsidRPr="001B79D1">
        <w:rPr>
          <w:rFonts w:ascii="Garamond" w:hAnsi="Garamond"/>
          <w:sz w:val="20"/>
          <w:szCs w:val="20"/>
        </w:rPr>
        <w:t>Omeškanie</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uplatňovať</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prevádzkov</w:t>
      </w:r>
      <w:r w:rsidR="004F56C2" w:rsidRPr="001B79D1">
        <w:rPr>
          <w:rFonts w:ascii="Garamond" w:hAnsi="Garamond"/>
          <w:sz w:val="20"/>
          <w:szCs w:val="20"/>
        </w:rPr>
        <w:t>é</w:t>
      </w:r>
      <w:r w:rsidR="00D7329C" w:rsidRPr="001B79D1">
        <w:rPr>
          <w:rFonts w:ascii="Garamond" w:hAnsi="Garamond"/>
          <w:sz w:val="20"/>
          <w:szCs w:val="20"/>
        </w:rPr>
        <w:t xml:space="preserve"> </w:t>
      </w:r>
      <w:r w:rsidR="004F56C2" w:rsidRPr="001B79D1">
        <w:rPr>
          <w:rFonts w:ascii="Garamond" w:hAnsi="Garamond"/>
          <w:sz w:val="20"/>
          <w:szCs w:val="20"/>
        </w:rPr>
        <w:t>hodiny</w:t>
      </w:r>
      <w:r w:rsidR="00D7329C" w:rsidRPr="001B79D1">
        <w:rPr>
          <w:rFonts w:ascii="Garamond" w:hAnsi="Garamond"/>
          <w:sz w:val="20"/>
          <w:szCs w:val="20"/>
        </w:rPr>
        <w:t xml:space="preserve"> </w:t>
      </w:r>
      <w:r w:rsidR="004F56C2" w:rsidRPr="001B79D1">
        <w:rPr>
          <w:rFonts w:ascii="Garamond" w:hAnsi="Garamond"/>
          <w:sz w:val="20"/>
          <w:szCs w:val="20"/>
        </w:rPr>
        <w:t>poskytovateľa</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t.</w:t>
      </w:r>
      <w:r w:rsidR="00D7329C" w:rsidRPr="001B79D1">
        <w:rPr>
          <w:rFonts w:ascii="Garamond" w:hAnsi="Garamond"/>
          <w:sz w:val="20"/>
          <w:szCs w:val="20"/>
        </w:rPr>
        <w:t xml:space="preserve"> </w:t>
      </w:r>
      <w:r w:rsidRPr="001B79D1">
        <w:rPr>
          <w:rFonts w:ascii="Garamond" w:hAnsi="Garamond"/>
          <w:sz w:val="20"/>
          <w:szCs w:val="20"/>
        </w:rPr>
        <w:t>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00413065" w:rsidRPr="001B79D1">
        <w:rPr>
          <w:rFonts w:ascii="Garamond" w:hAnsi="Garamond"/>
          <w:sz w:val="20"/>
          <w:szCs w:val="20"/>
        </w:rPr>
        <w:t>Pracovných</w:t>
      </w:r>
      <w:r w:rsidR="00D7329C" w:rsidRPr="001B79D1">
        <w:rPr>
          <w:rFonts w:ascii="Garamond" w:hAnsi="Garamond"/>
          <w:sz w:val="20"/>
          <w:szCs w:val="20"/>
        </w:rPr>
        <w:t xml:space="preserve"> </w:t>
      </w:r>
      <w:r w:rsidRPr="001B79D1">
        <w:rPr>
          <w:rFonts w:ascii="Garamond" w:hAnsi="Garamond"/>
          <w:sz w:val="20"/>
          <w:szCs w:val="20"/>
        </w:rPr>
        <w:t>dňoch</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8</w:t>
      </w:r>
      <w:r w:rsidR="002D5F17" w:rsidRPr="001B79D1">
        <w:rPr>
          <w:rFonts w:ascii="Garamond" w:hAnsi="Garamond"/>
          <w:sz w:val="20"/>
          <w:szCs w:val="20"/>
        </w:rPr>
        <w:t>:</w:t>
      </w:r>
      <w:r w:rsidRPr="001B79D1">
        <w:rPr>
          <w:rFonts w:ascii="Garamond" w:hAnsi="Garamond"/>
          <w:sz w:val="20"/>
          <w:szCs w:val="20"/>
        </w:rPr>
        <w:t>00</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1</w:t>
      </w:r>
      <w:r w:rsidR="002D5F17" w:rsidRPr="001B79D1">
        <w:rPr>
          <w:rFonts w:ascii="Garamond" w:hAnsi="Garamond"/>
          <w:sz w:val="20"/>
          <w:szCs w:val="20"/>
        </w:rPr>
        <w:t>7:</w:t>
      </w:r>
      <w:r w:rsidRPr="001B79D1">
        <w:rPr>
          <w:rFonts w:ascii="Garamond" w:hAnsi="Garamond"/>
          <w:sz w:val="20"/>
          <w:szCs w:val="20"/>
        </w:rPr>
        <w:t>00</w:t>
      </w:r>
      <w:r w:rsidR="00D7329C" w:rsidRPr="001B79D1">
        <w:rPr>
          <w:rFonts w:ascii="Garamond" w:hAnsi="Garamond"/>
          <w:sz w:val="20"/>
          <w:szCs w:val="20"/>
        </w:rPr>
        <w:t xml:space="preserve"> </w:t>
      </w:r>
      <w:r w:rsidRPr="001B79D1">
        <w:rPr>
          <w:rFonts w:ascii="Garamond" w:hAnsi="Garamond"/>
          <w:sz w:val="20"/>
          <w:szCs w:val="20"/>
        </w:rPr>
        <w:t>hod.</w:t>
      </w:r>
      <w:bookmarkEnd w:id="18"/>
      <w:r w:rsidR="00ED2F1F" w:rsidRPr="001B79D1">
        <w:rPr>
          <w:rFonts w:ascii="Garamond" w:hAnsi="Garamond"/>
          <w:sz w:val="20"/>
          <w:szCs w:val="20"/>
        </w:rPr>
        <w:t>; a</w:t>
      </w:r>
    </w:p>
    <w:p w14:paraId="6616A317" w14:textId="77777777" w:rsidR="00ED2F1F" w:rsidRPr="001B79D1" w:rsidRDefault="00ED2F1F" w:rsidP="00ED2F1F">
      <w:pPr>
        <w:pStyle w:val="Odstavecseseznamem"/>
        <w:rPr>
          <w:rFonts w:ascii="Garamond" w:hAnsi="Garamond"/>
          <w:sz w:val="20"/>
          <w:szCs w:val="20"/>
        </w:rPr>
      </w:pPr>
    </w:p>
    <w:p w14:paraId="3E6C94D3" w14:textId="5A5DFA09" w:rsidR="00B265B6"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omeškaní</w:t>
      </w:r>
      <w:r w:rsidR="00D7329C" w:rsidRPr="001B79D1">
        <w:rPr>
          <w:rFonts w:ascii="Garamond" w:hAnsi="Garamond"/>
          <w:sz w:val="20"/>
          <w:szCs w:val="20"/>
        </w:rPr>
        <w:t xml:space="preserve"> </w:t>
      </w:r>
      <w:r w:rsidRPr="001B79D1">
        <w:rPr>
          <w:rFonts w:ascii="Garamond" w:hAnsi="Garamond"/>
          <w:sz w:val="20"/>
          <w:szCs w:val="20"/>
        </w:rPr>
        <w:t>so</w:t>
      </w:r>
      <w:r w:rsidR="00D7329C" w:rsidRPr="001B79D1">
        <w:rPr>
          <w:rFonts w:ascii="Garamond" w:hAnsi="Garamond"/>
          <w:sz w:val="20"/>
          <w:szCs w:val="20"/>
        </w:rPr>
        <w:t xml:space="preserve"> </w:t>
      </w:r>
      <w:r w:rsidRPr="001B79D1">
        <w:rPr>
          <w:rFonts w:ascii="Garamond" w:hAnsi="Garamond"/>
          <w:sz w:val="20"/>
          <w:szCs w:val="20"/>
        </w:rPr>
        <w:t>zaplatením</w:t>
      </w:r>
      <w:r w:rsidR="00D7329C" w:rsidRPr="001B79D1">
        <w:rPr>
          <w:rFonts w:ascii="Garamond" w:hAnsi="Garamond"/>
          <w:sz w:val="20"/>
          <w:szCs w:val="20"/>
        </w:rPr>
        <w:t xml:space="preserve"> </w:t>
      </w:r>
      <w:r w:rsidRPr="001B79D1">
        <w:rPr>
          <w:rFonts w:ascii="Garamond" w:hAnsi="Garamond"/>
          <w:sz w:val="20"/>
          <w:szCs w:val="20"/>
        </w:rPr>
        <w:t>niektorej</w:t>
      </w:r>
      <w:r w:rsidR="00D7329C" w:rsidRPr="001B79D1">
        <w:rPr>
          <w:rFonts w:ascii="Garamond" w:hAnsi="Garamond"/>
          <w:sz w:val="20"/>
          <w:szCs w:val="20"/>
        </w:rPr>
        <w:t xml:space="preserve"> </w:t>
      </w:r>
      <w:r w:rsidRPr="001B79D1">
        <w:rPr>
          <w:rFonts w:ascii="Garamond" w:hAnsi="Garamond"/>
          <w:sz w:val="20"/>
          <w:szCs w:val="20"/>
        </w:rPr>
        <w:t>faktúry</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výzvu</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zaplatí</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úroky</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omeškania</w:t>
      </w:r>
      <w:r w:rsidR="00D7329C" w:rsidRPr="001B79D1">
        <w:rPr>
          <w:rFonts w:ascii="Garamond" w:hAnsi="Garamond"/>
          <w:sz w:val="20"/>
          <w:szCs w:val="20"/>
        </w:rPr>
        <w:t xml:space="preserve"> </w:t>
      </w:r>
      <w:r w:rsidRPr="001B79D1">
        <w:rPr>
          <w:rFonts w:ascii="Garamond" w:hAnsi="Garamond"/>
          <w:sz w:val="20"/>
          <w:szCs w:val="20"/>
        </w:rPr>
        <w:t>v</w:t>
      </w:r>
      <w:r w:rsidR="00413065" w:rsidRPr="001B79D1">
        <w:rPr>
          <w:rFonts w:ascii="Garamond" w:hAnsi="Garamond"/>
          <w:sz w:val="20"/>
          <w:szCs w:val="20"/>
        </w:rPr>
        <w:t>o</w:t>
      </w:r>
      <w:r w:rsidR="00D7329C" w:rsidRPr="001B79D1">
        <w:rPr>
          <w:rFonts w:ascii="Garamond" w:hAnsi="Garamond"/>
          <w:sz w:val="20"/>
          <w:szCs w:val="20"/>
        </w:rPr>
        <w:t xml:space="preserve"> </w:t>
      </w:r>
      <w:r w:rsidR="00413065" w:rsidRPr="001B79D1">
        <w:rPr>
          <w:rFonts w:ascii="Garamond" w:hAnsi="Garamond"/>
          <w:sz w:val="20"/>
          <w:szCs w:val="20"/>
        </w:rPr>
        <w:t>výške</w:t>
      </w:r>
      <w:r w:rsidR="00D7329C" w:rsidRPr="001B79D1">
        <w:rPr>
          <w:rFonts w:ascii="Garamond" w:hAnsi="Garamond"/>
          <w:sz w:val="20"/>
          <w:szCs w:val="20"/>
        </w:rPr>
        <w:t xml:space="preserve"> </w:t>
      </w:r>
      <w:r w:rsidR="00413065" w:rsidRPr="001B79D1">
        <w:rPr>
          <w:rFonts w:ascii="Garamond" w:hAnsi="Garamond"/>
          <w:sz w:val="20"/>
          <w:szCs w:val="20"/>
        </w:rPr>
        <w:t>0,022</w:t>
      </w:r>
      <w:r w:rsidR="00D7329C" w:rsidRPr="001B79D1">
        <w:rPr>
          <w:rFonts w:ascii="Garamond" w:hAnsi="Garamond"/>
          <w:sz w:val="20"/>
          <w:szCs w:val="20"/>
        </w:rPr>
        <w:t xml:space="preserve"> </w:t>
      </w:r>
      <w:r w:rsidR="00413065"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nezaplatenej</w:t>
      </w:r>
      <w:r w:rsidR="00D7329C" w:rsidRPr="001B79D1">
        <w:rPr>
          <w:rFonts w:ascii="Garamond" w:hAnsi="Garamond"/>
          <w:sz w:val="20"/>
          <w:szCs w:val="20"/>
        </w:rPr>
        <w:t xml:space="preserve"> </w:t>
      </w:r>
      <w:r w:rsidRPr="001B79D1">
        <w:rPr>
          <w:rFonts w:ascii="Garamond" w:hAnsi="Garamond"/>
          <w:sz w:val="20"/>
          <w:szCs w:val="20"/>
        </w:rPr>
        <w:t>čiastky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každý</w:t>
      </w:r>
      <w:r w:rsidR="00D7329C" w:rsidRPr="001B79D1">
        <w:rPr>
          <w:rFonts w:ascii="Garamond" w:hAnsi="Garamond"/>
          <w:sz w:val="20"/>
          <w:szCs w:val="20"/>
        </w:rPr>
        <w:t xml:space="preserve"> </w:t>
      </w:r>
      <w:r w:rsidRPr="001B79D1">
        <w:rPr>
          <w:rFonts w:ascii="Garamond" w:hAnsi="Garamond"/>
          <w:sz w:val="20"/>
          <w:szCs w:val="20"/>
        </w:rPr>
        <w:t>začatý</w:t>
      </w:r>
      <w:r w:rsidR="00D7329C" w:rsidRPr="001B79D1">
        <w:rPr>
          <w:rFonts w:ascii="Garamond" w:hAnsi="Garamond"/>
          <w:sz w:val="20"/>
          <w:szCs w:val="20"/>
        </w:rPr>
        <w:t xml:space="preserve"> </w:t>
      </w:r>
      <w:r w:rsidRPr="001B79D1">
        <w:rPr>
          <w:rFonts w:ascii="Garamond" w:hAnsi="Garamond"/>
          <w:sz w:val="20"/>
          <w:szCs w:val="20"/>
        </w:rPr>
        <w:t>kalendárny</w:t>
      </w:r>
      <w:r w:rsidR="00D7329C" w:rsidRPr="001B79D1">
        <w:rPr>
          <w:rFonts w:ascii="Garamond" w:hAnsi="Garamond"/>
          <w:sz w:val="20"/>
          <w:szCs w:val="20"/>
        </w:rPr>
        <w:t xml:space="preserve"> </w:t>
      </w:r>
      <w:r w:rsidRPr="001B79D1">
        <w:rPr>
          <w:rFonts w:ascii="Garamond" w:hAnsi="Garamond"/>
          <w:sz w:val="20"/>
          <w:szCs w:val="20"/>
        </w:rPr>
        <w:t>deň</w:t>
      </w:r>
      <w:r w:rsidR="00D7329C" w:rsidRPr="001B79D1">
        <w:rPr>
          <w:rFonts w:ascii="Garamond" w:hAnsi="Garamond"/>
          <w:sz w:val="20"/>
          <w:szCs w:val="20"/>
        </w:rPr>
        <w:t xml:space="preserve"> </w:t>
      </w:r>
      <w:r w:rsidRPr="001B79D1">
        <w:rPr>
          <w:rFonts w:ascii="Garamond" w:hAnsi="Garamond"/>
          <w:sz w:val="20"/>
          <w:szCs w:val="20"/>
        </w:rPr>
        <w:t>omeškania.</w:t>
      </w:r>
      <w:r w:rsidR="00D7329C" w:rsidRPr="001B79D1">
        <w:rPr>
          <w:rFonts w:ascii="Garamond" w:hAnsi="Garamond"/>
          <w:sz w:val="20"/>
          <w:szCs w:val="20"/>
        </w:rPr>
        <w:t xml:space="preserve"> </w:t>
      </w:r>
    </w:p>
    <w:p w14:paraId="78D9E04D" w14:textId="77777777" w:rsidR="00F458C1" w:rsidRDefault="00F458C1" w:rsidP="00F458C1">
      <w:pPr>
        <w:pStyle w:val="Odstavecseseznamem"/>
        <w:spacing w:after="0" w:line="240" w:lineRule="auto"/>
        <w:ind w:left="0"/>
        <w:jc w:val="both"/>
        <w:rPr>
          <w:rFonts w:ascii="Garamond" w:hAnsi="Garamond"/>
          <w:sz w:val="20"/>
          <w:szCs w:val="20"/>
        </w:rPr>
      </w:pPr>
    </w:p>
    <w:p w14:paraId="4DF0AD42" w14:textId="3F9658F9" w:rsidR="00F458C1" w:rsidRPr="001B79D1" w:rsidRDefault="00F458C1" w:rsidP="00082F18">
      <w:pPr>
        <w:pStyle w:val="Odstavecseseznamem"/>
        <w:numPr>
          <w:ilvl w:val="1"/>
          <w:numId w:val="3"/>
        </w:numPr>
        <w:spacing w:after="0" w:line="240" w:lineRule="auto"/>
        <w:ind w:left="0"/>
        <w:jc w:val="both"/>
        <w:rPr>
          <w:rFonts w:ascii="Garamond" w:hAnsi="Garamond"/>
          <w:sz w:val="20"/>
          <w:szCs w:val="20"/>
        </w:rPr>
      </w:pPr>
      <w:r>
        <w:rPr>
          <w:rFonts w:ascii="Garamond" w:hAnsi="Garamond"/>
          <w:sz w:val="20"/>
          <w:szCs w:val="20"/>
        </w:rPr>
        <w:t>V prípade porušenia akejkoľvek povinnosti Poskytovateľa podľa článku VI Zmluvy, je Objednávateľ oprávnený uplatňovať si zmluvnú pokuto vo výške 50 000,- (päťdesiattisíc eur)</w:t>
      </w:r>
      <w:r w:rsidR="008E58E4">
        <w:rPr>
          <w:rFonts w:ascii="Garamond" w:hAnsi="Garamond"/>
          <w:sz w:val="20"/>
          <w:szCs w:val="20"/>
        </w:rPr>
        <w:t xml:space="preserve"> EUR</w:t>
      </w:r>
      <w:r>
        <w:rPr>
          <w:rFonts w:ascii="Garamond" w:hAnsi="Garamond"/>
          <w:sz w:val="20"/>
          <w:szCs w:val="20"/>
        </w:rPr>
        <w:t>, a to aj opakovane za jednotlivé porušenie.</w:t>
      </w:r>
    </w:p>
    <w:p w14:paraId="6696493A"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5A6AEBBF" w14:textId="0D247B8A"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pokuta</w:t>
      </w:r>
      <w:r w:rsidR="00D7329C" w:rsidRPr="001B79D1">
        <w:rPr>
          <w:rFonts w:ascii="Garamond" w:hAnsi="Garamond"/>
          <w:sz w:val="20"/>
          <w:szCs w:val="20"/>
        </w:rPr>
        <w:t xml:space="preserve"> </w:t>
      </w:r>
      <w:r w:rsidR="00413065"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úrok</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omeškania</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splatné</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00413065" w:rsidRPr="001B79D1">
        <w:rPr>
          <w:rFonts w:ascii="Garamond" w:hAnsi="Garamond"/>
          <w:sz w:val="20"/>
          <w:szCs w:val="20"/>
        </w:rPr>
        <w:t>10</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vyčíslenia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doručenia</w:t>
      </w:r>
      <w:r w:rsidR="00D7329C" w:rsidRPr="001B79D1">
        <w:rPr>
          <w:rFonts w:ascii="Garamond" w:hAnsi="Garamond"/>
          <w:sz w:val="20"/>
          <w:szCs w:val="20"/>
        </w:rPr>
        <w:t xml:space="preserve"> </w:t>
      </w:r>
      <w:r w:rsidRPr="001B79D1">
        <w:rPr>
          <w:rFonts w:ascii="Garamond" w:hAnsi="Garamond"/>
          <w:sz w:val="20"/>
          <w:szCs w:val="20"/>
        </w:rPr>
        <w:t>faktúry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úhradu</w:t>
      </w:r>
      <w:r w:rsidR="00D7329C" w:rsidRPr="001B79D1">
        <w:rPr>
          <w:rFonts w:ascii="Garamond" w:hAnsi="Garamond"/>
          <w:sz w:val="20"/>
          <w:szCs w:val="20"/>
        </w:rPr>
        <w:t xml:space="preserve"> </w:t>
      </w:r>
      <w:r w:rsidR="00413065"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má</w:t>
      </w:r>
      <w:r w:rsidR="00D7329C" w:rsidRPr="001B79D1">
        <w:rPr>
          <w:rFonts w:ascii="Garamond" w:hAnsi="Garamond"/>
          <w:sz w:val="20"/>
          <w:szCs w:val="20"/>
        </w:rPr>
        <w:t xml:space="preserve"> </w:t>
      </w:r>
      <w:r w:rsidRPr="001B79D1">
        <w:rPr>
          <w:rFonts w:ascii="Garamond" w:hAnsi="Garamond"/>
          <w:sz w:val="20"/>
          <w:szCs w:val="20"/>
        </w:rPr>
        <w:t>povinnosť</w:t>
      </w:r>
      <w:r w:rsidR="00D7329C" w:rsidRPr="001B79D1">
        <w:rPr>
          <w:rFonts w:ascii="Garamond" w:hAnsi="Garamond"/>
          <w:sz w:val="20"/>
          <w:szCs w:val="20"/>
        </w:rPr>
        <w:t xml:space="preserve"> </w:t>
      </w:r>
      <w:r w:rsidRPr="001B79D1">
        <w:rPr>
          <w:rFonts w:ascii="Garamond" w:hAnsi="Garamond"/>
          <w:sz w:val="20"/>
          <w:szCs w:val="20"/>
        </w:rPr>
        <w:t>zmluvnú</w:t>
      </w:r>
      <w:r w:rsidR="00D7329C" w:rsidRPr="001B79D1">
        <w:rPr>
          <w:rFonts w:ascii="Garamond" w:hAnsi="Garamond"/>
          <w:sz w:val="20"/>
          <w:szCs w:val="20"/>
        </w:rPr>
        <w:t xml:space="preserve"> </w:t>
      </w:r>
      <w:r w:rsidRPr="001B79D1">
        <w:rPr>
          <w:rFonts w:ascii="Garamond" w:hAnsi="Garamond"/>
          <w:sz w:val="20"/>
          <w:szCs w:val="20"/>
        </w:rPr>
        <w:t>pokutu</w:t>
      </w:r>
      <w:r w:rsidR="00D7329C" w:rsidRPr="001B79D1">
        <w:rPr>
          <w:rFonts w:ascii="Garamond" w:hAnsi="Garamond"/>
          <w:sz w:val="20"/>
          <w:szCs w:val="20"/>
        </w:rPr>
        <w:t xml:space="preserve"> </w:t>
      </w:r>
      <w:r w:rsidR="00413065"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úrok</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omeškania</w:t>
      </w:r>
      <w:r w:rsidR="00D7329C" w:rsidRPr="001B79D1">
        <w:rPr>
          <w:rFonts w:ascii="Garamond" w:hAnsi="Garamond"/>
          <w:sz w:val="20"/>
          <w:szCs w:val="20"/>
        </w:rPr>
        <w:t xml:space="preserve"> </w:t>
      </w:r>
      <w:r w:rsidRPr="001B79D1">
        <w:rPr>
          <w:rFonts w:ascii="Garamond" w:hAnsi="Garamond"/>
          <w:sz w:val="20"/>
          <w:szCs w:val="20"/>
        </w:rPr>
        <w:t>zaplatiť,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bookmarkStart w:id="19" w:name="page53"/>
      <w:bookmarkEnd w:id="19"/>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faktúry</w:t>
      </w:r>
      <w:r w:rsidR="00D7329C" w:rsidRPr="001B79D1">
        <w:rPr>
          <w:rFonts w:ascii="Garamond" w:hAnsi="Garamond"/>
          <w:sz w:val="20"/>
          <w:szCs w:val="20"/>
        </w:rPr>
        <w:t xml:space="preserve"> </w:t>
      </w:r>
      <w:r w:rsidRPr="001B79D1">
        <w:rPr>
          <w:rFonts w:ascii="Garamond" w:hAnsi="Garamond"/>
          <w:sz w:val="20"/>
          <w:szCs w:val="20"/>
        </w:rPr>
        <w:t>vystavenej</w:t>
      </w:r>
      <w:r w:rsidR="00D7329C" w:rsidRPr="001B79D1">
        <w:rPr>
          <w:rFonts w:ascii="Garamond" w:hAnsi="Garamond"/>
          <w:sz w:val="20"/>
          <w:szCs w:val="20"/>
        </w:rPr>
        <w:t xml:space="preserve"> </w:t>
      </w:r>
      <w:r w:rsidRPr="001B79D1">
        <w:rPr>
          <w:rFonts w:ascii="Garamond" w:hAnsi="Garamond"/>
          <w:sz w:val="20"/>
          <w:szCs w:val="20"/>
        </w:rPr>
        <w:t>dotknutou</w:t>
      </w:r>
      <w:r w:rsidR="00D7329C" w:rsidRPr="001B79D1">
        <w:rPr>
          <w:rFonts w:ascii="Garamond" w:hAnsi="Garamond"/>
          <w:sz w:val="20"/>
          <w:szCs w:val="20"/>
        </w:rPr>
        <w:t xml:space="preserve"> </w:t>
      </w:r>
      <w:r w:rsidRPr="001B79D1">
        <w:rPr>
          <w:rFonts w:ascii="Garamond" w:hAnsi="Garamond"/>
          <w:sz w:val="20"/>
          <w:szCs w:val="20"/>
        </w:rPr>
        <w:t>(oprávnenou)</w:t>
      </w:r>
      <w:r w:rsidR="00D7329C" w:rsidRPr="001B79D1">
        <w:rPr>
          <w:rFonts w:ascii="Garamond" w:hAnsi="Garamond"/>
          <w:sz w:val="20"/>
          <w:szCs w:val="20"/>
        </w:rPr>
        <w:t xml:space="preserve"> </w:t>
      </w:r>
      <w:r w:rsidR="00413065" w:rsidRPr="001B79D1">
        <w:rPr>
          <w:rFonts w:ascii="Garamond" w:hAnsi="Garamond"/>
          <w:sz w:val="20"/>
          <w:szCs w:val="20"/>
        </w:rPr>
        <w:t>Zmluvnou</w:t>
      </w:r>
      <w:r w:rsidR="00D7329C" w:rsidRPr="001B79D1">
        <w:rPr>
          <w:rFonts w:ascii="Garamond" w:hAnsi="Garamond"/>
          <w:sz w:val="20"/>
          <w:szCs w:val="20"/>
        </w:rPr>
        <w:t xml:space="preserve"> </w:t>
      </w:r>
      <w:r w:rsidRPr="001B79D1">
        <w:rPr>
          <w:rFonts w:ascii="Garamond" w:hAnsi="Garamond"/>
          <w:sz w:val="20"/>
          <w:szCs w:val="20"/>
        </w:rPr>
        <w:t>stranou,</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nedohodnú</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písomne</w:t>
      </w:r>
      <w:r w:rsidR="00D7329C" w:rsidRPr="001B79D1">
        <w:rPr>
          <w:rFonts w:ascii="Garamond" w:hAnsi="Garamond"/>
          <w:sz w:val="20"/>
          <w:szCs w:val="20"/>
        </w:rPr>
        <w:t xml:space="preserve"> </w:t>
      </w:r>
      <w:r w:rsidRPr="001B79D1">
        <w:rPr>
          <w:rFonts w:ascii="Garamond" w:hAnsi="Garamond"/>
          <w:sz w:val="20"/>
          <w:szCs w:val="20"/>
        </w:rPr>
        <w:t>inak.</w:t>
      </w:r>
    </w:p>
    <w:p w14:paraId="52E2EACF"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6656DAAB" w14:textId="42ACA4DA"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Dojednaním</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pokute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413065" w:rsidRPr="001B79D1">
        <w:rPr>
          <w:rFonts w:ascii="Garamond" w:hAnsi="Garamond"/>
          <w:sz w:val="20"/>
          <w:szCs w:val="20"/>
        </w:rPr>
        <w:t>tohto</w:t>
      </w:r>
      <w:r w:rsidR="00D7329C" w:rsidRPr="001B79D1">
        <w:rPr>
          <w:rFonts w:ascii="Garamond" w:hAnsi="Garamond"/>
          <w:sz w:val="20"/>
          <w:szCs w:val="20"/>
        </w:rPr>
        <w:t xml:space="preserve"> </w:t>
      </w:r>
      <w:r w:rsidR="00413065"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w:t>
      </w:r>
      <w:r w:rsidR="001524B4">
        <w:rPr>
          <w:rFonts w:ascii="Garamond" w:hAnsi="Garamond"/>
          <w:sz w:val="20"/>
          <w:szCs w:val="20"/>
        </w:rPr>
        <w:t>ov</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_Ref2696522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8.2</w:t>
      </w:r>
      <w:r w:rsidRPr="001B79D1">
        <w:rPr>
          <w:rFonts w:ascii="Garamond" w:hAnsi="Garamond"/>
          <w:sz w:val="20"/>
          <w:szCs w:val="20"/>
        </w:rPr>
        <w:fldChar w:fldCharType="end"/>
      </w:r>
      <w:r w:rsidR="00D7329C" w:rsidRPr="001B79D1">
        <w:rPr>
          <w:rFonts w:ascii="Garamond" w:hAnsi="Garamond"/>
          <w:sz w:val="20"/>
          <w:szCs w:val="20"/>
        </w:rPr>
        <w:t xml:space="preserve"> </w:t>
      </w:r>
      <w:r w:rsidR="001524B4">
        <w:rPr>
          <w:rFonts w:ascii="Garamond" w:hAnsi="Garamond"/>
          <w:sz w:val="20"/>
          <w:szCs w:val="20"/>
        </w:rPr>
        <w:t xml:space="preserve">a 8.4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zaplatením</w:t>
      </w:r>
      <w:r w:rsidR="00D7329C" w:rsidRPr="001B79D1">
        <w:rPr>
          <w:rFonts w:ascii="Garamond" w:hAnsi="Garamond"/>
          <w:sz w:val="20"/>
          <w:szCs w:val="20"/>
        </w:rPr>
        <w:t xml:space="preserve"> </w:t>
      </w:r>
      <w:r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pokuty,</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nijako</w:t>
      </w:r>
      <w:r w:rsidR="00D7329C" w:rsidRPr="001B79D1">
        <w:rPr>
          <w:rFonts w:ascii="Garamond" w:hAnsi="Garamond"/>
          <w:sz w:val="20"/>
          <w:szCs w:val="20"/>
        </w:rPr>
        <w:t xml:space="preserve"> </w:t>
      </w:r>
      <w:r w:rsidRPr="001B79D1">
        <w:rPr>
          <w:rFonts w:ascii="Garamond" w:hAnsi="Garamond"/>
          <w:sz w:val="20"/>
          <w:szCs w:val="20"/>
        </w:rPr>
        <w:t>dotknuté</w:t>
      </w:r>
      <w:r w:rsidR="00D7329C" w:rsidRPr="001B79D1">
        <w:rPr>
          <w:rFonts w:ascii="Garamond" w:hAnsi="Garamond"/>
          <w:sz w:val="20"/>
          <w:szCs w:val="20"/>
        </w:rPr>
        <w:t xml:space="preserve"> </w:t>
      </w:r>
      <w:r w:rsidRPr="001B79D1">
        <w:rPr>
          <w:rFonts w:ascii="Garamond" w:hAnsi="Garamond"/>
          <w:sz w:val="20"/>
          <w:szCs w:val="20"/>
        </w:rPr>
        <w:t>právo</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náhradu</w:t>
      </w:r>
      <w:r w:rsidR="00D7329C" w:rsidRPr="001B79D1">
        <w:rPr>
          <w:rFonts w:ascii="Garamond" w:hAnsi="Garamond"/>
          <w:sz w:val="20"/>
          <w:szCs w:val="20"/>
        </w:rPr>
        <w:t xml:space="preserve"> </w:t>
      </w:r>
      <w:r w:rsidRPr="001B79D1">
        <w:rPr>
          <w:rFonts w:ascii="Garamond" w:hAnsi="Garamond"/>
          <w:sz w:val="20"/>
          <w:szCs w:val="20"/>
        </w:rPr>
        <w:t>vzniknutej</w:t>
      </w:r>
      <w:r w:rsidR="00D7329C" w:rsidRPr="001B79D1">
        <w:rPr>
          <w:rFonts w:ascii="Garamond" w:hAnsi="Garamond"/>
          <w:sz w:val="20"/>
          <w:szCs w:val="20"/>
        </w:rPr>
        <w:t xml:space="preserve"> </w:t>
      </w:r>
      <w:r w:rsidRPr="001B79D1">
        <w:rPr>
          <w:rFonts w:ascii="Garamond" w:hAnsi="Garamond"/>
          <w:sz w:val="20"/>
          <w:szCs w:val="20"/>
        </w:rPr>
        <w:t>škody.</w:t>
      </w:r>
    </w:p>
    <w:p w14:paraId="2D0FB94D"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1096CF90" w14:textId="77777777" w:rsidR="00B265B6" w:rsidRPr="001B79D1" w:rsidRDefault="00B265B6" w:rsidP="00504F4E">
      <w:pPr>
        <w:spacing w:after="0" w:line="240" w:lineRule="auto"/>
        <w:rPr>
          <w:rFonts w:ascii="Garamond" w:eastAsia="Times New Roman" w:hAnsi="Garamond"/>
          <w:sz w:val="20"/>
          <w:szCs w:val="20"/>
        </w:rPr>
      </w:pPr>
    </w:p>
    <w:p w14:paraId="04A58B80" w14:textId="77777777" w:rsidR="00B265B6" w:rsidRPr="001B79D1" w:rsidRDefault="00B265B6" w:rsidP="00504F4E">
      <w:pPr>
        <w:spacing w:after="0" w:line="240" w:lineRule="auto"/>
        <w:jc w:val="center"/>
        <w:rPr>
          <w:rFonts w:ascii="Garamond" w:eastAsia="Times New Roman" w:hAnsi="Garamond"/>
          <w:sz w:val="20"/>
          <w:szCs w:val="20"/>
        </w:rPr>
      </w:pPr>
    </w:p>
    <w:p w14:paraId="5DE56C37" w14:textId="77777777" w:rsidR="00B265B6" w:rsidRPr="001B79D1" w:rsidRDefault="00B265B6" w:rsidP="00504F4E">
      <w:pPr>
        <w:pStyle w:val="lnok"/>
        <w:jc w:val="center"/>
        <w:rPr>
          <w:rFonts w:ascii="Garamond" w:hAnsi="Garamond"/>
          <w:color w:val="auto"/>
        </w:rPr>
      </w:pPr>
    </w:p>
    <w:p w14:paraId="45755518" w14:textId="48224478" w:rsidR="00B265B6" w:rsidRPr="001B79D1" w:rsidRDefault="00413065" w:rsidP="00504F4E">
      <w:pPr>
        <w:pStyle w:val="lnok"/>
        <w:numPr>
          <w:ilvl w:val="0"/>
          <w:numId w:val="0"/>
        </w:numPr>
        <w:ind w:left="284"/>
        <w:jc w:val="center"/>
        <w:rPr>
          <w:rFonts w:ascii="Garamond" w:hAnsi="Garamond"/>
          <w:color w:val="auto"/>
        </w:rPr>
      </w:pPr>
      <w:r w:rsidRPr="001B79D1">
        <w:rPr>
          <w:rFonts w:ascii="Garamond" w:hAnsi="Garamond"/>
          <w:color w:val="auto"/>
        </w:rPr>
        <w:t>Trvanie</w:t>
      </w:r>
      <w:r w:rsidR="00D7329C" w:rsidRPr="001B79D1">
        <w:rPr>
          <w:rFonts w:ascii="Garamond" w:hAnsi="Garamond"/>
          <w:color w:val="auto"/>
        </w:rPr>
        <w:t xml:space="preserve"> </w:t>
      </w:r>
      <w:r w:rsidRPr="001B79D1">
        <w:rPr>
          <w:rFonts w:ascii="Garamond" w:hAnsi="Garamond"/>
          <w:color w:val="auto"/>
        </w:rPr>
        <w:t>a</w:t>
      </w:r>
      <w:r w:rsidR="00D7329C" w:rsidRPr="001B79D1">
        <w:rPr>
          <w:rFonts w:ascii="Garamond" w:hAnsi="Garamond"/>
          <w:color w:val="auto"/>
        </w:rPr>
        <w:t xml:space="preserve"> </w:t>
      </w:r>
      <w:r w:rsidRPr="001B79D1">
        <w:rPr>
          <w:rFonts w:ascii="Garamond" w:hAnsi="Garamond"/>
          <w:color w:val="auto"/>
        </w:rPr>
        <w:t>zánik</w:t>
      </w:r>
      <w:r w:rsidR="00D7329C" w:rsidRPr="001B79D1">
        <w:rPr>
          <w:rFonts w:ascii="Garamond" w:hAnsi="Garamond"/>
          <w:color w:val="auto"/>
        </w:rPr>
        <w:t xml:space="preserve"> </w:t>
      </w:r>
      <w:r w:rsidR="00B265B6" w:rsidRPr="001B79D1">
        <w:rPr>
          <w:rFonts w:ascii="Garamond" w:hAnsi="Garamond"/>
          <w:color w:val="auto"/>
        </w:rPr>
        <w:t>Servisnej</w:t>
      </w:r>
      <w:r w:rsidR="00D7329C" w:rsidRPr="001B79D1">
        <w:rPr>
          <w:rFonts w:ascii="Garamond" w:hAnsi="Garamond"/>
          <w:color w:val="auto"/>
        </w:rPr>
        <w:t xml:space="preserve"> </w:t>
      </w:r>
      <w:r w:rsidR="00B265B6" w:rsidRPr="001B79D1">
        <w:rPr>
          <w:rFonts w:ascii="Garamond" w:hAnsi="Garamond"/>
          <w:color w:val="auto"/>
        </w:rPr>
        <w:t>zmluvy</w:t>
      </w:r>
    </w:p>
    <w:p w14:paraId="414E4EC3" w14:textId="77777777" w:rsidR="00B265B6" w:rsidRPr="001B79D1" w:rsidRDefault="00B265B6" w:rsidP="00504F4E">
      <w:pPr>
        <w:spacing w:after="0" w:line="240" w:lineRule="auto"/>
        <w:ind w:hanging="565"/>
        <w:jc w:val="both"/>
        <w:rPr>
          <w:rFonts w:ascii="Garamond" w:hAnsi="Garamond"/>
          <w:sz w:val="20"/>
          <w:szCs w:val="20"/>
        </w:rPr>
      </w:pPr>
    </w:p>
    <w:p w14:paraId="06B56003" w14:textId="67B2187F" w:rsidR="00413065"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20" w:name="_Ref2696815"/>
      <w:r w:rsidRPr="001B79D1">
        <w:rPr>
          <w:rFonts w:ascii="Garamond" w:hAnsi="Garamond"/>
          <w:sz w:val="20"/>
          <w:szCs w:val="20"/>
        </w:rPr>
        <w:t>Servisná</w:t>
      </w:r>
      <w:r w:rsidR="00D7329C" w:rsidRPr="001B79D1">
        <w:rPr>
          <w:rFonts w:ascii="Garamond" w:hAnsi="Garamond"/>
          <w:sz w:val="20"/>
          <w:szCs w:val="20"/>
        </w:rPr>
        <w:t xml:space="preserve"> </w:t>
      </w:r>
      <w:r w:rsidRPr="001B79D1">
        <w:rPr>
          <w:rFonts w:ascii="Garamond" w:hAnsi="Garamond"/>
          <w:sz w:val="20"/>
          <w:szCs w:val="20"/>
        </w:rPr>
        <w:t>zmluva</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b/>
          <w:bCs/>
          <w:sz w:val="20"/>
          <w:szCs w:val="20"/>
        </w:rPr>
        <w:t>uzatvára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určitú,</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413065" w:rsidRPr="001B79D1">
        <w:rPr>
          <w:rFonts w:ascii="Garamond" w:hAnsi="Garamond"/>
          <w:sz w:val="20"/>
          <w:szCs w:val="20"/>
        </w:rPr>
        <w:t>:</w:t>
      </w:r>
    </w:p>
    <w:p w14:paraId="244D8587" w14:textId="77777777" w:rsidR="009964A1" w:rsidRPr="001B79D1" w:rsidRDefault="009964A1" w:rsidP="00221898">
      <w:pPr>
        <w:pStyle w:val="Odstavecseseznamem"/>
        <w:spacing w:after="0" w:line="240" w:lineRule="auto"/>
        <w:ind w:left="0"/>
        <w:jc w:val="both"/>
        <w:rPr>
          <w:rFonts w:ascii="Garamond" w:hAnsi="Garamond"/>
          <w:sz w:val="20"/>
          <w:szCs w:val="20"/>
        </w:rPr>
      </w:pPr>
    </w:p>
    <w:p w14:paraId="74306EE5" w14:textId="0B271D8E" w:rsidR="00B265B6" w:rsidRPr="001B79D1" w:rsidRDefault="00413065" w:rsidP="00221898">
      <w:pPr>
        <w:pStyle w:val="Odstavecseseznamem"/>
        <w:spacing w:after="0" w:line="240" w:lineRule="auto"/>
        <w:ind w:left="0"/>
        <w:jc w:val="both"/>
        <w:rPr>
          <w:rFonts w:ascii="Garamond" w:hAnsi="Garamond"/>
          <w:sz w:val="20"/>
          <w:szCs w:val="20"/>
        </w:rPr>
      </w:pPr>
      <w:r w:rsidRPr="001B79D1">
        <w:rPr>
          <w:rFonts w:ascii="Garamond" w:hAnsi="Garamond"/>
          <w:sz w:val="20"/>
          <w:szCs w:val="20"/>
        </w:rPr>
        <w:t>9.1.1.</w:t>
      </w:r>
      <w:r w:rsidR="00D7329C" w:rsidRPr="001B79D1">
        <w:rPr>
          <w:rFonts w:ascii="Garamond" w:hAnsi="Garamond"/>
          <w:sz w:val="20"/>
          <w:szCs w:val="20"/>
        </w:rPr>
        <w:t xml:space="preserve"> </w:t>
      </w:r>
      <w:r w:rsidR="00B265B6" w:rsidRPr="001B79D1">
        <w:rPr>
          <w:rFonts w:ascii="Garamond" w:hAnsi="Garamond"/>
          <w:b/>
          <w:bCs/>
          <w:sz w:val="20"/>
          <w:szCs w:val="20"/>
        </w:rPr>
        <w:t>na</w:t>
      </w:r>
      <w:r w:rsidR="00D7329C" w:rsidRPr="001B79D1">
        <w:rPr>
          <w:rFonts w:ascii="Garamond" w:hAnsi="Garamond"/>
          <w:b/>
          <w:bCs/>
          <w:sz w:val="20"/>
          <w:szCs w:val="20"/>
        </w:rPr>
        <w:t xml:space="preserve"> </w:t>
      </w:r>
      <w:r w:rsidR="00B265B6" w:rsidRPr="001B79D1">
        <w:rPr>
          <w:rFonts w:ascii="Garamond" w:hAnsi="Garamond"/>
          <w:b/>
          <w:bCs/>
          <w:sz w:val="20"/>
          <w:szCs w:val="20"/>
        </w:rPr>
        <w:t>dobu</w:t>
      </w:r>
      <w:r w:rsidR="00D7329C" w:rsidRPr="001B79D1">
        <w:rPr>
          <w:rFonts w:ascii="Garamond" w:hAnsi="Garamond"/>
          <w:b/>
          <w:bCs/>
          <w:sz w:val="20"/>
          <w:szCs w:val="20"/>
        </w:rPr>
        <w:t xml:space="preserve"> </w:t>
      </w:r>
      <w:r w:rsidR="008C6E88" w:rsidRPr="001B79D1">
        <w:rPr>
          <w:rFonts w:ascii="Garamond" w:hAnsi="Garamond"/>
          <w:b/>
          <w:bCs/>
          <w:sz w:val="20"/>
          <w:szCs w:val="20"/>
        </w:rPr>
        <w:t>36</w:t>
      </w:r>
      <w:r w:rsidR="00D7329C" w:rsidRPr="001B79D1">
        <w:rPr>
          <w:rFonts w:ascii="Garamond" w:hAnsi="Garamond"/>
          <w:b/>
          <w:bCs/>
          <w:sz w:val="20"/>
          <w:szCs w:val="20"/>
        </w:rPr>
        <w:t xml:space="preserve"> </w:t>
      </w:r>
      <w:r w:rsidRPr="001B79D1">
        <w:rPr>
          <w:rFonts w:ascii="Garamond" w:hAnsi="Garamond"/>
          <w:b/>
          <w:bCs/>
          <w:sz w:val="20"/>
          <w:szCs w:val="20"/>
        </w:rPr>
        <w:t>(</w:t>
      </w:r>
      <w:r w:rsidR="008C6E88" w:rsidRPr="001B79D1">
        <w:rPr>
          <w:rFonts w:ascii="Garamond" w:hAnsi="Garamond"/>
          <w:b/>
          <w:bCs/>
          <w:sz w:val="20"/>
          <w:szCs w:val="20"/>
        </w:rPr>
        <w:t>tridsaťšsesť</w:t>
      </w:r>
      <w:r w:rsidR="00345599" w:rsidRPr="001B79D1">
        <w:rPr>
          <w:rFonts w:ascii="Garamond" w:hAnsi="Garamond"/>
          <w:b/>
          <w:bCs/>
          <w:sz w:val="20"/>
          <w:szCs w:val="20"/>
        </w:rPr>
        <w:t>)</w:t>
      </w:r>
      <w:r w:rsidR="00D7329C" w:rsidRPr="001B79D1">
        <w:rPr>
          <w:rFonts w:ascii="Garamond" w:hAnsi="Garamond"/>
          <w:b/>
          <w:bCs/>
          <w:sz w:val="20"/>
          <w:szCs w:val="20"/>
        </w:rPr>
        <w:t xml:space="preserve"> </w:t>
      </w:r>
      <w:r w:rsidR="00B265B6" w:rsidRPr="001B79D1">
        <w:rPr>
          <w:rFonts w:ascii="Garamond" w:hAnsi="Garamond"/>
          <w:b/>
          <w:bCs/>
          <w:sz w:val="20"/>
          <w:szCs w:val="20"/>
        </w:rPr>
        <w:t>mesiacov</w:t>
      </w:r>
      <w:r w:rsidR="00D7329C" w:rsidRPr="001B79D1">
        <w:rPr>
          <w:rFonts w:ascii="Garamond" w:hAnsi="Garamond"/>
          <w:b/>
          <w:bCs/>
          <w:sz w:val="20"/>
          <w:szCs w:val="20"/>
        </w:rPr>
        <w:t xml:space="preserve"> </w:t>
      </w:r>
      <w:r w:rsidR="00B265B6" w:rsidRPr="001B79D1">
        <w:rPr>
          <w:rFonts w:ascii="Garamond" w:hAnsi="Garamond"/>
          <w:b/>
          <w:bCs/>
          <w:sz w:val="20"/>
          <w:szCs w:val="20"/>
        </w:rPr>
        <w:t>odo</w:t>
      </w:r>
      <w:r w:rsidR="00D7329C" w:rsidRPr="001B79D1">
        <w:rPr>
          <w:rFonts w:ascii="Garamond" w:hAnsi="Garamond"/>
          <w:b/>
          <w:bCs/>
          <w:sz w:val="20"/>
          <w:szCs w:val="20"/>
        </w:rPr>
        <w:t xml:space="preserve"> </w:t>
      </w:r>
      <w:r w:rsidR="00B265B6" w:rsidRPr="001B79D1">
        <w:rPr>
          <w:rFonts w:ascii="Garamond" w:hAnsi="Garamond"/>
          <w:b/>
          <w:bCs/>
          <w:sz w:val="20"/>
          <w:szCs w:val="20"/>
        </w:rPr>
        <w:t>dňa</w:t>
      </w:r>
      <w:r w:rsidR="00D7329C" w:rsidRPr="001B79D1">
        <w:rPr>
          <w:rFonts w:ascii="Garamond" w:hAnsi="Garamond"/>
          <w:b/>
          <w:bCs/>
          <w:sz w:val="20"/>
          <w:szCs w:val="20"/>
        </w:rPr>
        <w:t xml:space="preserve"> </w:t>
      </w:r>
      <w:r w:rsidR="00B265B6" w:rsidRPr="001B79D1">
        <w:rPr>
          <w:rFonts w:ascii="Garamond" w:hAnsi="Garamond"/>
          <w:b/>
          <w:bCs/>
          <w:sz w:val="20"/>
          <w:szCs w:val="20"/>
        </w:rPr>
        <w:t>účinnosti</w:t>
      </w:r>
      <w:r w:rsidR="00D7329C" w:rsidRPr="001B79D1">
        <w:rPr>
          <w:rFonts w:ascii="Garamond" w:hAnsi="Garamond"/>
          <w:b/>
          <w:bCs/>
          <w:sz w:val="20"/>
          <w:szCs w:val="20"/>
        </w:rPr>
        <w:t xml:space="preserve"> </w:t>
      </w:r>
      <w:r w:rsidRPr="001B79D1">
        <w:rPr>
          <w:rFonts w:ascii="Garamond" w:hAnsi="Garamond"/>
          <w:b/>
          <w:bCs/>
          <w:sz w:val="20"/>
          <w:szCs w:val="20"/>
        </w:rPr>
        <w:t>Servisnej</w:t>
      </w:r>
      <w:r w:rsidR="00D7329C" w:rsidRPr="001B79D1">
        <w:rPr>
          <w:rFonts w:ascii="Garamond" w:hAnsi="Garamond"/>
          <w:b/>
          <w:bCs/>
          <w:sz w:val="20"/>
          <w:szCs w:val="20"/>
        </w:rPr>
        <w:t xml:space="preserve"> </w:t>
      </w:r>
      <w:r w:rsidRPr="001B79D1">
        <w:rPr>
          <w:rFonts w:ascii="Garamond" w:hAnsi="Garamond"/>
          <w:b/>
          <w:bCs/>
          <w:sz w:val="20"/>
          <w:szCs w:val="20"/>
        </w:rPr>
        <w:t>zmluvy</w:t>
      </w:r>
      <w:bookmarkEnd w:id="20"/>
      <w:r w:rsidR="00D7329C" w:rsidRPr="001B79D1">
        <w:rPr>
          <w:rFonts w:ascii="Garamond" w:hAnsi="Garamond"/>
          <w:sz w:val="20"/>
          <w:szCs w:val="20"/>
        </w:rPr>
        <w:t xml:space="preserve"> </w:t>
      </w:r>
      <w:r w:rsidRPr="001B79D1">
        <w:rPr>
          <w:rFonts w:ascii="Garamond" w:hAnsi="Garamond"/>
          <w:sz w:val="20"/>
          <w:szCs w:val="20"/>
        </w:rPr>
        <w:t>alebo</w:t>
      </w:r>
    </w:p>
    <w:p w14:paraId="51907671" w14:textId="77777777" w:rsidR="009964A1" w:rsidRPr="001B79D1" w:rsidRDefault="009964A1" w:rsidP="00221898">
      <w:pPr>
        <w:pStyle w:val="Odstavecseseznamem"/>
        <w:spacing w:after="0" w:line="240" w:lineRule="auto"/>
        <w:ind w:left="0"/>
        <w:jc w:val="both"/>
        <w:rPr>
          <w:rFonts w:ascii="Garamond" w:hAnsi="Garamond"/>
          <w:sz w:val="20"/>
          <w:szCs w:val="20"/>
        </w:rPr>
      </w:pPr>
    </w:p>
    <w:p w14:paraId="4A2021A2" w14:textId="119A2D6E" w:rsidR="00413065" w:rsidRPr="001B79D1" w:rsidRDefault="00413065" w:rsidP="003A7918">
      <w:pPr>
        <w:pStyle w:val="Odstavecseseznamem"/>
        <w:spacing w:after="0" w:line="240" w:lineRule="auto"/>
        <w:ind w:left="0"/>
        <w:jc w:val="both"/>
        <w:rPr>
          <w:rFonts w:ascii="Garamond" w:hAnsi="Garamond"/>
          <w:sz w:val="20"/>
          <w:szCs w:val="20"/>
        </w:rPr>
      </w:pPr>
      <w:r w:rsidRPr="001B79D1">
        <w:rPr>
          <w:rFonts w:ascii="Garamond" w:hAnsi="Garamond"/>
          <w:sz w:val="20"/>
          <w:szCs w:val="20"/>
        </w:rPr>
        <w:t>9.1.2.</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vyčerpania</w:t>
      </w:r>
      <w:r w:rsidR="00D7329C" w:rsidRPr="001B79D1">
        <w:rPr>
          <w:rFonts w:ascii="Garamond" w:hAnsi="Garamond"/>
          <w:sz w:val="20"/>
          <w:szCs w:val="20"/>
        </w:rPr>
        <w:t xml:space="preserve"> </w:t>
      </w:r>
      <w:r w:rsidRPr="001B79D1">
        <w:rPr>
          <w:rFonts w:ascii="Garamond" w:hAnsi="Garamond"/>
          <w:bCs/>
          <w:sz w:val="20"/>
          <w:szCs w:val="20"/>
        </w:rPr>
        <w:t>obchodovateľného</w:t>
      </w:r>
      <w:r w:rsidR="00D7329C" w:rsidRPr="001B79D1">
        <w:rPr>
          <w:rFonts w:ascii="Garamond" w:hAnsi="Garamond"/>
          <w:bCs/>
          <w:sz w:val="20"/>
          <w:szCs w:val="20"/>
        </w:rPr>
        <w:t xml:space="preserve"> </w:t>
      </w:r>
      <w:r w:rsidRPr="001B79D1">
        <w:rPr>
          <w:rFonts w:ascii="Garamond" w:hAnsi="Garamond"/>
          <w:sz w:val="20"/>
          <w:szCs w:val="20"/>
        </w:rPr>
        <w:t>finančného</w:t>
      </w:r>
      <w:r w:rsidR="00D7329C" w:rsidRPr="001B79D1">
        <w:rPr>
          <w:rFonts w:ascii="Garamond" w:hAnsi="Garamond"/>
          <w:sz w:val="20"/>
          <w:szCs w:val="20"/>
        </w:rPr>
        <w:t xml:space="preserve"> </w:t>
      </w:r>
      <w:r w:rsidRPr="001B79D1">
        <w:rPr>
          <w:rFonts w:ascii="Garamond" w:hAnsi="Garamond"/>
          <w:sz w:val="20"/>
          <w:szCs w:val="20"/>
        </w:rPr>
        <w:t>objemu</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článku</w:t>
      </w:r>
      <w:r w:rsidR="00D7329C" w:rsidRPr="001B79D1">
        <w:rPr>
          <w:rFonts w:ascii="Garamond" w:hAnsi="Garamond"/>
          <w:sz w:val="20"/>
          <w:szCs w:val="20"/>
        </w:rPr>
        <w:t xml:space="preserve"> </w:t>
      </w:r>
      <w:r w:rsidR="009964A1" w:rsidRPr="001B79D1">
        <w:rPr>
          <w:rFonts w:ascii="Garamond" w:hAnsi="Garamond"/>
          <w:sz w:val="20"/>
          <w:szCs w:val="20"/>
        </w:rPr>
        <w:t>III</w:t>
      </w:r>
      <w:r w:rsidR="00D7329C" w:rsidRPr="001B79D1">
        <w:rPr>
          <w:rFonts w:ascii="Garamond" w:hAnsi="Garamond"/>
          <w:sz w:val="20"/>
          <w:szCs w:val="20"/>
        </w:rPr>
        <w:t xml:space="preserve"> </w:t>
      </w:r>
      <w:r w:rsidRPr="001B79D1">
        <w:rPr>
          <w:rFonts w:ascii="Garamond" w:hAnsi="Garamond"/>
          <w:sz w:val="20"/>
          <w:szCs w:val="20"/>
        </w:rPr>
        <w:t>bod</w:t>
      </w:r>
      <w:r w:rsidR="00D7329C" w:rsidRPr="001B79D1">
        <w:rPr>
          <w:rFonts w:ascii="Garamond" w:hAnsi="Garamond"/>
          <w:sz w:val="20"/>
          <w:szCs w:val="20"/>
        </w:rPr>
        <w:t xml:space="preserve"> </w:t>
      </w:r>
      <w:r w:rsidRPr="001B79D1">
        <w:rPr>
          <w:rFonts w:ascii="Garamond" w:hAnsi="Garamond"/>
          <w:sz w:val="20"/>
          <w:szCs w:val="20"/>
        </w:rPr>
        <w:t>3</w:t>
      </w:r>
      <w:r w:rsidR="009964A1" w:rsidRPr="001B79D1">
        <w:rPr>
          <w:rFonts w:ascii="Garamond" w:hAnsi="Garamond"/>
          <w:sz w:val="20"/>
          <w:szCs w:val="20"/>
        </w:rPr>
        <w:t>.1.</w:t>
      </w:r>
      <w:r w:rsidR="00D7329C" w:rsidRPr="001B79D1">
        <w:rPr>
          <w:rFonts w:ascii="Garamond" w:hAnsi="Garamond"/>
          <w:sz w:val="20"/>
          <w:szCs w:val="20"/>
        </w:rPr>
        <w:t xml:space="preserve"> </w:t>
      </w:r>
      <w:r w:rsidR="009964A1" w:rsidRPr="001B79D1">
        <w:rPr>
          <w:rFonts w:ascii="Garamond" w:hAnsi="Garamond"/>
          <w:sz w:val="20"/>
          <w:szCs w:val="20"/>
        </w:rPr>
        <w:t>tejto</w:t>
      </w:r>
      <w:r w:rsidR="00D7329C" w:rsidRPr="001B79D1">
        <w:rPr>
          <w:rFonts w:ascii="Garamond" w:hAnsi="Garamond"/>
          <w:sz w:val="20"/>
          <w:szCs w:val="20"/>
        </w:rPr>
        <w:t xml:space="preserve"> </w:t>
      </w:r>
      <w:r w:rsidR="009964A1" w:rsidRPr="001B79D1">
        <w:rPr>
          <w:rFonts w:ascii="Garamond" w:hAnsi="Garamond"/>
          <w:sz w:val="20"/>
          <w:szCs w:val="20"/>
        </w:rPr>
        <w:t>Servisnej</w:t>
      </w:r>
      <w:r w:rsidR="00D7329C" w:rsidRPr="001B79D1">
        <w:rPr>
          <w:rFonts w:ascii="Garamond" w:hAnsi="Garamond"/>
          <w:sz w:val="20"/>
          <w:szCs w:val="20"/>
        </w:rPr>
        <w:t xml:space="preserve"> </w:t>
      </w:r>
      <w:r w:rsidR="009964A1" w:rsidRPr="001B79D1">
        <w:rPr>
          <w:rFonts w:ascii="Garamond" w:hAnsi="Garamond"/>
          <w:sz w:val="20"/>
          <w:szCs w:val="20"/>
        </w:rPr>
        <w:t>z</w:t>
      </w:r>
      <w:r w:rsidRPr="001B79D1">
        <w:rPr>
          <w:rFonts w:ascii="Garamond" w:hAnsi="Garamond"/>
          <w:sz w:val="20"/>
          <w:szCs w:val="20"/>
        </w:rPr>
        <w:t>mluvy</w:t>
      </w:r>
      <w:r w:rsidR="009964A1" w:rsidRPr="001B79D1">
        <w:rPr>
          <w:rFonts w:ascii="Garamond" w:hAnsi="Garamond"/>
          <w:sz w:val="20"/>
          <w:szCs w:val="20"/>
        </w:rPr>
        <w:t>;</w:t>
      </w:r>
    </w:p>
    <w:p w14:paraId="4BCDA7B4" w14:textId="77777777" w:rsidR="00413065" w:rsidRPr="001B79D1" w:rsidRDefault="00413065" w:rsidP="00413065">
      <w:pPr>
        <w:keepNext/>
        <w:keepLines/>
        <w:tabs>
          <w:tab w:val="left" w:pos="0"/>
          <w:tab w:val="left" w:pos="709"/>
        </w:tabs>
        <w:spacing w:after="0" w:line="240" w:lineRule="auto"/>
        <w:ind w:left="709"/>
        <w:jc w:val="both"/>
        <w:rPr>
          <w:rFonts w:ascii="Garamond" w:hAnsi="Garamond"/>
          <w:sz w:val="20"/>
          <w:szCs w:val="20"/>
        </w:rPr>
      </w:pPr>
    </w:p>
    <w:p w14:paraId="2BA781C1" w14:textId="491F83BC" w:rsidR="00413065" w:rsidRPr="001B79D1" w:rsidRDefault="00413065" w:rsidP="003A7918">
      <w:pPr>
        <w:keepNext/>
        <w:keepLines/>
        <w:tabs>
          <w:tab w:val="left" w:pos="0"/>
          <w:tab w:val="left" w:pos="709"/>
        </w:tabs>
        <w:spacing w:after="0" w:line="240" w:lineRule="auto"/>
        <w:jc w:val="both"/>
        <w:rPr>
          <w:rFonts w:ascii="Garamond" w:hAnsi="Garamond"/>
          <w:sz w:val="20"/>
          <w:szCs w:val="20"/>
        </w:rPr>
      </w:pP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toho,</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009964A1" w:rsidRPr="001B79D1">
        <w:rPr>
          <w:rFonts w:ascii="Garamond" w:hAnsi="Garamond"/>
          <w:sz w:val="20"/>
          <w:szCs w:val="20"/>
        </w:rPr>
        <w:t>z</w:t>
      </w:r>
      <w:r w:rsidR="00D7329C" w:rsidRPr="001B79D1">
        <w:rPr>
          <w:rFonts w:ascii="Garamond" w:hAnsi="Garamond"/>
          <w:sz w:val="20"/>
          <w:szCs w:val="20"/>
        </w:rPr>
        <w:t xml:space="preserve"> </w:t>
      </w:r>
      <w:r w:rsidR="009964A1" w:rsidRPr="001B79D1">
        <w:rPr>
          <w:rFonts w:ascii="Garamond" w:hAnsi="Garamond"/>
          <w:sz w:val="20"/>
          <w:szCs w:val="20"/>
        </w:rPr>
        <w:t>vyššie</w:t>
      </w:r>
      <w:r w:rsidR="00D7329C" w:rsidRPr="001B79D1">
        <w:rPr>
          <w:rFonts w:ascii="Garamond" w:hAnsi="Garamond"/>
          <w:sz w:val="20"/>
          <w:szCs w:val="20"/>
        </w:rPr>
        <w:t xml:space="preserve"> </w:t>
      </w:r>
      <w:r w:rsidR="009964A1" w:rsidRPr="001B79D1">
        <w:rPr>
          <w:rFonts w:ascii="Garamond" w:hAnsi="Garamond"/>
          <w:sz w:val="20"/>
          <w:szCs w:val="20"/>
        </w:rPr>
        <w:t>uvedených</w:t>
      </w:r>
      <w:r w:rsidR="00D7329C" w:rsidRPr="001B79D1">
        <w:rPr>
          <w:rFonts w:ascii="Garamond" w:hAnsi="Garamond"/>
          <w:sz w:val="20"/>
          <w:szCs w:val="20"/>
        </w:rPr>
        <w:t xml:space="preserve"> </w:t>
      </w:r>
      <w:r w:rsidRPr="001B79D1">
        <w:rPr>
          <w:rFonts w:ascii="Garamond" w:hAnsi="Garamond"/>
          <w:sz w:val="20"/>
          <w:szCs w:val="20"/>
        </w:rPr>
        <w:t>skutočnos</w:t>
      </w:r>
      <w:r w:rsidR="009964A1" w:rsidRPr="001B79D1">
        <w:rPr>
          <w:rFonts w:ascii="Garamond" w:hAnsi="Garamond"/>
          <w:sz w:val="20"/>
          <w:szCs w:val="20"/>
        </w:rPr>
        <w:t>tí</w:t>
      </w:r>
      <w:r w:rsidR="00D7329C" w:rsidRPr="001B79D1">
        <w:rPr>
          <w:rFonts w:ascii="Garamond" w:hAnsi="Garamond"/>
          <w:sz w:val="20"/>
          <w:szCs w:val="20"/>
        </w:rPr>
        <w:t xml:space="preserve"> </w:t>
      </w:r>
      <w:r w:rsidRPr="001B79D1">
        <w:rPr>
          <w:rFonts w:ascii="Garamond" w:hAnsi="Garamond"/>
          <w:sz w:val="20"/>
          <w:szCs w:val="20"/>
        </w:rPr>
        <w:t>nastane</w:t>
      </w:r>
      <w:r w:rsidR="00D7329C" w:rsidRPr="001B79D1">
        <w:rPr>
          <w:rFonts w:ascii="Garamond" w:hAnsi="Garamond"/>
          <w:sz w:val="20"/>
          <w:szCs w:val="20"/>
        </w:rPr>
        <w:t xml:space="preserve"> </w:t>
      </w:r>
      <w:r w:rsidRPr="001B79D1">
        <w:rPr>
          <w:rFonts w:ascii="Garamond" w:hAnsi="Garamond"/>
          <w:sz w:val="20"/>
          <w:szCs w:val="20"/>
        </w:rPr>
        <w:t>skôr.</w:t>
      </w:r>
    </w:p>
    <w:p w14:paraId="29999128" w14:textId="77777777" w:rsidR="00413065" w:rsidRPr="001B79D1" w:rsidRDefault="00413065" w:rsidP="00504F4E">
      <w:pPr>
        <w:pStyle w:val="Odstavecseseznamem"/>
        <w:spacing w:after="0" w:line="240" w:lineRule="auto"/>
        <w:ind w:left="0"/>
        <w:jc w:val="both"/>
        <w:rPr>
          <w:rFonts w:ascii="Garamond" w:hAnsi="Garamond"/>
          <w:sz w:val="20"/>
          <w:szCs w:val="20"/>
        </w:rPr>
      </w:pPr>
    </w:p>
    <w:p w14:paraId="0DC5887F" w14:textId="66C87FDD"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Servisnú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možné</w:t>
      </w:r>
      <w:r w:rsidR="00D7329C" w:rsidRPr="001B79D1">
        <w:rPr>
          <w:rFonts w:ascii="Garamond" w:hAnsi="Garamond"/>
          <w:sz w:val="20"/>
          <w:szCs w:val="20"/>
        </w:rPr>
        <w:t xml:space="preserve"> </w:t>
      </w:r>
      <w:r w:rsidRPr="001B79D1">
        <w:rPr>
          <w:rFonts w:ascii="Garamond" w:hAnsi="Garamond"/>
          <w:sz w:val="20"/>
          <w:szCs w:val="20"/>
        </w:rPr>
        <w:t>ukončiť</w:t>
      </w:r>
      <w:r w:rsidR="00D7329C" w:rsidRPr="001B79D1">
        <w:rPr>
          <w:rFonts w:ascii="Garamond" w:hAnsi="Garamond"/>
          <w:sz w:val="20"/>
          <w:szCs w:val="20"/>
        </w:rPr>
        <w:t xml:space="preserve"> </w:t>
      </w:r>
      <w:r w:rsidRPr="001B79D1">
        <w:rPr>
          <w:rFonts w:ascii="Garamond" w:hAnsi="Garamond"/>
          <w:sz w:val="20"/>
          <w:szCs w:val="20"/>
        </w:rPr>
        <w:t>pred</w:t>
      </w:r>
      <w:r w:rsidR="00D7329C" w:rsidRPr="001B79D1">
        <w:rPr>
          <w:rFonts w:ascii="Garamond" w:hAnsi="Garamond"/>
          <w:sz w:val="20"/>
          <w:szCs w:val="20"/>
        </w:rPr>
        <w:t xml:space="preserve"> </w:t>
      </w:r>
      <w:r w:rsidRPr="001B79D1">
        <w:rPr>
          <w:rFonts w:ascii="Garamond" w:hAnsi="Garamond"/>
          <w:sz w:val="20"/>
          <w:szCs w:val="20"/>
        </w:rPr>
        <w:t>uplynutím</w:t>
      </w:r>
      <w:r w:rsidR="00D7329C" w:rsidRPr="001B79D1">
        <w:rPr>
          <w:rFonts w:ascii="Garamond" w:hAnsi="Garamond"/>
          <w:sz w:val="20"/>
          <w:szCs w:val="20"/>
        </w:rPr>
        <w:t xml:space="preserve"> </w:t>
      </w:r>
      <w:r w:rsidRPr="001B79D1">
        <w:rPr>
          <w:rFonts w:ascii="Garamond" w:hAnsi="Garamond"/>
          <w:sz w:val="20"/>
          <w:szCs w:val="20"/>
        </w:rPr>
        <w:t>doby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9964A1" w:rsidRPr="001B79D1">
        <w:rPr>
          <w:rFonts w:ascii="Garamond" w:hAnsi="Garamond"/>
          <w:sz w:val="20"/>
          <w:szCs w:val="20"/>
        </w:rPr>
        <w:t>tohto</w:t>
      </w:r>
      <w:r w:rsidR="00D7329C" w:rsidRPr="001B79D1">
        <w:rPr>
          <w:rFonts w:ascii="Garamond" w:hAnsi="Garamond"/>
          <w:sz w:val="20"/>
          <w:szCs w:val="20"/>
        </w:rPr>
        <w:t xml:space="preserve"> </w:t>
      </w:r>
      <w:r w:rsidR="009964A1"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_Ref2696815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9.1</w:t>
      </w:r>
      <w:r w:rsidRPr="001B79D1">
        <w:rPr>
          <w:rFonts w:ascii="Garamond" w:hAnsi="Garamond"/>
          <w:sz w:val="20"/>
          <w:szCs w:val="20"/>
        </w:rPr>
        <w:fldChar w:fldCharType="end"/>
      </w:r>
      <w:r w:rsidR="009964A1" w:rsidRPr="001B79D1">
        <w:rPr>
          <w:rFonts w:ascii="Garamond" w:hAnsi="Garamond"/>
          <w:sz w:val="20"/>
          <w:szCs w:val="20"/>
        </w:rPr>
        <w:t>.</w:t>
      </w:r>
      <w:r w:rsidRPr="001B79D1">
        <w:rPr>
          <w:rFonts w:ascii="Garamond" w:hAnsi="Garamond"/>
          <w:sz w:val="20"/>
          <w:szCs w:val="20"/>
        </w:rPr>
        <w:t>:</w:t>
      </w:r>
    </w:p>
    <w:p w14:paraId="4F4C65A8" w14:textId="77777777" w:rsidR="009964A1" w:rsidRPr="001B79D1" w:rsidRDefault="009964A1" w:rsidP="003A7918">
      <w:pPr>
        <w:pStyle w:val="Odstavecseseznamem"/>
        <w:spacing w:after="0" w:line="240" w:lineRule="auto"/>
        <w:ind w:left="709"/>
        <w:jc w:val="both"/>
        <w:rPr>
          <w:rFonts w:ascii="Garamond" w:hAnsi="Garamond"/>
          <w:sz w:val="20"/>
          <w:szCs w:val="20"/>
        </w:rPr>
      </w:pPr>
    </w:p>
    <w:p w14:paraId="6E1217B3" w14:textId="58098940"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kedykoľvek</w:t>
      </w:r>
      <w:r w:rsidR="00D7329C" w:rsidRPr="001B79D1">
        <w:rPr>
          <w:rFonts w:ascii="Garamond" w:hAnsi="Garamond"/>
          <w:sz w:val="20"/>
          <w:szCs w:val="20"/>
        </w:rPr>
        <w:t xml:space="preserve"> </w:t>
      </w:r>
      <w:r w:rsidRPr="001B79D1">
        <w:rPr>
          <w:rFonts w:ascii="Garamond" w:hAnsi="Garamond"/>
          <w:sz w:val="20"/>
          <w:szCs w:val="20"/>
        </w:rPr>
        <w:t>písomnou</w:t>
      </w:r>
      <w:r w:rsidR="00D7329C" w:rsidRPr="001B79D1">
        <w:rPr>
          <w:rFonts w:ascii="Garamond" w:hAnsi="Garamond"/>
          <w:sz w:val="20"/>
          <w:szCs w:val="20"/>
        </w:rPr>
        <w:t xml:space="preserve"> </w:t>
      </w:r>
      <w:r w:rsidRPr="001B79D1">
        <w:rPr>
          <w:rFonts w:ascii="Garamond" w:hAnsi="Garamond"/>
          <w:sz w:val="20"/>
          <w:szCs w:val="20"/>
        </w:rPr>
        <w:t>dohodou</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ku</w:t>
      </w:r>
      <w:r w:rsidR="00D7329C" w:rsidRPr="001B79D1">
        <w:rPr>
          <w:rFonts w:ascii="Garamond" w:hAnsi="Garamond"/>
          <w:sz w:val="20"/>
          <w:szCs w:val="20"/>
        </w:rPr>
        <w:t xml:space="preserve"> </w:t>
      </w:r>
      <w:r w:rsidRPr="001B79D1">
        <w:rPr>
          <w:rFonts w:ascii="Garamond" w:hAnsi="Garamond"/>
          <w:sz w:val="20"/>
          <w:szCs w:val="20"/>
        </w:rPr>
        <w:t>dňu</w:t>
      </w:r>
      <w:r w:rsidR="00D7329C" w:rsidRPr="001B79D1">
        <w:rPr>
          <w:rFonts w:ascii="Garamond" w:hAnsi="Garamond"/>
          <w:sz w:val="20"/>
          <w:szCs w:val="20"/>
        </w:rPr>
        <w:t xml:space="preserve"> </w:t>
      </w:r>
      <w:r w:rsidRPr="001B79D1">
        <w:rPr>
          <w:rFonts w:ascii="Garamond" w:hAnsi="Garamond"/>
          <w:sz w:val="20"/>
          <w:szCs w:val="20"/>
        </w:rPr>
        <w:t>uvedenému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takejto</w:t>
      </w:r>
      <w:r w:rsidR="00D7329C" w:rsidRPr="001B79D1">
        <w:rPr>
          <w:rFonts w:ascii="Garamond" w:hAnsi="Garamond"/>
          <w:sz w:val="20"/>
          <w:szCs w:val="20"/>
        </w:rPr>
        <w:t xml:space="preserve"> </w:t>
      </w:r>
      <w:r w:rsidRPr="001B79D1">
        <w:rPr>
          <w:rFonts w:ascii="Garamond" w:hAnsi="Garamond"/>
          <w:sz w:val="20"/>
          <w:szCs w:val="20"/>
        </w:rPr>
        <w:t>dohode;</w:t>
      </w:r>
    </w:p>
    <w:p w14:paraId="22858B24" w14:textId="77777777" w:rsidR="009964A1" w:rsidRPr="001B79D1" w:rsidRDefault="009964A1" w:rsidP="003A7918">
      <w:pPr>
        <w:spacing w:after="0" w:line="240" w:lineRule="auto"/>
        <w:ind w:left="63"/>
        <w:jc w:val="both"/>
        <w:rPr>
          <w:rFonts w:ascii="Garamond" w:hAnsi="Garamond"/>
          <w:sz w:val="20"/>
          <w:szCs w:val="20"/>
        </w:rPr>
      </w:pPr>
    </w:p>
    <w:p w14:paraId="47240FC5" w14:textId="762E488F"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výpoveďou</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stanovených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009964A1" w:rsidRPr="001B79D1">
        <w:rPr>
          <w:rFonts w:ascii="Garamond" w:hAnsi="Garamond"/>
          <w:sz w:val="20"/>
          <w:szCs w:val="20"/>
        </w:rPr>
        <w:t>tomto</w:t>
      </w:r>
      <w:r w:rsidR="00D7329C" w:rsidRPr="001B79D1">
        <w:rPr>
          <w:rFonts w:ascii="Garamond" w:hAnsi="Garamond"/>
          <w:sz w:val="20"/>
          <w:szCs w:val="20"/>
        </w:rPr>
        <w:t xml:space="preserve"> </w:t>
      </w:r>
      <w:r w:rsidR="009964A1"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bode</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_Ref2696918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9.3</w:t>
      </w:r>
      <w:r w:rsidRPr="001B79D1">
        <w:rPr>
          <w:rFonts w:ascii="Garamond" w:hAnsi="Garamond"/>
          <w:sz w:val="20"/>
          <w:szCs w:val="20"/>
        </w:rPr>
        <w:fldChar w:fldCharType="end"/>
      </w:r>
      <w:r w:rsidR="009964A1"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_Ref2696920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9.4</w:t>
      </w:r>
      <w:r w:rsidRPr="001B79D1">
        <w:rPr>
          <w:rFonts w:ascii="Garamond" w:hAnsi="Garamond"/>
          <w:sz w:val="20"/>
          <w:szCs w:val="20"/>
        </w:rPr>
        <w:fldChar w:fldCharType="end"/>
      </w:r>
      <w:r w:rsidR="009964A1"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009964A1" w:rsidRPr="001B79D1">
        <w:rPr>
          <w:rFonts w:ascii="Garamond" w:hAnsi="Garamond"/>
          <w:sz w:val="20"/>
          <w:szCs w:val="20"/>
        </w:rPr>
        <w:t>alebo</w:t>
      </w:r>
    </w:p>
    <w:p w14:paraId="19483401" w14:textId="77777777" w:rsidR="009964A1" w:rsidRPr="001B79D1" w:rsidRDefault="009964A1" w:rsidP="003A7918">
      <w:pPr>
        <w:spacing w:after="0" w:line="240" w:lineRule="auto"/>
        <w:ind w:left="63"/>
        <w:jc w:val="both"/>
        <w:rPr>
          <w:rFonts w:ascii="Garamond" w:hAnsi="Garamond"/>
          <w:sz w:val="20"/>
          <w:szCs w:val="20"/>
        </w:rPr>
      </w:pPr>
    </w:p>
    <w:p w14:paraId="4D7DE3CA" w14:textId="3D704A0F"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odstúpením</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stanovených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009964A1" w:rsidRPr="001B79D1">
        <w:rPr>
          <w:rFonts w:ascii="Garamond" w:hAnsi="Garamond"/>
          <w:sz w:val="20"/>
          <w:szCs w:val="20"/>
        </w:rPr>
        <w:t>tomto</w:t>
      </w:r>
      <w:r w:rsidR="00D7329C" w:rsidRPr="001B79D1">
        <w:rPr>
          <w:rFonts w:ascii="Garamond" w:hAnsi="Garamond"/>
          <w:sz w:val="20"/>
          <w:szCs w:val="20"/>
        </w:rPr>
        <w:t xml:space="preserve"> </w:t>
      </w:r>
      <w:r w:rsidR="009964A1"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bodoch</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_Ref2696932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9.5</w:t>
      </w:r>
      <w:r w:rsidRPr="001B79D1">
        <w:rPr>
          <w:rFonts w:ascii="Garamond" w:hAnsi="Garamond"/>
          <w:sz w:val="20"/>
          <w:szCs w:val="20"/>
        </w:rPr>
        <w:fldChar w:fldCharType="end"/>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nasl.</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71989372" w14:textId="77777777" w:rsidR="00B265B6" w:rsidRPr="001B79D1" w:rsidRDefault="00B265B6" w:rsidP="00504F4E">
      <w:pPr>
        <w:tabs>
          <w:tab w:val="left" w:pos="860"/>
        </w:tabs>
        <w:spacing w:after="0" w:line="240" w:lineRule="auto"/>
        <w:ind w:left="860"/>
        <w:rPr>
          <w:rFonts w:ascii="Garamond" w:hAnsi="Garamond"/>
          <w:sz w:val="20"/>
          <w:szCs w:val="20"/>
        </w:rPr>
      </w:pPr>
    </w:p>
    <w:p w14:paraId="055D7F2B" w14:textId="3D873650" w:rsidR="00B265B6" w:rsidRPr="001B79D1" w:rsidRDefault="00AE2805" w:rsidP="00082F18">
      <w:pPr>
        <w:pStyle w:val="Odstavecseseznamem"/>
        <w:numPr>
          <w:ilvl w:val="1"/>
          <w:numId w:val="3"/>
        </w:numPr>
        <w:spacing w:after="0" w:line="240" w:lineRule="auto"/>
        <w:ind w:left="0"/>
        <w:jc w:val="both"/>
        <w:rPr>
          <w:rFonts w:ascii="Garamond" w:hAnsi="Garamond"/>
          <w:sz w:val="20"/>
          <w:szCs w:val="20"/>
        </w:rPr>
      </w:pPr>
      <w:bookmarkStart w:id="21" w:name="_Ref2696918"/>
      <w:r w:rsidRPr="001B79D1">
        <w:rPr>
          <w:rFonts w:ascii="Garamond" w:hAnsi="Garamond"/>
          <w:sz w:val="20"/>
          <w:szCs w:val="20"/>
        </w:rPr>
        <w:t>Servisnú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szCs w:val="20"/>
        </w:rPr>
        <w:t>môže</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vypovedať</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udania</w:t>
      </w:r>
      <w:r w:rsidR="00D7329C" w:rsidRPr="001B79D1">
        <w:rPr>
          <w:rFonts w:ascii="Garamond" w:hAnsi="Garamond"/>
          <w:sz w:val="20"/>
          <w:szCs w:val="20"/>
        </w:rPr>
        <w:t xml:space="preserve"> </w:t>
      </w:r>
      <w:r w:rsidRPr="001B79D1">
        <w:rPr>
          <w:rFonts w:ascii="Garamond" w:hAnsi="Garamond"/>
          <w:sz w:val="20"/>
          <w:szCs w:val="20"/>
        </w:rPr>
        <w:t>dôvodu</w:t>
      </w:r>
      <w:r w:rsidR="00D7329C" w:rsidRPr="001B79D1">
        <w:rPr>
          <w:rFonts w:ascii="Garamond" w:hAnsi="Garamond"/>
          <w:sz w:val="20"/>
          <w:szCs w:val="20"/>
        </w:rPr>
        <w:t xml:space="preserve"> </w:t>
      </w:r>
      <w:r w:rsidRPr="001B79D1">
        <w:rPr>
          <w:rFonts w:ascii="Garamond" w:hAnsi="Garamond"/>
          <w:sz w:val="20"/>
          <w:szCs w:val="20"/>
        </w:rPr>
        <w:t>zaslaním</w:t>
      </w:r>
      <w:r w:rsidR="00D7329C" w:rsidRPr="001B79D1">
        <w:rPr>
          <w:rFonts w:ascii="Garamond" w:hAnsi="Garamond"/>
          <w:sz w:val="20"/>
          <w:szCs w:val="20"/>
        </w:rPr>
        <w:t xml:space="preserve"> </w:t>
      </w:r>
      <w:r w:rsidRPr="001B79D1">
        <w:rPr>
          <w:rFonts w:ascii="Garamond" w:hAnsi="Garamond"/>
          <w:sz w:val="20"/>
          <w:szCs w:val="20"/>
        </w:rPr>
        <w:t>písomnej</w:t>
      </w:r>
      <w:r w:rsidR="00D7329C" w:rsidRPr="001B79D1">
        <w:rPr>
          <w:rFonts w:ascii="Garamond" w:hAnsi="Garamond"/>
          <w:sz w:val="20"/>
          <w:szCs w:val="20"/>
        </w:rPr>
        <w:t xml:space="preserve"> </w:t>
      </w:r>
      <w:r w:rsidRPr="001B79D1">
        <w:rPr>
          <w:rFonts w:ascii="Garamond" w:hAnsi="Garamond"/>
          <w:sz w:val="20"/>
          <w:szCs w:val="20"/>
        </w:rPr>
        <w:t>výpovede</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výpovedná</w:t>
      </w:r>
      <w:r w:rsidR="00D7329C" w:rsidRPr="001B79D1">
        <w:rPr>
          <w:rFonts w:ascii="Garamond" w:hAnsi="Garamond"/>
          <w:sz w:val="20"/>
          <w:szCs w:val="20"/>
        </w:rPr>
        <w:t xml:space="preserve"> </w:t>
      </w:r>
      <w:r w:rsidRPr="001B79D1">
        <w:rPr>
          <w:rFonts w:ascii="Garamond" w:hAnsi="Garamond"/>
          <w:sz w:val="20"/>
          <w:szCs w:val="20"/>
        </w:rPr>
        <w:t>lehota</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00D2780E"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w:t>
      </w:r>
      <w:r w:rsidR="00D2780E" w:rsidRPr="001B79D1">
        <w:rPr>
          <w:rFonts w:ascii="Garamond" w:hAnsi="Garamond"/>
          <w:sz w:val="20"/>
          <w:szCs w:val="20"/>
        </w:rPr>
        <w:t>tri</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mesiac</w:t>
      </w:r>
      <w:r w:rsidR="00D2780E" w:rsidRPr="001B79D1">
        <w:rPr>
          <w:rFonts w:ascii="Garamond" w:hAnsi="Garamond"/>
          <w:sz w:val="20"/>
          <w:szCs w:val="20"/>
        </w:rPr>
        <w:t>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začína</w:t>
      </w:r>
      <w:r w:rsidR="00D7329C" w:rsidRPr="001B79D1">
        <w:rPr>
          <w:rFonts w:ascii="Garamond" w:hAnsi="Garamond"/>
          <w:sz w:val="20"/>
          <w:szCs w:val="20"/>
        </w:rPr>
        <w:t xml:space="preserve"> </w:t>
      </w:r>
      <w:r w:rsidRPr="001B79D1">
        <w:rPr>
          <w:rFonts w:ascii="Garamond" w:hAnsi="Garamond"/>
          <w:sz w:val="20"/>
          <w:szCs w:val="20"/>
        </w:rPr>
        <w:t>plynúť</w:t>
      </w:r>
      <w:r w:rsidR="00D7329C" w:rsidRPr="001B79D1">
        <w:rPr>
          <w:rFonts w:ascii="Garamond" w:hAnsi="Garamond"/>
          <w:sz w:val="20"/>
          <w:szCs w:val="20"/>
        </w:rPr>
        <w:t xml:space="preserve"> </w:t>
      </w:r>
      <w:r w:rsidRPr="001B79D1">
        <w:rPr>
          <w:rFonts w:ascii="Garamond" w:hAnsi="Garamond"/>
          <w:sz w:val="20"/>
          <w:szCs w:val="20"/>
        </w:rPr>
        <w:t>prvým</w:t>
      </w:r>
      <w:r w:rsidR="00D7329C" w:rsidRPr="001B79D1">
        <w:rPr>
          <w:rFonts w:ascii="Garamond" w:hAnsi="Garamond"/>
          <w:sz w:val="20"/>
          <w:szCs w:val="20"/>
        </w:rPr>
        <w:t xml:space="preserve"> </w:t>
      </w:r>
      <w:r w:rsidRPr="001B79D1">
        <w:rPr>
          <w:rFonts w:ascii="Garamond" w:hAnsi="Garamond"/>
          <w:sz w:val="20"/>
          <w:szCs w:val="20"/>
        </w:rPr>
        <w:t>dňom</w:t>
      </w:r>
      <w:r w:rsidR="00D7329C" w:rsidRPr="001B79D1">
        <w:rPr>
          <w:rFonts w:ascii="Garamond" w:hAnsi="Garamond"/>
          <w:sz w:val="20"/>
          <w:szCs w:val="20"/>
        </w:rPr>
        <w:t xml:space="preserve"> </w:t>
      </w:r>
      <w:r w:rsidRPr="001B79D1">
        <w:rPr>
          <w:rFonts w:ascii="Garamond" w:hAnsi="Garamond"/>
          <w:sz w:val="20"/>
          <w:szCs w:val="20"/>
        </w:rPr>
        <w:t>mesiaca</w:t>
      </w:r>
      <w:r w:rsidR="00D7329C" w:rsidRPr="001B79D1">
        <w:rPr>
          <w:rFonts w:ascii="Garamond" w:hAnsi="Garamond"/>
          <w:sz w:val="20"/>
          <w:szCs w:val="20"/>
        </w:rPr>
        <w:t xml:space="preserve"> </w:t>
      </w:r>
      <w:r w:rsidRPr="001B79D1">
        <w:rPr>
          <w:rFonts w:ascii="Garamond" w:hAnsi="Garamond"/>
          <w:sz w:val="20"/>
          <w:szCs w:val="20"/>
        </w:rPr>
        <w:t>nasledujúceho</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mesiaci,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ktorom</w:t>
      </w:r>
      <w:r w:rsidR="00D7329C" w:rsidRPr="001B79D1">
        <w:rPr>
          <w:rFonts w:ascii="Garamond" w:hAnsi="Garamond"/>
          <w:sz w:val="20"/>
          <w:szCs w:val="20"/>
        </w:rPr>
        <w:t xml:space="preserve"> </w:t>
      </w:r>
      <w:r w:rsidRPr="001B79D1">
        <w:rPr>
          <w:rFonts w:ascii="Garamond" w:hAnsi="Garamond"/>
          <w:sz w:val="20"/>
          <w:szCs w:val="20"/>
        </w:rPr>
        <w:t>bola</w:t>
      </w:r>
      <w:r w:rsidR="00D7329C" w:rsidRPr="001B79D1">
        <w:rPr>
          <w:rFonts w:ascii="Garamond" w:hAnsi="Garamond"/>
          <w:sz w:val="20"/>
          <w:szCs w:val="20"/>
        </w:rPr>
        <w:t xml:space="preserve"> </w:t>
      </w:r>
      <w:r w:rsidRPr="001B79D1">
        <w:rPr>
          <w:rFonts w:ascii="Garamond" w:hAnsi="Garamond"/>
          <w:sz w:val="20"/>
          <w:szCs w:val="20"/>
        </w:rPr>
        <w:t>výpoveď</w:t>
      </w:r>
      <w:r w:rsidR="00D7329C" w:rsidRPr="001B79D1">
        <w:rPr>
          <w:rFonts w:ascii="Garamond" w:hAnsi="Garamond"/>
          <w:sz w:val="20"/>
          <w:szCs w:val="20"/>
        </w:rPr>
        <w:t xml:space="preserve"> </w:t>
      </w:r>
      <w:r w:rsidRPr="001B79D1">
        <w:rPr>
          <w:rFonts w:ascii="Garamond" w:hAnsi="Garamond"/>
          <w:sz w:val="20"/>
          <w:szCs w:val="20"/>
        </w:rPr>
        <w:t>doručená</w:t>
      </w:r>
      <w:r w:rsidR="00D7329C" w:rsidRPr="001B79D1">
        <w:rPr>
          <w:rFonts w:ascii="Garamond" w:hAnsi="Garamond"/>
          <w:sz w:val="20"/>
          <w:szCs w:val="20"/>
        </w:rPr>
        <w:t xml:space="preserve"> </w:t>
      </w:r>
      <w:r w:rsidRPr="001B79D1">
        <w:rPr>
          <w:rFonts w:ascii="Garamond" w:hAnsi="Garamond"/>
          <w:sz w:val="20"/>
          <w:szCs w:val="20"/>
        </w:rPr>
        <w:t>Poskytovateľovi.</w:t>
      </w:r>
      <w:bookmarkEnd w:id="21"/>
    </w:p>
    <w:p w14:paraId="76FF2B78"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36338871" w14:textId="68892D61"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22" w:name="_Ref2696920"/>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dôjde</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ukončeniu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výpoveďou,</w:t>
      </w:r>
      <w:r w:rsidR="00D7329C" w:rsidRPr="001B79D1">
        <w:rPr>
          <w:rFonts w:ascii="Garamond" w:hAnsi="Garamond"/>
          <w:sz w:val="20"/>
          <w:szCs w:val="20"/>
        </w:rPr>
        <w:t xml:space="preserve"> </w:t>
      </w:r>
      <w:r w:rsidRPr="001B79D1">
        <w:rPr>
          <w:rFonts w:ascii="Garamond" w:hAnsi="Garamond"/>
          <w:sz w:val="20"/>
          <w:szCs w:val="20"/>
        </w:rPr>
        <w:t>pravidlá</w:t>
      </w:r>
      <w:r w:rsidR="00D7329C" w:rsidRPr="001B79D1">
        <w:rPr>
          <w:rFonts w:ascii="Garamond" w:hAnsi="Garamond"/>
          <w:sz w:val="20"/>
          <w:szCs w:val="20"/>
        </w:rPr>
        <w:t xml:space="preserve"> </w:t>
      </w:r>
      <w:r w:rsidRPr="001B79D1">
        <w:rPr>
          <w:rFonts w:ascii="Garamond" w:hAnsi="Garamond"/>
          <w:sz w:val="20"/>
          <w:szCs w:val="20"/>
        </w:rPr>
        <w:t>ohľadom</w:t>
      </w:r>
      <w:r w:rsidR="00D7329C" w:rsidRPr="001B79D1">
        <w:rPr>
          <w:rFonts w:ascii="Garamond" w:hAnsi="Garamond"/>
          <w:sz w:val="20"/>
          <w:szCs w:val="20"/>
        </w:rPr>
        <w:t xml:space="preserve"> </w:t>
      </w:r>
      <w:r w:rsidRPr="001B79D1">
        <w:rPr>
          <w:rFonts w:ascii="Garamond" w:hAnsi="Garamond"/>
          <w:sz w:val="20"/>
          <w:szCs w:val="20"/>
        </w:rPr>
        <w:t>vysporiadania</w:t>
      </w:r>
      <w:r w:rsidR="00D7329C" w:rsidRPr="001B79D1">
        <w:rPr>
          <w:rFonts w:ascii="Garamond" w:hAnsi="Garamond"/>
          <w:sz w:val="20"/>
          <w:szCs w:val="20"/>
        </w:rPr>
        <w:t xml:space="preserve"> </w:t>
      </w:r>
      <w:r w:rsidRPr="001B79D1">
        <w:rPr>
          <w:rFonts w:ascii="Garamond" w:hAnsi="Garamond"/>
          <w:sz w:val="20"/>
          <w:szCs w:val="20"/>
        </w:rPr>
        <w:t>plnení,</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neboli</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ukončené</w:t>
      </w:r>
      <w:r w:rsidR="00D7329C" w:rsidRPr="001B79D1">
        <w:rPr>
          <w:rFonts w:ascii="Garamond" w:hAnsi="Garamond"/>
          <w:sz w:val="20"/>
          <w:szCs w:val="20"/>
        </w:rPr>
        <w:t xml:space="preserve"> </w:t>
      </w:r>
      <w:r w:rsidRPr="001B79D1">
        <w:rPr>
          <w:rFonts w:ascii="Garamond" w:hAnsi="Garamond"/>
          <w:sz w:val="20"/>
          <w:szCs w:val="20"/>
        </w:rPr>
        <w:t>ku</w:t>
      </w:r>
      <w:r w:rsidR="00D7329C" w:rsidRPr="001B79D1">
        <w:rPr>
          <w:rFonts w:ascii="Garamond" w:hAnsi="Garamond"/>
          <w:sz w:val="20"/>
          <w:szCs w:val="20"/>
        </w:rPr>
        <w:t xml:space="preserve"> </w:t>
      </w:r>
      <w:r w:rsidRPr="001B79D1">
        <w:rPr>
          <w:rFonts w:ascii="Garamond" w:hAnsi="Garamond"/>
          <w:sz w:val="20"/>
          <w:szCs w:val="20"/>
        </w:rPr>
        <w:t>dňu</w:t>
      </w:r>
      <w:r w:rsidR="00D7329C" w:rsidRPr="001B79D1">
        <w:rPr>
          <w:rFonts w:ascii="Garamond" w:hAnsi="Garamond"/>
          <w:sz w:val="20"/>
          <w:szCs w:val="20"/>
        </w:rPr>
        <w:t xml:space="preserve"> </w:t>
      </w:r>
      <w:r w:rsidRPr="001B79D1">
        <w:rPr>
          <w:rFonts w:ascii="Garamond" w:hAnsi="Garamond"/>
          <w:sz w:val="20"/>
          <w:szCs w:val="20"/>
        </w:rPr>
        <w:t>zániku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AE2805" w:rsidRPr="001B79D1">
        <w:rPr>
          <w:rFonts w:ascii="Garamond" w:hAnsi="Garamond"/>
          <w:sz w:val="20"/>
          <w:szCs w:val="20"/>
        </w:rPr>
        <w:t>tohto</w:t>
      </w:r>
      <w:r w:rsidR="00D7329C" w:rsidRPr="001B79D1">
        <w:rPr>
          <w:rFonts w:ascii="Garamond" w:hAnsi="Garamond"/>
          <w:sz w:val="20"/>
          <w:szCs w:val="20"/>
        </w:rPr>
        <w:t xml:space="preserve"> </w:t>
      </w:r>
      <w:r w:rsidR="00AE2805"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_Ref2697001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9.9</w:t>
      </w:r>
      <w:r w:rsidRPr="001B79D1">
        <w:rPr>
          <w:rFonts w:ascii="Garamond" w:hAnsi="Garamond"/>
          <w:sz w:val="20"/>
          <w:szCs w:val="20"/>
        </w:rPr>
        <w:fldChar w:fldCharType="end"/>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použijú</w:t>
      </w:r>
      <w:r w:rsidR="00D7329C" w:rsidRPr="001B79D1">
        <w:rPr>
          <w:rFonts w:ascii="Garamond" w:hAnsi="Garamond"/>
          <w:sz w:val="20"/>
          <w:szCs w:val="20"/>
        </w:rPr>
        <w:t xml:space="preserve"> </w:t>
      </w:r>
      <w:r w:rsidRPr="001B79D1">
        <w:rPr>
          <w:rFonts w:ascii="Garamond" w:hAnsi="Garamond"/>
          <w:sz w:val="20"/>
          <w:szCs w:val="20"/>
        </w:rPr>
        <w:t>rovnako.</w:t>
      </w:r>
      <w:bookmarkEnd w:id="22"/>
    </w:p>
    <w:p w14:paraId="7206159D"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6E781B92" w14:textId="4EB8F8D8"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23" w:name="_Ref2696932"/>
      <w:r w:rsidRPr="001B79D1">
        <w:rPr>
          <w:rFonts w:ascii="Garamond" w:hAnsi="Garamond"/>
          <w:sz w:val="20"/>
          <w:szCs w:val="20"/>
        </w:rPr>
        <w:t>Každá</w:t>
      </w:r>
      <w:r w:rsidR="00D7329C" w:rsidRPr="001B79D1">
        <w:rPr>
          <w:rFonts w:ascii="Garamond" w:hAnsi="Garamond"/>
          <w:sz w:val="20"/>
          <w:szCs w:val="20"/>
        </w:rPr>
        <w:t xml:space="preserve">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oprávnená</w:t>
      </w:r>
      <w:r w:rsidR="00D7329C" w:rsidRPr="001B79D1">
        <w:rPr>
          <w:rFonts w:ascii="Garamond" w:hAnsi="Garamond"/>
          <w:sz w:val="20"/>
          <w:szCs w:val="20"/>
        </w:rPr>
        <w:t xml:space="preserve"> </w:t>
      </w:r>
      <w:r w:rsidRPr="001B79D1">
        <w:rPr>
          <w:rFonts w:ascii="Garamond" w:hAnsi="Garamond"/>
          <w:sz w:val="20"/>
          <w:szCs w:val="20"/>
        </w:rPr>
        <w:t>odstúpiť</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takéto</w:t>
      </w:r>
      <w:r w:rsidR="00D7329C" w:rsidRPr="001B79D1">
        <w:rPr>
          <w:rFonts w:ascii="Garamond" w:hAnsi="Garamond"/>
          <w:sz w:val="20"/>
          <w:szCs w:val="20"/>
        </w:rPr>
        <w:t xml:space="preserve"> </w:t>
      </w:r>
      <w:r w:rsidRPr="001B79D1">
        <w:rPr>
          <w:rFonts w:ascii="Garamond" w:hAnsi="Garamond"/>
          <w:sz w:val="20"/>
          <w:szCs w:val="20"/>
        </w:rPr>
        <w:t>právo</w:t>
      </w:r>
      <w:r w:rsidR="00D7329C" w:rsidRPr="001B79D1">
        <w:rPr>
          <w:rFonts w:ascii="Garamond" w:hAnsi="Garamond"/>
          <w:sz w:val="20"/>
          <w:szCs w:val="20"/>
        </w:rPr>
        <w:t xml:space="preserve"> </w:t>
      </w:r>
      <w:r w:rsidRPr="001B79D1">
        <w:rPr>
          <w:rFonts w:ascii="Garamond" w:hAnsi="Garamond"/>
          <w:sz w:val="20"/>
          <w:szCs w:val="20"/>
        </w:rPr>
        <w:t>vyplýva</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00AE2805" w:rsidRPr="001B79D1">
        <w:rPr>
          <w:rFonts w:ascii="Garamond" w:hAnsi="Garamond"/>
          <w:sz w:val="20"/>
          <w:szCs w:val="20"/>
        </w:rPr>
        <w:t>osobitného</w:t>
      </w:r>
      <w:r w:rsidR="00D7329C" w:rsidRPr="001B79D1">
        <w:rPr>
          <w:rFonts w:ascii="Garamond" w:hAnsi="Garamond"/>
          <w:sz w:val="20"/>
          <w:szCs w:val="20"/>
        </w:rPr>
        <w:t xml:space="preserve"> </w:t>
      </w:r>
      <w:r w:rsidR="00AE2805" w:rsidRPr="001B79D1">
        <w:rPr>
          <w:rFonts w:ascii="Garamond" w:hAnsi="Garamond"/>
          <w:sz w:val="20"/>
          <w:szCs w:val="20"/>
        </w:rPr>
        <w:t>predpisu</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výlučne</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dôvodov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ustanovených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príslušnom</w:t>
      </w:r>
      <w:r w:rsidR="00D7329C" w:rsidRPr="001B79D1">
        <w:rPr>
          <w:rFonts w:ascii="Garamond" w:hAnsi="Garamond"/>
          <w:sz w:val="20"/>
          <w:szCs w:val="20"/>
        </w:rPr>
        <w:t xml:space="preserve"> </w:t>
      </w:r>
      <w:r w:rsidR="00AE2805" w:rsidRPr="001B79D1">
        <w:rPr>
          <w:rFonts w:ascii="Garamond" w:hAnsi="Garamond"/>
          <w:sz w:val="20"/>
          <w:szCs w:val="20"/>
        </w:rPr>
        <w:t>osobitnom</w:t>
      </w:r>
      <w:r w:rsidR="00D7329C" w:rsidRPr="001B79D1">
        <w:rPr>
          <w:rFonts w:ascii="Garamond" w:hAnsi="Garamond"/>
          <w:sz w:val="20"/>
          <w:szCs w:val="20"/>
        </w:rPr>
        <w:t xml:space="preserve"> </w:t>
      </w:r>
      <w:r w:rsidR="00AE2805" w:rsidRPr="001B79D1">
        <w:rPr>
          <w:rFonts w:ascii="Garamond" w:hAnsi="Garamond"/>
          <w:sz w:val="20"/>
          <w:szCs w:val="20"/>
        </w:rPr>
        <w:t>predpise</w:t>
      </w:r>
      <w:r w:rsidR="00D7329C" w:rsidRPr="001B79D1">
        <w:rPr>
          <w:rFonts w:ascii="Garamond" w:hAnsi="Garamond"/>
          <w:sz w:val="20"/>
          <w:szCs w:val="20"/>
        </w:rPr>
        <w:t xml:space="preserve"> </w:t>
      </w:r>
      <w:r w:rsidRPr="001B79D1">
        <w:rPr>
          <w:rFonts w:ascii="Garamond" w:hAnsi="Garamond"/>
          <w:sz w:val="20"/>
          <w:szCs w:val="20"/>
        </w:rPr>
        <w:t>(napr.</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19</w:t>
      </w:r>
      <w:r w:rsidR="00D7329C" w:rsidRPr="001B79D1">
        <w:rPr>
          <w:rFonts w:ascii="Garamond" w:hAnsi="Garamond"/>
          <w:sz w:val="20"/>
          <w:szCs w:val="20"/>
        </w:rPr>
        <w:t xml:space="preserve"> </w:t>
      </w:r>
      <w:r w:rsidR="00AE2805"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15</w:t>
      </w:r>
      <w:r w:rsidR="00D7329C" w:rsidRPr="001B79D1">
        <w:rPr>
          <w:rFonts w:ascii="Garamond" w:hAnsi="Garamond"/>
          <w:sz w:val="20"/>
          <w:szCs w:val="20"/>
        </w:rPr>
        <w:t xml:space="preserve"> </w:t>
      </w:r>
      <w:r w:rsidRPr="001B79D1">
        <w:rPr>
          <w:rFonts w:ascii="Garamond" w:hAnsi="Garamond"/>
          <w:sz w:val="20"/>
          <w:szCs w:val="20"/>
        </w:rPr>
        <w:t>ods.</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00AE2805"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č.</w:t>
      </w:r>
      <w:r w:rsidR="00D7329C" w:rsidRPr="001B79D1">
        <w:rPr>
          <w:rFonts w:ascii="Garamond" w:hAnsi="Garamond"/>
          <w:sz w:val="20"/>
          <w:szCs w:val="20"/>
        </w:rPr>
        <w:t xml:space="preserve"> </w:t>
      </w:r>
      <w:r w:rsidRPr="001B79D1">
        <w:rPr>
          <w:rFonts w:ascii="Garamond" w:hAnsi="Garamond"/>
          <w:sz w:val="20"/>
          <w:szCs w:val="20"/>
        </w:rPr>
        <w:t>315/2016</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registri</w:t>
      </w:r>
      <w:r w:rsidR="00D7329C" w:rsidRPr="001B79D1">
        <w:rPr>
          <w:rFonts w:ascii="Garamond" w:hAnsi="Garamond"/>
          <w:sz w:val="20"/>
          <w:szCs w:val="20"/>
        </w:rPr>
        <w:t xml:space="preserve"> </w:t>
      </w:r>
      <w:r w:rsidRPr="001B79D1">
        <w:rPr>
          <w:rFonts w:ascii="Garamond" w:hAnsi="Garamond"/>
          <w:sz w:val="20"/>
          <w:szCs w:val="20"/>
        </w:rPr>
        <w:t>partnerov</w:t>
      </w:r>
      <w:r w:rsidR="00D7329C" w:rsidRPr="001B79D1">
        <w:rPr>
          <w:rFonts w:ascii="Garamond" w:hAnsi="Garamond"/>
          <w:sz w:val="20"/>
          <w:szCs w:val="20"/>
        </w:rPr>
        <w:t xml:space="preserve"> </w:t>
      </w:r>
      <w:r w:rsidRPr="001B79D1">
        <w:rPr>
          <w:rFonts w:ascii="Garamond" w:hAnsi="Garamond"/>
          <w:sz w:val="20"/>
          <w:szCs w:val="20"/>
        </w:rPr>
        <w:t>verejného</w:t>
      </w:r>
      <w:r w:rsidR="00D7329C" w:rsidRPr="001B79D1">
        <w:rPr>
          <w:rFonts w:ascii="Garamond" w:hAnsi="Garamond"/>
          <w:sz w:val="20"/>
          <w:szCs w:val="20"/>
        </w:rPr>
        <w:t xml:space="preserve"> </w:t>
      </w:r>
      <w:r w:rsidRPr="001B79D1">
        <w:rPr>
          <w:rFonts w:ascii="Garamond" w:hAnsi="Garamond"/>
          <w:sz w:val="20"/>
          <w:szCs w:val="20"/>
        </w:rPr>
        <w:t>sektora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zmene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doplnení</w:t>
      </w:r>
      <w:r w:rsidR="00D7329C" w:rsidRPr="001B79D1">
        <w:rPr>
          <w:rFonts w:ascii="Garamond" w:hAnsi="Garamond"/>
          <w:sz w:val="20"/>
          <w:szCs w:val="20"/>
        </w:rPr>
        <w:t xml:space="preserve"> </w:t>
      </w:r>
      <w:r w:rsidRPr="001B79D1">
        <w:rPr>
          <w:rFonts w:ascii="Garamond" w:hAnsi="Garamond"/>
          <w:sz w:val="20"/>
          <w:szCs w:val="20"/>
        </w:rPr>
        <w:t>niektorých</w:t>
      </w:r>
      <w:r w:rsidR="00D7329C" w:rsidRPr="001B79D1">
        <w:rPr>
          <w:rFonts w:ascii="Garamond" w:hAnsi="Garamond"/>
          <w:sz w:val="20"/>
          <w:szCs w:val="20"/>
        </w:rPr>
        <w:t xml:space="preserve"> </w:t>
      </w:r>
      <w:r w:rsidRPr="001B79D1">
        <w:rPr>
          <w:rFonts w:ascii="Garamond" w:hAnsi="Garamond"/>
          <w:sz w:val="20"/>
          <w:szCs w:val="20"/>
        </w:rPr>
        <w:t>zákonov</w:t>
      </w:r>
      <w:r w:rsidR="00D7329C" w:rsidRPr="001B79D1">
        <w:rPr>
          <w:rFonts w:ascii="Garamond" w:hAnsi="Garamond"/>
          <w:sz w:val="20"/>
          <w:szCs w:val="20"/>
        </w:rPr>
        <w:t xml:space="preserve"> </w:t>
      </w:r>
      <w:r w:rsidR="00AE2805" w:rsidRPr="001B79D1">
        <w:rPr>
          <w:rFonts w:ascii="Garamond" w:hAnsi="Garamond"/>
          <w:sz w:val="20"/>
          <w:szCs w:val="20"/>
        </w:rPr>
        <w:t>v</w:t>
      </w:r>
      <w:r w:rsidR="00D7329C" w:rsidRPr="001B79D1">
        <w:rPr>
          <w:rFonts w:ascii="Garamond" w:hAnsi="Garamond"/>
          <w:sz w:val="20"/>
          <w:szCs w:val="20"/>
        </w:rPr>
        <w:t xml:space="preserve"> </w:t>
      </w:r>
      <w:r w:rsidR="00AE2805" w:rsidRPr="001B79D1">
        <w:rPr>
          <w:rFonts w:ascii="Garamond" w:hAnsi="Garamond"/>
          <w:sz w:val="20"/>
          <w:szCs w:val="20"/>
        </w:rPr>
        <w:t>znení</w:t>
      </w:r>
      <w:r w:rsidR="00D7329C" w:rsidRPr="001B79D1">
        <w:rPr>
          <w:rFonts w:ascii="Garamond" w:hAnsi="Garamond"/>
          <w:sz w:val="20"/>
          <w:szCs w:val="20"/>
        </w:rPr>
        <w:t xml:space="preserve"> </w:t>
      </w:r>
      <w:r w:rsidR="00AE2805" w:rsidRPr="001B79D1">
        <w:rPr>
          <w:rFonts w:ascii="Garamond" w:hAnsi="Garamond"/>
          <w:sz w:val="20"/>
          <w:szCs w:val="20"/>
        </w:rPr>
        <w:t>neskorších</w:t>
      </w:r>
      <w:r w:rsidR="00D7329C" w:rsidRPr="001B79D1">
        <w:rPr>
          <w:rFonts w:ascii="Garamond" w:hAnsi="Garamond"/>
          <w:sz w:val="20"/>
          <w:szCs w:val="20"/>
        </w:rPr>
        <w:t xml:space="preserve"> </w:t>
      </w:r>
      <w:r w:rsidR="00AE2805" w:rsidRPr="001B79D1">
        <w:rPr>
          <w:rFonts w:ascii="Garamond" w:hAnsi="Garamond"/>
          <w:sz w:val="20"/>
          <w:szCs w:val="20"/>
        </w:rPr>
        <w:t>predpisov</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podstatné</w:t>
      </w:r>
      <w:r w:rsidR="00D7329C" w:rsidRPr="001B79D1">
        <w:rPr>
          <w:rFonts w:ascii="Garamond" w:hAnsi="Garamond"/>
          <w:sz w:val="20"/>
          <w:szCs w:val="20"/>
        </w:rPr>
        <w:t xml:space="preserve"> </w:t>
      </w:r>
      <w:r w:rsidRPr="001B79D1">
        <w:rPr>
          <w:rFonts w:ascii="Garamond" w:hAnsi="Garamond"/>
          <w:sz w:val="20"/>
          <w:szCs w:val="20"/>
        </w:rPr>
        <w:t>porušenie</w:t>
      </w:r>
      <w:r w:rsidR="00D7329C" w:rsidRPr="001B79D1">
        <w:rPr>
          <w:rFonts w:ascii="Garamond" w:hAnsi="Garamond"/>
          <w:sz w:val="20"/>
          <w:szCs w:val="20"/>
        </w:rPr>
        <w:t xml:space="preserve"> </w:t>
      </w:r>
      <w:r w:rsidR="00AE2805"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posudzované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345</w:t>
      </w:r>
      <w:r w:rsidR="00D7329C" w:rsidRPr="001B79D1">
        <w:rPr>
          <w:rFonts w:ascii="Garamond" w:hAnsi="Garamond"/>
          <w:sz w:val="20"/>
          <w:szCs w:val="20"/>
        </w:rPr>
        <w:t xml:space="preserve"> </w:t>
      </w:r>
      <w:r w:rsidRPr="001B79D1">
        <w:rPr>
          <w:rFonts w:ascii="Garamond" w:hAnsi="Garamond"/>
          <w:sz w:val="20"/>
          <w:szCs w:val="20"/>
        </w:rPr>
        <w:t>Obchodného</w:t>
      </w:r>
      <w:r w:rsidR="00D7329C" w:rsidRPr="001B79D1">
        <w:rPr>
          <w:rFonts w:ascii="Garamond" w:hAnsi="Garamond"/>
          <w:sz w:val="20"/>
          <w:szCs w:val="20"/>
        </w:rPr>
        <w:t xml:space="preserve"> </w:t>
      </w:r>
      <w:r w:rsidRPr="001B79D1">
        <w:rPr>
          <w:rFonts w:ascii="Garamond" w:hAnsi="Garamond"/>
          <w:sz w:val="20"/>
          <w:szCs w:val="20"/>
        </w:rPr>
        <w:t>zákonníka)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výslovne</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kritérií</w:t>
      </w:r>
      <w:r w:rsidR="00D7329C" w:rsidRPr="001B79D1">
        <w:rPr>
          <w:rFonts w:ascii="Garamond" w:hAnsi="Garamond"/>
          <w:sz w:val="20"/>
          <w:szCs w:val="20"/>
        </w:rPr>
        <w:t xml:space="preserve"> </w:t>
      </w:r>
      <w:r w:rsidRPr="001B79D1">
        <w:rPr>
          <w:rFonts w:ascii="Garamond" w:hAnsi="Garamond"/>
          <w:sz w:val="20"/>
          <w:szCs w:val="20"/>
        </w:rPr>
        <w:t>uvedených</w:t>
      </w:r>
      <w:r w:rsidR="00D7329C" w:rsidRPr="001B79D1">
        <w:rPr>
          <w:rFonts w:ascii="Garamond" w:hAnsi="Garamond"/>
          <w:sz w:val="20"/>
          <w:szCs w:val="20"/>
        </w:rPr>
        <w:t xml:space="preserve"> </w:t>
      </w:r>
      <w:r w:rsidRPr="001B79D1">
        <w:rPr>
          <w:rFonts w:ascii="Garamond" w:hAnsi="Garamond"/>
          <w:sz w:val="20"/>
          <w:szCs w:val="20"/>
        </w:rPr>
        <w:t>nižšie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bookmarkEnd w:id="23"/>
    </w:p>
    <w:p w14:paraId="10C6B3D7"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31EE0610" w14:textId="3242ED58"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podstatné</w:t>
      </w:r>
      <w:r w:rsidR="00D7329C" w:rsidRPr="001B79D1">
        <w:rPr>
          <w:rFonts w:ascii="Garamond" w:hAnsi="Garamond"/>
          <w:sz w:val="20"/>
          <w:szCs w:val="20"/>
        </w:rPr>
        <w:t xml:space="preserve"> </w:t>
      </w:r>
      <w:r w:rsidRPr="001B79D1">
        <w:rPr>
          <w:rFonts w:ascii="Garamond" w:hAnsi="Garamond"/>
          <w:sz w:val="20"/>
          <w:szCs w:val="20"/>
        </w:rPr>
        <w:t>porušenie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považuje,</w:t>
      </w:r>
      <w:r w:rsidR="00D7329C" w:rsidRPr="001B79D1">
        <w:rPr>
          <w:rFonts w:ascii="Garamond" w:hAnsi="Garamond"/>
          <w:sz w:val="20"/>
          <w:szCs w:val="20"/>
        </w:rPr>
        <w:t xml:space="preserve"> </w:t>
      </w:r>
      <w:r w:rsidRPr="001B79D1">
        <w:rPr>
          <w:rFonts w:ascii="Garamond" w:hAnsi="Garamond"/>
          <w:sz w:val="20"/>
          <w:szCs w:val="20"/>
        </w:rPr>
        <w:t>ak:</w:t>
      </w:r>
    </w:p>
    <w:p w14:paraId="445F4F53" w14:textId="77777777" w:rsidR="00AE2805" w:rsidRPr="001B79D1" w:rsidRDefault="00AE2805" w:rsidP="003A7918">
      <w:pPr>
        <w:pStyle w:val="Odstavecseseznamem"/>
        <w:spacing w:after="0" w:line="240" w:lineRule="auto"/>
        <w:ind w:left="709"/>
        <w:jc w:val="both"/>
        <w:rPr>
          <w:rFonts w:ascii="Garamond" w:hAnsi="Garamond"/>
          <w:sz w:val="20"/>
          <w:szCs w:val="20"/>
        </w:rPr>
      </w:pPr>
    </w:p>
    <w:p w14:paraId="7BA7D53A" w14:textId="5B3724BC"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omeškaní</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plnením</w:t>
      </w:r>
      <w:r w:rsidR="00D7329C" w:rsidRPr="001B79D1">
        <w:rPr>
          <w:rFonts w:ascii="Garamond" w:hAnsi="Garamond"/>
          <w:sz w:val="20"/>
          <w:szCs w:val="20"/>
        </w:rPr>
        <w:t xml:space="preserve"> </w:t>
      </w:r>
      <w:r w:rsidRPr="001B79D1">
        <w:rPr>
          <w:rFonts w:ascii="Garamond" w:hAnsi="Garamond"/>
          <w:sz w:val="20"/>
          <w:szCs w:val="20"/>
        </w:rPr>
        <w:t>objednávky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čl</w:t>
      </w:r>
      <w:r w:rsidR="00AE2805" w:rsidRPr="001B79D1">
        <w:rPr>
          <w:rFonts w:ascii="Garamond" w:hAnsi="Garamond"/>
          <w:sz w:val="20"/>
          <w:szCs w:val="20"/>
        </w:rPr>
        <w:t>ánku</w:t>
      </w:r>
      <w:r w:rsidR="00D7329C" w:rsidRPr="001B79D1">
        <w:rPr>
          <w:rFonts w:ascii="Garamond" w:hAnsi="Garamond"/>
          <w:sz w:val="20"/>
          <w:szCs w:val="20"/>
        </w:rPr>
        <w:t xml:space="preserve"> </w:t>
      </w:r>
      <w:r w:rsidR="001A1BD5" w:rsidRPr="001B79D1">
        <w:rPr>
          <w:rFonts w:ascii="Garamond" w:hAnsi="Garamond"/>
          <w:sz w:val="20"/>
          <w:szCs w:val="20"/>
        </w:rPr>
        <w:t>2</w:t>
      </w:r>
      <w:r w:rsidR="00D7329C" w:rsidRPr="001B79D1">
        <w:rPr>
          <w:rFonts w:ascii="Garamond" w:hAnsi="Garamond"/>
          <w:sz w:val="20"/>
          <w:szCs w:val="20"/>
        </w:rPr>
        <w:t xml:space="preserve">  </w:t>
      </w:r>
      <w:r w:rsidRPr="001B79D1">
        <w:rPr>
          <w:rFonts w:ascii="Garamond" w:hAnsi="Garamond"/>
          <w:sz w:val="20"/>
          <w:szCs w:val="20"/>
        </w:rPr>
        <w:t>Prílohy</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viac</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00AE2805" w:rsidRPr="001B79D1">
        <w:rPr>
          <w:rFonts w:ascii="Garamond" w:hAnsi="Garamond"/>
          <w:sz w:val="20"/>
          <w:szCs w:val="20"/>
        </w:rPr>
        <w:t>3</w:t>
      </w:r>
      <w:r w:rsidR="00D7329C" w:rsidRPr="001B79D1">
        <w:rPr>
          <w:rFonts w:ascii="Garamond" w:hAnsi="Garamond"/>
          <w:sz w:val="20"/>
          <w:szCs w:val="20"/>
        </w:rPr>
        <w:t xml:space="preserve"> </w:t>
      </w:r>
      <w:r w:rsidR="00AE2805" w:rsidRPr="001B79D1">
        <w:rPr>
          <w:rFonts w:ascii="Garamond" w:hAnsi="Garamond"/>
          <w:sz w:val="20"/>
          <w:szCs w:val="20"/>
        </w:rPr>
        <w:t>(tri)</w:t>
      </w:r>
      <w:r w:rsidR="00D7329C" w:rsidRPr="001B79D1">
        <w:rPr>
          <w:rFonts w:ascii="Garamond" w:hAnsi="Garamond"/>
          <w:sz w:val="20"/>
          <w:szCs w:val="20"/>
        </w:rPr>
        <w:t xml:space="preserve"> </w:t>
      </w:r>
      <w:r w:rsidR="00AE2805" w:rsidRPr="001B79D1">
        <w:rPr>
          <w:rFonts w:ascii="Garamond" w:hAnsi="Garamond"/>
          <w:sz w:val="20"/>
          <w:szCs w:val="20"/>
        </w:rPr>
        <w:t>Pracovné</w:t>
      </w:r>
      <w:r w:rsidR="00D7329C" w:rsidRPr="001B79D1">
        <w:rPr>
          <w:rFonts w:ascii="Garamond" w:hAnsi="Garamond"/>
          <w:sz w:val="20"/>
          <w:szCs w:val="20"/>
        </w:rPr>
        <w:t xml:space="preserve"> </w:t>
      </w:r>
      <w:r w:rsidR="00AE2805" w:rsidRPr="001B79D1">
        <w:rPr>
          <w:rFonts w:ascii="Garamond" w:hAnsi="Garamond"/>
          <w:sz w:val="20"/>
          <w:szCs w:val="20"/>
        </w:rPr>
        <w:t>dni;</w:t>
      </w:r>
      <w:r w:rsidR="00D7329C" w:rsidRPr="001B79D1">
        <w:rPr>
          <w:rFonts w:ascii="Garamond" w:hAnsi="Garamond"/>
          <w:sz w:val="20"/>
          <w:szCs w:val="20"/>
        </w:rPr>
        <w:t xml:space="preserve"> </w:t>
      </w:r>
      <w:r w:rsidR="00AE2805" w:rsidRPr="001B79D1">
        <w:rPr>
          <w:rFonts w:ascii="Garamond" w:hAnsi="Garamond"/>
          <w:sz w:val="20"/>
          <w:szCs w:val="20"/>
        </w:rPr>
        <w:t>a/alebo</w:t>
      </w:r>
    </w:p>
    <w:p w14:paraId="58A54D44" w14:textId="77777777" w:rsidR="00AE2805" w:rsidRPr="001B79D1" w:rsidRDefault="00AE2805" w:rsidP="003A7918">
      <w:pPr>
        <w:spacing w:after="0" w:line="240" w:lineRule="auto"/>
        <w:ind w:left="63"/>
        <w:jc w:val="both"/>
        <w:rPr>
          <w:rFonts w:ascii="Garamond" w:hAnsi="Garamond"/>
          <w:sz w:val="20"/>
          <w:szCs w:val="20"/>
        </w:rPr>
      </w:pPr>
      <w:bookmarkStart w:id="24" w:name="page54"/>
      <w:bookmarkEnd w:id="24"/>
    </w:p>
    <w:p w14:paraId="70AC0947" w14:textId="6EF67C2E"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poruší</w:t>
      </w:r>
      <w:r w:rsidR="00D7329C" w:rsidRPr="001B79D1">
        <w:rPr>
          <w:rFonts w:ascii="Garamond" w:hAnsi="Garamond"/>
          <w:sz w:val="20"/>
          <w:szCs w:val="20"/>
        </w:rPr>
        <w:t xml:space="preserve"> </w:t>
      </w:r>
      <w:r w:rsidRPr="001B79D1">
        <w:rPr>
          <w:rFonts w:ascii="Garamond" w:hAnsi="Garamond"/>
          <w:sz w:val="20"/>
          <w:szCs w:val="20"/>
        </w:rPr>
        <w:t>povinnosť</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AE2805" w:rsidRPr="001B79D1">
        <w:rPr>
          <w:rFonts w:ascii="Garamond" w:hAnsi="Garamond"/>
          <w:sz w:val="20"/>
          <w:szCs w:val="20"/>
        </w:rPr>
        <w:t>článku</w:t>
      </w:r>
      <w:r w:rsidR="00D7329C" w:rsidRPr="001B79D1">
        <w:rPr>
          <w:rFonts w:ascii="Garamond" w:hAnsi="Garamond"/>
          <w:sz w:val="20"/>
          <w:szCs w:val="20"/>
        </w:rPr>
        <w:t xml:space="preserve"> </w:t>
      </w:r>
      <w:r w:rsidR="00AE2805" w:rsidRPr="001B79D1">
        <w:rPr>
          <w:rFonts w:ascii="Garamond" w:hAnsi="Garamond"/>
          <w:sz w:val="20"/>
          <w:szCs w:val="20"/>
        </w:rPr>
        <w:t>X</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_Ref2697763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10.5</w:t>
      </w:r>
      <w:r w:rsidRPr="001B79D1">
        <w:rPr>
          <w:rFonts w:ascii="Garamond" w:hAnsi="Garamond"/>
          <w:sz w:val="20"/>
          <w:szCs w:val="20"/>
        </w:rPr>
        <w:fldChar w:fldCharType="end"/>
      </w:r>
      <w:r w:rsidR="00D51CD4"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51CD4" w:rsidRPr="001B79D1">
        <w:rPr>
          <w:rFonts w:ascii="Garamond" w:hAnsi="Garamond"/>
          <w:sz w:val="20"/>
          <w:szCs w:val="20"/>
        </w:rPr>
        <w:t>.</w:t>
      </w:r>
    </w:p>
    <w:p w14:paraId="25A7D0E7" w14:textId="77777777" w:rsidR="00B265B6" w:rsidRPr="001B79D1" w:rsidRDefault="00B265B6" w:rsidP="00504F4E">
      <w:pPr>
        <w:tabs>
          <w:tab w:val="left" w:pos="840"/>
        </w:tabs>
        <w:spacing w:after="0" w:line="240" w:lineRule="auto"/>
        <w:ind w:left="1068"/>
        <w:rPr>
          <w:rFonts w:ascii="Garamond" w:hAnsi="Garamond"/>
          <w:sz w:val="20"/>
          <w:szCs w:val="20"/>
        </w:rPr>
      </w:pPr>
    </w:p>
    <w:p w14:paraId="3205F866" w14:textId="4F4A3FD7"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Pr="001B79D1">
        <w:rPr>
          <w:rFonts w:ascii="Garamond" w:hAnsi="Garamond"/>
          <w:sz w:val="20"/>
          <w:szCs w:val="20"/>
        </w:rPr>
        <w:t>odstúpiť</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p>
    <w:p w14:paraId="6A14A301" w14:textId="77777777" w:rsidR="00D51CD4" w:rsidRPr="001B79D1" w:rsidRDefault="00D51CD4" w:rsidP="003A7918">
      <w:pPr>
        <w:pStyle w:val="Odstavecseseznamem"/>
        <w:spacing w:after="0" w:line="240" w:lineRule="auto"/>
        <w:ind w:left="709"/>
        <w:jc w:val="both"/>
        <w:rPr>
          <w:rFonts w:ascii="Garamond" w:hAnsi="Garamond"/>
          <w:sz w:val="20"/>
          <w:szCs w:val="20"/>
        </w:rPr>
      </w:pPr>
    </w:p>
    <w:p w14:paraId="2A1729A9" w14:textId="1A58D61C"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stane</w:t>
      </w:r>
      <w:r w:rsidR="00D7329C" w:rsidRPr="001B79D1">
        <w:rPr>
          <w:rFonts w:ascii="Garamond" w:hAnsi="Garamond"/>
          <w:sz w:val="20"/>
          <w:szCs w:val="20"/>
        </w:rPr>
        <w:t xml:space="preserve"> </w:t>
      </w:r>
      <w:r w:rsidRPr="001B79D1">
        <w:rPr>
          <w:rFonts w:ascii="Garamond" w:hAnsi="Garamond"/>
          <w:sz w:val="20"/>
          <w:szCs w:val="20"/>
        </w:rPr>
        <w:t>spoločnosťou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kríze</w:t>
      </w:r>
      <w:r w:rsidR="00D51CD4" w:rsidRPr="001B79D1">
        <w:rPr>
          <w:rFonts w:ascii="Garamond" w:hAnsi="Garamond"/>
          <w:sz w:val="20"/>
          <w:szCs w:val="20"/>
        </w:rPr>
        <w:t>;</w:t>
      </w:r>
    </w:p>
    <w:p w14:paraId="77F2D826" w14:textId="77777777" w:rsidR="00D51CD4" w:rsidRPr="001B79D1" w:rsidRDefault="00D51CD4" w:rsidP="003A7918">
      <w:pPr>
        <w:pStyle w:val="Odstavecseseznamem"/>
        <w:spacing w:after="0" w:line="240" w:lineRule="auto"/>
        <w:ind w:left="709"/>
        <w:jc w:val="both"/>
        <w:rPr>
          <w:rFonts w:ascii="Garamond" w:hAnsi="Garamond"/>
          <w:sz w:val="20"/>
          <w:szCs w:val="20"/>
        </w:rPr>
      </w:pPr>
    </w:p>
    <w:p w14:paraId="55A6129B" w14:textId="2D8085CB"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vstúpi</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likvidácie</w:t>
      </w:r>
      <w:r w:rsidR="00D51CD4" w:rsidRPr="001B79D1">
        <w:rPr>
          <w:rFonts w:ascii="Garamond" w:hAnsi="Garamond"/>
          <w:sz w:val="20"/>
          <w:szCs w:val="20"/>
        </w:rPr>
        <w:t>;</w:t>
      </w:r>
    </w:p>
    <w:p w14:paraId="5889687A" w14:textId="77777777" w:rsidR="00D51CD4" w:rsidRPr="001B79D1" w:rsidRDefault="00D51CD4" w:rsidP="003A7918">
      <w:pPr>
        <w:pStyle w:val="Odstavecseseznamem"/>
        <w:spacing w:after="0" w:line="240" w:lineRule="auto"/>
        <w:ind w:left="709"/>
        <w:jc w:val="both"/>
        <w:rPr>
          <w:rFonts w:ascii="Garamond" w:hAnsi="Garamond"/>
          <w:sz w:val="20"/>
          <w:szCs w:val="20"/>
        </w:rPr>
      </w:pPr>
    </w:p>
    <w:p w14:paraId="5F24B8D2" w14:textId="5DAD5468"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proti</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začne</w:t>
      </w:r>
      <w:r w:rsidR="00D7329C" w:rsidRPr="001B79D1">
        <w:rPr>
          <w:rFonts w:ascii="Garamond" w:hAnsi="Garamond"/>
          <w:sz w:val="20"/>
          <w:szCs w:val="20"/>
        </w:rPr>
        <w:t xml:space="preserve"> </w:t>
      </w:r>
      <w:r w:rsidRPr="001B79D1">
        <w:rPr>
          <w:rFonts w:ascii="Garamond" w:hAnsi="Garamond"/>
          <w:sz w:val="20"/>
          <w:szCs w:val="20"/>
        </w:rPr>
        <w:t>exekučné</w:t>
      </w:r>
      <w:r w:rsidR="00D7329C" w:rsidRPr="001B79D1">
        <w:rPr>
          <w:rFonts w:ascii="Garamond" w:hAnsi="Garamond"/>
          <w:sz w:val="20"/>
          <w:szCs w:val="20"/>
        </w:rPr>
        <w:t xml:space="preserve"> </w:t>
      </w:r>
      <w:r w:rsidRPr="001B79D1">
        <w:rPr>
          <w:rFonts w:ascii="Garamond" w:hAnsi="Garamond"/>
          <w:sz w:val="20"/>
          <w:szCs w:val="20"/>
        </w:rPr>
        <w:t>konanie</w:t>
      </w:r>
      <w:r w:rsidR="00D51CD4" w:rsidRPr="001B79D1">
        <w:rPr>
          <w:rFonts w:ascii="Garamond" w:hAnsi="Garamond"/>
          <w:sz w:val="20"/>
          <w:szCs w:val="20"/>
        </w:rPr>
        <w:t>;</w:t>
      </w:r>
    </w:p>
    <w:p w14:paraId="23A2C6DA" w14:textId="77777777" w:rsidR="00D51CD4" w:rsidRPr="001B79D1" w:rsidRDefault="00D51CD4" w:rsidP="003A7918">
      <w:pPr>
        <w:pStyle w:val="Odstavecseseznamem"/>
        <w:spacing w:after="0" w:line="240" w:lineRule="auto"/>
        <w:ind w:left="709"/>
        <w:jc w:val="both"/>
        <w:rPr>
          <w:rFonts w:ascii="Garamond" w:hAnsi="Garamond"/>
          <w:sz w:val="20"/>
          <w:szCs w:val="20"/>
        </w:rPr>
      </w:pPr>
    </w:p>
    <w:p w14:paraId="1ED33B70" w14:textId="4FC8FE7B"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nepochybné,</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uplynutí</w:t>
      </w:r>
      <w:r w:rsidR="00D7329C" w:rsidRPr="001B79D1">
        <w:rPr>
          <w:rFonts w:ascii="Garamond" w:hAnsi="Garamond"/>
          <w:sz w:val="20"/>
          <w:szCs w:val="20"/>
        </w:rPr>
        <w:t xml:space="preserve"> </w:t>
      </w:r>
      <w:r w:rsidRPr="001B79D1">
        <w:rPr>
          <w:rFonts w:ascii="Garamond" w:hAnsi="Garamond"/>
          <w:sz w:val="20"/>
          <w:szCs w:val="20"/>
        </w:rPr>
        <w:t>doby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D51CD4" w:rsidRPr="001B79D1">
        <w:rPr>
          <w:rFonts w:ascii="Garamond" w:hAnsi="Garamond"/>
          <w:sz w:val="20"/>
          <w:szCs w:val="20"/>
        </w:rPr>
        <w:t>článku</w:t>
      </w:r>
      <w:r w:rsidR="00D7329C" w:rsidRPr="001B79D1">
        <w:rPr>
          <w:rFonts w:ascii="Garamond" w:hAnsi="Garamond"/>
          <w:sz w:val="20"/>
          <w:szCs w:val="20"/>
        </w:rPr>
        <w:t xml:space="preserve"> </w:t>
      </w:r>
      <w:r w:rsidR="00D51CD4" w:rsidRPr="001B79D1">
        <w:rPr>
          <w:rFonts w:ascii="Garamond" w:hAnsi="Garamond"/>
          <w:sz w:val="20"/>
          <w:szCs w:val="20"/>
        </w:rPr>
        <w:t>XII</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highlight w:val="green"/>
        </w:rPr>
        <w:fldChar w:fldCharType="begin"/>
      </w:r>
      <w:r w:rsidRPr="001B79D1">
        <w:rPr>
          <w:rFonts w:ascii="Garamond" w:hAnsi="Garamond"/>
          <w:sz w:val="20"/>
          <w:szCs w:val="20"/>
        </w:rPr>
        <w:instrText xml:space="preserve"> REF _Ref2838895 \r \h </w:instrText>
      </w:r>
      <w:r w:rsidR="00504F4E" w:rsidRPr="001B79D1">
        <w:rPr>
          <w:rFonts w:ascii="Garamond" w:hAnsi="Garamond"/>
          <w:sz w:val="20"/>
          <w:szCs w:val="20"/>
          <w:highlight w:val="green"/>
        </w:rPr>
        <w:instrText xml:space="preserve"> \* MERGEFORMAT </w:instrText>
      </w:r>
      <w:r w:rsidRPr="001B79D1">
        <w:rPr>
          <w:rFonts w:ascii="Garamond" w:hAnsi="Garamond"/>
          <w:sz w:val="20"/>
          <w:szCs w:val="20"/>
          <w:highlight w:val="green"/>
        </w:rPr>
      </w:r>
      <w:r w:rsidRPr="001B79D1">
        <w:rPr>
          <w:rFonts w:ascii="Garamond" w:hAnsi="Garamond"/>
          <w:sz w:val="20"/>
          <w:szCs w:val="20"/>
          <w:highlight w:val="green"/>
        </w:rPr>
        <w:fldChar w:fldCharType="separate"/>
      </w:r>
      <w:r w:rsidR="00202585">
        <w:rPr>
          <w:rFonts w:ascii="Garamond" w:hAnsi="Garamond"/>
          <w:sz w:val="20"/>
          <w:szCs w:val="20"/>
        </w:rPr>
        <w:t>12.4</w:t>
      </w:r>
      <w:r w:rsidRPr="001B79D1">
        <w:rPr>
          <w:rFonts w:ascii="Garamond" w:hAnsi="Garamond"/>
          <w:sz w:val="20"/>
          <w:szCs w:val="20"/>
          <w:highlight w:val="green"/>
        </w:rPr>
        <w:fldChar w:fldCharType="end"/>
      </w:r>
      <w:r w:rsidR="00D51CD4"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preukázateľne</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oboznámený</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potrebnom</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včasne</w:t>
      </w:r>
      <w:r w:rsidR="00D7329C" w:rsidRPr="001B79D1">
        <w:rPr>
          <w:rFonts w:ascii="Garamond" w:hAnsi="Garamond"/>
          <w:sz w:val="20"/>
          <w:szCs w:val="20"/>
        </w:rPr>
        <w:t xml:space="preserve"> </w:t>
      </w:r>
      <w:r w:rsidRPr="001B79D1">
        <w:rPr>
          <w:rFonts w:ascii="Garamond" w:hAnsi="Garamond"/>
          <w:sz w:val="20"/>
          <w:szCs w:val="20"/>
        </w:rPr>
        <w:t>poskytovanie</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51CD4" w:rsidRPr="001B79D1">
        <w:rPr>
          <w:rFonts w:ascii="Garamond" w:hAnsi="Garamond"/>
          <w:sz w:val="20"/>
          <w:szCs w:val="20"/>
        </w:rPr>
        <w:t>;</w:t>
      </w:r>
    </w:p>
    <w:p w14:paraId="07BDD9A1" w14:textId="77777777" w:rsidR="00D51CD4" w:rsidRPr="001B79D1" w:rsidRDefault="00D51CD4" w:rsidP="003A7918">
      <w:pPr>
        <w:pStyle w:val="Odstavecseseznamem"/>
        <w:spacing w:after="0" w:line="240" w:lineRule="auto"/>
        <w:ind w:left="709"/>
        <w:jc w:val="both"/>
        <w:rPr>
          <w:rFonts w:ascii="Garamond" w:hAnsi="Garamond"/>
          <w:sz w:val="20"/>
          <w:szCs w:val="20"/>
        </w:rPr>
      </w:pPr>
    </w:p>
    <w:p w14:paraId="289C07CA" w14:textId="683B39AC"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predá</w:t>
      </w:r>
      <w:r w:rsidR="00D7329C" w:rsidRPr="001B79D1">
        <w:rPr>
          <w:rFonts w:ascii="Garamond" w:hAnsi="Garamond"/>
          <w:sz w:val="20"/>
          <w:szCs w:val="20"/>
        </w:rPr>
        <w:t xml:space="preserve"> </w:t>
      </w:r>
      <w:r w:rsidRPr="001B79D1">
        <w:rPr>
          <w:rFonts w:ascii="Garamond" w:hAnsi="Garamond"/>
          <w:sz w:val="20"/>
          <w:szCs w:val="20"/>
        </w:rPr>
        <w:t>svoj</w:t>
      </w:r>
      <w:r w:rsidR="00D7329C" w:rsidRPr="001B79D1">
        <w:rPr>
          <w:rFonts w:ascii="Garamond" w:hAnsi="Garamond"/>
          <w:sz w:val="20"/>
          <w:szCs w:val="20"/>
        </w:rPr>
        <w:t xml:space="preserve"> </w:t>
      </w:r>
      <w:r w:rsidRPr="001B79D1">
        <w:rPr>
          <w:rFonts w:ascii="Garamond" w:hAnsi="Garamond"/>
          <w:sz w:val="20"/>
          <w:szCs w:val="20"/>
        </w:rPr>
        <w:t>podnik</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časť</w:t>
      </w:r>
      <w:r w:rsidR="00D7329C" w:rsidRPr="001B79D1">
        <w:rPr>
          <w:rFonts w:ascii="Garamond" w:hAnsi="Garamond"/>
          <w:sz w:val="20"/>
          <w:szCs w:val="20"/>
        </w:rPr>
        <w:t xml:space="preserve"> </w:t>
      </w:r>
      <w:r w:rsidRPr="001B79D1">
        <w:rPr>
          <w:rFonts w:ascii="Garamond" w:hAnsi="Garamond"/>
          <w:sz w:val="20"/>
          <w:szCs w:val="20"/>
        </w:rPr>
        <w:t>podniku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zhorší</w:t>
      </w:r>
      <w:r w:rsidR="00D7329C" w:rsidRPr="001B79D1">
        <w:rPr>
          <w:rFonts w:ascii="Garamond" w:hAnsi="Garamond"/>
          <w:sz w:val="20"/>
          <w:szCs w:val="20"/>
        </w:rPr>
        <w:t xml:space="preserve"> </w:t>
      </w:r>
      <w:r w:rsidRPr="001B79D1">
        <w:rPr>
          <w:rFonts w:ascii="Garamond" w:hAnsi="Garamond"/>
          <w:sz w:val="20"/>
          <w:szCs w:val="20"/>
        </w:rPr>
        <w:t>vymožiteľnosť</w:t>
      </w:r>
      <w:r w:rsidR="00D7329C" w:rsidRPr="001B79D1">
        <w:rPr>
          <w:rFonts w:ascii="Garamond" w:hAnsi="Garamond"/>
          <w:sz w:val="20"/>
          <w:szCs w:val="20"/>
        </w:rPr>
        <w:t xml:space="preserve"> </w:t>
      </w:r>
      <w:r w:rsidRPr="001B79D1">
        <w:rPr>
          <w:rFonts w:ascii="Garamond" w:hAnsi="Garamond"/>
          <w:sz w:val="20"/>
          <w:szCs w:val="20"/>
        </w:rPr>
        <w:t>práv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povinností</w:t>
      </w:r>
      <w:r w:rsidR="00D7329C" w:rsidRPr="001B79D1">
        <w:rPr>
          <w:rFonts w:ascii="Garamond" w:hAnsi="Garamond"/>
          <w:sz w:val="20"/>
          <w:szCs w:val="20"/>
        </w:rPr>
        <w:t xml:space="preserve">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51CD4" w:rsidRPr="001B79D1">
        <w:rPr>
          <w:rFonts w:ascii="Garamond" w:hAnsi="Garamond"/>
          <w:sz w:val="20"/>
          <w:szCs w:val="20"/>
        </w:rPr>
        <w:t>;</w:t>
      </w:r>
    </w:p>
    <w:p w14:paraId="46CDE82B" w14:textId="77777777" w:rsidR="00D51CD4" w:rsidRPr="001B79D1" w:rsidRDefault="00D51CD4" w:rsidP="003A7918">
      <w:pPr>
        <w:pStyle w:val="Odstavecseseznamem"/>
        <w:spacing w:after="0" w:line="240" w:lineRule="auto"/>
        <w:ind w:left="709"/>
        <w:jc w:val="both"/>
        <w:rPr>
          <w:rFonts w:ascii="Garamond" w:hAnsi="Garamond"/>
          <w:sz w:val="20"/>
          <w:szCs w:val="20"/>
        </w:rPr>
      </w:pPr>
    </w:p>
    <w:p w14:paraId="04E38A88" w14:textId="25738C71"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stratil</w:t>
      </w:r>
      <w:r w:rsidR="00D7329C" w:rsidRPr="001B79D1">
        <w:rPr>
          <w:rFonts w:ascii="Garamond" w:hAnsi="Garamond"/>
          <w:sz w:val="20"/>
          <w:szCs w:val="20"/>
        </w:rPr>
        <w:t xml:space="preserve"> </w:t>
      </w:r>
      <w:r w:rsidRPr="001B79D1">
        <w:rPr>
          <w:rFonts w:ascii="Garamond" w:hAnsi="Garamond"/>
          <w:sz w:val="20"/>
          <w:szCs w:val="20"/>
        </w:rPr>
        <w:t>spôsobilosť</w:t>
      </w:r>
      <w:r w:rsidR="00D7329C" w:rsidRPr="001B79D1">
        <w:rPr>
          <w:rFonts w:ascii="Garamond" w:hAnsi="Garamond"/>
          <w:sz w:val="20"/>
          <w:szCs w:val="20"/>
        </w:rPr>
        <w:t xml:space="preserve"> </w:t>
      </w:r>
      <w:r w:rsidRPr="001B79D1">
        <w:rPr>
          <w:rFonts w:ascii="Garamond" w:hAnsi="Garamond"/>
          <w:sz w:val="20"/>
          <w:szCs w:val="20"/>
        </w:rPr>
        <w:t>vyžadovanú</w:t>
      </w:r>
      <w:r w:rsidR="00D7329C" w:rsidRPr="001B79D1">
        <w:rPr>
          <w:rFonts w:ascii="Garamond" w:hAnsi="Garamond"/>
          <w:sz w:val="20"/>
          <w:szCs w:val="20"/>
        </w:rPr>
        <w:t xml:space="preserve"> </w:t>
      </w:r>
      <w:r w:rsidR="00D51CD4" w:rsidRPr="001B79D1">
        <w:rPr>
          <w:rFonts w:ascii="Garamond" w:hAnsi="Garamond"/>
          <w:sz w:val="20"/>
          <w:szCs w:val="20"/>
        </w:rPr>
        <w:t>Zákonom</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účasť</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51CD4" w:rsidRPr="001B79D1">
        <w:rPr>
          <w:rFonts w:ascii="Garamond" w:hAnsi="Garamond"/>
          <w:sz w:val="20"/>
          <w:szCs w:val="20"/>
        </w:rPr>
        <w:t>;</w:t>
      </w:r>
      <w:r w:rsidR="00D7329C" w:rsidRPr="001B79D1">
        <w:rPr>
          <w:rFonts w:ascii="Garamond" w:hAnsi="Garamond"/>
          <w:sz w:val="20"/>
          <w:szCs w:val="20"/>
        </w:rPr>
        <w:t xml:space="preserve"> </w:t>
      </w:r>
      <w:r w:rsidR="00D51CD4" w:rsidRPr="001B79D1">
        <w:rPr>
          <w:rFonts w:ascii="Garamond" w:hAnsi="Garamond"/>
          <w:sz w:val="20"/>
          <w:szCs w:val="20"/>
        </w:rPr>
        <w:t>a/alebo</w:t>
      </w:r>
    </w:p>
    <w:p w14:paraId="42981EE4" w14:textId="77777777" w:rsidR="00D51CD4" w:rsidRPr="001B79D1" w:rsidRDefault="00D51CD4" w:rsidP="003A7918">
      <w:pPr>
        <w:pStyle w:val="Odstavecseseznamem"/>
        <w:spacing w:after="0" w:line="240" w:lineRule="auto"/>
        <w:ind w:left="709"/>
        <w:jc w:val="both"/>
        <w:rPr>
          <w:rFonts w:ascii="Garamond" w:hAnsi="Garamond"/>
          <w:sz w:val="20"/>
          <w:szCs w:val="20"/>
        </w:rPr>
      </w:pPr>
    </w:p>
    <w:p w14:paraId="28463516" w14:textId="01E37FC1" w:rsidR="00B265B6" w:rsidRPr="001B79D1" w:rsidRDefault="00B265B6" w:rsidP="00082F18">
      <w:pPr>
        <w:pStyle w:val="Odstavecseseznamem"/>
        <w:numPr>
          <w:ilvl w:val="2"/>
          <w:numId w:val="3"/>
        </w:numPr>
        <w:spacing w:after="0" w:line="240" w:lineRule="auto"/>
        <w:ind w:left="709" w:hanging="646"/>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nadobudnutí</w:t>
      </w:r>
      <w:r w:rsidR="00D7329C" w:rsidRPr="001B79D1">
        <w:rPr>
          <w:rFonts w:ascii="Garamond" w:hAnsi="Garamond"/>
          <w:sz w:val="20"/>
          <w:szCs w:val="20"/>
        </w:rPr>
        <w:t xml:space="preserve"> </w:t>
      </w:r>
      <w:r w:rsidRPr="001B79D1">
        <w:rPr>
          <w:rFonts w:ascii="Garamond" w:hAnsi="Garamond"/>
          <w:sz w:val="20"/>
          <w:szCs w:val="20"/>
        </w:rPr>
        <w:t>platnosti</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účinnosti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preukázateľne</w:t>
      </w:r>
      <w:r w:rsidR="00D7329C" w:rsidRPr="001B79D1">
        <w:rPr>
          <w:rFonts w:ascii="Garamond" w:hAnsi="Garamond"/>
          <w:sz w:val="20"/>
          <w:szCs w:val="20"/>
        </w:rPr>
        <w:t xml:space="preserve"> </w:t>
      </w:r>
      <w:r w:rsidRPr="001B79D1">
        <w:rPr>
          <w:rFonts w:ascii="Garamond" w:hAnsi="Garamond"/>
          <w:sz w:val="20"/>
          <w:szCs w:val="20"/>
        </w:rPr>
        <w:t>zapísaný</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Registri</w:t>
      </w:r>
      <w:r w:rsidR="00D7329C" w:rsidRPr="001B79D1">
        <w:rPr>
          <w:rFonts w:ascii="Garamond" w:hAnsi="Garamond"/>
          <w:sz w:val="20"/>
          <w:szCs w:val="20"/>
        </w:rPr>
        <w:t xml:space="preserve"> </w:t>
      </w:r>
      <w:r w:rsidRPr="001B79D1">
        <w:rPr>
          <w:rFonts w:ascii="Garamond" w:hAnsi="Garamond"/>
          <w:sz w:val="20"/>
          <w:szCs w:val="20"/>
        </w:rPr>
        <w:t>osôb</w:t>
      </w:r>
      <w:r w:rsidR="00D7329C" w:rsidRPr="001B79D1">
        <w:rPr>
          <w:rFonts w:ascii="Garamond" w:hAnsi="Garamond"/>
          <w:sz w:val="20"/>
          <w:szCs w:val="20"/>
        </w:rPr>
        <w:t xml:space="preserve"> </w:t>
      </w:r>
      <w:r w:rsidRPr="001B79D1">
        <w:rPr>
          <w:rFonts w:ascii="Garamond" w:hAnsi="Garamond"/>
          <w:sz w:val="20"/>
          <w:szCs w:val="20"/>
        </w:rPr>
        <w:t>so</w:t>
      </w:r>
      <w:r w:rsidR="00D7329C" w:rsidRPr="001B79D1">
        <w:rPr>
          <w:rFonts w:ascii="Garamond" w:hAnsi="Garamond"/>
          <w:sz w:val="20"/>
          <w:szCs w:val="20"/>
        </w:rPr>
        <w:t xml:space="preserve"> </w:t>
      </w:r>
      <w:r w:rsidRPr="001B79D1">
        <w:rPr>
          <w:rFonts w:ascii="Garamond" w:hAnsi="Garamond"/>
          <w:sz w:val="20"/>
          <w:szCs w:val="20"/>
        </w:rPr>
        <w:t>zákazom</w:t>
      </w:r>
      <w:r w:rsidR="00D7329C" w:rsidRPr="001B79D1">
        <w:rPr>
          <w:rFonts w:ascii="Garamond" w:hAnsi="Garamond"/>
          <w:sz w:val="20"/>
          <w:szCs w:val="20"/>
        </w:rPr>
        <w:t xml:space="preserve"> </w:t>
      </w:r>
      <w:r w:rsidRPr="001B79D1">
        <w:rPr>
          <w:rFonts w:ascii="Garamond" w:hAnsi="Garamond"/>
          <w:sz w:val="20"/>
          <w:szCs w:val="20"/>
        </w:rPr>
        <w:t>účasti</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vedie</w:t>
      </w:r>
      <w:r w:rsidR="00D7329C" w:rsidRPr="001B79D1">
        <w:rPr>
          <w:rFonts w:ascii="Garamond" w:hAnsi="Garamond"/>
          <w:sz w:val="20"/>
          <w:szCs w:val="20"/>
        </w:rPr>
        <w:t xml:space="preserve"> </w:t>
      </w:r>
      <w:r w:rsidRPr="001B79D1">
        <w:rPr>
          <w:rFonts w:ascii="Garamond" w:hAnsi="Garamond"/>
          <w:sz w:val="20"/>
          <w:szCs w:val="20"/>
        </w:rPr>
        <w:t>Úrad</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verejné</w:t>
      </w:r>
      <w:r w:rsidR="00D7329C" w:rsidRPr="001B79D1">
        <w:rPr>
          <w:rFonts w:ascii="Garamond" w:hAnsi="Garamond"/>
          <w:sz w:val="20"/>
          <w:szCs w:val="20"/>
        </w:rPr>
        <w:t xml:space="preserve"> </w:t>
      </w:r>
      <w:r w:rsidRPr="001B79D1">
        <w:rPr>
          <w:rFonts w:ascii="Garamond" w:hAnsi="Garamond"/>
          <w:sz w:val="20"/>
          <w:szCs w:val="20"/>
        </w:rPr>
        <w:t>obstarávanie.</w:t>
      </w:r>
    </w:p>
    <w:p w14:paraId="517E90F1"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7F8B5925" w14:textId="60909A2E"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podstatné</w:t>
      </w:r>
      <w:r w:rsidR="00D7329C" w:rsidRPr="001B79D1">
        <w:rPr>
          <w:rFonts w:ascii="Garamond" w:hAnsi="Garamond"/>
          <w:sz w:val="20"/>
          <w:szCs w:val="20"/>
        </w:rPr>
        <w:t xml:space="preserve"> </w:t>
      </w:r>
      <w:r w:rsidRPr="001B79D1">
        <w:rPr>
          <w:rFonts w:ascii="Garamond" w:hAnsi="Garamond"/>
          <w:sz w:val="20"/>
          <w:szCs w:val="20"/>
        </w:rPr>
        <w:t>porušenie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považuje,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00D51CD4" w:rsidRPr="001B79D1">
        <w:rPr>
          <w:rFonts w:ascii="Garamond" w:hAnsi="Garamond"/>
          <w:sz w:val="20"/>
          <w:szCs w:val="20"/>
        </w:rPr>
        <w:t>v</w:t>
      </w:r>
      <w:r w:rsidR="00D7329C" w:rsidRPr="001B79D1">
        <w:rPr>
          <w:rFonts w:ascii="Garamond" w:hAnsi="Garamond"/>
          <w:sz w:val="20"/>
          <w:szCs w:val="20"/>
        </w:rPr>
        <w:t xml:space="preserve"> </w:t>
      </w:r>
      <w:r w:rsidR="00D51CD4" w:rsidRPr="001B79D1">
        <w:rPr>
          <w:rFonts w:ascii="Garamond" w:hAnsi="Garamond"/>
          <w:sz w:val="20"/>
          <w:szCs w:val="20"/>
        </w:rPr>
        <w:t>omeškaní</w:t>
      </w:r>
      <w:r w:rsidR="00D7329C" w:rsidRPr="001B79D1">
        <w:rPr>
          <w:rFonts w:ascii="Garamond" w:hAnsi="Garamond"/>
          <w:sz w:val="20"/>
          <w:szCs w:val="20"/>
        </w:rPr>
        <w:t xml:space="preserve"> </w:t>
      </w:r>
      <w:r w:rsidR="00D51CD4" w:rsidRPr="001B79D1">
        <w:rPr>
          <w:rFonts w:ascii="Garamond" w:hAnsi="Garamond"/>
          <w:sz w:val="20"/>
          <w:szCs w:val="20"/>
        </w:rPr>
        <w:t>s</w:t>
      </w:r>
      <w:r w:rsidR="00D7329C" w:rsidRPr="001B79D1">
        <w:rPr>
          <w:rFonts w:ascii="Garamond" w:hAnsi="Garamond"/>
          <w:sz w:val="20"/>
          <w:szCs w:val="20"/>
        </w:rPr>
        <w:t xml:space="preserve"> </w:t>
      </w:r>
      <w:r w:rsidR="00D51CD4" w:rsidRPr="001B79D1">
        <w:rPr>
          <w:rFonts w:ascii="Garamond" w:hAnsi="Garamond"/>
          <w:sz w:val="20"/>
          <w:szCs w:val="20"/>
        </w:rPr>
        <w:t>platením</w:t>
      </w:r>
      <w:r w:rsidR="00D7329C" w:rsidRPr="001B79D1">
        <w:rPr>
          <w:rFonts w:ascii="Garamond" w:hAnsi="Garamond"/>
          <w:sz w:val="20"/>
          <w:szCs w:val="20"/>
        </w:rPr>
        <w:t xml:space="preserve"> </w:t>
      </w:r>
      <w:r w:rsidR="00D51CD4" w:rsidRPr="001B79D1">
        <w:rPr>
          <w:rFonts w:ascii="Garamond" w:hAnsi="Garamond"/>
          <w:sz w:val="20"/>
          <w:szCs w:val="20"/>
        </w:rPr>
        <w:t>svojich</w:t>
      </w:r>
      <w:r w:rsidR="00D7329C" w:rsidRPr="001B79D1">
        <w:rPr>
          <w:rFonts w:ascii="Garamond" w:hAnsi="Garamond"/>
          <w:sz w:val="20"/>
          <w:szCs w:val="20"/>
        </w:rPr>
        <w:t xml:space="preserve"> </w:t>
      </w:r>
      <w:r w:rsidR="00D51CD4" w:rsidRPr="001B79D1">
        <w:rPr>
          <w:rFonts w:ascii="Garamond" w:hAnsi="Garamond"/>
          <w:sz w:val="20"/>
          <w:szCs w:val="20"/>
        </w:rPr>
        <w:t>peňažných</w:t>
      </w:r>
      <w:r w:rsidR="00D7329C" w:rsidRPr="001B79D1">
        <w:rPr>
          <w:rFonts w:ascii="Garamond" w:hAnsi="Garamond"/>
          <w:sz w:val="20"/>
          <w:szCs w:val="20"/>
        </w:rPr>
        <w:t xml:space="preserve"> </w:t>
      </w:r>
      <w:r w:rsidR="00D51CD4" w:rsidRPr="001B79D1">
        <w:rPr>
          <w:rFonts w:ascii="Garamond" w:hAnsi="Garamond"/>
          <w:sz w:val="20"/>
          <w:szCs w:val="20"/>
        </w:rPr>
        <w:t>záväzkov</w:t>
      </w:r>
      <w:r w:rsidR="00D7329C" w:rsidRPr="001B79D1">
        <w:rPr>
          <w:rFonts w:ascii="Garamond" w:hAnsi="Garamond"/>
          <w:sz w:val="20"/>
          <w:szCs w:val="20"/>
        </w:rPr>
        <w:t xml:space="preserve"> </w:t>
      </w:r>
      <w:r w:rsidR="00D51CD4" w:rsidRPr="001B79D1">
        <w:rPr>
          <w:rFonts w:ascii="Garamond" w:hAnsi="Garamond"/>
          <w:sz w:val="20"/>
          <w:szCs w:val="20"/>
        </w:rPr>
        <w:t>po</w:t>
      </w:r>
      <w:r w:rsidR="00D7329C" w:rsidRPr="001B79D1">
        <w:rPr>
          <w:rFonts w:ascii="Garamond" w:hAnsi="Garamond"/>
          <w:sz w:val="20"/>
          <w:szCs w:val="20"/>
        </w:rPr>
        <w:t xml:space="preserve"> </w:t>
      </w:r>
      <w:r w:rsidR="00D51CD4" w:rsidRPr="001B79D1">
        <w:rPr>
          <w:rFonts w:ascii="Garamond" w:hAnsi="Garamond"/>
          <w:sz w:val="20"/>
          <w:szCs w:val="20"/>
        </w:rPr>
        <w:t>dobu</w:t>
      </w:r>
      <w:r w:rsidR="00D7329C" w:rsidRPr="001B79D1">
        <w:rPr>
          <w:rFonts w:ascii="Garamond" w:hAnsi="Garamond"/>
          <w:sz w:val="20"/>
          <w:szCs w:val="20"/>
        </w:rPr>
        <w:t xml:space="preserve"> </w:t>
      </w:r>
      <w:r w:rsidR="00D51CD4" w:rsidRPr="001B79D1">
        <w:rPr>
          <w:rFonts w:ascii="Garamond" w:hAnsi="Garamond"/>
          <w:sz w:val="20"/>
          <w:szCs w:val="20"/>
        </w:rPr>
        <w:t>dlhšiu</w:t>
      </w:r>
      <w:r w:rsidR="00D7329C" w:rsidRPr="001B79D1">
        <w:rPr>
          <w:rFonts w:ascii="Garamond" w:hAnsi="Garamond"/>
          <w:sz w:val="20"/>
          <w:szCs w:val="20"/>
        </w:rPr>
        <w:t xml:space="preserve"> </w:t>
      </w:r>
      <w:r w:rsidR="00D51CD4" w:rsidRPr="001B79D1">
        <w:rPr>
          <w:rFonts w:ascii="Garamond" w:hAnsi="Garamond"/>
          <w:sz w:val="20"/>
          <w:szCs w:val="20"/>
        </w:rPr>
        <w:t>než</w:t>
      </w:r>
      <w:r w:rsidR="00D7329C" w:rsidRPr="001B79D1">
        <w:rPr>
          <w:rFonts w:ascii="Garamond" w:hAnsi="Garamond"/>
          <w:sz w:val="20"/>
          <w:szCs w:val="20"/>
        </w:rPr>
        <w:t xml:space="preserve"> </w:t>
      </w:r>
      <w:r w:rsidR="00D51CD4" w:rsidRPr="001B79D1">
        <w:rPr>
          <w:rFonts w:ascii="Garamond" w:hAnsi="Garamond"/>
          <w:sz w:val="20"/>
          <w:szCs w:val="20"/>
        </w:rPr>
        <w:t>30</w:t>
      </w:r>
      <w:r w:rsidR="00D7329C" w:rsidRPr="001B79D1">
        <w:rPr>
          <w:rFonts w:ascii="Garamond" w:hAnsi="Garamond"/>
          <w:sz w:val="20"/>
          <w:szCs w:val="20"/>
        </w:rPr>
        <w:t xml:space="preserve"> </w:t>
      </w:r>
      <w:r w:rsidR="00D51CD4" w:rsidRPr="001B79D1">
        <w:rPr>
          <w:rFonts w:ascii="Garamond" w:hAnsi="Garamond"/>
          <w:sz w:val="20"/>
          <w:szCs w:val="20"/>
        </w:rPr>
        <w:t>(tridsať)</w:t>
      </w:r>
      <w:r w:rsidR="00D7329C" w:rsidRPr="001B79D1">
        <w:rPr>
          <w:rFonts w:ascii="Garamond" w:hAnsi="Garamond"/>
          <w:sz w:val="20"/>
          <w:szCs w:val="20"/>
        </w:rPr>
        <w:t xml:space="preserve"> </w:t>
      </w:r>
      <w:r w:rsidR="00D51CD4" w:rsidRPr="001B79D1">
        <w:rPr>
          <w:rFonts w:ascii="Garamond" w:hAnsi="Garamond"/>
          <w:sz w:val="20"/>
          <w:szCs w:val="20"/>
        </w:rPr>
        <w:t>dní</w:t>
      </w:r>
      <w:r w:rsidR="00D7329C" w:rsidRPr="001B79D1">
        <w:rPr>
          <w:rFonts w:ascii="Garamond" w:hAnsi="Garamond"/>
          <w:sz w:val="20"/>
          <w:szCs w:val="20"/>
        </w:rPr>
        <w:t xml:space="preserve"> </w:t>
      </w:r>
      <w:r w:rsidR="00D51CD4" w:rsidRPr="001B79D1">
        <w:rPr>
          <w:rFonts w:ascii="Garamond" w:hAnsi="Garamond"/>
          <w:sz w:val="20"/>
          <w:szCs w:val="20"/>
        </w:rPr>
        <w:t>a</w:t>
      </w:r>
      <w:r w:rsidR="00D7329C" w:rsidRPr="001B79D1">
        <w:rPr>
          <w:rFonts w:ascii="Garamond" w:hAnsi="Garamond"/>
          <w:sz w:val="20"/>
          <w:szCs w:val="20"/>
        </w:rPr>
        <w:t xml:space="preserve"> </w:t>
      </w:r>
      <w:r w:rsidR="00D51CD4" w:rsidRPr="001B79D1">
        <w:rPr>
          <w:rFonts w:ascii="Garamond" w:hAnsi="Garamond"/>
          <w:sz w:val="20"/>
          <w:szCs w:val="20"/>
        </w:rPr>
        <w:t>Objednávateľ</w:t>
      </w:r>
      <w:r w:rsidR="00D7329C" w:rsidRPr="001B79D1">
        <w:rPr>
          <w:rFonts w:ascii="Garamond" w:hAnsi="Garamond"/>
          <w:sz w:val="20"/>
          <w:szCs w:val="20"/>
        </w:rPr>
        <w:t xml:space="preserve"> </w:t>
      </w:r>
      <w:r w:rsidR="00D51CD4" w:rsidRPr="001B79D1">
        <w:rPr>
          <w:rFonts w:ascii="Garamond" w:hAnsi="Garamond"/>
          <w:sz w:val="20"/>
          <w:szCs w:val="20"/>
        </w:rPr>
        <w:t>neuhradí</w:t>
      </w:r>
      <w:r w:rsidR="00D7329C" w:rsidRPr="001B79D1">
        <w:rPr>
          <w:rFonts w:ascii="Garamond" w:hAnsi="Garamond"/>
          <w:sz w:val="20"/>
          <w:szCs w:val="20"/>
        </w:rPr>
        <w:t xml:space="preserve"> </w:t>
      </w:r>
      <w:r w:rsidR="00D51CD4" w:rsidRPr="001B79D1">
        <w:rPr>
          <w:rFonts w:ascii="Garamond" w:hAnsi="Garamond"/>
          <w:sz w:val="20"/>
          <w:szCs w:val="20"/>
        </w:rPr>
        <w:t>svoje</w:t>
      </w:r>
      <w:r w:rsidR="00D7329C" w:rsidRPr="001B79D1">
        <w:rPr>
          <w:rFonts w:ascii="Garamond" w:hAnsi="Garamond"/>
          <w:sz w:val="20"/>
          <w:szCs w:val="20"/>
        </w:rPr>
        <w:t xml:space="preserve"> </w:t>
      </w:r>
      <w:r w:rsidR="00D51CD4" w:rsidRPr="001B79D1">
        <w:rPr>
          <w:rFonts w:ascii="Garamond" w:hAnsi="Garamond"/>
          <w:sz w:val="20"/>
          <w:szCs w:val="20"/>
        </w:rPr>
        <w:t>peňažné</w:t>
      </w:r>
      <w:r w:rsidR="00D7329C" w:rsidRPr="001B79D1">
        <w:rPr>
          <w:rFonts w:ascii="Garamond" w:hAnsi="Garamond"/>
          <w:sz w:val="20"/>
          <w:szCs w:val="20"/>
        </w:rPr>
        <w:t xml:space="preserve"> </w:t>
      </w:r>
      <w:r w:rsidR="00D51CD4" w:rsidRPr="001B79D1">
        <w:rPr>
          <w:rFonts w:ascii="Garamond" w:hAnsi="Garamond"/>
          <w:sz w:val="20"/>
          <w:szCs w:val="20"/>
        </w:rPr>
        <w:t>záväzky</w:t>
      </w:r>
      <w:r w:rsidR="00D7329C" w:rsidRPr="001B79D1">
        <w:rPr>
          <w:rFonts w:ascii="Garamond" w:hAnsi="Garamond"/>
          <w:sz w:val="20"/>
          <w:szCs w:val="20"/>
        </w:rPr>
        <w:t xml:space="preserve"> </w:t>
      </w:r>
      <w:r w:rsidR="00D51CD4" w:rsidRPr="001B79D1">
        <w:rPr>
          <w:rFonts w:ascii="Garamond" w:hAnsi="Garamond"/>
          <w:sz w:val="20"/>
          <w:szCs w:val="20"/>
        </w:rPr>
        <w:t>ani</w:t>
      </w:r>
      <w:r w:rsidR="00D7329C" w:rsidRPr="001B79D1">
        <w:rPr>
          <w:rFonts w:ascii="Garamond" w:hAnsi="Garamond"/>
          <w:sz w:val="20"/>
          <w:szCs w:val="20"/>
        </w:rPr>
        <w:t xml:space="preserve"> </w:t>
      </w:r>
      <w:r w:rsidR="00D51CD4" w:rsidRPr="001B79D1">
        <w:rPr>
          <w:rFonts w:ascii="Garamond" w:hAnsi="Garamond"/>
          <w:sz w:val="20"/>
          <w:szCs w:val="20"/>
        </w:rPr>
        <w:t>v</w:t>
      </w:r>
      <w:r w:rsidR="00D7329C" w:rsidRPr="001B79D1">
        <w:rPr>
          <w:rFonts w:ascii="Garamond" w:hAnsi="Garamond"/>
          <w:sz w:val="20"/>
          <w:szCs w:val="20"/>
        </w:rPr>
        <w:t xml:space="preserve"> </w:t>
      </w:r>
      <w:r w:rsidR="00D51CD4" w:rsidRPr="001B79D1">
        <w:rPr>
          <w:rFonts w:ascii="Garamond" w:hAnsi="Garamond"/>
          <w:sz w:val="20"/>
          <w:szCs w:val="20"/>
        </w:rPr>
        <w:t>dodatočnej</w:t>
      </w:r>
      <w:r w:rsidR="00D7329C" w:rsidRPr="001B79D1">
        <w:rPr>
          <w:rFonts w:ascii="Garamond" w:hAnsi="Garamond"/>
          <w:sz w:val="20"/>
          <w:szCs w:val="20"/>
        </w:rPr>
        <w:t xml:space="preserve"> </w:t>
      </w:r>
      <w:r w:rsidR="00D51CD4" w:rsidRPr="001B79D1">
        <w:rPr>
          <w:rFonts w:ascii="Garamond" w:hAnsi="Garamond"/>
          <w:sz w:val="20"/>
          <w:szCs w:val="20"/>
        </w:rPr>
        <w:t>primeranej</w:t>
      </w:r>
      <w:r w:rsidR="00D7329C" w:rsidRPr="001B79D1">
        <w:rPr>
          <w:rFonts w:ascii="Garamond" w:hAnsi="Garamond"/>
          <w:sz w:val="20"/>
          <w:szCs w:val="20"/>
        </w:rPr>
        <w:t xml:space="preserve"> </w:t>
      </w:r>
      <w:r w:rsidR="00D51CD4" w:rsidRPr="001B79D1">
        <w:rPr>
          <w:rFonts w:ascii="Garamond" w:hAnsi="Garamond"/>
          <w:sz w:val="20"/>
          <w:szCs w:val="20"/>
        </w:rPr>
        <w:t>lehote,</w:t>
      </w:r>
      <w:r w:rsidR="00D7329C" w:rsidRPr="001B79D1">
        <w:rPr>
          <w:rFonts w:ascii="Garamond" w:hAnsi="Garamond"/>
          <w:sz w:val="20"/>
          <w:szCs w:val="20"/>
        </w:rPr>
        <w:t xml:space="preserve"> </w:t>
      </w:r>
      <w:r w:rsidR="00D51CD4" w:rsidRPr="001B79D1">
        <w:rPr>
          <w:rFonts w:ascii="Garamond" w:hAnsi="Garamond"/>
          <w:sz w:val="20"/>
          <w:szCs w:val="20"/>
        </w:rPr>
        <w:t>ktorú</w:t>
      </w:r>
      <w:r w:rsidR="00D7329C" w:rsidRPr="001B79D1">
        <w:rPr>
          <w:rFonts w:ascii="Garamond" w:hAnsi="Garamond"/>
          <w:sz w:val="20"/>
          <w:szCs w:val="20"/>
        </w:rPr>
        <w:t xml:space="preserve"> </w:t>
      </w:r>
      <w:r w:rsidR="00D51CD4" w:rsidRPr="001B79D1">
        <w:rPr>
          <w:rFonts w:ascii="Garamond" w:hAnsi="Garamond"/>
          <w:sz w:val="20"/>
          <w:szCs w:val="20"/>
        </w:rPr>
        <w:t>mu</w:t>
      </w:r>
      <w:r w:rsidR="00D7329C" w:rsidRPr="001B79D1">
        <w:rPr>
          <w:rFonts w:ascii="Garamond" w:hAnsi="Garamond"/>
          <w:sz w:val="20"/>
          <w:szCs w:val="20"/>
        </w:rPr>
        <w:t xml:space="preserve"> </w:t>
      </w:r>
      <w:r w:rsidR="00D51CD4" w:rsidRPr="001B79D1">
        <w:rPr>
          <w:rFonts w:ascii="Garamond" w:hAnsi="Garamond"/>
          <w:sz w:val="20"/>
          <w:szCs w:val="20"/>
        </w:rPr>
        <w:t>v</w:t>
      </w:r>
      <w:r w:rsidR="00D7329C" w:rsidRPr="001B79D1">
        <w:rPr>
          <w:rFonts w:ascii="Garamond" w:hAnsi="Garamond"/>
          <w:sz w:val="20"/>
          <w:szCs w:val="20"/>
        </w:rPr>
        <w:t xml:space="preserve"> </w:t>
      </w:r>
      <w:r w:rsidR="00D51CD4" w:rsidRPr="001B79D1">
        <w:rPr>
          <w:rFonts w:ascii="Garamond" w:hAnsi="Garamond"/>
          <w:sz w:val="20"/>
          <w:szCs w:val="20"/>
        </w:rPr>
        <w:t>písomnej</w:t>
      </w:r>
      <w:r w:rsidR="00D7329C" w:rsidRPr="001B79D1">
        <w:rPr>
          <w:rFonts w:ascii="Garamond" w:hAnsi="Garamond"/>
          <w:sz w:val="20"/>
          <w:szCs w:val="20"/>
        </w:rPr>
        <w:t xml:space="preserve"> </w:t>
      </w:r>
      <w:r w:rsidR="00D51CD4" w:rsidRPr="001B79D1">
        <w:rPr>
          <w:rFonts w:ascii="Garamond" w:hAnsi="Garamond"/>
          <w:sz w:val="20"/>
          <w:szCs w:val="20"/>
        </w:rPr>
        <w:t>výzve</w:t>
      </w:r>
      <w:r w:rsidR="00D7329C" w:rsidRPr="001B79D1">
        <w:rPr>
          <w:rFonts w:ascii="Garamond" w:hAnsi="Garamond"/>
          <w:sz w:val="20"/>
          <w:szCs w:val="20"/>
        </w:rPr>
        <w:t xml:space="preserve"> </w:t>
      </w:r>
      <w:r w:rsidR="00D51CD4" w:rsidRPr="001B79D1">
        <w:rPr>
          <w:rFonts w:ascii="Garamond" w:hAnsi="Garamond"/>
          <w:sz w:val="20"/>
          <w:szCs w:val="20"/>
        </w:rPr>
        <w:t>spolu</w:t>
      </w:r>
      <w:r w:rsidR="00D7329C" w:rsidRPr="001B79D1">
        <w:rPr>
          <w:rFonts w:ascii="Garamond" w:hAnsi="Garamond"/>
          <w:sz w:val="20"/>
          <w:szCs w:val="20"/>
        </w:rPr>
        <w:t xml:space="preserve"> </w:t>
      </w:r>
      <w:r w:rsidR="00D51CD4" w:rsidRPr="001B79D1">
        <w:rPr>
          <w:rFonts w:ascii="Garamond" w:hAnsi="Garamond"/>
          <w:sz w:val="20"/>
          <w:szCs w:val="20"/>
        </w:rPr>
        <w:t>s</w:t>
      </w:r>
      <w:r w:rsidR="00D7329C" w:rsidRPr="001B79D1">
        <w:rPr>
          <w:rFonts w:ascii="Garamond" w:hAnsi="Garamond"/>
          <w:sz w:val="20"/>
          <w:szCs w:val="20"/>
        </w:rPr>
        <w:t xml:space="preserve"> </w:t>
      </w:r>
      <w:r w:rsidR="00D51CD4" w:rsidRPr="001B79D1">
        <w:rPr>
          <w:rFonts w:ascii="Garamond" w:hAnsi="Garamond"/>
          <w:sz w:val="20"/>
          <w:szCs w:val="20"/>
        </w:rPr>
        <w:t>výzvou</w:t>
      </w:r>
      <w:r w:rsidR="00D7329C" w:rsidRPr="001B79D1">
        <w:rPr>
          <w:rFonts w:ascii="Garamond" w:hAnsi="Garamond"/>
          <w:sz w:val="20"/>
          <w:szCs w:val="20"/>
        </w:rPr>
        <w:t xml:space="preserve"> </w:t>
      </w:r>
      <w:r w:rsidR="00D51CD4" w:rsidRPr="001B79D1">
        <w:rPr>
          <w:rFonts w:ascii="Garamond" w:hAnsi="Garamond"/>
          <w:sz w:val="20"/>
          <w:szCs w:val="20"/>
        </w:rPr>
        <w:t>na</w:t>
      </w:r>
      <w:r w:rsidR="00D7329C" w:rsidRPr="001B79D1">
        <w:rPr>
          <w:rFonts w:ascii="Garamond" w:hAnsi="Garamond"/>
          <w:sz w:val="20"/>
          <w:szCs w:val="20"/>
        </w:rPr>
        <w:t xml:space="preserve"> </w:t>
      </w:r>
      <w:r w:rsidR="00D51CD4" w:rsidRPr="001B79D1">
        <w:rPr>
          <w:rFonts w:ascii="Garamond" w:hAnsi="Garamond"/>
          <w:sz w:val="20"/>
          <w:szCs w:val="20"/>
        </w:rPr>
        <w:t>úhradu</w:t>
      </w:r>
      <w:r w:rsidR="00D7329C" w:rsidRPr="001B79D1">
        <w:rPr>
          <w:rFonts w:ascii="Garamond" w:hAnsi="Garamond"/>
          <w:sz w:val="20"/>
          <w:szCs w:val="20"/>
        </w:rPr>
        <w:t xml:space="preserve"> </w:t>
      </w:r>
      <w:r w:rsidR="00D51CD4" w:rsidRPr="001B79D1">
        <w:rPr>
          <w:rFonts w:ascii="Garamond" w:hAnsi="Garamond"/>
          <w:sz w:val="20"/>
          <w:szCs w:val="20"/>
        </w:rPr>
        <w:t>peňažného</w:t>
      </w:r>
      <w:r w:rsidR="00D7329C" w:rsidRPr="001B79D1">
        <w:rPr>
          <w:rFonts w:ascii="Garamond" w:hAnsi="Garamond"/>
          <w:sz w:val="20"/>
          <w:szCs w:val="20"/>
        </w:rPr>
        <w:t xml:space="preserve"> </w:t>
      </w:r>
      <w:r w:rsidR="00D51CD4" w:rsidRPr="001B79D1">
        <w:rPr>
          <w:rFonts w:ascii="Garamond" w:hAnsi="Garamond"/>
          <w:sz w:val="20"/>
          <w:szCs w:val="20"/>
        </w:rPr>
        <w:t>záväzku</w:t>
      </w:r>
      <w:r w:rsidR="00D7329C" w:rsidRPr="001B79D1">
        <w:rPr>
          <w:rFonts w:ascii="Garamond" w:hAnsi="Garamond"/>
          <w:sz w:val="20"/>
          <w:szCs w:val="20"/>
        </w:rPr>
        <w:t xml:space="preserve"> </w:t>
      </w:r>
      <w:r w:rsidR="00D51CD4" w:rsidRPr="001B79D1">
        <w:rPr>
          <w:rFonts w:ascii="Garamond" w:hAnsi="Garamond"/>
          <w:sz w:val="20"/>
          <w:szCs w:val="20"/>
        </w:rPr>
        <w:t>Poskytovateľ</w:t>
      </w:r>
      <w:r w:rsidR="00D7329C" w:rsidRPr="001B79D1">
        <w:rPr>
          <w:rFonts w:ascii="Garamond" w:hAnsi="Garamond"/>
          <w:sz w:val="20"/>
          <w:szCs w:val="20"/>
        </w:rPr>
        <w:t xml:space="preserve"> </w:t>
      </w:r>
      <w:r w:rsidR="00D51CD4" w:rsidRPr="001B79D1">
        <w:rPr>
          <w:rFonts w:ascii="Garamond" w:hAnsi="Garamond"/>
          <w:sz w:val="20"/>
          <w:szCs w:val="20"/>
        </w:rPr>
        <w:t>poskytne.</w:t>
      </w:r>
    </w:p>
    <w:p w14:paraId="38C0E07B" w14:textId="77777777" w:rsidR="00B265B6" w:rsidRPr="001B79D1" w:rsidRDefault="00B265B6" w:rsidP="00504F4E">
      <w:pPr>
        <w:tabs>
          <w:tab w:val="left" w:pos="860"/>
        </w:tabs>
        <w:spacing w:after="0" w:line="240" w:lineRule="auto"/>
        <w:ind w:left="860"/>
        <w:rPr>
          <w:rFonts w:ascii="Garamond" w:hAnsi="Garamond"/>
          <w:sz w:val="20"/>
          <w:szCs w:val="20"/>
        </w:rPr>
      </w:pPr>
    </w:p>
    <w:p w14:paraId="5A709FAE" w14:textId="1DAC7ABF" w:rsidR="00B265B6" w:rsidRPr="001B79D1" w:rsidRDefault="00B265B6" w:rsidP="00082F18">
      <w:pPr>
        <w:pStyle w:val="Odstavecseseznamem"/>
        <w:numPr>
          <w:ilvl w:val="1"/>
          <w:numId w:val="3"/>
        </w:numPr>
        <w:spacing w:after="0" w:line="240" w:lineRule="auto"/>
        <w:ind w:left="0"/>
        <w:jc w:val="both"/>
        <w:rPr>
          <w:rFonts w:ascii="Garamond" w:hAnsi="Garamond"/>
          <w:sz w:val="20"/>
          <w:szCs w:val="20"/>
        </w:rPr>
      </w:pPr>
      <w:bookmarkStart w:id="25" w:name="_Ref2697001"/>
      <w:r w:rsidRPr="001B79D1">
        <w:rPr>
          <w:rFonts w:ascii="Garamond" w:hAnsi="Garamond"/>
          <w:sz w:val="20"/>
          <w:szCs w:val="20"/>
        </w:rPr>
        <w:t>Odstúpením</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niektorou</w:t>
      </w:r>
      <w:r w:rsidR="00D7329C" w:rsidRPr="001B79D1">
        <w:rPr>
          <w:rFonts w:ascii="Garamond" w:hAnsi="Garamond"/>
          <w:sz w:val="20"/>
          <w:szCs w:val="20"/>
        </w:rPr>
        <w:t xml:space="preserve">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Servisná</w:t>
      </w:r>
      <w:r w:rsidR="00D7329C" w:rsidRPr="001B79D1">
        <w:rPr>
          <w:rFonts w:ascii="Garamond" w:hAnsi="Garamond"/>
          <w:sz w:val="20"/>
          <w:szCs w:val="20"/>
        </w:rPr>
        <w:t xml:space="preserve"> </w:t>
      </w:r>
      <w:r w:rsidRPr="001B79D1">
        <w:rPr>
          <w:rFonts w:ascii="Garamond" w:hAnsi="Garamond"/>
          <w:sz w:val="20"/>
          <w:szCs w:val="20"/>
        </w:rPr>
        <w:t>zmluva</w:t>
      </w:r>
      <w:r w:rsidR="00D7329C" w:rsidRPr="001B79D1">
        <w:rPr>
          <w:rFonts w:ascii="Garamond" w:hAnsi="Garamond"/>
          <w:sz w:val="20"/>
          <w:szCs w:val="20"/>
        </w:rPr>
        <w:t xml:space="preserve"> </w:t>
      </w:r>
      <w:r w:rsidRPr="001B79D1">
        <w:rPr>
          <w:rFonts w:ascii="Garamond" w:hAnsi="Garamond"/>
          <w:sz w:val="20"/>
          <w:szCs w:val="20"/>
        </w:rPr>
        <w:t>zrušuje</w:t>
      </w:r>
      <w:r w:rsidR="00D7329C" w:rsidRPr="001B79D1">
        <w:rPr>
          <w:rFonts w:ascii="Garamond" w:hAnsi="Garamond"/>
          <w:sz w:val="20"/>
          <w:szCs w:val="20"/>
        </w:rPr>
        <w:t xml:space="preserve"> </w:t>
      </w:r>
      <w:r w:rsidRPr="001B79D1">
        <w:rPr>
          <w:rFonts w:ascii="Garamond" w:hAnsi="Garamond"/>
          <w:sz w:val="20"/>
          <w:szCs w:val="20"/>
        </w:rPr>
        <w:t>ku</w:t>
      </w:r>
      <w:r w:rsidR="00D7329C" w:rsidRPr="001B79D1">
        <w:rPr>
          <w:rFonts w:ascii="Garamond" w:hAnsi="Garamond"/>
          <w:sz w:val="20"/>
          <w:szCs w:val="20"/>
        </w:rPr>
        <w:t xml:space="preserve"> </w:t>
      </w:r>
      <w:r w:rsidRPr="001B79D1">
        <w:rPr>
          <w:rFonts w:ascii="Garamond" w:hAnsi="Garamond"/>
          <w:sz w:val="20"/>
          <w:szCs w:val="20"/>
        </w:rPr>
        <w:t>dňu</w:t>
      </w:r>
      <w:r w:rsidR="00D7329C" w:rsidRPr="001B79D1">
        <w:rPr>
          <w:rFonts w:ascii="Garamond" w:hAnsi="Garamond"/>
          <w:sz w:val="20"/>
          <w:szCs w:val="20"/>
        </w:rPr>
        <w:t xml:space="preserve"> </w:t>
      </w:r>
      <w:r w:rsidRPr="001B79D1">
        <w:rPr>
          <w:rFonts w:ascii="Garamond" w:hAnsi="Garamond"/>
          <w:sz w:val="20"/>
          <w:szCs w:val="20"/>
        </w:rPr>
        <w:t>doručenia</w:t>
      </w:r>
      <w:r w:rsidR="00D7329C" w:rsidRPr="001B79D1">
        <w:rPr>
          <w:rFonts w:ascii="Garamond" w:hAnsi="Garamond"/>
          <w:sz w:val="20"/>
          <w:szCs w:val="20"/>
        </w:rPr>
        <w:t xml:space="preserve"> </w:t>
      </w:r>
      <w:r w:rsidRPr="001B79D1">
        <w:rPr>
          <w:rFonts w:ascii="Garamond" w:hAnsi="Garamond"/>
          <w:sz w:val="20"/>
          <w:szCs w:val="20"/>
        </w:rPr>
        <w:t>odstúpenia</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účinky</w:t>
      </w:r>
      <w:r w:rsidR="00D7329C" w:rsidRPr="001B79D1">
        <w:rPr>
          <w:rFonts w:ascii="Garamond" w:hAnsi="Garamond"/>
          <w:sz w:val="20"/>
          <w:szCs w:val="20"/>
        </w:rPr>
        <w:t xml:space="preserve"> </w:t>
      </w:r>
      <w:r w:rsidRPr="001B79D1">
        <w:rPr>
          <w:rFonts w:ascii="Garamond" w:hAnsi="Garamond"/>
          <w:sz w:val="20"/>
          <w:szCs w:val="20"/>
        </w:rPr>
        <w:t>odstúpenia</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spravujú</w:t>
      </w:r>
      <w:r w:rsidR="00D7329C" w:rsidRPr="001B79D1">
        <w:rPr>
          <w:rFonts w:ascii="Garamond" w:hAnsi="Garamond"/>
          <w:sz w:val="20"/>
          <w:szCs w:val="20"/>
        </w:rPr>
        <w:t xml:space="preserve"> </w:t>
      </w:r>
      <w:r w:rsidRPr="001B79D1">
        <w:rPr>
          <w:rFonts w:ascii="Garamond" w:hAnsi="Garamond"/>
          <w:sz w:val="20"/>
          <w:szCs w:val="20"/>
        </w:rPr>
        <w:t>príslušnými</w:t>
      </w:r>
      <w:r w:rsidR="00D7329C" w:rsidRPr="001B79D1">
        <w:rPr>
          <w:rFonts w:ascii="Garamond" w:hAnsi="Garamond"/>
          <w:sz w:val="20"/>
          <w:szCs w:val="20"/>
        </w:rPr>
        <w:t xml:space="preserve"> </w:t>
      </w:r>
      <w:r w:rsidRPr="001B79D1">
        <w:rPr>
          <w:rFonts w:ascii="Garamond" w:hAnsi="Garamond"/>
          <w:sz w:val="20"/>
          <w:szCs w:val="20"/>
        </w:rPr>
        <w:t>ustanoveniami</w:t>
      </w:r>
      <w:r w:rsidR="00D7329C" w:rsidRPr="001B79D1">
        <w:rPr>
          <w:rFonts w:ascii="Garamond" w:hAnsi="Garamond"/>
          <w:sz w:val="20"/>
          <w:szCs w:val="20"/>
        </w:rPr>
        <w:t xml:space="preserve"> </w:t>
      </w:r>
      <w:r w:rsidRPr="001B79D1">
        <w:rPr>
          <w:rFonts w:ascii="Garamond" w:hAnsi="Garamond"/>
          <w:sz w:val="20"/>
          <w:szCs w:val="20"/>
        </w:rPr>
        <w:t>Obchodného</w:t>
      </w:r>
      <w:r w:rsidR="00D7329C" w:rsidRPr="001B79D1">
        <w:rPr>
          <w:rFonts w:ascii="Garamond" w:hAnsi="Garamond"/>
          <w:sz w:val="20"/>
          <w:szCs w:val="20"/>
        </w:rPr>
        <w:t xml:space="preserve"> </w:t>
      </w:r>
      <w:r w:rsidRPr="001B79D1">
        <w:rPr>
          <w:rFonts w:ascii="Garamond" w:hAnsi="Garamond"/>
          <w:sz w:val="20"/>
          <w:szCs w:val="20"/>
        </w:rPr>
        <w:t>zákonníka.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odstúpenia</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si</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ponechajú</w:t>
      </w:r>
      <w:r w:rsidR="00D7329C" w:rsidRPr="001B79D1">
        <w:rPr>
          <w:rFonts w:ascii="Garamond" w:hAnsi="Garamond"/>
          <w:sz w:val="20"/>
          <w:szCs w:val="20"/>
        </w:rPr>
        <w:t xml:space="preserve"> </w:t>
      </w:r>
      <w:r w:rsidRPr="001B79D1">
        <w:rPr>
          <w:rFonts w:ascii="Garamond" w:hAnsi="Garamond"/>
          <w:sz w:val="20"/>
          <w:szCs w:val="20"/>
        </w:rPr>
        <w:t>doposiaľ</w:t>
      </w:r>
      <w:r w:rsidR="00D7329C" w:rsidRPr="001B79D1">
        <w:rPr>
          <w:rFonts w:ascii="Garamond" w:hAnsi="Garamond"/>
          <w:sz w:val="20"/>
          <w:szCs w:val="20"/>
        </w:rPr>
        <w:t xml:space="preserve"> </w:t>
      </w:r>
      <w:r w:rsidRPr="001B79D1">
        <w:rPr>
          <w:rFonts w:ascii="Garamond" w:hAnsi="Garamond"/>
          <w:sz w:val="20"/>
          <w:szCs w:val="20"/>
        </w:rPr>
        <w:t>poskytnuté</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vykonané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podmienkami</w:t>
      </w:r>
      <w:r w:rsidR="00D7329C" w:rsidRPr="001B79D1">
        <w:rPr>
          <w:rFonts w:ascii="Garamond" w:hAnsi="Garamond"/>
          <w:sz w:val="20"/>
          <w:szCs w:val="20"/>
        </w:rPr>
        <w:t xml:space="preserve"> </w:t>
      </w:r>
      <w:r w:rsidRPr="001B79D1">
        <w:rPr>
          <w:rFonts w:ascii="Garamond" w:hAnsi="Garamond"/>
          <w:sz w:val="20"/>
          <w:szCs w:val="20"/>
        </w:rPr>
        <w:t>uvedenými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prílohách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úhrady</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00243048" w:rsidRPr="001B79D1">
        <w:rPr>
          <w:rFonts w:ascii="Garamond" w:hAnsi="Garamond"/>
          <w:sz w:val="20"/>
          <w:szCs w:val="20"/>
        </w:rPr>
        <w:t>tieto</w:t>
      </w:r>
      <w:r w:rsidR="00D7329C" w:rsidRPr="001B79D1">
        <w:rPr>
          <w:rFonts w:ascii="Garamond" w:hAnsi="Garamond"/>
          <w:sz w:val="20"/>
          <w:szCs w:val="20"/>
        </w:rPr>
        <w:t xml:space="preserve"> </w:t>
      </w:r>
      <w:r w:rsidR="00243048" w:rsidRPr="001B79D1">
        <w:rPr>
          <w:rFonts w:ascii="Garamond" w:hAnsi="Garamond"/>
          <w:sz w:val="20"/>
          <w:szCs w:val="20"/>
        </w:rPr>
        <w:t>plnenia</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Ohľadom</w:t>
      </w:r>
      <w:r w:rsidR="00D7329C" w:rsidRPr="001B79D1">
        <w:rPr>
          <w:rFonts w:ascii="Garamond" w:hAnsi="Garamond"/>
          <w:sz w:val="20"/>
          <w:szCs w:val="20"/>
        </w:rPr>
        <w:t xml:space="preserve"> </w:t>
      </w:r>
      <w:r w:rsidRPr="001B79D1">
        <w:rPr>
          <w:rFonts w:ascii="Garamond" w:hAnsi="Garamond"/>
          <w:sz w:val="20"/>
          <w:szCs w:val="20"/>
        </w:rPr>
        <w:t>plnení,</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neboli</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ukončené</w:t>
      </w:r>
      <w:r w:rsidR="00D7329C" w:rsidRPr="001B79D1">
        <w:rPr>
          <w:rFonts w:ascii="Garamond" w:hAnsi="Garamond"/>
          <w:sz w:val="20"/>
          <w:szCs w:val="20"/>
        </w:rPr>
        <w:t xml:space="preserve"> </w:t>
      </w:r>
      <w:r w:rsidRPr="001B79D1">
        <w:rPr>
          <w:rFonts w:ascii="Garamond" w:hAnsi="Garamond"/>
          <w:sz w:val="20"/>
          <w:szCs w:val="20"/>
        </w:rPr>
        <w:t>ku</w:t>
      </w:r>
      <w:r w:rsidR="00D7329C" w:rsidRPr="001B79D1">
        <w:rPr>
          <w:rFonts w:ascii="Garamond" w:hAnsi="Garamond"/>
          <w:sz w:val="20"/>
          <w:szCs w:val="20"/>
        </w:rPr>
        <w:t xml:space="preserve"> </w:t>
      </w:r>
      <w:r w:rsidRPr="001B79D1">
        <w:rPr>
          <w:rFonts w:ascii="Garamond" w:hAnsi="Garamond"/>
          <w:sz w:val="20"/>
          <w:szCs w:val="20"/>
        </w:rPr>
        <w:t>dňu</w:t>
      </w:r>
      <w:r w:rsidR="00D7329C" w:rsidRPr="001B79D1">
        <w:rPr>
          <w:rFonts w:ascii="Garamond" w:hAnsi="Garamond"/>
          <w:sz w:val="20"/>
          <w:szCs w:val="20"/>
        </w:rPr>
        <w:t xml:space="preserve"> </w:t>
      </w:r>
      <w:r w:rsidRPr="001B79D1">
        <w:rPr>
          <w:rFonts w:ascii="Garamond" w:hAnsi="Garamond"/>
          <w:sz w:val="20"/>
          <w:szCs w:val="20"/>
        </w:rPr>
        <w:t>zániku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pripraví</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inventarizáciu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Pr="001B79D1">
        <w:rPr>
          <w:rFonts w:ascii="Garamond" w:hAnsi="Garamond"/>
          <w:sz w:val="20"/>
          <w:szCs w:val="20"/>
        </w:rPr>
        <w:t>ale</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prevziať,</w:t>
      </w:r>
      <w:r w:rsidR="00D7329C" w:rsidRPr="001B79D1">
        <w:rPr>
          <w:rFonts w:ascii="Garamond" w:hAnsi="Garamond"/>
          <w:sz w:val="20"/>
          <w:szCs w:val="20"/>
        </w:rPr>
        <w:t xml:space="preserve"> </w:t>
      </w:r>
      <w:r w:rsidRPr="001B79D1">
        <w:rPr>
          <w:rFonts w:ascii="Garamond" w:hAnsi="Garamond"/>
          <w:sz w:val="20"/>
          <w:szCs w:val="20"/>
        </w:rPr>
        <w:t>pokiaľ</w:t>
      </w:r>
      <w:r w:rsidR="00D7329C" w:rsidRPr="001B79D1">
        <w:rPr>
          <w:rFonts w:ascii="Garamond" w:hAnsi="Garamond"/>
          <w:sz w:val="20"/>
          <w:szCs w:val="20"/>
        </w:rPr>
        <w:t xml:space="preserve"> </w:t>
      </w:r>
      <w:r w:rsidRPr="001B79D1">
        <w:rPr>
          <w:rFonts w:ascii="Garamond" w:hAnsi="Garamond"/>
          <w:sz w:val="20"/>
          <w:szCs w:val="20"/>
        </w:rPr>
        <w:t>uhradí</w:t>
      </w:r>
      <w:r w:rsidR="00D7329C" w:rsidRPr="001B79D1">
        <w:rPr>
          <w:rFonts w:ascii="Garamond" w:hAnsi="Garamond"/>
          <w:sz w:val="20"/>
          <w:szCs w:val="20"/>
        </w:rPr>
        <w:t xml:space="preserve"> </w:t>
      </w:r>
      <w:r w:rsidRPr="001B79D1">
        <w:rPr>
          <w:rFonts w:ascii="Garamond" w:hAnsi="Garamond"/>
          <w:sz w:val="20"/>
          <w:szCs w:val="20"/>
        </w:rPr>
        <w:t>príslušnú</w:t>
      </w:r>
      <w:r w:rsidR="00D7329C" w:rsidRPr="001B79D1">
        <w:rPr>
          <w:rFonts w:ascii="Garamond" w:hAnsi="Garamond"/>
          <w:sz w:val="20"/>
          <w:szCs w:val="20"/>
        </w:rPr>
        <w:t xml:space="preserve"> </w:t>
      </w:r>
      <w:r w:rsidRPr="001B79D1">
        <w:rPr>
          <w:rFonts w:ascii="Garamond" w:hAnsi="Garamond"/>
          <w:sz w:val="20"/>
          <w:szCs w:val="20"/>
        </w:rPr>
        <w:t>časť</w:t>
      </w:r>
      <w:r w:rsidR="00D7329C" w:rsidRPr="001B79D1">
        <w:rPr>
          <w:rFonts w:ascii="Garamond" w:hAnsi="Garamond"/>
          <w:sz w:val="20"/>
          <w:szCs w:val="20"/>
        </w:rPr>
        <w:t xml:space="preserve"> </w:t>
      </w:r>
      <w:r w:rsidRPr="001B79D1">
        <w:rPr>
          <w:rFonts w:ascii="Garamond" w:hAnsi="Garamond"/>
          <w:sz w:val="20"/>
          <w:szCs w:val="20"/>
        </w:rPr>
        <w:t>ceny</w:t>
      </w:r>
      <w:r w:rsidR="00D7329C" w:rsidRPr="001B79D1">
        <w:rPr>
          <w:rFonts w:ascii="Garamond" w:hAnsi="Garamond"/>
          <w:sz w:val="20"/>
          <w:szCs w:val="20"/>
        </w:rPr>
        <w:t xml:space="preserve"> </w:t>
      </w:r>
      <w:r w:rsidRPr="001B79D1">
        <w:rPr>
          <w:rFonts w:ascii="Garamond" w:hAnsi="Garamond"/>
          <w:sz w:val="20"/>
          <w:szCs w:val="20"/>
        </w:rPr>
        <w:t>plnenia</w:t>
      </w:r>
      <w:r w:rsidR="00D7329C" w:rsidRPr="001B79D1">
        <w:rPr>
          <w:rFonts w:ascii="Garamond" w:hAnsi="Garamond"/>
          <w:sz w:val="20"/>
          <w:szCs w:val="20"/>
        </w:rPr>
        <w:t xml:space="preserve"> </w:t>
      </w:r>
      <w:r w:rsidRPr="001B79D1">
        <w:rPr>
          <w:rFonts w:ascii="Garamond" w:hAnsi="Garamond"/>
          <w:sz w:val="20"/>
          <w:szCs w:val="20"/>
        </w:rPr>
        <w:t>zodpovedajúcej</w:t>
      </w:r>
      <w:r w:rsidR="00D7329C" w:rsidRPr="001B79D1">
        <w:rPr>
          <w:rFonts w:ascii="Garamond" w:hAnsi="Garamond"/>
          <w:sz w:val="20"/>
          <w:szCs w:val="20"/>
        </w:rPr>
        <w:t xml:space="preserve"> </w:t>
      </w:r>
      <w:r w:rsidRPr="001B79D1">
        <w:rPr>
          <w:rFonts w:ascii="Garamond" w:hAnsi="Garamond"/>
          <w:sz w:val="20"/>
          <w:szCs w:val="20"/>
        </w:rPr>
        <w:t>miere</w:t>
      </w:r>
      <w:r w:rsidR="00D7329C" w:rsidRPr="001B79D1">
        <w:rPr>
          <w:rFonts w:ascii="Garamond" w:hAnsi="Garamond"/>
          <w:sz w:val="20"/>
          <w:szCs w:val="20"/>
        </w:rPr>
        <w:t xml:space="preserve"> </w:t>
      </w:r>
      <w:r w:rsidRPr="001B79D1">
        <w:rPr>
          <w:rFonts w:ascii="Garamond" w:hAnsi="Garamond"/>
          <w:sz w:val="20"/>
          <w:szCs w:val="20"/>
        </w:rPr>
        <w:t>rozpracovanosti</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dohody</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bookmarkEnd w:id="25"/>
    </w:p>
    <w:p w14:paraId="2DAABD9D"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0A38FCFD" w14:textId="0A4603A9" w:rsidR="00B265B6" w:rsidRPr="001B79D1" w:rsidRDefault="00B265B6" w:rsidP="00082F18">
      <w:pPr>
        <w:pStyle w:val="Odstavecseseznamem"/>
        <w:numPr>
          <w:ilvl w:val="1"/>
          <w:numId w:val="3"/>
        </w:numPr>
        <w:spacing w:after="0" w:line="240" w:lineRule="auto"/>
        <w:ind w:left="0" w:hanging="567"/>
        <w:jc w:val="both"/>
        <w:rPr>
          <w:rFonts w:ascii="Garamond" w:hAnsi="Garamond"/>
          <w:sz w:val="20"/>
          <w:szCs w:val="20"/>
        </w:rPr>
      </w:pP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zároveň</w:t>
      </w:r>
      <w:r w:rsidR="00D7329C" w:rsidRPr="001B79D1">
        <w:rPr>
          <w:rFonts w:ascii="Garamond" w:hAnsi="Garamond"/>
          <w:sz w:val="20"/>
          <w:szCs w:val="20"/>
        </w:rPr>
        <w:t xml:space="preserve"> </w:t>
      </w:r>
      <w:r w:rsidRPr="001B79D1">
        <w:rPr>
          <w:rFonts w:ascii="Garamond" w:hAnsi="Garamond"/>
          <w:sz w:val="20"/>
          <w:szCs w:val="20"/>
        </w:rPr>
        <w:t>výslovne</w:t>
      </w:r>
      <w:r w:rsidR="00D7329C" w:rsidRPr="001B79D1">
        <w:rPr>
          <w:rFonts w:ascii="Garamond" w:hAnsi="Garamond"/>
          <w:sz w:val="20"/>
          <w:szCs w:val="20"/>
        </w:rPr>
        <w:t xml:space="preserve"> </w:t>
      </w:r>
      <w:r w:rsidRPr="001B79D1">
        <w:rPr>
          <w:rFonts w:ascii="Garamond" w:hAnsi="Garamond"/>
          <w:sz w:val="20"/>
          <w:szCs w:val="20"/>
        </w:rPr>
        <w:t>dohodli,</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lehotách</w:t>
      </w:r>
      <w:r w:rsidR="00D7329C" w:rsidRPr="001B79D1">
        <w:rPr>
          <w:rFonts w:ascii="Garamond" w:hAnsi="Garamond"/>
          <w:sz w:val="20"/>
          <w:szCs w:val="20"/>
        </w:rPr>
        <w:t xml:space="preserve"> </w:t>
      </w:r>
      <w:r w:rsidRPr="001B79D1">
        <w:rPr>
          <w:rFonts w:ascii="Garamond" w:hAnsi="Garamond"/>
          <w:sz w:val="20"/>
          <w:szCs w:val="20"/>
        </w:rPr>
        <w:t>určených</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poskytnúť</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súčinnosť,</w:t>
      </w:r>
      <w:r w:rsidR="00D7329C" w:rsidRPr="001B79D1">
        <w:rPr>
          <w:rFonts w:ascii="Garamond" w:hAnsi="Garamond"/>
          <w:sz w:val="20"/>
          <w:szCs w:val="20"/>
        </w:rPr>
        <w:t xml:space="preserve"> </w:t>
      </w:r>
      <w:r w:rsidRPr="001B79D1">
        <w:rPr>
          <w:rFonts w:ascii="Garamond" w:hAnsi="Garamond"/>
          <w:sz w:val="20"/>
          <w:szCs w:val="20"/>
        </w:rPr>
        <w:t>ktorú</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neho</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00D2780E" w:rsidRPr="001B79D1">
        <w:rPr>
          <w:rFonts w:ascii="Garamond" w:hAnsi="Garamond"/>
          <w:sz w:val="20"/>
          <w:szCs w:val="20"/>
        </w:rPr>
        <w:t>opodstatnene</w:t>
      </w:r>
      <w:r w:rsidR="00D7329C" w:rsidRPr="001B79D1">
        <w:rPr>
          <w:rFonts w:ascii="Garamond" w:hAnsi="Garamond"/>
          <w:sz w:val="20"/>
          <w:szCs w:val="20"/>
        </w:rPr>
        <w:t xml:space="preserve"> </w:t>
      </w:r>
      <w:r w:rsidRPr="001B79D1">
        <w:rPr>
          <w:rFonts w:ascii="Garamond" w:hAnsi="Garamond"/>
          <w:sz w:val="20"/>
          <w:szCs w:val="20"/>
        </w:rPr>
        <w:t>požadovať</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účelom</w:t>
      </w:r>
      <w:r w:rsidR="00D7329C" w:rsidRPr="001B79D1">
        <w:rPr>
          <w:rFonts w:ascii="Garamond" w:hAnsi="Garamond"/>
          <w:sz w:val="20"/>
          <w:szCs w:val="20"/>
        </w:rPr>
        <w:t xml:space="preserve"> </w:t>
      </w:r>
      <w:r w:rsidRPr="001B79D1">
        <w:rPr>
          <w:rFonts w:ascii="Garamond" w:hAnsi="Garamond"/>
          <w:sz w:val="20"/>
          <w:szCs w:val="20"/>
        </w:rPr>
        <w:t>plynulej</w:t>
      </w:r>
      <w:r w:rsidR="00D7329C" w:rsidRPr="001B79D1">
        <w:rPr>
          <w:rFonts w:ascii="Garamond" w:hAnsi="Garamond"/>
          <w:sz w:val="20"/>
          <w:szCs w:val="20"/>
        </w:rPr>
        <w:t xml:space="preserve"> </w:t>
      </w:r>
      <w:r w:rsidRPr="001B79D1">
        <w:rPr>
          <w:rFonts w:ascii="Garamond" w:hAnsi="Garamond"/>
          <w:sz w:val="20"/>
          <w:szCs w:val="20"/>
        </w:rPr>
        <w:t>zmeny,</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nahradenia</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SA</w:t>
      </w:r>
      <w:r w:rsidR="00004E23" w:rsidRPr="001B79D1">
        <w:rPr>
          <w:rFonts w:ascii="Garamond" w:hAnsi="Garamond"/>
          <w:sz w:val="20"/>
          <w:szCs w:val="20"/>
        </w:rPr>
        <w:t>P</w:t>
      </w:r>
      <w:r w:rsidR="00D7329C" w:rsidRPr="001B79D1">
        <w:rPr>
          <w:rFonts w:ascii="Garamond" w:hAnsi="Garamond"/>
          <w:sz w:val="20"/>
          <w:szCs w:val="20"/>
        </w:rPr>
        <w:t xml:space="preserve"> </w:t>
      </w:r>
      <w:r w:rsidR="00004E23" w:rsidRPr="001B79D1">
        <w:rPr>
          <w:rFonts w:ascii="Garamond" w:hAnsi="Garamond"/>
          <w:sz w:val="20"/>
          <w:szCs w:val="20"/>
        </w:rPr>
        <w:t>a</w:t>
      </w:r>
      <w:r w:rsidR="00D7329C" w:rsidRPr="001B79D1">
        <w:rPr>
          <w:rFonts w:ascii="Garamond" w:hAnsi="Garamond"/>
          <w:sz w:val="20"/>
          <w:szCs w:val="20"/>
        </w:rPr>
        <w:t xml:space="preserve"> </w:t>
      </w:r>
      <w:r w:rsidR="00004E23" w:rsidRPr="001B79D1">
        <w:rPr>
          <w:rFonts w:ascii="Garamond" w:hAnsi="Garamond"/>
          <w:sz w:val="20"/>
          <w:szCs w:val="20"/>
        </w:rPr>
        <w:t>DC</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zabezpečenia</w:t>
      </w:r>
      <w:r w:rsidR="00D7329C" w:rsidRPr="001B79D1">
        <w:rPr>
          <w:rFonts w:ascii="Garamond" w:hAnsi="Garamond"/>
          <w:sz w:val="20"/>
          <w:szCs w:val="20"/>
        </w:rPr>
        <w:t xml:space="preserve"> </w:t>
      </w:r>
      <w:r w:rsidRPr="001B79D1">
        <w:rPr>
          <w:rFonts w:ascii="Garamond" w:hAnsi="Garamond"/>
          <w:sz w:val="20"/>
          <w:szCs w:val="20"/>
        </w:rPr>
        <w:t>kontinuálnej</w:t>
      </w:r>
      <w:r w:rsidR="00D7329C" w:rsidRPr="001B79D1">
        <w:rPr>
          <w:rFonts w:ascii="Garamond" w:hAnsi="Garamond"/>
          <w:sz w:val="20"/>
          <w:szCs w:val="20"/>
        </w:rPr>
        <w:t xml:space="preserve"> </w:t>
      </w:r>
      <w:r w:rsidRPr="001B79D1">
        <w:rPr>
          <w:rFonts w:ascii="Garamond" w:hAnsi="Garamond"/>
          <w:sz w:val="20"/>
          <w:szCs w:val="20"/>
        </w:rPr>
        <w:t>prevádzky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posledných</w:t>
      </w:r>
      <w:r w:rsidR="00D7329C" w:rsidRPr="001B79D1">
        <w:rPr>
          <w:rFonts w:ascii="Garamond" w:hAnsi="Garamond"/>
          <w:sz w:val="20"/>
          <w:szCs w:val="20"/>
        </w:rPr>
        <w:t xml:space="preserve"> </w:t>
      </w:r>
      <w:r w:rsidR="00D2780E" w:rsidRPr="001B79D1">
        <w:rPr>
          <w:rFonts w:ascii="Garamond" w:hAnsi="Garamond"/>
          <w:sz w:val="20"/>
          <w:szCs w:val="20"/>
        </w:rPr>
        <w:t>troch</w:t>
      </w:r>
      <w:r w:rsidR="00D7329C" w:rsidRPr="001B79D1">
        <w:rPr>
          <w:rFonts w:ascii="Garamond" w:hAnsi="Garamond"/>
          <w:sz w:val="20"/>
          <w:szCs w:val="20"/>
        </w:rPr>
        <w:t xml:space="preserve"> </w:t>
      </w:r>
      <w:r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mesiacov</w:t>
      </w:r>
      <w:r w:rsidR="00D7329C" w:rsidRPr="001B79D1">
        <w:rPr>
          <w:rFonts w:ascii="Garamond" w:hAnsi="Garamond"/>
          <w:sz w:val="20"/>
          <w:szCs w:val="20"/>
        </w:rPr>
        <w:t xml:space="preserve"> </w:t>
      </w:r>
      <w:r w:rsidRPr="001B79D1">
        <w:rPr>
          <w:rFonts w:ascii="Garamond" w:hAnsi="Garamond"/>
          <w:sz w:val="20"/>
          <w:szCs w:val="20"/>
        </w:rPr>
        <w:t>pred</w:t>
      </w:r>
      <w:r w:rsidR="00D7329C" w:rsidRPr="001B79D1">
        <w:rPr>
          <w:rFonts w:ascii="Garamond" w:hAnsi="Garamond"/>
          <w:sz w:val="20"/>
          <w:szCs w:val="20"/>
        </w:rPr>
        <w:t xml:space="preserve"> </w:t>
      </w:r>
      <w:r w:rsidRPr="001B79D1">
        <w:rPr>
          <w:rFonts w:ascii="Garamond" w:hAnsi="Garamond"/>
          <w:sz w:val="20"/>
          <w:szCs w:val="20"/>
        </w:rPr>
        <w:t>ukončením</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p>
    <w:p w14:paraId="474E3E4A" w14:textId="77777777" w:rsidR="00B265B6" w:rsidRPr="001B79D1" w:rsidRDefault="00B265B6" w:rsidP="00504F4E">
      <w:pPr>
        <w:pStyle w:val="Odstavecseseznamem"/>
        <w:spacing w:after="0" w:line="240" w:lineRule="auto"/>
        <w:ind w:left="0"/>
        <w:jc w:val="both"/>
        <w:rPr>
          <w:rFonts w:ascii="Garamond" w:hAnsi="Garamond"/>
          <w:sz w:val="20"/>
          <w:szCs w:val="20"/>
        </w:rPr>
      </w:pPr>
    </w:p>
    <w:p w14:paraId="1FB8888F" w14:textId="28370FA8"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Zánik</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nemá</w:t>
      </w:r>
      <w:r w:rsidR="00D7329C" w:rsidRPr="001B79D1">
        <w:rPr>
          <w:rFonts w:ascii="Garamond" w:hAnsi="Garamond"/>
          <w:sz w:val="20"/>
          <w:szCs w:val="20"/>
        </w:rPr>
        <w:t xml:space="preserve"> </w:t>
      </w:r>
      <w:r w:rsidRPr="001B79D1">
        <w:rPr>
          <w:rFonts w:ascii="Garamond" w:hAnsi="Garamond"/>
          <w:sz w:val="20"/>
          <w:szCs w:val="20"/>
        </w:rPr>
        <w:t>vplyv</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práva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vznikli</w:t>
      </w:r>
      <w:r w:rsidR="00D7329C" w:rsidRPr="001B79D1">
        <w:rPr>
          <w:rFonts w:ascii="Garamond" w:hAnsi="Garamond"/>
          <w:sz w:val="20"/>
          <w:szCs w:val="20"/>
        </w:rPr>
        <w:t xml:space="preserve"> </w:t>
      </w:r>
      <w:r w:rsidRPr="001B79D1">
        <w:rPr>
          <w:rFonts w:ascii="Garamond" w:hAnsi="Garamond"/>
          <w:sz w:val="20"/>
          <w:szCs w:val="20"/>
        </w:rPr>
        <w:t>počas</w:t>
      </w:r>
      <w:r w:rsidR="00D7329C" w:rsidRPr="001B79D1">
        <w:rPr>
          <w:rFonts w:ascii="Garamond" w:hAnsi="Garamond"/>
          <w:sz w:val="20"/>
          <w:szCs w:val="20"/>
        </w:rPr>
        <w:t xml:space="preserve"> </w:t>
      </w:r>
      <w:r w:rsidRPr="001B79D1">
        <w:rPr>
          <w:rFonts w:ascii="Garamond" w:hAnsi="Garamond"/>
          <w:sz w:val="20"/>
          <w:szCs w:val="20"/>
        </w:rPr>
        <w:t>existencie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svojej</w:t>
      </w:r>
      <w:r w:rsidR="00D7329C" w:rsidRPr="001B79D1">
        <w:rPr>
          <w:rFonts w:ascii="Garamond" w:hAnsi="Garamond"/>
          <w:sz w:val="20"/>
          <w:szCs w:val="20"/>
        </w:rPr>
        <w:t xml:space="preserve"> </w:t>
      </w:r>
      <w:r w:rsidRPr="001B79D1">
        <w:rPr>
          <w:rFonts w:ascii="Garamond" w:hAnsi="Garamond"/>
          <w:sz w:val="20"/>
          <w:szCs w:val="20"/>
        </w:rPr>
        <w:t>povahy</w:t>
      </w:r>
      <w:r w:rsidR="00D7329C" w:rsidRPr="001B79D1">
        <w:rPr>
          <w:rFonts w:ascii="Garamond" w:hAnsi="Garamond"/>
          <w:sz w:val="20"/>
          <w:szCs w:val="20"/>
        </w:rPr>
        <w:t xml:space="preserve"> </w:t>
      </w:r>
      <w:r w:rsidRPr="001B79D1">
        <w:rPr>
          <w:rFonts w:ascii="Garamond" w:hAnsi="Garamond"/>
          <w:sz w:val="20"/>
          <w:szCs w:val="20"/>
        </w:rPr>
        <w:t>majú</w:t>
      </w:r>
      <w:r w:rsidR="00D7329C" w:rsidRPr="001B79D1">
        <w:rPr>
          <w:rFonts w:ascii="Garamond" w:hAnsi="Garamond"/>
          <w:sz w:val="20"/>
          <w:szCs w:val="20"/>
        </w:rPr>
        <w:t xml:space="preserve"> </w:t>
      </w:r>
      <w:r w:rsidRPr="001B79D1">
        <w:rPr>
          <w:rFonts w:ascii="Garamond" w:hAnsi="Garamond"/>
          <w:sz w:val="20"/>
          <w:szCs w:val="20"/>
        </w:rPr>
        <w:t>trvať</w:t>
      </w:r>
      <w:r w:rsidR="00D7329C" w:rsidRPr="001B79D1">
        <w:rPr>
          <w:rFonts w:ascii="Garamond" w:hAnsi="Garamond"/>
          <w:sz w:val="20"/>
          <w:szCs w:val="20"/>
        </w:rPr>
        <w:t xml:space="preserve"> </w:t>
      </w:r>
      <w:r w:rsidRPr="001B79D1">
        <w:rPr>
          <w:rFonts w:ascii="Garamond" w:hAnsi="Garamond"/>
          <w:sz w:val="20"/>
          <w:szCs w:val="20"/>
        </w:rPr>
        <w:t>naďalej,</w:t>
      </w:r>
      <w:r w:rsidR="00D7329C" w:rsidRPr="001B79D1">
        <w:rPr>
          <w:rFonts w:ascii="Garamond" w:hAnsi="Garamond"/>
          <w:sz w:val="20"/>
          <w:szCs w:val="20"/>
        </w:rPr>
        <w:t xml:space="preserve"> </w:t>
      </w:r>
      <w:r w:rsidRPr="001B79D1">
        <w:rPr>
          <w:rFonts w:ascii="Garamond" w:hAnsi="Garamond"/>
          <w:sz w:val="20"/>
          <w:szCs w:val="20"/>
        </w:rPr>
        <w:t>predovšetkým</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záväzky</w:t>
      </w:r>
      <w:r w:rsidR="00D7329C" w:rsidRPr="001B79D1">
        <w:rPr>
          <w:rFonts w:ascii="Garamond" w:hAnsi="Garamond"/>
          <w:sz w:val="20"/>
          <w:szCs w:val="20"/>
        </w:rPr>
        <w:t xml:space="preserve"> </w:t>
      </w:r>
      <w:r w:rsidRPr="001B79D1">
        <w:rPr>
          <w:rFonts w:ascii="Garamond" w:hAnsi="Garamond"/>
          <w:sz w:val="20"/>
          <w:szCs w:val="20"/>
        </w:rPr>
        <w:t>súvisiace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bezpečnosťou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ochranou</w:t>
      </w:r>
      <w:r w:rsidR="00D7329C" w:rsidRPr="001B79D1">
        <w:rPr>
          <w:rFonts w:ascii="Garamond" w:hAnsi="Garamond"/>
          <w:sz w:val="20"/>
          <w:szCs w:val="20"/>
        </w:rPr>
        <w:t xml:space="preserve"> </w:t>
      </w:r>
      <w:r w:rsidRPr="001B79D1">
        <w:rPr>
          <w:rFonts w:ascii="Garamond" w:hAnsi="Garamond"/>
          <w:sz w:val="20"/>
          <w:szCs w:val="20"/>
        </w:rPr>
        <w:t>informácií,</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dojednania</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vzťahu</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zmluvným</w:t>
      </w:r>
      <w:r w:rsidR="00D7329C" w:rsidRPr="001B79D1">
        <w:rPr>
          <w:rFonts w:ascii="Garamond" w:hAnsi="Garamond"/>
          <w:sz w:val="20"/>
          <w:szCs w:val="20"/>
        </w:rPr>
        <w:t xml:space="preserve"> </w:t>
      </w:r>
      <w:r w:rsidRPr="001B79D1">
        <w:rPr>
          <w:rFonts w:ascii="Garamond" w:hAnsi="Garamond"/>
          <w:sz w:val="20"/>
          <w:szCs w:val="20"/>
        </w:rPr>
        <w:t>pokutám</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prípad</w:t>
      </w:r>
      <w:r w:rsidR="00D7329C" w:rsidRPr="001B79D1">
        <w:rPr>
          <w:rFonts w:ascii="Garamond" w:hAnsi="Garamond"/>
          <w:sz w:val="20"/>
          <w:szCs w:val="20"/>
        </w:rPr>
        <w:t xml:space="preserve"> </w:t>
      </w:r>
      <w:r w:rsidRPr="001B79D1">
        <w:rPr>
          <w:rFonts w:ascii="Garamond" w:hAnsi="Garamond"/>
          <w:sz w:val="20"/>
          <w:szCs w:val="20"/>
        </w:rPr>
        <w:t>omeškania</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neposkytnutia</w:t>
      </w:r>
      <w:r w:rsidR="00D7329C" w:rsidRPr="001B79D1">
        <w:rPr>
          <w:rFonts w:ascii="Garamond" w:hAnsi="Garamond"/>
          <w:sz w:val="20"/>
          <w:szCs w:val="20"/>
        </w:rPr>
        <w:t xml:space="preserve"> </w:t>
      </w:r>
      <w:r w:rsidRPr="001B79D1">
        <w:rPr>
          <w:rFonts w:ascii="Garamond" w:hAnsi="Garamond"/>
          <w:sz w:val="20"/>
          <w:szCs w:val="20"/>
        </w:rPr>
        <w:t>súčinnosti</w:t>
      </w:r>
      <w:r w:rsidR="00D7329C" w:rsidRPr="001B79D1">
        <w:rPr>
          <w:rFonts w:ascii="Garamond" w:hAnsi="Garamond"/>
          <w:sz w:val="20"/>
          <w:szCs w:val="20"/>
        </w:rPr>
        <w:t xml:space="preserve"> </w:t>
      </w:r>
      <w:r w:rsidRPr="001B79D1">
        <w:rPr>
          <w:rFonts w:ascii="Garamond" w:hAnsi="Garamond"/>
          <w:sz w:val="20"/>
          <w:szCs w:val="20"/>
        </w:rPr>
        <w:t>Poskytovateľom</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vyššie</w:t>
      </w:r>
      <w:r w:rsidR="00D7329C" w:rsidRPr="001B79D1">
        <w:rPr>
          <w:rFonts w:ascii="Garamond" w:hAnsi="Garamond"/>
          <w:sz w:val="20"/>
          <w:szCs w:val="20"/>
        </w:rPr>
        <w:t xml:space="preserve"> </w:t>
      </w:r>
      <w:r w:rsidRPr="001B79D1">
        <w:rPr>
          <w:rFonts w:ascii="Garamond" w:hAnsi="Garamond"/>
          <w:sz w:val="20"/>
          <w:szCs w:val="20"/>
        </w:rPr>
        <w:t>cit.</w:t>
      </w:r>
      <w:r w:rsidR="00D7329C" w:rsidRPr="001B79D1">
        <w:rPr>
          <w:rFonts w:ascii="Garamond" w:hAnsi="Garamond"/>
          <w:sz w:val="20"/>
          <w:szCs w:val="20"/>
        </w:rPr>
        <w:t xml:space="preserve"> </w:t>
      </w:r>
      <w:r w:rsidRPr="001B79D1">
        <w:rPr>
          <w:rFonts w:ascii="Garamond" w:hAnsi="Garamond"/>
          <w:sz w:val="20"/>
          <w:szCs w:val="20"/>
        </w:rPr>
        <w:t>ustanovení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055B8A1A"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23CDCB1C" w14:textId="77777777" w:rsidR="00B265B6" w:rsidRPr="001B79D1" w:rsidRDefault="00B265B6" w:rsidP="00504F4E">
      <w:pPr>
        <w:pStyle w:val="Odstavecseseznamem"/>
        <w:spacing w:after="0" w:line="240" w:lineRule="auto"/>
        <w:ind w:left="0"/>
        <w:contextualSpacing w:val="0"/>
        <w:jc w:val="center"/>
        <w:rPr>
          <w:rFonts w:ascii="Garamond" w:hAnsi="Garamond"/>
          <w:sz w:val="20"/>
          <w:szCs w:val="20"/>
        </w:rPr>
      </w:pPr>
    </w:p>
    <w:p w14:paraId="28F5A579" w14:textId="77777777" w:rsidR="00B265B6" w:rsidRPr="001B79D1" w:rsidRDefault="00B265B6" w:rsidP="00504F4E">
      <w:pPr>
        <w:pStyle w:val="lnok"/>
        <w:jc w:val="center"/>
        <w:rPr>
          <w:rFonts w:ascii="Garamond" w:hAnsi="Garamond"/>
          <w:color w:val="auto"/>
        </w:rPr>
      </w:pPr>
    </w:p>
    <w:p w14:paraId="72D9E48D" w14:textId="2772A153"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Subdodávatelia</w:t>
      </w:r>
      <w:r w:rsidR="00D7329C" w:rsidRPr="001B79D1">
        <w:rPr>
          <w:rFonts w:ascii="Garamond" w:hAnsi="Garamond"/>
          <w:color w:val="auto"/>
        </w:rPr>
        <w:t xml:space="preserve"> </w:t>
      </w:r>
      <w:r w:rsidRPr="001B79D1">
        <w:rPr>
          <w:rFonts w:ascii="Garamond" w:hAnsi="Garamond"/>
          <w:color w:val="auto"/>
        </w:rPr>
        <w:t>a</w:t>
      </w:r>
      <w:r w:rsidR="00D7329C" w:rsidRPr="001B79D1">
        <w:rPr>
          <w:rFonts w:ascii="Garamond" w:hAnsi="Garamond"/>
          <w:color w:val="auto"/>
        </w:rPr>
        <w:t xml:space="preserve"> </w:t>
      </w:r>
      <w:r w:rsidRPr="001B79D1">
        <w:rPr>
          <w:rFonts w:ascii="Garamond" w:hAnsi="Garamond"/>
          <w:color w:val="auto"/>
        </w:rPr>
        <w:t>kľúčoví</w:t>
      </w:r>
      <w:r w:rsidR="00D7329C" w:rsidRPr="001B79D1">
        <w:rPr>
          <w:rFonts w:ascii="Garamond" w:hAnsi="Garamond"/>
          <w:color w:val="auto"/>
        </w:rPr>
        <w:t xml:space="preserve"> </w:t>
      </w:r>
      <w:r w:rsidRPr="001B79D1">
        <w:rPr>
          <w:rFonts w:ascii="Garamond" w:hAnsi="Garamond"/>
          <w:color w:val="auto"/>
        </w:rPr>
        <w:t>experti</w:t>
      </w:r>
    </w:p>
    <w:p w14:paraId="2C21EE02" w14:textId="77777777" w:rsidR="00B265B6" w:rsidRPr="001B79D1" w:rsidRDefault="00B265B6" w:rsidP="00504F4E">
      <w:pPr>
        <w:spacing w:after="0" w:line="240" w:lineRule="auto"/>
        <w:ind w:hanging="565"/>
        <w:jc w:val="both"/>
        <w:rPr>
          <w:rFonts w:ascii="Garamond" w:hAnsi="Garamond"/>
          <w:sz w:val="20"/>
          <w:szCs w:val="20"/>
        </w:rPr>
      </w:pPr>
    </w:p>
    <w:p w14:paraId="2CB49513" w14:textId="7674A537"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oprávnený</w:t>
      </w:r>
      <w:r w:rsidR="00D7329C" w:rsidRPr="001B79D1">
        <w:rPr>
          <w:rFonts w:ascii="Garamond" w:hAnsi="Garamond"/>
          <w:sz w:val="20"/>
          <w:szCs w:val="20"/>
        </w:rPr>
        <w:t xml:space="preserve"> </w:t>
      </w:r>
      <w:r w:rsidRPr="001B79D1">
        <w:rPr>
          <w:rFonts w:ascii="Garamond" w:hAnsi="Garamond"/>
          <w:sz w:val="20"/>
          <w:szCs w:val="20"/>
        </w:rPr>
        <w:t>plniť</w:t>
      </w:r>
      <w:r w:rsidR="00D7329C" w:rsidRPr="001B79D1">
        <w:rPr>
          <w:rFonts w:ascii="Garamond" w:hAnsi="Garamond"/>
          <w:sz w:val="20"/>
          <w:szCs w:val="20"/>
        </w:rPr>
        <w:t xml:space="preserve"> </w:t>
      </w:r>
      <w:r w:rsidRPr="001B79D1">
        <w:rPr>
          <w:rFonts w:ascii="Garamond" w:hAnsi="Garamond"/>
          <w:sz w:val="20"/>
          <w:szCs w:val="20"/>
        </w:rPr>
        <w:t>Servisnú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prostredníctvom</w:t>
      </w:r>
      <w:r w:rsidR="00D7329C" w:rsidRPr="001B79D1">
        <w:rPr>
          <w:rFonts w:ascii="Garamond" w:hAnsi="Garamond"/>
          <w:sz w:val="20"/>
          <w:szCs w:val="20"/>
        </w:rPr>
        <w:t xml:space="preserve"> </w:t>
      </w:r>
      <w:r w:rsidRPr="001B79D1">
        <w:rPr>
          <w:rFonts w:ascii="Garamond" w:hAnsi="Garamond"/>
          <w:sz w:val="20"/>
          <w:szCs w:val="20"/>
        </w:rPr>
        <w:t>Subdodávateľ</w:t>
      </w:r>
      <w:r w:rsidR="00D2780E" w:rsidRPr="001B79D1">
        <w:rPr>
          <w:rFonts w:ascii="Garamond" w:hAnsi="Garamond"/>
          <w:sz w:val="20"/>
          <w:szCs w:val="20"/>
        </w:rPr>
        <w:t>ov</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obmedzenia</w:t>
      </w:r>
      <w:r w:rsidR="00D7329C" w:rsidRPr="001B79D1">
        <w:rPr>
          <w:rFonts w:ascii="Garamond" w:hAnsi="Garamond"/>
          <w:sz w:val="20"/>
          <w:szCs w:val="20"/>
        </w:rPr>
        <w:t xml:space="preserve"> </w:t>
      </w:r>
      <w:r w:rsidRPr="001B79D1">
        <w:rPr>
          <w:rFonts w:ascii="Garamond" w:hAnsi="Garamond"/>
          <w:sz w:val="20"/>
          <w:szCs w:val="20"/>
        </w:rPr>
        <w:t>zodpovedá</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odbornú</w:t>
      </w:r>
      <w:r w:rsidR="00D7329C" w:rsidRPr="001B79D1">
        <w:rPr>
          <w:rFonts w:ascii="Garamond" w:hAnsi="Garamond"/>
          <w:sz w:val="20"/>
          <w:szCs w:val="20"/>
        </w:rPr>
        <w:t xml:space="preserve"> </w:t>
      </w:r>
      <w:r w:rsidRPr="001B79D1">
        <w:rPr>
          <w:rFonts w:ascii="Garamond" w:hAnsi="Garamond"/>
          <w:sz w:val="20"/>
          <w:szCs w:val="20"/>
        </w:rPr>
        <w:t>starostlivosť</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výbere</w:t>
      </w:r>
      <w:r w:rsidR="00D7329C" w:rsidRPr="001B79D1">
        <w:rPr>
          <w:rFonts w:ascii="Garamond" w:hAnsi="Garamond"/>
          <w:sz w:val="20"/>
          <w:szCs w:val="20"/>
        </w:rPr>
        <w:t xml:space="preserve"> </w:t>
      </w:r>
      <w:r w:rsidRPr="001B79D1">
        <w:rPr>
          <w:rFonts w:ascii="Garamond" w:hAnsi="Garamond"/>
          <w:sz w:val="20"/>
          <w:szCs w:val="20"/>
        </w:rPr>
        <w:t>Subdodávateľa,</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vykonané</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zabezpečené</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subdodávke.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zabezpečiť</w:t>
      </w:r>
      <w:r w:rsidR="00D7329C" w:rsidRPr="001B79D1">
        <w:rPr>
          <w:rFonts w:ascii="Garamond" w:hAnsi="Garamond"/>
          <w:sz w:val="20"/>
          <w:szCs w:val="20"/>
        </w:rPr>
        <w:t xml:space="preserve"> </w:t>
      </w:r>
      <w:r w:rsidRPr="001B79D1">
        <w:rPr>
          <w:rFonts w:ascii="Garamond" w:hAnsi="Garamond"/>
          <w:sz w:val="20"/>
          <w:szCs w:val="20"/>
        </w:rPr>
        <w:t>dodržiavanie</w:t>
      </w:r>
      <w:r w:rsidR="00D7329C" w:rsidRPr="001B79D1">
        <w:rPr>
          <w:rFonts w:ascii="Garamond" w:hAnsi="Garamond"/>
          <w:sz w:val="20"/>
          <w:szCs w:val="20"/>
        </w:rPr>
        <w:t xml:space="preserve"> </w:t>
      </w:r>
      <w:r w:rsidRPr="001B79D1">
        <w:rPr>
          <w:rFonts w:ascii="Garamond" w:hAnsi="Garamond"/>
          <w:sz w:val="20"/>
          <w:szCs w:val="20"/>
        </w:rPr>
        <w:t>povinností</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obmedzení</w:t>
      </w:r>
      <w:r w:rsidR="00D7329C" w:rsidRPr="001B79D1">
        <w:rPr>
          <w:rFonts w:ascii="Garamond" w:hAnsi="Garamond"/>
          <w:sz w:val="20"/>
          <w:szCs w:val="20"/>
        </w:rPr>
        <w:t xml:space="preserve"> </w:t>
      </w:r>
      <w:r w:rsidRPr="001B79D1">
        <w:rPr>
          <w:rFonts w:ascii="Garamond" w:hAnsi="Garamond"/>
          <w:sz w:val="20"/>
          <w:szCs w:val="20"/>
        </w:rPr>
        <w:t>uvedených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12</w:t>
      </w:r>
      <w:r w:rsidR="00D7329C" w:rsidRPr="001B79D1">
        <w:rPr>
          <w:rFonts w:ascii="Garamond" w:hAnsi="Garamond"/>
          <w:sz w:val="20"/>
          <w:szCs w:val="20"/>
        </w:rPr>
        <w:t xml:space="preserve"> </w:t>
      </w:r>
      <w:r w:rsidR="00CA44D1" w:rsidRPr="001B79D1">
        <w:rPr>
          <w:rFonts w:ascii="Garamond" w:hAnsi="Garamond"/>
          <w:sz w:val="20"/>
          <w:szCs w:val="20"/>
        </w:rPr>
        <w:t xml:space="preserve">Servisnej zmluvy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Subdodávateľa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plnej</w:t>
      </w:r>
      <w:r w:rsidR="00D7329C" w:rsidRPr="001B79D1">
        <w:rPr>
          <w:rFonts w:ascii="Garamond" w:hAnsi="Garamond"/>
          <w:sz w:val="20"/>
          <w:szCs w:val="20"/>
        </w:rPr>
        <w:t xml:space="preserve"> </w:t>
      </w:r>
      <w:r w:rsidRPr="001B79D1">
        <w:rPr>
          <w:rFonts w:ascii="Garamond" w:hAnsi="Garamond"/>
          <w:sz w:val="20"/>
          <w:szCs w:val="20"/>
        </w:rPr>
        <w:t>miere.</w:t>
      </w:r>
    </w:p>
    <w:p w14:paraId="26C7C548"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58E82AA7" w14:textId="58665B84"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Zoznam</w:t>
      </w:r>
      <w:r w:rsidR="00D7329C" w:rsidRPr="001B79D1">
        <w:rPr>
          <w:rFonts w:ascii="Garamond" w:hAnsi="Garamond"/>
          <w:sz w:val="20"/>
          <w:szCs w:val="20"/>
        </w:rPr>
        <w:t xml:space="preserve"> </w:t>
      </w:r>
      <w:r w:rsidRPr="001B79D1">
        <w:rPr>
          <w:rFonts w:ascii="Garamond" w:hAnsi="Garamond"/>
          <w:sz w:val="20"/>
          <w:szCs w:val="20"/>
        </w:rPr>
        <w:t>všetkých</w:t>
      </w:r>
      <w:r w:rsidR="00D7329C" w:rsidRPr="001B79D1">
        <w:rPr>
          <w:rFonts w:ascii="Garamond" w:hAnsi="Garamond"/>
          <w:sz w:val="20"/>
          <w:szCs w:val="20"/>
        </w:rPr>
        <w:t xml:space="preserve"> </w:t>
      </w:r>
      <w:r w:rsidRPr="001B79D1">
        <w:rPr>
          <w:rFonts w:ascii="Garamond" w:hAnsi="Garamond"/>
          <w:sz w:val="20"/>
          <w:szCs w:val="20"/>
        </w:rPr>
        <w:t>známych</w:t>
      </w:r>
      <w:r w:rsidR="00D7329C" w:rsidRPr="001B79D1">
        <w:rPr>
          <w:rFonts w:ascii="Garamond" w:hAnsi="Garamond"/>
          <w:sz w:val="20"/>
          <w:szCs w:val="20"/>
        </w:rPr>
        <w:t xml:space="preserve"> </w:t>
      </w:r>
      <w:r w:rsidRPr="001B79D1">
        <w:rPr>
          <w:rFonts w:ascii="Garamond" w:hAnsi="Garamond"/>
          <w:sz w:val="20"/>
          <w:szCs w:val="20"/>
        </w:rPr>
        <w:t>Subdodávateľov</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čase</w:t>
      </w:r>
      <w:r w:rsidR="00D7329C" w:rsidRPr="001B79D1">
        <w:rPr>
          <w:rFonts w:ascii="Garamond" w:hAnsi="Garamond"/>
          <w:sz w:val="20"/>
          <w:szCs w:val="20"/>
        </w:rPr>
        <w:t xml:space="preserve"> </w:t>
      </w:r>
      <w:r w:rsidRPr="001B79D1">
        <w:rPr>
          <w:rFonts w:ascii="Garamond" w:hAnsi="Garamond"/>
          <w:sz w:val="20"/>
          <w:szCs w:val="20"/>
        </w:rPr>
        <w:t>uzatvorenia</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vrátane</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osobe</w:t>
      </w:r>
      <w:r w:rsidR="00D7329C" w:rsidRPr="001B79D1">
        <w:rPr>
          <w:rFonts w:ascii="Garamond" w:hAnsi="Garamond"/>
          <w:sz w:val="20"/>
          <w:szCs w:val="20"/>
        </w:rPr>
        <w:t xml:space="preserve"> </w:t>
      </w:r>
      <w:r w:rsidRPr="001B79D1">
        <w:rPr>
          <w:rFonts w:ascii="Garamond" w:hAnsi="Garamond"/>
          <w:sz w:val="20"/>
          <w:szCs w:val="20"/>
        </w:rPr>
        <w:t>oprávnenej</w:t>
      </w:r>
      <w:r w:rsidR="00D7329C" w:rsidRPr="001B79D1">
        <w:rPr>
          <w:rFonts w:ascii="Garamond" w:hAnsi="Garamond"/>
          <w:sz w:val="20"/>
          <w:szCs w:val="20"/>
        </w:rPr>
        <w:t xml:space="preserve"> </w:t>
      </w:r>
      <w:r w:rsidRPr="001B79D1">
        <w:rPr>
          <w:rFonts w:ascii="Garamond" w:hAnsi="Garamond"/>
          <w:sz w:val="20"/>
          <w:szCs w:val="20"/>
        </w:rPr>
        <w:t>konať</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Subdodávateľa</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uvedený</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9</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5DB93E27"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2692572E" w14:textId="0FDDDD99"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bookmarkStart w:id="26" w:name="_Ref2698044"/>
      <w:r w:rsidRPr="001B79D1">
        <w:rPr>
          <w:rFonts w:ascii="Garamond" w:hAnsi="Garamond"/>
          <w:sz w:val="20"/>
          <w:szCs w:val="20"/>
        </w:rPr>
        <w:t>Akákoľvek</w:t>
      </w:r>
      <w:r w:rsidR="00D7329C" w:rsidRPr="001B79D1">
        <w:rPr>
          <w:rFonts w:ascii="Garamond" w:hAnsi="Garamond"/>
          <w:sz w:val="20"/>
          <w:szCs w:val="20"/>
        </w:rPr>
        <w:t xml:space="preserve"> </w:t>
      </w:r>
      <w:r w:rsidRPr="001B79D1">
        <w:rPr>
          <w:rFonts w:ascii="Garamond" w:hAnsi="Garamond"/>
          <w:sz w:val="20"/>
          <w:szCs w:val="20"/>
        </w:rPr>
        <w:t>zmena</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doplnenie</w:t>
      </w:r>
      <w:r w:rsidR="00D7329C" w:rsidRPr="001B79D1">
        <w:rPr>
          <w:rFonts w:ascii="Garamond" w:hAnsi="Garamond"/>
          <w:sz w:val="20"/>
          <w:szCs w:val="20"/>
        </w:rPr>
        <w:t xml:space="preserve"> </w:t>
      </w:r>
      <w:r w:rsidRPr="001B79D1">
        <w:rPr>
          <w:rFonts w:ascii="Garamond" w:hAnsi="Garamond"/>
          <w:sz w:val="20"/>
          <w:szCs w:val="20"/>
        </w:rPr>
        <w:t>Subdodávateľa</w:t>
      </w:r>
      <w:r w:rsidR="00D7329C" w:rsidRPr="001B79D1">
        <w:rPr>
          <w:rFonts w:ascii="Garamond" w:hAnsi="Garamond"/>
          <w:sz w:val="20"/>
          <w:szCs w:val="20"/>
        </w:rPr>
        <w:t xml:space="preserve"> </w:t>
      </w:r>
      <w:r w:rsidRPr="001B79D1">
        <w:rPr>
          <w:rFonts w:ascii="Garamond" w:hAnsi="Garamond"/>
          <w:sz w:val="20"/>
          <w:szCs w:val="20"/>
        </w:rPr>
        <w:t>podlieha</w:t>
      </w:r>
      <w:r w:rsidR="00D7329C" w:rsidRPr="001B79D1">
        <w:rPr>
          <w:rFonts w:ascii="Garamond" w:hAnsi="Garamond"/>
          <w:sz w:val="20"/>
          <w:szCs w:val="20"/>
        </w:rPr>
        <w:t xml:space="preserve"> </w:t>
      </w:r>
      <w:r w:rsidRPr="001B79D1">
        <w:rPr>
          <w:rFonts w:ascii="Garamond" w:hAnsi="Garamond"/>
          <w:sz w:val="20"/>
          <w:szCs w:val="20"/>
        </w:rPr>
        <w:t>písomnému</w:t>
      </w:r>
      <w:r w:rsidR="00D7329C" w:rsidRPr="001B79D1">
        <w:rPr>
          <w:rFonts w:ascii="Garamond" w:hAnsi="Garamond"/>
          <w:sz w:val="20"/>
          <w:szCs w:val="20"/>
        </w:rPr>
        <w:t xml:space="preserve"> </w:t>
      </w:r>
      <w:r w:rsidRPr="001B79D1">
        <w:rPr>
          <w:rFonts w:ascii="Garamond" w:hAnsi="Garamond"/>
          <w:sz w:val="20"/>
          <w:szCs w:val="20"/>
        </w:rPr>
        <w:t>schváleniu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takýto</w:t>
      </w:r>
      <w:r w:rsidR="00D7329C" w:rsidRPr="001B79D1">
        <w:rPr>
          <w:rFonts w:ascii="Garamond" w:hAnsi="Garamond"/>
          <w:sz w:val="20"/>
          <w:szCs w:val="20"/>
        </w:rPr>
        <w:t xml:space="preserve"> </w:t>
      </w:r>
      <w:r w:rsidRPr="001B79D1">
        <w:rPr>
          <w:rFonts w:ascii="Garamond" w:hAnsi="Garamond"/>
          <w:sz w:val="20"/>
          <w:szCs w:val="20"/>
        </w:rPr>
        <w:t>súhlas</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závažného</w:t>
      </w:r>
      <w:r w:rsidR="00D7329C" w:rsidRPr="001B79D1">
        <w:rPr>
          <w:rFonts w:ascii="Garamond" w:hAnsi="Garamond"/>
          <w:sz w:val="20"/>
          <w:szCs w:val="20"/>
        </w:rPr>
        <w:t xml:space="preserve"> </w:t>
      </w:r>
      <w:r w:rsidRPr="001B79D1">
        <w:rPr>
          <w:rFonts w:ascii="Garamond" w:hAnsi="Garamond"/>
          <w:sz w:val="20"/>
          <w:szCs w:val="20"/>
        </w:rPr>
        <w:t>dôvodu</w:t>
      </w:r>
      <w:r w:rsidR="00D7329C" w:rsidRPr="001B79D1">
        <w:rPr>
          <w:rFonts w:ascii="Garamond" w:hAnsi="Garamond"/>
          <w:sz w:val="20"/>
          <w:szCs w:val="20"/>
        </w:rPr>
        <w:t xml:space="preserve"> </w:t>
      </w:r>
      <w:r w:rsidRPr="001B79D1">
        <w:rPr>
          <w:rFonts w:ascii="Garamond" w:hAnsi="Garamond"/>
          <w:sz w:val="20"/>
          <w:szCs w:val="20"/>
        </w:rPr>
        <w:t>neodoprie.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súhlas</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predchádzajúcej</w:t>
      </w:r>
      <w:r w:rsidR="00D7329C" w:rsidRPr="001B79D1">
        <w:rPr>
          <w:rFonts w:ascii="Garamond" w:hAnsi="Garamond"/>
          <w:sz w:val="20"/>
          <w:szCs w:val="20"/>
        </w:rPr>
        <w:t xml:space="preserve"> </w:t>
      </w:r>
      <w:r w:rsidRPr="001B79D1">
        <w:rPr>
          <w:rFonts w:ascii="Garamond" w:hAnsi="Garamond"/>
          <w:sz w:val="20"/>
          <w:szCs w:val="20"/>
        </w:rPr>
        <w:t>vety</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písomne</w:t>
      </w:r>
      <w:r w:rsidR="00D7329C" w:rsidRPr="001B79D1">
        <w:rPr>
          <w:rFonts w:ascii="Garamond" w:hAnsi="Garamond"/>
          <w:sz w:val="20"/>
          <w:szCs w:val="20"/>
        </w:rPr>
        <w:t xml:space="preserve"> </w:t>
      </w:r>
      <w:r w:rsidRPr="001B79D1">
        <w:rPr>
          <w:rFonts w:ascii="Garamond" w:hAnsi="Garamond"/>
          <w:sz w:val="20"/>
          <w:szCs w:val="20"/>
        </w:rPr>
        <w:t>požiadať</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najneskôr</w:t>
      </w:r>
      <w:r w:rsidR="00D7329C" w:rsidRPr="001B79D1">
        <w:rPr>
          <w:rFonts w:ascii="Garamond" w:hAnsi="Garamond"/>
          <w:sz w:val="20"/>
          <w:szCs w:val="20"/>
        </w:rPr>
        <w:t xml:space="preserve"> </w:t>
      </w:r>
      <w:r w:rsidR="00D2780E" w:rsidRPr="001B79D1">
        <w:rPr>
          <w:rFonts w:ascii="Garamond" w:hAnsi="Garamond"/>
          <w:sz w:val="20"/>
          <w:szCs w:val="20"/>
        </w:rPr>
        <w:t>5</w:t>
      </w:r>
      <w:r w:rsidR="00D7329C" w:rsidRPr="001B79D1">
        <w:rPr>
          <w:rFonts w:ascii="Garamond" w:hAnsi="Garamond"/>
          <w:sz w:val="20"/>
          <w:szCs w:val="20"/>
        </w:rPr>
        <w:t xml:space="preserve"> </w:t>
      </w:r>
      <w:r w:rsidRPr="001B79D1">
        <w:rPr>
          <w:rFonts w:ascii="Garamond" w:hAnsi="Garamond"/>
          <w:sz w:val="20"/>
          <w:szCs w:val="20"/>
        </w:rPr>
        <w:t>(</w:t>
      </w:r>
      <w:r w:rsidR="00D2780E" w:rsidRPr="001B79D1">
        <w:rPr>
          <w:rFonts w:ascii="Garamond" w:hAnsi="Garamond"/>
          <w:sz w:val="20"/>
          <w:szCs w:val="20"/>
        </w:rPr>
        <w:t>p</w:t>
      </w:r>
      <w:r w:rsidR="00CE1858">
        <w:rPr>
          <w:rFonts w:ascii="Garamond" w:hAnsi="Garamond"/>
          <w:sz w:val="20"/>
          <w:szCs w:val="20"/>
        </w:rPr>
        <w:t>äť</w:t>
      </w:r>
      <w:r w:rsidRPr="001B79D1">
        <w:rPr>
          <w:rFonts w:ascii="Garamond" w:hAnsi="Garamond"/>
          <w:sz w:val="20"/>
          <w:szCs w:val="20"/>
        </w:rPr>
        <w:t>)</w:t>
      </w:r>
      <w:r w:rsidR="00D7329C" w:rsidRPr="001B79D1">
        <w:rPr>
          <w:rFonts w:ascii="Garamond" w:hAnsi="Garamond"/>
          <w:sz w:val="20"/>
          <w:szCs w:val="20"/>
        </w:rPr>
        <w:t xml:space="preserve"> </w:t>
      </w:r>
      <w:r w:rsidR="00D2780E" w:rsidRPr="001B79D1">
        <w:rPr>
          <w:rFonts w:ascii="Garamond" w:hAnsi="Garamond"/>
          <w:sz w:val="20"/>
          <w:szCs w:val="20"/>
        </w:rPr>
        <w:t>Pracovných</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pred</w:t>
      </w:r>
      <w:r w:rsidR="00D7329C" w:rsidRPr="001B79D1">
        <w:rPr>
          <w:rFonts w:ascii="Garamond" w:hAnsi="Garamond"/>
          <w:sz w:val="20"/>
          <w:szCs w:val="20"/>
        </w:rPr>
        <w:t xml:space="preserve"> </w:t>
      </w:r>
      <w:r w:rsidRPr="001B79D1">
        <w:rPr>
          <w:rFonts w:ascii="Garamond" w:hAnsi="Garamond"/>
          <w:sz w:val="20"/>
          <w:szCs w:val="20"/>
        </w:rPr>
        <w:t>plánovaným</w:t>
      </w:r>
      <w:r w:rsidR="00D7329C" w:rsidRPr="001B79D1">
        <w:rPr>
          <w:rFonts w:ascii="Garamond" w:hAnsi="Garamond"/>
          <w:sz w:val="20"/>
          <w:szCs w:val="20"/>
        </w:rPr>
        <w:t xml:space="preserve"> </w:t>
      </w:r>
      <w:r w:rsidRPr="001B79D1">
        <w:rPr>
          <w:rFonts w:ascii="Garamond" w:hAnsi="Garamond"/>
          <w:sz w:val="20"/>
          <w:szCs w:val="20"/>
        </w:rPr>
        <w:t>použitím</w:t>
      </w:r>
      <w:r w:rsidR="00D7329C" w:rsidRPr="001B79D1">
        <w:rPr>
          <w:rFonts w:ascii="Garamond" w:hAnsi="Garamond"/>
          <w:sz w:val="20"/>
          <w:szCs w:val="20"/>
        </w:rPr>
        <w:t xml:space="preserve"> </w:t>
      </w:r>
      <w:r w:rsidRPr="001B79D1">
        <w:rPr>
          <w:rFonts w:ascii="Garamond" w:hAnsi="Garamond"/>
          <w:sz w:val="20"/>
          <w:szCs w:val="20"/>
        </w:rPr>
        <w:t>nového</w:t>
      </w:r>
      <w:r w:rsidR="00D7329C" w:rsidRPr="001B79D1">
        <w:rPr>
          <w:rFonts w:ascii="Garamond" w:hAnsi="Garamond"/>
          <w:sz w:val="20"/>
          <w:szCs w:val="20"/>
        </w:rPr>
        <w:t xml:space="preserve"> </w:t>
      </w:r>
      <w:r w:rsidRPr="001B79D1">
        <w:rPr>
          <w:rFonts w:ascii="Garamond" w:hAnsi="Garamond"/>
          <w:sz w:val="20"/>
          <w:szCs w:val="20"/>
        </w:rPr>
        <w:t>Subdodávateľa.</w:t>
      </w:r>
      <w:r w:rsidR="00D7329C" w:rsidRPr="001B79D1">
        <w:rPr>
          <w:rFonts w:ascii="Garamond" w:hAnsi="Garamond"/>
          <w:sz w:val="20"/>
          <w:szCs w:val="20"/>
        </w:rPr>
        <w:t xml:space="preserve"> </w:t>
      </w:r>
      <w:r w:rsidRPr="001B79D1">
        <w:rPr>
          <w:rFonts w:ascii="Garamond" w:hAnsi="Garamond"/>
          <w:sz w:val="20"/>
          <w:szCs w:val="20"/>
        </w:rPr>
        <w:t>Ustanovenia</w:t>
      </w:r>
      <w:r w:rsidR="00D7329C" w:rsidRPr="001B79D1">
        <w:rPr>
          <w:rFonts w:ascii="Garamond" w:hAnsi="Garamond"/>
          <w:sz w:val="20"/>
          <w:szCs w:val="20"/>
        </w:rPr>
        <w:t xml:space="preserve"> </w:t>
      </w:r>
      <w:r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28</w:t>
      </w:r>
      <w:r w:rsidR="00D7329C" w:rsidRPr="001B79D1">
        <w:rPr>
          <w:rFonts w:ascii="Garamond" w:hAnsi="Garamond"/>
          <w:sz w:val="20"/>
          <w:szCs w:val="20"/>
        </w:rPr>
        <w:t xml:space="preserve"> </w:t>
      </w:r>
      <w:r w:rsidRPr="001B79D1">
        <w:rPr>
          <w:rFonts w:ascii="Garamond" w:hAnsi="Garamond"/>
          <w:sz w:val="20"/>
          <w:szCs w:val="20"/>
        </w:rPr>
        <w:t>GDPR</w:t>
      </w:r>
      <w:r w:rsidR="00D7329C" w:rsidRPr="001B79D1">
        <w:rPr>
          <w:rFonts w:ascii="Garamond" w:hAnsi="Garamond"/>
          <w:sz w:val="20"/>
          <w:szCs w:val="20"/>
        </w:rPr>
        <w:t xml:space="preserve"> </w:t>
      </w:r>
      <w:r w:rsidRPr="001B79D1">
        <w:rPr>
          <w:rFonts w:ascii="Garamond" w:hAnsi="Garamond"/>
          <w:sz w:val="20"/>
          <w:szCs w:val="20"/>
        </w:rPr>
        <w:t>týmto</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sú</w:t>
      </w:r>
      <w:r w:rsidR="00D7329C" w:rsidRPr="001B79D1">
        <w:rPr>
          <w:rFonts w:ascii="Garamond" w:hAnsi="Garamond"/>
          <w:sz w:val="20"/>
          <w:szCs w:val="20"/>
        </w:rPr>
        <w:t xml:space="preserve"> </w:t>
      </w:r>
      <w:r w:rsidRPr="001B79D1">
        <w:rPr>
          <w:rFonts w:ascii="Garamond" w:hAnsi="Garamond"/>
          <w:sz w:val="20"/>
          <w:szCs w:val="20"/>
        </w:rPr>
        <w:t>dotknuté.</w:t>
      </w:r>
      <w:bookmarkEnd w:id="26"/>
    </w:p>
    <w:p w14:paraId="57274099"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17E612F6" w14:textId="26BB8EC9"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oznámiť</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akúkoľvek</w:t>
      </w:r>
      <w:r w:rsidR="00D7329C" w:rsidRPr="001B79D1">
        <w:rPr>
          <w:rFonts w:ascii="Garamond" w:hAnsi="Garamond"/>
          <w:sz w:val="20"/>
          <w:szCs w:val="20"/>
        </w:rPr>
        <w:t xml:space="preserve"> </w:t>
      </w:r>
      <w:r w:rsidRPr="001B79D1">
        <w:rPr>
          <w:rFonts w:ascii="Garamond" w:hAnsi="Garamond"/>
          <w:sz w:val="20"/>
          <w:szCs w:val="20"/>
        </w:rPr>
        <w:t>zmenu</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Subdodávateľovi</w:t>
      </w:r>
      <w:r w:rsidR="00D7329C" w:rsidRPr="001B79D1">
        <w:rPr>
          <w:rFonts w:ascii="Garamond" w:hAnsi="Garamond"/>
          <w:sz w:val="20"/>
          <w:szCs w:val="20"/>
        </w:rPr>
        <w:t xml:space="preserve"> </w:t>
      </w:r>
      <w:r w:rsidRPr="001B79D1">
        <w:rPr>
          <w:rFonts w:ascii="Garamond" w:hAnsi="Garamond"/>
          <w:sz w:val="20"/>
          <w:szCs w:val="20"/>
        </w:rPr>
        <w:t>uvedenom</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Prílohe</w:t>
      </w:r>
      <w:r w:rsidR="00D7329C" w:rsidRPr="001B79D1">
        <w:rPr>
          <w:rFonts w:ascii="Garamond" w:hAnsi="Garamond"/>
          <w:sz w:val="20"/>
          <w:szCs w:val="20"/>
        </w:rPr>
        <w:t xml:space="preserve"> </w:t>
      </w:r>
      <w:r w:rsidRPr="001B79D1">
        <w:rPr>
          <w:rFonts w:ascii="Garamond" w:hAnsi="Garamond"/>
          <w:sz w:val="20"/>
          <w:szCs w:val="20"/>
        </w:rPr>
        <w:t>9</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zmenenom/</w:t>
      </w:r>
      <w:r w:rsidR="00D7329C" w:rsidRPr="001B79D1">
        <w:rPr>
          <w:rFonts w:ascii="Garamond" w:hAnsi="Garamond"/>
          <w:sz w:val="20"/>
          <w:szCs w:val="20"/>
        </w:rPr>
        <w:t xml:space="preserve"> </w:t>
      </w:r>
      <w:r w:rsidRPr="001B79D1">
        <w:rPr>
          <w:rFonts w:ascii="Garamond" w:hAnsi="Garamond"/>
          <w:sz w:val="20"/>
          <w:szCs w:val="20"/>
        </w:rPr>
        <w:t>doplnenom</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D2780E" w:rsidRPr="001B79D1">
        <w:rPr>
          <w:rFonts w:ascii="Garamond" w:hAnsi="Garamond"/>
          <w:sz w:val="20"/>
          <w:szCs w:val="20"/>
        </w:rPr>
        <w:t>tohto</w:t>
      </w:r>
      <w:r w:rsidR="00D7329C" w:rsidRPr="001B79D1">
        <w:rPr>
          <w:rFonts w:ascii="Garamond" w:hAnsi="Garamond"/>
          <w:sz w:val="20"/>
          <w:szCs w:val="20"/>
        </w:rPr>
        <w:t xml:space="preserve"> </w:t>
      </w:r>
      <w:r w:rsidR="00D2780E"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_Ref2698044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10.3</w:t>
      </w:r>
      <w:r w:rsidRPr="001B79D1">
        <w:rPr>
          <w:rFonts w:ascii="Garamond" w:hAnsi="Garamond"/>
          <w:sz w:val="20"/>
          <w:szCs w:val="20"/>
        </w:rPr>
        <w:fldChar w:fldCharType="end"/>
      </w:r>
      <w:r w:rsidR="00D2780E"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bezodkladne,</w:t>
      </w:r>
      <w:r w:rsidR="00D7329C" w:rsidRPr="001B79D1">
        <w:rPr>
          <w:rFonts w:ascii="Garamond" w:hAnsi="Garamond"/>
          <w:sz w:val="20"/>
          <w:szCs w:val="20"/>
        </w:rPr>
        <w:t xml:space="preserve"> </w:t>
      </w:r>
      <w:r w:rsidRPr="001B79D1">
        <w:rPr>
          <w:rFonts w:ascii="Garamond" w:hAnsi="Garamond"/>
          <w:sz w:val="20"/>
          <w:szCs w:val="20"/>
        </w:rPr>
        <w:t>najneskôr</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00D2780E" w:rsidRPr="001B79D1">
        <w:rPr>
          <w:rFonts w:ascii="Garamond" w:hAnsi="Garamond"/>
          <w:sz w:val="20"/>
          <w:szCs w:val="20"/>
        </w:rPr>
        <w:t>5</w:t>
      </w:r>
      <w:r w:rsidR="00D7329C" w:rsidRPr="001B79D1">
        <w:rPr>
          <w:rFonts w:ascii="Garamond" w:hAnsi="Garamond"/>
          <w:sz w:val="20"/>
          <w:szCs w:val="20"/>
        </w:rPr>
        <w:t xml:space="preserve"> </w:t>
      </w:r>
      <w:r w:rsidRPr="001B79D1">
        <w:rPr>
          <w:rFonts w:ascii="Garamond" w:hAnsi="Garamond"/>
          <w:sz w:val="20"/>
          <w:szCs w:val="20"/>
        </w:rPr>
        <w:t>(</w:t>
      </w:r>
      <w:r w:rsidR="00D2780E" w:rsidRPr="001B79D1">
        <w:rPr>
          <w:rFonts w:ascii="Garamond" w:hAnsi="Garamond"/>
          <w:sz w:val="20"/>
          <w:szCs w:val="20"/>
        </w:rPr>
        <w:t>piatich</w:t>
      </w:r>
      <w:r w:rsidRPr="001B79D1">
        <w:rPr>
          <w:rFonts w:ascii="Garamond" w:hAnsi="Garamond"/>
          <w:sz w:val="20"/>
          <w:szCs w:val="20"/>
        </w:rPr>
        <w:t>)</w:t>
      </w:r>
      <w:r w:rsidR="00D7329C" w:rsidRPr="001B79D1">
        <w:rPr>
          <w:rFonts w:ascii="Garamond" w:hAnsi="Garamond"/>
          <w:sz w:val="20"/>
          <w:szCs w:val="20"/>
        </w:rPr>
        <w:t xml:space="preserve"> </w:t>
      </w:r>
      <w:r w:rsidR="00D2780E" w:rsidRPr="001B79D1">
        <w:rPr>
          <w:rFonts w:ascii="Garamond" w:hAnsi="Garamond"/>
          <w:sz w:val="20"/>
          <w:szCs w:val="20"/>
        </w:rPr>
        <w:t>Pracovných</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vzniku</w:t>
      </w:r>
      <w:r w:rsidR="00D7329C" w:rsidRPr="001B79D1">
        <w:rPr>
          <w:rFonts w:ascii="Garamond" w:hAnsi="Garamond"/>
          <w:sz w:val="20"/>
          <w:szCs w:val="20"/>
        </w:rPr>
        <w:t xml:space="preserve"> </w:t>
      </w:r>
      <w:r w:rsidRPr="001B79D1">
        <w:rPr>
          <w:rFonts w:ascii="Garamond" w:hAnsi="Garamond"/>
          <w:sz w:val="20"/>
          <w:szCs w:val="20"/>
        </w:rPr>
        <w:t>zmeny.</w:t>
      </w:r>
    </w:p>
    <w:p w14:paraId="707237FD"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68DACFD5" w14:textId="031228E4"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bookmarkStart w:id="27" w:name="_Ref2697763"/>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zabezpečiť,</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Subdodávatelia</w:t>
      </w:r>
      <w:r w:rsidR="00D7329C" w:rsidRPr="001B79D1">
        <w:rPr>
          <w:rFonts w:ascii="Garamond" w:hAnsi="Garamond"/>
          <w:sz w:val="20"/>
          <w:szCs w:val="20"/>
        </w:rPr>
        <w:t xml:space="preserve"> </w:t>
      </w:r>
      <w:r w:rsidRPr="001B79D1">
        <w:rPr>
          <w:rFonts w:ascii="Garamond" w:hAnsi="Garamond"/>
          <w:sz w:val="20"/>
          <w:szCs w:val="20"/>
        </w:rPr>
        <w:t>boli</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včas</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celú</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trvania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zapísaní</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Registra</w:t>
      </w:r>
      <w:r w:rsidR="00D7329C" w:rsidRPr="001B79D1">
        <w:rPr>
          <w:rFonts w:ascii="Garamond" w:hAnsi="Garamond"/>
          <w:sz w:val="20"/>
          <w:szCs w:val="20"/>
        </w:rPr>
        <w:t xml:space="preserve"> </w:t>
      </w:r>
      <w:r w:rsidR="00D2780E" w:rsidRPr="001B79D1">
        <w:rPr>
          <w:rFonts w:ascii="Garamond" w:hAnsi="Garamond"/>
          <w:sz w:val="20"/>
          <w:szCs w:val="20"/>
        </w:rPr>
        <w:t>partnerov</w:t>
      </w:r>
      <w:r w:rsidR="00D7329C" w:rsidRPr="001B79D1">
        <w:rPr>
          <w:rFonts w:ascii="Garamond" w:hAnsi="Garamond"/>
          <w:sz w:val="20"/>
          <w:szCs w:val="20"/>
        </w:rPr>
        <w:t xml:space="preserve"> </w:t>
      </w:r>
      <w:r w:rsidR="00D2780E" w:rsidRPr="001B79D1">
        <w:rPr>
          <w:rFonts w:ascii="Garamond" w:hAnsi="Garamond"/>
          <w:sz w:val="20"/>
          <w:szCs w:val="20"/>
        </w:rPr>
        <w:t>verejného</w:t>
      </w:r>
      <w:r w:rsidR="00D7329C" w:rsidRPr="001B79D1">
        <w:rPr>
          <w:rFonts w:ascii="Garamond" w:hAnsi="Garamond"/>
          <w:sz w:val="20"/>
          <w:szCs w:val="20"/>
        </w:rPr>
        <w:t xml:space="preserve"> </w:t>
      </w:r>
      <w:r w:rsidR="00D2780E" w:rsidRPr="001B79D1">
        <w:rPr>
          <w:rFonts w:ascii="Garamond" w:hAnsi="Garamond"/>
          <w:sz w:val="20"/>
          <w:szCs w:val="20"/>
        </w:rPr>
        <w:t>sektora</w:t>
      </w:r>
      <w:r w:rsidRPr="001B79D1">
        <w:rPr>
          <w:rFonts w:ascii="Garamond" w:hAnsi="Garamond"/>
          <w:sz w:val="20"/>
          <w:szCs w:val="20"/>
        </w:rPr>
        <w:t>.</w:t>
      </w:r>
      <w:bookmarkEnd w:id="27"/>
    </w:p>
    <w:p w14:paraId="2D640003"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70614090" w14:textId="2CE86521"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bookmarkStart w:id="28" w:name="_Ref2838464"/>
      <w:r w:rsidRPr="001B79D1">
        <w:rPr>
          <w:rFonts w:ascii="Garamond" w:hAnsi="Garamond"/>
          <w:sz w:val="20"/>
          <w:szCs w:val="20"/>
        </w:rPr>
        <w:t>Navrhovaný</w:t>
      </w:r>
      <w:r w:rsidR="00D7329C" w:rsidRPr="001B79D1">
        <w:rPr>
          <w:rFonts w:ascii="Garamond" w:hAnsi="Garamond"/>
          <w:sz w:val="20"/>
          <w:szCs w:val="20"/>
        </w:rPr>
        <w:t xml:space="preserve"> </w:t>
      </w:r>
      <w:r w:rsidRPr="001B79D1">
        <w:rPr>
          <w:rFonts w:ascii="Garamond" w:hAnsi="Garamond"/>
          <w:sz w:val="20"/>
          <w:szCs w:val="20"/>
        </w:rPr>
        <w:t>Subdodávateľ</w:t>
      </w:r>
      <w:r w:rsidR="00D7329C" w:rsidRPr="001B79D1">
        <w:rPr>
          <w:rFonts w:ascii="Garamond" w:hAnsi="Garamond"/>
          <w:sz w:val="20"/>
          <w:szCs w:val="20"/>
        </w:rPr>
        <w:t xml:space="preserve"> </w:t>
      </w:r>
      <w:r w:rsidRPr="001B79D1">
        <w:rPr>
          <w:rFonts w:ascii="Garamond" w:hAnsi="Garamond"/>
          <w:sz w:val="20"/>
          <w:szCs w:val="20"/>
        </w:rPr>
        <w:t>musí</w:t>
      </w:r>
      <w:r w:rsidR="00D7329C" w:rsidRPr="001B79D1">
        <w:rPr>
          <w:rFonts w:ascii="Garamond" w:hAnsi="Garamond"/>
          <w:sz w:val="20"/>
          <w:szCs w:val="20"/>
        </w:rPr>
        <w:t xml:space="preserve"> </w:t>
      </w:r>
      <w:r w:rsidRPr="001B79D1">
        <w:rPr>
          <w:rFonts w:ascii="Garamond" w:hAnsi="Garamond"/>
          <w:sz w:val="20"/>
          <w:szCs w:val="20"/>
        </w:rPr>
        <w:t>spĺňať</w:t>
      </w:r>
      <w:r w:rsidR="00D7329C" w:rsidRPr="001B79D1">
        <w:rPr>
          <w:rFonts w:ascii="Garamond" w:hAnsi="Garamond"/>
          <w:sz w:val="20"/>
          <w:szCs w:val="20"/>
        </w:rPr>
        <w:t xml:space="preserve"> </w:t>
      </w:r>
      <w:r w:rsidRPr="001B79D1">
        <w:rPr>
          <w:rFonts w:ascii="Garamond" w:hAnsi="Garamond"/>
          <w:sz w:val="20"/>
          <w:szCs w:val="20"/>
        </w:rPr>
        <w:t>podmienky</w:t>
      </w:r>
      <w:r w:rsidR="00D7329C" w:rsidRPr="001B79D1">
        <w:rPr>
          <w:rFonts w:ascii="Garamond" w:hAnsi="Garamond"/>
          <w:sz w:val="20"/>
          <w:szCs w:val="20"/>
        </w:rPr>
        <w:t xml:space="preserve"> </w:t>
      </w:r>
      <w:r w:rsidRPr="001B79D1">
        <w:rPr>
          <w:rFonts w:ascii="Garamond" w:hAnsi="Garamond"/>
          <w:sz w:val="20"/>
          <w:szCs w:val="20"/>
        </w:rPr>
        <w:t>účasti</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41</w:t>
      </w:r>
      <w:r w:rsidR="00D7329C" w:rsidRPr="001B79D1">
        <w:rPr>
          <w:rFonts w:ascii="Garamond" w:hAnsi="Garamond"/>
          <w:sz w:val="20"/>
          <w:szCs w:val="20"/>
        </w:rPr>
        <w:t xml:space="preserve"> </w:t>
      </w:r>
      <w:r w:rsidRPr="001B79D1">
        <w:rPr>
          <w:rFonts w:ascii="Garamond" w:hAnsi="Garamond"/>
          <w:sz w:val="20"/>
          <w:szCs w:val="20"/>
        </w:rPr>
        <w:t>ods.</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písm.</w:t>
      </w:r>
      <w:r w:rsidR="00D7329C" w:rsidRPr="001B79D1">
        <w:rPr>
          <w:rFonts w:ascii="Garamond" w:hAnsi="Garamond"/>
          <w:sz w:val="20"/>
          <w:szCs w:val="20"/>
        </w:rPr>
        <w:t xml:space="preserve"> </w:t>
      </w:r>
      <w:r w:rsidRPr="001B79D1">
        <w:rPr>
          <w:rFonts w:ascii="Garamond" w:hAnsi="Garamond"/>
          <w:sz w:val="20"/>
          <w:szCs w:val="20"/>
        </w:rPr>
        <w:t>b)</w:t>
      </w:r>
      <w:r w:rsidR="00D7329C" w:rsidRPr="001B79D1">
        <w:rPr>
          <w:rFonts w:ascii="Garamond" w:hAnsi="Garamond"/>
          <w:sz w:val="20"/>
          <w:szCs w:val="20"/>
        </w:rPr>
        <w:t xml:space="preserve"> </w:t>
      </w:r>
      <w:r w:rsidR="00D2780E"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szCs w:val="20"/>
        </w:rPr>
        <w:t>t.j.</w:t>
      </w:r>
      <w:r w:rsidR="00D7329C" w:rsidRPr="001B79D1">
        <w:rPr>
          <w:rFonts w:ascii="Garamond" w:hAnsi="Garamond"/>
          <w:sz w:val="20"/>
          <w:szCs w:val="20"/>
        </w:rPr>
        <w:t xml:space="preserve"> </w:t>
      </w:r>
      <w:r w:rsidRPr="001B79D1">
        <w:rPr>
          <w:rFonts w:ascii="Garamond" w:hAnsi="Garamond"/>
          <w:sz w:val="20"/>
          <w:szCs w:val="20"/>
        </w:rPr>
        <w:t>musí</w:t>
      </w:r>
      <w:r w:rsidR="00D7329C" w:rsidRPr="001B79D1">
        <w:rPr>
          <w:rFonts w:ascii="Garamond" w:hAnsi="Garamond"/>
          <w:sz w:val="20"/>
          <w:szCs w:val="20"/>
        </w:rPr>
        <w:t xml:space="preserve"> </w:t>
      </w:r>
      <w:r w:rsidRPr="001B79D1">
        <w:rPr>
          <w:rFonts w:ascii="Garamond" w:hAnsi="Garamond"/>
          <w:sz w:val="20"/>
          <w:szCs w:val="20"/>
        </w:rPr>
        <w:t>spĺňať</w:t>
      </w:r>
      <w:r w:rsidR="00D7329C" w:rsidRPr="001B79D1">
        <w:rPr>
          <w:rFonts w:ascii="Garamond" w:hAnsi="Garamond"/>
          <w:sz w:val="20"/>
          <w:szCs w:val="20"/>
        </w:rPr>
        <w:t xml:space="preserve"> </w:t>
      </w:r>
      <w:r w:rsidRPr="001B79D1">
        <w:rPr>
          <w:rFonts w:ascii="Garamond" w:hAnsi="Garamond"/>
          <w:sz w:val="20"/>
          <w:szCs w:val="20"/>
        </w:rPr>
        <w:t>podmienky</w:t>
      </w:r>
      <w:r w:rsidR="00D7329C" w:rsidRPr="001B79D1">
        <w:rPr>
          <w:rFonts w:ascii="Garamond" w:hAnsi="Garamond"/>
          <w:sz w:val="20"/>
          <w:szCs w:val="20"/>
        </w:rPr>
        <w:t xml:space="preserve"> </w:t>
      </w:r>
      <w:r w:rsidRPr="001B79D1">
        <w:rPr>
          <w:rFonts w:ascii="Garamond" w:hAnsi="Garamond"/>
          <w:sz w:val="20"/>
          <w:szCs w:val="20"/>
        </w:rPr>
        <w:t>účasti</w:t>
      </w:r>
      <w:r w:rsidR="00D7329C" w:rsidRPr="001B79D1">
        <w:rPr>
          <w:rFonts w:ascii="Garamond" w:hAnsi="Garamond"/>
          <w:sz w:val="20"/>
          <w:szCs w:val="20"/>
        </w:rPr>
        <w:t xml:space="preserve"> </w:t>
      </w:r>
      <w:r w:rsidRPr="001B79D1">
        <w:rPr>
          <w:rFonts w:ascii="Garamond" w:hAnsi="Garamond"/>
          <w:sz w:val="20"/>
          <w:szCs w:val="20"/>
        </w:rPr>
        <w:t>týkajúce</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osobného</w:t>
      </w:r>
      <w:r w:rsidR="00D7329C" w:rsidRPr="001B79D1">
        <w:rPr>
          <w:rFonts w:ascii="Garamond" w:hAnsi="Garamond"/>
          <w:sz w:val="20"/>
          <w:szCs w:val="20"/>
        </w:rPr>
        <w:t xml:space="preserve"> </w:t>
      </w:r>
      <w:r w:rsidRPr="001B79D1">
        <w:rPr>
          <w:rFonts w:ascii="Garamond" w:hAnsi="Garamond"/>
          <w:sz w:val="20"/>
          <w:szCs w:val="20"/>
        </w:rPr>
        <w:t>postavenia,</w:t>
      </w:r>
      <w:r w:rsidR="00D7329C" w:rsidRPr="001B79D1">
        <w:rPr>
          <w:rFonts w:ascii="Garamond" w:hAnsi="Garamond"/>
          <w:sz w:val="20"/>
          <w:szCs w:val="20"/>
        </w:rPr>
        <w:t xml:space="preserve"> </w:t>
      </w:r>
      <w:r w:rsidRPr="001B79D1">
        <w:rPr>
          <w:rFonts w:ascii="Garamond" w:hAnsi="Garamond"/>
          <w:sz w:val="20"/>
          <w:szCs w:val="20"/>
        </w:rPr>
        <w:t>nesmú</w:t>
      </w:r>
      <w:r w:rsidR="00D7329C" w:rsidRPr="001B79D1">
        <w:rPr>
          <w:rFonts w:ascii="Garamond" w:hAnsi="Garamond"/>
          <w:sz w:val="20"/>
          <w:szCs w:val="20"/>
        </w:rPr>
        <w:t xml:space="preserve"> </w:t>
      </w:r>
      <w:r w:rsidRPr="001B79D1">
        <w:rPr>
          <w:rFonts w:ascii="Garamond" w:hAnsi="Garamond"/>
          <w:sz w:val="20"/>
          <w:szCs w:val="20"/>
        </w:rPr>
        <w:t>u</w:t>
      </w:r>
      <w:r w:rsidR="00D7329C" w:rsidRPr="001B79D1">
        <w:rPr>
          <w:rFonts w:ascii="Garamond" w:hAnsi="Garamond"/>
          <w:sz w:val="20"/>
          <w:szCs w:val="20"/>
        </w:rPr>
        <w:t xml:space="preserve"> </w:t>
      </w:r>
      <w:r w:rsidRPr="001B79D1">
        <w:rPr>
          <w:rFonts w:ascii="Garamond" w:hAnsi="Garamond"/>
          <w:sz w:val="20"/>
          <w:szCs w:val="20"/>
        </w:rPr>
        <w:t>neho</w:t>
      </w:r>
      <w:r w:rsidR="00D7329C" w:rsidRPr="001B79D1">
        <w:rPr>
          <w:rFonts w:ascii="Garamond" w:hAnsi="Garamond"/>
          <w:sz w:val="20"/>
          <w:szCs w:val="20"/>
        </w:rPr>
        <w:t xml:space="preserve"> </w:t>
      </w:r>
      <w:r w:rsidRPr="001B79D1">
        <w:rPr>
          <w:rFonts w:ascii="Garamond" w:hAnsi="Garamond"/>
          <w:sz w:val="20"/>
          <w:szCs w:val="20"/>
        </w:rPr>
        <w:t>existovať</w:t>
      </w:r>
      <w:r w:rsidR="00D7329C" w:rsidRPr="001B79D1">
        <w:rPr>
          <w:rFonts w:ascii="Garamond" w:hAnsi="Garamond"/>
          <w:sz w:val="20"/>
          <w:szCs w:val="20"/>
        </w:rPr>
        <w:t xml:space="preserve"> </w:t>
      </w:r>
      <w:r w:rsidRPr="001B79D1">
        <w:rPr>
          <w:rFonts w:ascii="Garamond" w:hAnsi="Garamond"/>
          <w:sz w:val="20"/>
          <w:szCs w:val="20"/>
        </w:rPr>
        <w:t>dôvody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vylúčenie</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40</w:t>
      </w:r>
      <w:r w:rsidR="00D7329C" w:rsidRPr="001B79D1">
        <w:rPr>
          <w:rFonts w:ascii="Garamond" w:hAnsi="Garamond"/>
          <w:sz w:val="20"/>
          <w:szCs w:val="20"/>
        </w:rPr>
        <w:t xml:space="preserve"> </w:t>
      </w:r>
      <w:r w:rsidRPr="001B79D1">
        <w:rPr>
          <w:rFonts w:ascii="Garamond" w:hAnsi="Garamond"/>
          <w:sz w:val="20"/>
          <w:szCs w:val="20"/>
        </w:rPr>
        <w:t>ods.6</w:t>
      </w:r>
      <w:r w:rsidR="00D7329C" w:rsidRPr="001B79D1">
        <w:rPr>
          <w:rFonts w:ascii="Garamond" w:hAnsi="Garamond"/>
          <w:sz w:val="20"/>
          <w:szCs w:val="20"/>
        </w:rPr>
        <w:t xml:space="preserve"> </w:t>
      </w:r>
      <w:r w:rsidRPr="001B79D1">
        <w:rPr>
          <w:rFonts w:ascii="Garamond" w:hAnsi="Garamond"/>
          <w:sz w:val="20"/>
          <w:szCs w:val="20"/>
        </w:rPr>
        <w:t>písm.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až</w:t>
      </w:r>
      <w:r w:rsidR="00D7329C" w:rsidRPr="001B79D1">
        <w:rPr>
          <w:rFonts w:ascii="Garamond" w:hAnsi="Garamond"/>
          <w:sz w:val="20"/>
          <w:szCs w:val="20"/>
        </w:rPr>
        <w:t xml:space="preserve"> </w:t>
      </w:r>
      <w:r w:rsidRPr="001B79D1">
        <w:rPr>
          <w:rFonts w:ascii="Garamond" w:hAnsi="Garamond"/>
          <w:sz w:val="20"/>
          <w:szCs w:val="20"/>
        </w:rPr>
        <w:t>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ods.7)</w:t>
      </w:r>
      <w:r w:rsidR="00D7329C" w:rsidRPr="001B79D1">
        <w:rPr>
          <w:rFonts w:ascii="Garamond" w:hAnsi="Garamond"/>
          <w:sz w:val="20"/>
          <w:szCs w:val="20"/>
        </w:rPr>
        <w:t xml:space="preserve"> </w:t>
      </w:r>
      <w:r w:rsidR="00D2780E"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musí</w:t>
      </w:r>
      <w:r w:rsidR="00D7329C" w:rsidRPr="001B79D1">
        <w:rPr>
          <w:rFonts w:ascii="Garamond" w:hAnsi="Garamond"/>
          <w:sz w:val="20"/>
          <w:szCs w:val="20"/>
        </w:rPr>
        <w:t xml:space="preserve"> </w:t>
      </w:r>
      <w:r w:rsidRPr="001B79D1">
        <w:rPr>
          <w:rFonts w:ascii="Garamond" w:hAnsi="Garamond"/>
          <w:sz w:val="20"/>
          <w:szCs w:val="20"/>
        </w:rPr>
        <w:t>mať</w:t>
      </w:r>
      <w:r w:rsidR="00D7329C" w:rsidRPr="001B79D1">
        <w:rPr>
          <w:rFonts w:ascii="Garamond" w:hAnsi="Garamond"/>
          <w:sz w:val="20"/>
          <w:szCs w:val="20"/>
        </w:rPr>
        <w:t xml:space="preserve"> </w:t>
      </w:r>
      <w:r w:rsidRPr="001B79D1">
        <w:rPr>
          <w:rFonts w:ascii="Garamond" w:hAnsi="Garamond"/>
          <w:sz w:val="20"/>
          <w:szCs w:val="20"/>
        </w:rPr>
        <w:t>platné</w:t>
      </w:r>
      <w:r w:rsidR="00D7329C" w:rsidRPr="001B79D1">
        <w:rPr>
          <w:rFonts w:ascii="Garamond" w:hAnsi="Garamond"/>
          <w:sz w:val="20"/>
          <w:szCs w:val="20"/>
        </w:rPr>
        <w:t xml:space="preserve">  </w:t>
      </w:r>
      <w:r w:rsidRPr="001B79D1">
        <w:rPr>
          <w:rFonts w:ascii="Garamond" w:hAnsi="Garamond"/>
          <w:sz w:val="20"/>
          <w:szCs w:val="20"/>
        </w:rPr>
        <w:t>oprávnenie</w:t>
      </w:r>
      <w:r w:rsidR="00D7329C" w:rsidRPr="001B79D1">
        <w:rPr>
          <w:rFonts w:ascii="Garamond" w:hAnsi="Garamond"/>
          <w:sz w:val="20"/>
          <w:szCs w:val="20"/>
        </w:rPr>
        <w:t xml:space="preserve"> </w:t>
      </w:r>
      <w:r w:rsidRPr="001B79D1">
        <w:rPr>
          <w:rFonts w:ascii="Garamond" w:hAnsi="Garamond"/>
          <w:sz w:val="20"/>
          <w:szCs w:val="20"/>
        </w:rPr>
        <w:t>poskytovať</w:t>
      </w:r>
      <w:r w:rsidR="00D7329C" w:rsidRPr="001B79D1">
        <w:rPr>
          <w:rFonts w:ascii="Garamond" w:hAnsi="Garamond"/>
          <w:sz w:val="20"/>
          <w:szCs w:val="20"/>
        </w:rPr>
        <w:t xml:space="preserve"> </w:t>
      </w:r>
      <w:r w:rsidR="004B4A9B"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Subdodávateľ</w:t>
      </w:r>
      <w:r w:rsidR="00D7329C" w:rsidRPr="001B79D1">
        <w:rPr>
          <w:rFonts w:ascii="Garamond" w:hAnsi="Garamond"/>
          <w:sz w:val="20"/>
          <w:szCs w:val="20"/>
        </w:rPr>
        <w:t xml:space="preserve"> </w:t>
      </w:r>
      <w:r w:rsidRPr="001B79D1">
        <w:rPr>
          <w:rFonts w:ascii="Garamond" w:hAnsi="Garamond"/>
          <w:sz w:val="20"/>
          <w:szCs w:val="20"/>
        </w:rPr>
        <w:t>splnenie</w:t>
      </w:r>
      <w:r w:rsidR="00D7329C" w:rsidRPr="001B79D1">
        <w:rPr>
          <w:rFonts w:ascii="Garamond" w:hAnsi="Garamond"/>
          <w:sz w:val="20"/>
          <w:szCs w:val="20"/>
        </w:rPr>
        <w:t xml:space="preserve"> </w:t>
      </w:r>
      <w:r w:rsidRPr="001B79D1">
        <w:rPr>
          <w:rFonts w:ascii="Garamond" w:hAnsi="Garamond"/>
          <w:sz w:val="20"/>
          <w:szCs w:val="20"/>
        </w:rPr>
        <w:t>tohto</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t>preukazuje</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vzťahu</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tej</w:t>
      </w:r>
      <w:r w:rsidR="00D7329C" w:rsidRPr="001B79D1">
        <w:rPr>
          <w:rFonts w:ascii="Garamond" w:hAnsi="Garamond"/>
          <w:sz w:val="20"/>
          <w:szCs w:val="20"/>
        </w:rPr>
        <w:t xml:space="preserve"> </w:t>
      </w:r>
      <w:r w:rsidRPr="001B79D1">
        <w:rPr>
          <w:rFonts w:ascii="Garamond" w:hAnsi="Garamond"/>
          <w:sz w:val="20"/>
          <w:szCs w:val="20"/>
        </w:rPr>
        <w:t>časti</w:t>
      </w:r>
      <w:r w:rsidR="00D7329C" w:rsidRPr="001B79D1">
        <w:rPr>
          <w:rFonts w:ascii="Garamond" w:hAnsi="Garamond"/>
          <w:sz w:val="20"/>
          <w:szCs w:val="20"/>
        </w:rPr>
        <w:t xml:space="preserve"> </w:t>
      </w:r>
      <w:r w:rsidRPr="001B79D1">
        <w:rPr>
          <w:rFonts w:ascii="Garamond" w:hAnsi="Garamond"/>
          <w:sz w:val="20"/>
          <w:szCs w:val="20"/>
        </w:rPr>
        <w:t>predmetu</w:t>
      </w:r>
      <w:r w:rsidR="00D7329C" w:rsidRPr="001B79D1">
        <w:rPr>
          <w:rFonts w:ascii="Garamond" w:hAnsi="Garamond"/>
          <w:sz w:val="20"/>
          <w:szCs w:val="20"/>
        </w:rPr>
        <w:t xml:space="preserve"> </w:t>
      </w:r>
      <w:r w:rsidRPr="001B79D1">
        <w:rPr>
          <w:rFonts w:ascii="Garamond" w:hAnsi="Garamond"/>
          <w:sz w:val="20"/>
          <w:szCs w:val="20"/>
        </w:rPr>
        <w:t>zákazky,</w:t>
      </w:r>
      <w:r w:rsidR="00D7329C" w:rsidRPr="001B79D1">
        <w:rPr>
          <w:rFonts w:ascii="Garamond" w:hAnsi="Garamond"/>
          <w:sz w:val="20"/>
          <w:szCs w:val="20"/>
        </w:rPr>
        <w:t xml:space="preserve"> </w:t>
      </w:r>
      <w:r w:rsidRPr="001B79D1">
        <w:rPr>
          <w:rFonts w:ascii="Garamond" w:hAnsi="Garamond"/>
          <w:sz w:val="20"/>
          <w:szCs w:val="20"/>
        </w:rPr>
        <w:t>ktorú</w:t>
      </w:r>
      <w:r w:rsidR="00D7329C" w:rsidRPr="001B79D1">
        <w:rPr>
          <w:rFonts w:ascii="Garamond" w:hAnsi="Garamond"/>
          <w:sz w:val="20"/>
          <w:szCs w:val="20"/>
        </w:rPr>
        <w:t xml:space="preserve"> </w:t>
      </w:r>
      <w:r w:rsidRPr="001B79D1">
        <w:rPr>
          <w:rFonts w:ascii="Garamond" w:hAnsi="Garamond"/>
          <w:sz w:val="20"/>
          <w:szCs w:val="20"/>
        </w:rPr>
        <w:t>má</w:t>
      </w:r>
      <w:r w:rsidR="00D7329C" w:rsidRPr="001B79D1">
        <w:rPr>
          <w:rFonts w:ascii="Garamond" w:hAnsi="Garamond"/>
          <w:sz w:val="20"/>
          <w:szCs w:val="20"/>
        </w:rPr>
        <w:t xml:space="preserve"> </w:t>
      </w:r>
      <w:r w:rsidRPr="001B79D1">
        <w:rPr>
          <w:rFonts w:ascii="Garamond" w:hAnsi="Garamond"/>
          <w:sz w:val="20"/>
          <w:szCs w:val="20"/>
        </w:rPr>
        <w:t>plniť</w:t>
      </w:r>
      <w:bookmarkEnd w:id="28"/>
      <w:r w:rsidR="004B4A9B" w:rsidRPr="001B79D1">
        <w:rPr>
          <w:rFonts w:ascii="Garamond" w:hAnsi="Garamond"/>
          <w:sz w:val="20"/>
          <w:szCs w:val="20"/>
        </w:rPr>
        <w:t>.</w:t>
      </w:r>
    </w:p>
    <w:p w14:paraId="5DF6CD78"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13137903" w14:textId="2C0B40D5"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poruší</w:t>
      </w:r>
      <w:r w:rsidR="00D7329C" w:rsidRPr="001B79D1">
        <w:rPr>
          <w:rFonts w:ascii="Garamond" w:hAnsi="Garamond"/>
          <w:sz w:val="20"/>
          <w:szCs w:val="20"/>
        </w:rPr>
        <w:t xml:space="preserve"> </w:t>
      </w:r>
      <w:r w:rsidRPr="001B79D1">
        <w:rPr>
          <w:rFonts w:ascii="Garamond" w:hAnsi="Garamond"/>
          <w:sz w:val="20"/>
          <w:szCs w:val="20"/>
        </w:rPr>
        <w:t>povinnosť</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4B4A9B" w:rsidRPr="001B79D1">
        <w:rPr>
          <w:rFonts w:ascii="Garamond" w:hAnsi="Garamond"/>
          <w:sz w:val="20"/>
          <w:szCs w:val="20"/>
        </w:rPr>
        <w:t>tohto</w:t>
      </w:r>
      <w:r w:rsidR="00D7329C" w:rsidRPr="001B79D1">
        <w:rPr>
          <w:rFonts w:ascii="Garamond" w:hAnsi="Garamond"/>
          <w:sz w:val="20"/>
          <w:szCs w:val="20"/>
        </w:rPr>
        <w:t xml:space="preserve"> </w:t>
      </w:r>
      <w:r w:rsidR="004B4A9B"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_Ref2697763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10.5</w:t>
      </w:r>
      <w:r w:rsidRPr="001B79D1">
        <w:rPr>
          <w:rFonts w:ascii="Garamond" w:hAnsi="Garamond"/>
          <w:sz w:val="20"/>
          <w:szCs w:val="20"/>
        </w:rPr>
        <w:fldChar w:fldCharType="end"/>
      </w:r>
      <w:r w:rsidR="004B4A9B"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teda</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Servisná</w:t>
      </w:r>
      <w:r w:rsidR="00D7329C" w:rsidRPr="001B79D1">
        <w:rPr>
          <w:rFonts w:ascii="Garamond" w:hAnsi="Garamond"/>
          <w:sz w:val="20"/>
          <w:szCs w:val="20"/>
        </w:rPr>
        <w:t xml:space="preserve"> </w:t>
      </w:r>
      <w:r w:rsidRPr="001B79D1">
        <w:rPr>
          <w:rFonts w:ascii="Garamond" w:hAnsi="Garamond"/>
          <w:sz w:val="20"/>
          <w:szCs w:val="20"/>
        </w:rPr>
        <w:t>zmluva</w:t>
      </w:r>
      <w:r w:rsidR="00D7329C" w:rsidRPr="001B79D1">
        <w:rPr>
          <w:rFonts w:ascii="Garamond" w:hAnsi="Garamond"/>
          <w:sz w:val="20"/>
          <w:szCs w:val="20"/>
        </w:rPr>
        <w:t xml:space="preserve"> </w:t>
      </w:r>
      <w:r w:rsidRPr="001B79D1">
        <w:rPr>
          <w:rFonts w:ascii="Garamond" w:hAnsi="Garamond"/>
          <w:sz w:val="20"/>
          <w:szCs w:val="20"/>
        </w:rPr>
        <w:t>plnená</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budú</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plnení</w:t>
      </w:r>
      <w:r w:rsidR="00D7329C" w:rsidRPr="001B79D1">
        <w:rPr>
          <w:rFonts w:ascii="Garamond" w:hAnsi="Garamond"/>
          <w:sz w:val="20"/>
          <w:szCs w:val="20"/>
        </w:rPr>
        <w:t xml:space="preserve"> </w:t>
      </w:r>
      <w:r w:rsidRPr="001B79D1">
        <w:rPr>
          <w:rFonts w:ascii="Garamond" w:hAnsi="Garamond"/>
          <w:sz w:val="20"/>
          <w:szCs w:val="20"/>
        </w:rPr>
        <w:t>participovať)</w:t>
      </w:r>
      <w:r w:rsidR="00D7329C" w:rsidRPr="001B79D1">
        <w:rPr>
          <w:rFonts w:ascii="Garamond" w:hAnsi="Garamond"/>
          <w:sz w:val="20"/>
          <w:szCs w:val="20"/>
        </w:rPr>
        <w:t xml:space="preserve"> </w:t>
      </w:r>
      <w:r w:rsidR="004B4A9B" w:rsidRPr="001B79D1">
        <w:rPr>
          <w:rFonts w:ascii="Garamond" w:hAnsi="Garamond"/>
          <w:sz w:val="20"/>
          <w:szCs w:val="20"/>
        </w:rPr>
        <w:t>Subdodávateľmi</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ktorí</w:t>
      </w:r>
      <w:r w:rsidR="00D7329C" w:rsidRPr="001B79D1">
        <w:rPr>
          <w:rFonts w:ascii="Garamond" w:hAnsi="Garamond"/>
          <w:sz w:val="20"/>
          <w:szCs w:val="20"/>
        </w:rPr>
        <w:t xml:space="preserve"> </w:t>
      </w:r>
      <w:r w:rsidRPr="001B79D1">
        <w:rPr>
          <w:rFonts w:ascii="Garamond" w:hAnsi="Garamond"/>
          <w:sz w:val="20"/>
          <w:szCs w:val="20"/>
        </w:rPr>
        <w:t>si</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nesplnili</w:t>
      </w:r>
      <w:r w:rsidR="00D7329C" w:rsidRPr="001B79D1">
        <w:rPr>
          <w:rFonts w:ascii="Garamond" w:hAnsi="Garamond"/>
          <w:sz w:val="20"/>
          <w:szCs w:val="20"/>
        </w:rPr>
        <w:t xml:space="preserve"> </w:t>
      </w:r>
      <w:r w:rsidRPr="001B79D1">
        <w:rPr>
          <w:rFonts w:ascii="Garamond" w:hAnsi="Garamond"/>
          <w:sz w:val="20"/>
          <w:szCs w:val="20"/>
        </w:rPr>
        <w:t>svoju</w:t>
      </w:r>
      <w:r w:rsidR="00D7329C" w:rsidRPr="001B79D1">
        <w:rPr>
          <w:rFonts w:ascii="Garamond" w:hAnsi="Garamond"/>
          <w:sz w:val="20"/>
          <w:szCs w:val="20"/>
        </w:rPr>
        <w:t xml:space="preserve"> </w:t>
      </w:r>
      <w:r w:rsidRPr="001B79D1">
        <w:rPr>
          <w:rFonts w:ascii="Garamond" w:hAnsi="Garamond"/>
          <w:sz w:val="20"/>
          <w:szCs w:val="20"/>
        </w:rPr>
        <w:t>zákonnú</w:t>
      </w:r>
      <w:r w:rsidR="00D7329C" w:rsidRPr="001B79D1">
        <w:rPr>
          <w:rFonts w:ascii="Garamond" w:hAnsi="Garamond"/>
          <w:sz w:val="20"/>
          <w:szCs w:val="20"/>
        </w:rPr>
        <w:t xml:space="preserve"> </w:t>
      </w:r>
      <w:r w:rsidRPr="001B79D1">
        <w:rPr>
          <w:rFonts w:ascii="Garamond" w:hAnsi="Garamond"/>
          <w:sz w:val="20"/>
          <w:szCs w:val="20"/>
        </w:rPr>
        <w:t>povinnosť</w:t>
      </w:r>
      <w:r w:rsidR="00D7329C" w:rsidRPr="001B79D1">
        <w:rPr>
          <w:rFonts w:ascii="Garamond" w:hAnsi="Garamond"/>
          <w:sz w:val="20"/>
          <w:szCs w:val="20"/>
        </w:rPr>
        <w:t xml:space="preserve"> </w:t>
      </w:r>
      <w:r w:rsidRPr="001B79D1">
        <w:rPr>
          <w:rFonts w:ascii="Garamond" w:hAnsi="Garamond"/>
          <w:sz w:val="20"/>
          <w:szCs w:val="20"/>
        </w:rPr>
        <w:t>zápisu</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Registra</w:t>
      </w:r>
      <w:r w:rsidR="00D7329C" w:rsidRPr="001B79D1">
        <w:rPr>
          <w:rFonts w:ascii="Garamond" w:hAnsi="Garamond"/>
          <w:sz w:val="20"/>
          <w:szCs w:val="20"/>
        </w:rPr>
        <w:t xml:space="preserve"> </w:t>
      </w:r>
      <w:r w:rsidR="004B4A9B" w:rsidRPr="001B79D1">
        <w:rPr>
          <w:rFonts w:ascii="Garamond" w:hAnsi="Garamond"/>
          <w:sz w:val="20"/>
          <w:szCs w:val="20"/>
        </w:rPr>
        <w:t>partnerov</w:t>
      </w:r>
      <w:r w:rsidR="00D7329C" w:rsidRPr="001B79D1">
        <w:rPr>
          <w:rFonts w:ascii="Garamond" w:hAnsi="Garamond"/>
          <w:sz w:val="20"/>
          <w:szCs w:val="20"/>
        </w:rPr>
        <w:t xml:space="preserve"> </w:t>
      </w:r>
      <w:r w:rsidR="004B4A9B" w:rsidRPr="001B79D1">
        <w:rPr>
          <w:rFonts w:ascii="Garamond" w:hAnsi="Garamond"/>
          <w:sz w:val="20"/>
          <w:szCs w:val="20"/>
        </w:rPr>
        <w:t>verejného</w:t>
      </w:r>
      <w:r w:rsidR="00D7329C" w:rsidRPr="001B79D1">
        <w:rPr>
          <w:rFonts w:ascii="Garamond" w:hAnsi="Garamond"/>
          <w:sz w:val="20"/>
          <w:szCs w:val="20"/>
        </w:rPr>
        <w:t xml:space="preserve"> </w:t>
      </w:r>
      <w:r w:rsidR="004B4A9B" w:rsidRPr="001B79D1">
        <w:rPr>
          <w:rFonts w:ascii="Garamond" w:hAnsi="Garamond"/>
          <w:sz w:val="20"/>
          <w:szCs w:val="20"/>
        </w:rPr>
        <w:t>sektora</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udržiavania)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nezodpovedajú</w:t>
      </w:r>
      <w:r w:rsidR="00D7329C" w:rsidRPr="001B79D1">
        <w:rPr>
          <w:rFonts w:ascii="Garamond" w:hAnsi="Garamond"/>
          <w:sz w:val="20"/>
          <w:szCs w:val="20"/>
        </w:rPr>
        <w:t xml:space="preserve"> </w:t>
      </w:r>
      <w:r w:rsidRPr="001B79D1">
        <w:rPr>
          <w:rFonts w:ascii="Garamond" w:hAnsi="Garamond"/>
          <w:sz w:val="20"/>
          <w:szCs w:val="20"/>
        </w:rPr>
        <w:t>požiadavkám</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4B4A9B" w:rsidRPr="001B79D1">
        <w:rPr>
          <w:rFonts w:ascii="Garamond" w:hAnsi="Garamond"/>
          <w:sz w:val="20"/>
          <w:szCs w:val="20"/>
        </w:rPr>
        <w:t>tohto</w:t>
      </w:r>
      <w:r w:rsidR="00D7329C" w:rsidRPr="001B79D1">
        <w:rPr>
          <w:rFonts w:ascii="Garamond" w:hAnsi="Garamond"/>
          <w:sz w:val="20"/>
          <w:szCs w:val="20"/>
        </w:rPr>
        <w:t xml:space="preserve"> </w:t>
      </w:r>
      <w:r w:rsidR="004B4A9B" w:rsidRPr="001B79D1">
        <w:rPr>
          <w:rFonts w:ascii="Garamond" w:hAnsi="Garamond"/>
          <w:sz w:val="20"/>
          <w:szCs w:val="20"/>
        </w:rPr>
        <w:t>článku</w:t>
      </w:r>
      <w:r w:rsidR="00D7329C" w:rsidRPr="001B79D1">
        <w:rPr>
          <w:rFonts w:ascii="Garamond" w:hAnsi="Garamond"/>
          <w:sz w:val="20"/>
          <w:szCs w:val="20"/>
        </w:rPr>
        <w:t xml:space="preserve"> </w:t>
      </w:r>
      <w:r w:rsidR="004B4A9B"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_Ref2838464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10.6</w:t>
      </w:r>
      <w:r w:rsidRPr="001B79D1">
        <w:rPr>
          <w:rFonts w:ascii="Garamond" w:hAnsi="Garamond"/>
          <w:sz w:val="20"/>
          <w:szCs w:val="20"/>
        </w:rPr>
        <w:fldChar w:fldCharType="end"/>
      </w:r>
      <w:r w:rsidR="004B4A9B" w:rsidRPr="001B79D1">
        <w:rPr>
          <w:rFonts w:ascii="Garamond" w:hAnsi="Garamond"/>
          <w:sz w:val="20"/>
          <w:szCs w:val="20"/>
        </w:rPr>
        <w:t>.</w:t>
      </w:r>
      <w:r w:rsidR="00D7329C" w:rsidRPr="001B79D1">
        <w:rPr>
          <w:rFonts w:ascii="Garamond" w:hAnsi="Garamond"/>
          <w:sz w:val="20"/>
          <w:szCs w:val="20"/>
        </w:rPr>
        <w:t xml:space="preserve"> </w:t>
      </w:r>
      <w:r w:rsidR="004B4A9B"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má</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právo</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zmluvnú</w:t>
      </w:r>
      <w:r w:rsidR="00D7329C" w:rsidRPr="001B79D1">
        <w:rPr>
          <w:rFonts w:ascii="Garamond" w:hAnsi="Garamond"/>
          <w:sz w:val="20"/>
          <w:szCs w:val="20"/>
        </w:rPr>
        <w:t xml:space="preserve"> </w:t>
      </w:r>
      <w:r w:rsidRPr="001B79D1">
        <w:rPr>
          <w:rFonts w:ascii="Garamond" w:hAnsi="Garamond"/>
          <w:sz w:val="20"/>
          <w:szCs w:val="20"/>
        </w:rPr>
        <w:t>pokutu</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výške</w:t>
      </w:r>
      <w:r w:rsidR="00D7329C" w:rsidRPr="001B79D1">
        <w:rPr>
          <w:rFonts w:ascii="Garamond" w:hAnsi="Garamond"/>
          <w:sz w:val="20"/>
          <w:szCs w:val="20"/>
        </w:rPr>
        <w:t xml:space="preserve"> </w:t>
      </w:r>
      <w:r w:rsidRPr="001B79D1">
        <w:rPr>
          <w:rFonts w:ascii="Garamond" w:hAnsi="Garamond"/>
          <w:sz w:val="20"/>
          <w:szCs w:val="20"/>
        </w:rPr>
        <w:t>500,-</w:t>
      </w:r>
      <w:r w:rsidR="00D7329C" w:rsidRPr="001B79D1">
        <w:rPr>
          <w:rFonts w:ascii="Garamond" w:hAnsi="Garamond"/>
          <w:sz w:val="20"/>
          <w:szCs w:val="20"/>
        </w:rPr>
        <w:t xml:space="preserve"> </w:t>
      </w:r>
      <w:r w:rsidR="004B4A9B" w:rsidRPr="001B79D1">
        <w:rPr>
          <w:rFonts w:ascii="Garamond" w:hAnsi="Garamond"/>
          <w:sz w:val="20"/>
          <w:szCs w:val="20"/>
        </w:rPr>
        <w:t>EUR</w:t>
      </w:r>
      <w:r w:rsidR="00D7329C" w:rsidRPr="001B79D1">
        <w:rPr>
          <w:rFonts w:ascii="Garamond" w:hAnsi="Garamond"/>
          <w:sz w:val="20"/>
          <w:szCs w:val="20"/>
        </w:rPr>
        <w:t xml:space="preserve"> </w:t>
      </w:r>
      <w:r w:rsidRPr="001B79D1">
        <w:rPr>
          <w:rFonts w:ascii="Garamond" w:hAnsi="Garamond"/>
          <w:sz w:val="20"/>
          <w:szCs w:val="20"/>
        </w:rPr>
        <w:t>(slovom</w:t>
      </w:r>
      <w:r w:rsidR="004B4A9B"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päť</w:t>
      </w:r>
      <w:r w:rsidR="00145252" w:rsidRPr="001B79D1">
        <w:rPr>
          <w:rFonts w:ascii="Garamond" w:hAnsi="Garamond"/>
          <w:sz w:val="20"/>
          <w:szCs w:val="20"/>
        </w:rPr>
        <w:t>sto</w:t>
      </w:r>
      <w:r w:rsidR="00D7329C" w:rsidRPr="001B79D1">
        <w:rPr>
          <w:rFonts w:ascii="Garamond" w:hAnsi="Garamond"/>
          <w:sz w:val="20"/>
          <w:szCs w:val="20"/>
        </w:rPr>
        <w:t xml:space="preserve"> </w:t>
      </w:r>
      <w:r w:rsidRPr="001B79D1">
        <w:rPr>
          <w:rFonts w:ascii="Garamond" w:hAnsi="Garamond"/>
          <w:sz w:val="20"/>
          <w:szCs w:val="20"/>
        </w:rPr>
        <w:t>eur),</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každého</w:t>
      </w:r>
      <w:r w:rsidR="00D7329C" w:rsidRPr="001B79D1">
        <w:rPr>
          <w:rFonts w:ascii="Garamond" w:hAnsi="Garamond"/>
          <w:sz w:val="20"/>
          <w:szCs w:val="20"/>
        </w:rPr>
        <w:t xml:space="preserve"> </w:t>
      </w:r>
      <w:r w:rsidRPr="001B79D1">
        <w:rPr>
          <w:rFonts w:ascii="Garamond" w:hAnsi="Garamond"/>
          <w:sz w:val="20"/>
          <w:szCs w:val="20"/>
        </w:rPr>
        <w:t>Subdodávateľa,</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riadne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včas</w:t>
      </w:r>
      <w:r w:rsidR="00D7329C" w:rsidRPr="001B79D1">
        <w:rPr>
          <w:rFonts w:ascii="Garamond" w:hAnsi="Garamond"/>
          <w:sz w:val="20"/>
          <w:szCs w:val="20"/>
        </w:rPr>
        <w:t xml:space="preserve"> </w:t>
      </w:r>
      <w:r w:rsidRPr="001B79D1">
        <w:rPr>
          <w:rFonts w:ascii="Garamond" w:hAnsi="Garamond"/>
          <w:sz w:val="20"/>
          <w:szCs w:val="20"/>
        </w:rPr>
        <w:t>nezapíše</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Registra</w:t>
      </w:r>
      <w:r w:rsidR="00D7329C" w:rsidRPr="001B79D1">
        <w:rPr>
          <w:rFonts w:ascii="Garamond" w:hAnsi="Garamond"/>
          <w:sz w:val="20"/>
          <w:szCs w:val="20"/>
        </w:rPr>
        <w:t xml:space="preserve"> </w:t>
      </w:r>
      <w:r w:rsidR="004B4A9B" w:rsidRPr="001B79D1">
        <w:rPr>
          <w:rFonts w:ascii="Garamond" w:hAnsi="Garamond"/>
          <w:sz w:val="20"/>
          <w:szCs w:val="20"/>
        </w:rPr>
        <w:t>partnerov</w:t>
      </w:r>
      <w:r w:rsidR="00D7329C" w:rsidRPr="001B79D1">
        <w:rPr>
          <w:rFonts w:ascii="Garamond" w:hAnsi="Garamond"/>
          <w:sz w:val="20"/>
          <w:szCs w:val="20"/>
        </w:rPr>
        <w:t xml:space="preserve"> </w:t>
      </w:r>
      <w:r w:rsidR="004B4A9B" w:rsidRPr="001B79D1">
        <w:rPr>
          <w:rFonts w:ascii="Garamond" w:hAnsi="Garamond"/>
          <w:sz w:val="20"/>
          <w:szCs w:val="20"/>
        </w:rPr>
        <w:t>verejného</w:t>
      </w:r>
      <w:r w:rsidR="00D7329C" w:rsidRPr="001B79D1">
        <w:rPr>
          <w:rFonts w:ascii="Garamond" w:hAnsi="Garamond"/>
          <w:sz w:val="20"/>
          <w:szCs w:val="20"/>
        </w:rPr>
        <w:t xml:space="preserve"> </w:t>
      </w:r>
      <w:r w:rsidR="004B4A9B" w:rsidRPr="001B79D1">
        <w:rPr>
          <w:rFonts w:ascii="Garamond" w:hAnsi="Garamond"/>
          <w:sz w:val="20"/>
          <w:szCs w:val="20"/>
        </w:rPr>
        <w:t>sektora</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Registra</w:t>
      </w:r>
      <w:r w:rsidR="00D7329C" w:rsidRPr="001B79D1">
        <w:rPr>
          <w:rFonts w:ascii="Garamond" w:hAnsi="Garamond"/>
          <w:sz w:val="20"/>
          <w:szCs w:val="20"/>
        </w:rPr>
        <w:t xml:space="preserve"> </w:t>
      </w:r>
      <w:r w:rsidR="004B4A9B" w:rsidRPr="001B79D1">
        <w:rPr>
          <w:rFonts w:ascii="Garamond" w:hAnsi="Garamond"/>
          <w:sz w:val="20"/>
          <w:szCs w:val="20"/>
        </w:rPr>
        <w:t>partnerov</w:t>
      </w:r>
      <w:r w:rsidR="00D7329C" w:rsidRPr="001B79D1">
        <w:rPr>
          <w:rFonts w:ascii="Garamond" w:hAnsi="Garamond"/>
          <w:sz w:val="20"/>
          <w:szCs w:val="20"/>
        </w:rPr>
        <w:t xml:space="preserve"> </w:t>
      </w:r>
      <w:r w:rsidR="004B4A9B" w:rsidRPr="001B79D1">
        <w:rPr>
          <w:rFonts w:ascii="Garamond" w:hAnsi="Garamond"/>
          <w:sz w:val="20"/>
          <w:szCs w:val="20"/>
        </w:rPr>
        <w:t>verejného</w:t>
      </w:r>
      <w:r w:rsidR="00D7329C" w:rsidRPr="001B79D1">
        <w:rPr>
          <w:rFonts w:ascii="Garamond" w:hAnsi="Garamond"/>
          <w:sz w:val="20"/>
          <w:szCs w:val="20"/>
        </w:rPr>
        <w:t xml:space="preserve"> </w:t>
      </w:r>
      <w:r w:rsidR="004B4A9B" w:rsidRPr="001B79D1">
        <w:rPr>
          <w:rFonts w:ascii="Garamond" w:hAnsi="Garamond"/>
          <w:sz w:val="20"/>
          <w:szCs w:val="20"/>
        </w:rPr>
        <w:t>sektora</w:t>
      </w:r>
      <w:r w:rsidR="00D7329C" w:rsidRPr="001B79D1">
        <w:rPr>
          <w:rFonts w:ascii="Garamond" w:hAnsi="Garamond"/>
          <w:sz w:val="20"/>
          <w:szCs w:val="20"/>
        </w:rPr>
        <w:t xml:space="preserve"> </w:t>
      </w:r>
      <w:r w:rsidRPr="001B79D1">
        <w:rPr>
          <w:rFonts w:ascii="Garamond" w:hAnsi="Garamond"/>
          <w:sz w:val="20"/>
          <w:szCs w:val="20"/>
        </w:rPr>
        <w:t>vymazaný,</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nezodpovedá</w:t>
      </w:r>
      <w:r w:rsidR="00D7329C" w:rsidRPr="001B79D1">
        <w:rPr>
          <w:rFonts w:ascii="Garamond" w:hAnsi="Garamond"/>
          <w:sz w:val="20"/>
          <w:szCs w:val="20"/>
        </w:rPr>
        <w:t xml:space="preserve"> </w:t>
      </w:r>
      <w:r w:rsidRPr="001B79D1">
        <w:rPr>
          <w:rFonts w:ascii="Garamond" w:hAnsi="Garamond"/>
          <w:sz w:val="20"/>
          <w:szCs w:val="20"/>
        </w:rPr>
        <w:t>požiadavkám</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004B4A9B" w:rsidRPr="001B79D1">
        <w:rPr>
          <w:rFonts w:ascii="Garamond" w:hAnsi="Garamond"/>
          <w:sz w:val="20"/>
          <w:szCs w:val="20"/>
        </w:rPr>
        <w:t>tohto</w:t>
      </w:r>
      <w:r w:rsidR="00D7329C" w:rsidRPr="001B79D1">
        <w:rPr>
          <w:rFonts w:ascii="Garamond" w:hAnsi="Garamond"/>
          <w:sz w:val="20"/>
          <w:szCs w:val="20"/>
        </w:rPr>
        <w:t xml:space="preserve"> </w:t>
      </w:r>
      <w:r w:rsidR="004B4A9B"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_Ref2838464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10.6</w:t>
      </w:r>
      <w:r w:rsidRPr="001B79D1">
        <w:rPr>
          <w:rFonts w:ascii="Garamond" w:hAnsi="Garamond"/>
          <w:sz w:val="20"/>
          <w:szCs w:val="20"/>
        </w:rPr>
        <w:fldChar w:fldCharType="end"/>
      </w:r>
      <w:r w:rsidR="004B4A9B" w:rsidRPr="001B79D1">
        <w:rPr>
          <w:rFonts w:ascii="Garamond" w:hAnsi="Garamond"/>
          <w:sz w:val="20"/>
          <w:szCs w:val="20"/>
        </w:rPr>
        <w:t>.</w:t>
      </w:r>
      <w:r w:rsidR="00D7329C" w:rsidRPr="001B79D1">
        <w:rPr>
          <w:rFonts w:ascii="Garamond" w:hAnsi="Garamond"/>
          <w:sz w:val="20"/>
          <w:szCs w:val="20"/>
        </w:rPr>
        <w:t xml:space="preserve"> </w:t>
      </w:r>
      <w:r w:rsidR="004B4A9B"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Uvedená</w:t>
      </w:r>
      <w:r w:rsidR="00D7329C" w:rsidRPr="001B79D1">
        <w:rPr>
          <w:rFonts w:ascii="Garamond" w:hAnsi="Garamond"/>
          <w:sz w:val="20"/>
          <w:szCs w:val="20"/>
        </w:rPr>
        <w:t xml:space="preserve"> </w:t>
      </w:r>
      <w:r w:rsidRPr="001B79D1">
        <w:rPr>
          <w:rFonts w:ascii="Garamond" w:hAnsi="Garamond"/>
          <w:sz w:val="20"/>
          <w:szCs w:val="20"/>
        </w:rPr>
        <w:t>sankcia</w:t>
      </w:r>
      <w:r w:rsidR="00D7329C" w:rsidRPr="001B79D1">
        <w:rPr>
          <w:rFonts w:ascii="Garamond" w:hAnsi="Garamond"/>
          <w:sz w:val="20"/>
          <w:szCs w:val="20"/>
        </w:rPr>
        <w:t xml:space="preserve"> </w:t>
      </w:r>
      <w:r w:rsidRPr="001B79D1">
        <w:rPr>
          <w:rFonts w:ascii="Garamond" w:hAnsi="Garamond"/>
          <w:sz w:val="20"/>
          <w:szCs w:val="20"/>
        </w:rPr>
        <w:t>nezbavuje</w:t>
      </w:r>
      <w:r w:rsidR="00D7329C" w:rsidRPr="001B79D1">
        <w:rPr>
          <w:rFonts w:ascii="Garamond" w:hAnsi="Garamond"/>
          <w:sz w:val="20"/>
          <w:szCs w:val="20"/>
        </w:rPr>
        <w:t xml:space="preserve"> </w:t>
      </w:r>
      <w:r w:rsidRPr="001B79D1">
        <w:rPr>
          <w:rFonts w:ascii="Garamond" w:hAnsi="Garamond"/>
          <w:sz w:val="20"/>
          <w:szCs w:val="20"/>
        </w:rPr>
        <w:t>zodpovednosti</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škodu,</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takto</w:t>
      </w:r>
      <w:r w:rsidR="00D7329C" w:rsidRPr="001B79D1">
        <w:rPr>
          <w:rFonts w:ascii="Garamond" w:hAnsi="Garamond"/>
          <w:sz w:val="20"/>
          <w:szCs w:val="20"/>
        </w:rPr>
        <w:t xml:space="preserve"> </w:t>
      </w:r>
      <w:r w:rsidRPr="001B79D1">
        <w:rPr>
          <w:rFonts w:ascii="Garamond" w:hAnsi="Garamond"/>
          <w:sz w:val="20"/>
          <w:szCs w:val="20"/>
        </w:rPr>
        <w:t>vznikne</w:t>
      </w:r>
      <w:r w:rsidR="00D7329C" w:rsidRPr="001B79D1">
        <w:rPr>
          <w:rFonts w:ascii="Garamond" w:hAnsi="Garamond"/>
          <w:sz w:val="20"/>
          <w:szCs w:val="20"/>
        </w:rPr>
        <w:t xml:space="preserve"> </w:t>
      </w:r>
      <w:r w:rsidRPr="001B79D1">
        <w:rPr>
          <w:rFonts w:ascii="Garamond" w:hAnsi="Garamond"/>
          <w:sz w:val="20"/>
          <w:szCs w:val="20"/>
        </w:rPr>
        <w:t>Objednávateľovi.</w:t>
      </w:r>
    </w:p>
    <w:p w14:paraId="6D16260E"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0F69A990" w14:textId="3C1E1CED"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plnenie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použiť</w:t>
      </w:r>
      <w:r w:rsidR="00D7329C" w:rsidRPr="001B79D1">
        <w:rPr>
          <w:rFonts w:ascii="Garamond" w:hAnsi="Garamond"/>
          <w:sz w:val="20"/>
          <w:szCs w:val="20"/>
        </w:rPr>
        <w:t xml:space="preserve"> </w:t>
      </w:r>
      <w:r w:rsidRPr="001B79D1">
        <w:rPr>
          <w:rFonts w:ascii="Garamond" w:hAnsi="Garamond"/>
          <w:sz w:val="20"/>
          <w:szCs w:val="20"/>
        </w:rPr>
        <w:t>kľúčových</w:t>
      </w:r>
      <w:r w:rsidR="00D7329C" w:rsidRPr="001B79D1">
        <w:rPr>
          <w:rFonts w:ascii="Garamond" w:hAnsi="Garamond"/>
          <w:sz w:val="20"/>
          <w:szCs w:val="20"/>
        </w:rPr>
        <w:t xml:space="preserve"> </w:t>
      </w:r>
      <w:r w:rsidRPr="001B79D1">
        <w:rPr>
          <w:rFonts w:ascii="Garamond" w:hAnsi="Garamond"/>
          <w:sz w:val="20"/>
          <w:szCs w:val="20"/>
        </w:rPr>
        <w:t>expertov/konzultantov,</w:t>
      </w:r>
      <w:r w:rsidR="00D7329C" w:rsidRPr="001B79D1">
        <w:rPr>
          <w:rFonts w:ascii="Garamond" w:hAnsi="Garamond"/>
          <w:sz w:val="20"/>
          <w:szCs w:val="20"/>
        </w:rPr>
        <w:t xml:space="preserve"> </w:t>
      </w:r>
      <w:r w:rsidRPr="001B79D1">
        <w:rPr>
          <w:rFonts w:ascii="Garamond" w:hAnsi="Garamond"/>
          <w:sz w:val="20"/>
          <w:szCs w:val="20"/>
        </w:rPr>
        <w:t>prostredníctvom</w:t>
      </w:r>
      <w:r w:rsidR="00D7329C" w:rsidRPr="001B79D1">
        <w:rPr>
          <w:rFonts w:ascii="Garamond" w:hAnsi="Garamond"/>
          <w:sz w:val="20"/>
          <w:szCs w:val="20"/>
        </w:rPr>
        <w:t xml:space="preserve"> </w:t>
      </w:r>
      <w:r w:rsidRPr="001B79D1">
        <w:rPr>
          <w:rFonts w:ascii="Garamond" w:hAnsi="Garamond"/>
          <w:sz w:val="20"/>
          <w:szCs w:val="20"/>
        </w:rPr>
        <w:t>ktorých</w:t>
      </w:r>
      <w:r w:rsidR="00D7329C" w:rsidRPr="001B79D1">
        <w:rPr>
          <w:rFonts w:ascii="Garamond" w:hAnsi="Garamond"/>
          <w:sz w:val="20"/>
          <w:szCs w:val="20"/>
        </w:rPr>
        <w:t xml:space="preserve"> </w:t>
      </w:r>
      <w:r w:rsidRPr="001B79D1">
        <w:rPr>
          <w:rFonts w:ascii="Garamond" w:hAnsi="Garamond"/>
          <w:sz w:val="20"/>
          <w:szCs w:val="20"/>
        </w:rPr>
        <w:t>preukazoval</w:t>
      </w:r>
      <w:r w:rsidR="00D7329C" w:rsidRPr="001B79D1">
        <w:rPr>
          <w:rFonts w:ascii="Garamond" w:hAnsi="Garamond"/>
          <w:sz w:val="20"/>
          <w:szCs w:val="20"/>
        </w:rPr>
        <w:t xml:space="preserve"> </w:t>
      </w:r>
      <w:r w:rsidRPr="001B79D1">
        <w:rPr>
          <w:rFonts w:ascii="Garamond" w:hAnsi="Garamond"/>
          <w:sz w:val="20"/>
          <w:szCs w:val="20"/>
        </w:rPr>
        <w:t>splnenie</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účasti</w:t>
      </w:r>
      <w:r w:rsidR="00D7329C" w:rsidRPr="001B79D1">
        <w:rPr>
          <w:rFonts w:ascii="Garamond" w:hAnsi="Garamond"/>
          <w:sz w:val="20"/>
          <w:szCs w:val="20"/>
        </w:rPr>
        <w:t xml:space="preserve"> </w:t>
      </w:r>
      <w:r w:rsidRPr="001B79D1">
        <w:rPr>
          <w:rFonts w:ascii="Garamond" w:hAnsi="Garamond"/>
          <w:sz w:val="20"/>
          <w:szCs w:val="20"/>
        </w:rPr>
        <w:t>vo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ktorí</w:t>
      </w:r>
      <w:r w:rsidR="00D7329C" w:rsidRPr="001B79D1">
        <w:rPr>
          <w:rFonts w:ascii="Garamond" w:hAnsi="Garamond"/>
          <w:sz w:val="20"/>
          <w:szCs w:val="20"/>
        </w:rPr>
        <w:t xml:space="preserve"> </w:t>
      </w:r>
      <w:r w:rsidRPr="001B79D1">
        <w:rPr>
          <w:rFonts w:ascii="Garamond" w:hAnsi="Garamond"/>
          <w:sz w:val="20"/>
          <w:szCs w:val="20"/>
        </w:rPr>
        <w:t>splnili</w:t>
      </w:r>
      <w:r w:rsidR="00D7329C" w:rsidRPr="001B79D1">
        <w:rPr>
          <w:rFonts w:ascii="Garamond" w:hAnsi="Garamond"/>
          <w:sz w:val="20"/>
          <w:szCs w:val="20"/>
        </w:rPr>
        <w:t xml:space="preserve"> </w:t>
      </w:r>
      <w:r w:rsidRPr="001B79D1">
        <w:rPr>
          <w:rFonts w:ascii="Garamond" w:hAnsi="Garamond"/>
          <w:sz w:val="20"/>
          <w:szCs w:val="20"/>
        </w:rPr>
        <w:t>podmienky</w:t>
      </w:r>
      <w:r w:rsidR="00D7329C" w:rsidRPr="001B79D1">
        <w:rPr>
          <w:rFonts w:ascii="Garamond" w:hAnsi="Garamond"/>
          <w:sz w:val="20"/>
          <w:szCs w:val="20"/>
        </w:rPr>
        <w:t xml:space="preserve"> </w:t>
      </w:r>
      <w:r w:rsidRPr="001B79D1">
        <w:rPr>
          <w:rFonts w:ascii="Garamond" w:hAnsi="Garamond"/>
          <w:sz w:val="20"/>
          <w:szCs w:val="20"/>
        </w:rPr>
        <w:t>účasti</w:t>
      </w:r>
      <w:r w:rsidR="00D7329C" w:rsidRPr="001B79D1">
        <w:rPr>
          <w:rFonts w:ascii="Garamond" w:hAnsi="Garamond"/>
          <w:sz w:val="20"/>
          <w:szCs w:val="20"/>
        </w:rPr>
        <w:t xml:space="preserve"> </w:t>
      </w:r>
      <w:r w:rsidRPr="001B79D1">
        <w:rPr>
          <w:rFonts w:ascii="Garamond" w:hAnsi="Garamond"/>
          <w:sz w:val="20"/>
          <w:szCs w:val="20"/>
        </w:rPr>
        <w:t>určené</w:t>
      </w:r>
      <w:r w:rsidR="00D7329C" w:rsidRPr="001B79D1">
        <w:rPr>
          <w:rFonts w:ascii="Garamond" w:hAnsi="Garamond"/>
          <w:sz w:val="20"/>
          <w:szCs w:val="20"/>
        </w:rPr>
        <w:t xml:space="preserve"> </w:t>
      </w:r>
      <w:r w:rsidRPr="001B79D1">
        <w:rPr>
          <w:rFonts w:ascii="Garamond" w:hAnsi="Garamond"/>
          <w:sz w:val="20"/>
          <w:szCs w:val="20"/>
        </w:rPr>
        <w:t>Objednávateľom</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34</w:t>
      </w:r>
      <w:r w:rsidR="00D7329C" w:rsidRPr="001B79D1">
        <w:rPr>
          <w:rFonts w:ascii="Garamond" w:hAnsi="Garamond"/>
          <w:sz w:val="20"/>
          <w:szCs w:val="20"/>
        </w:rPr>
        <w:t xml:space="preserve"> </w:t>
      </w:r>
      <w:r w:rsidRPr="001B79D1">
        <w:rPr>
          <w:rFonts w:ascii="Garamond" w:hAnsi="Garamond"/>
          <w:sz w:val="20"/>
          <w:szCs w:val="20"/>
        </w:rPr>
        <w:t>ods.</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písm.</w:t>
      </w:r>
      <w:r w:rsidR="00D7329C" w:rsidRPr="001B79D1">
        <w:rPr>
          <w:rFonts w:ascii="Garamond" w:hAnsi="Garamond"/>
          <w:sz w:val="20"/>
          <w:szCs w:val="20"/>
        </w:rPr>
        <w:t xml:space="preserve"> </w:t>
      </w:r>
      <w:r w:rsidRPr="001B79D1">
        <w:rPr>
          <w:rFonts w:ascii="Garamond" w:hAnsi="Garamond"/>
          <w:sz w:val="20"/>
          <w:szCs w:val="20"/>
        </w:rPr>
        <w:t>g)</w:t>
      </w:r>
      <w:r w:rsidR="00D7329C" w:rsidRPr="001B79D1">
        <w:rPr>
          <w:rFonts w:ascii="Garamond" w:hAnsi="Garamond"/>
          <w:sz w:val="20"/>
          <w:szCs w:val="20"/>
        </w:rPr>
        <w:t xml:space="preserve"> </w:t>
      </w:r>
      <w:r w:rsidR="004B4A9B" w:rsidRPr="001B79D1">
        <w:rPr>
          <w:rFonts w:ascii="Garamond" w:hAnsi="Garamond"/>
          <w:sz w:val="20"/>
          <w:szCs w:val="20"/>
        </w:rPr>
        <w:t>Zákona</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počas</w:t>
      </w:r>
      <w:r w:rsidR="00D7329C" w:rsidRPr="001B79D1">
        <w:rPr>
          <w:rFonts w:ascii="Garamond" w:hAnsi="Garamond"/>
          <w:sz w:val="20"/>
          <w:szCs w:val="20"/>
        </w:rPr>
        <w:t xml:space="preserve"> </w:t>
      </w:r>
      <w:r w:rsidRPr="001B79D1">
        <w:rPr>
          <w:rFonts w:ascii="Garamond" w:hAnsi="Garamond"/>
          <w:sz w:val="20"/>
          <w:szCs w:val="20"/>
        </w:rPr>
        <w:t>doby</w:t>
      </w:r>
      <w:r w:rsidR="00D7329C" w:rsidRPr="001B79D1">
        <w:rPr>
          <w:rFonts w:ascii="Garamond" w:hAnsi="Garamond"/>
          <w:sz w:val="20"/>
          <w:szCs w:val="20"/>
        </w:rPr>
        <w:t xml:space="preserve"> </w:t>
      </w:r>
      <w:r w:rsidRPr="001B79D1">
        <w:rPr>
          <w:rFonts w:ascii="Garamond" w:hAnsi="Garamond"/>
          <w:sz w:val="20"/>
          <w:szCs w:val="20"/>
        </w:rPr>
        <w:t>trvania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Zoznam</w:t>
      </w:r>
      <w:r w:rsidR="00D7329C" w:rsidRPr="001B79D1">
        <w:rPr>
          <w:rFonts w:ascii="Garamond" w:hAnsi="Garamond"/>
          <w:sz w:val="20"/>
          <w:szCs w:val="20"/>
        </w:rPr>
        <w:t xml:space="preserve"> </w:t>
      </w:r>
      <w:r w:rsidRPr="001B79D1">
        <w:rPr>
          <w:rFonts w:ascii="Garamond" w:hAnsi="Garamond"/>
          <w:sz w:val="20"/>
          <w:szCs w:val="20"/>
        </w:rPr>
        <w:t>expertov/konzultantov</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predchádzajúcej</w:t>
      </w:r>
      <w:r w:rsidR="00D7329C" w:rsidRPr="001B79D1">
        <w:rPr>
          <w:rFonts w:ascii="Garamond" w:hAnsi="Garamond"/>
          <w:sz w:val="20"/>
          <w:szCs w:val="20"/>
        </w:rPr>
        <w:t xml:space="preserve"> </w:t>
      </w:r>
      <w:r w:rsidRPr="001B79D1">
        <w:rPr>
          <w:rFonts w:ascii="Garamond" w:hAnsi="Garamond"/>
          <w:sz w:val="20"/>
          <w:szCs w:val="20"/>
        </w:rPr>
        <w:t>vety</w:t>
      </w:r>
      <w:r w:rsidR="00D7329C" w:rsidRPr="001B79D1">
        <w:rPr>
          <w:rFonts w:ascii="Garamond" w:hAnsi="Garamond"/>
          <w:sz w:val="20"/>
          <w:szCs w:val="20"/>
        </w:rPr>
        <w:t xml:space="preserve"> </w:t>
      </w:r>
      <w:r w:rsidRPr="001B79D1">
        <w:rPr>
          <w:rFonts w:ascii="Garamond" w:hAnsi="Garamond"/>
          <w:sz w:val="20"/>
          <w:szCs w:val="20"/>
        </w:rPr>
        <w:t>tvorí</w:t>
      </w:r>
      <w:r w:rsidR="00D7329C" w:rsidRPr="001B79D1">
        <w:rPr>
          <w:rFonts w:ascii="Garamond" w:hAnsi="Garamond"/>
          <w:sz w:val="20"/>
          <w:szCs w:val="20"/>
        </w:rPr>
        <w:t xml:space="preserve"> </w:t>
      </w:r>
      <w:r w:rsidR="004B4A9B" w:rsidRPr="001B79D1">
        <w:rPr>
          <w:rFonts w:ascii="Garamond" w:hAnsi="Garamond"/>
          <w:sz w:val="20"/>
          <w:szCs w:val="20"/>
        </w:rPr>
        <w:t>Prílohu</w:t>
      </w:r>
      <w:r w:rsidR="00D7329C" w:rsidRPr="001B79D1">
        <w:rPr>
          <w:rFonts w:ascii="Garamond" w:hAnsi="Garamond"/>
          <w:sz w:val="20"/>
          <w:szCs w:val="20"/>
        </w:rPr>
        <w:t xml:space="preserve"> </w:t>
      </w:r>
      <w:r w:rsidRPr="001B79D1">
        <w:rPr>
          <w:rFonts w:ascii="Garamond" w:hAnsi="Garamond"/>
          <w:sz w:val="20"/>
          <w:szCs w:val="20"/>
        </w:rPr>
        <w:t>10</w:t>
      </w:r>
      <w:r w:rsidR="00D7329C" w:rsidRPr="001B79D1">
        <w:rPr>
          <w:rFonts w:ascii="Garamond" w:hAnsi="Garamond"/>
          <w:sz w:val="20"/>
          <w:szCs w:val="20"/>
        </w:rPr>
        <w:t xml:space="preserve"> </w:t>
      </w:r>
      <w:r w:rsidR="004B4A9B" w:rsidRPr="001B79D1">
        <w:rPr>
          <w:rFonts w:ascii="Garamond" w:hAnsi="Garamond"/>
          <w:sz w:val="20"/>
          <w:szCs w:val="20"/>
        </w:rPr>
        <w:t>Servisnej</w:t>
      </w:r>
      <w:r w:rsidR="00D7329C" w:rsidRPr="001B79D1">
        <w:rPr>
          <w:rFonts w:ascii="Garamond" w:hAnsi="Garamond"/>
          <w:sz w:val="20"/>
          <w:szCs w:val="20"/>
        </w:rPr>
        <w:t xml:space="preserve"> </w:t>
      </w:r>
      <w:r w:rsidR="004B4A9B" w:rsidRPr="001B79D1">
        <w:rPr>
          <w:rFonts w:ascii="Garamond" w:hAnsi="Garamond"/>
          <w:sz w:val="20"/>
          <w:szCs w:val="20"/>
        </w:rPr>
        <w:t>zmluvy</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tento</w:t>
      </w:r>
      <w:r w:rsidR="00D7329C" w:rsidRPr="001B79D1">
        <w:rPr>
          <w:rFonts w:ascii="Garamond" w:hAnsi="Garamond"/>
          <w:sz w:val="20"/>
          <w:szCs w:val="20"/>
        </w:rPr>
        <w:t xml:space="preserve"> </w:t>
      </w:r>
      <w:r w:rsidRPr="001B79D1">
        <w:rPr>
          <w:rFonts w:ascii="Garamond" w:hAnsi="Garamond"/>
          <w:sz w:val="20"/>
          <w:szCs w:val="20"/>
        </w:rPr>
        <w:t>zoznam</w:t>
      </w:r>
      <w:r w:rsidR="00D7329C" w:rsidRPr="001B79D1">
        <w:rPr>
          <w:rFonts w:ascii="Garamond" w:hAnsi="Garamond"/>
          <w:sz w:val="20"/>
          <w:szCs w:val="20"/>
        </w:rPr>
        <w:t xml:space="preserve"> </w:t>
      </w:r>
      <w:r w:rsidRPr="001B79D1">
        <w:rPr>
          <w:rFonts w:ascii="Garamond" w:hAnsi="Garamond"/>
          <w:sz w:val="20"/>
          <w:szCs w:val="20"/>
        </w:rPr>
        <w:t>aktualizovať,</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predchádzajúcom</w:t>
      </w:r>
      <w:r w:rsidR="00D7329C" w:rsidRPr="001B79D1">
        <w:rPr>
          <w:rFonts w:ascii="Garamond" w:hAnsi="Garamond"/>
          <w:sz w:val="20"/>
          <w:szCs w:val="20"/>
        </w:rPr>
        <w:t xml:space="preserve"> </w:t>
      </w:r>
      <w:r w:rsidRPr="001B79D1">
        <w:rPr>
          <w:rFonts w:ascii="Garamond" w:hAnsi="Garamond"/>
          <w:sz w:val="20"/>
          <w:szCs w:val="20"/>
        </w:rPr>
        <w:t>písomnom</w:t>
      </w:r>
      <w:r w:rsidR="00D7329C" w:rsidRPr="001B79D1">
        <w:rPr>
          <w:rFonts w:ascii="Garamond" w:hAnsi="Garamond"/>
          <w:sz w:val="20"/>
          <w:szCs w:val="20"/>
        </w:rPr>
        <w:t xml:space="preserve"> </w:t>
      </w:r>
      <w:r w:rsidRPr="001B79D1">
        <w:rPr>
          <w:rFonts w:ascii="Garamond" w:hAnsi="Garamond"/>
          <w:sz w:val="20"/>
          <w:szCs w:val="20"/>
        </w:rPr>
        <w:t>schválení</w:t>
      </w:r>
      <w:r w:rsidR="00D7329C" w:rsidRPr="001B79D1">
        <w:rPr>
          <w:rFonts w:ascii="Garamond" w:hAnsi="Garamond"/>
          <w:sz w:val="20"/>
          <w:szCs w:val="20"/>
        </w:rPr>
        <w:t xml:space="preserve"> </w:t>
      </w:r>
      <w:r w:rsidRPr="001B79D1">
        <w:rPr>
          <w:rFonts w:ascii="Garamond" w:hAnsi="Garamond"/>
          <w:sz w:val="20"/>
          <w:szCs w:val="20"/>
        </w:rPr>
        <w:t>zmeny</w:t>
      </w:r>
      <w:r w:rsidR="00D7329C" w:rsidRPr="001B79D1">
        <w:rPr>
          <w:rFonts w:ascii="Garamond" w:hAnsi="Garamond"/>
          <w:sz w:val="20"/>
          <w:szCs w:val="20"/>
        </w:rPr>
        <w:t xml:space="preserve"> </w:t>
      </w:r>
      <w:r w:rsidRPr="001B79D1">
        <w:rPr>
          <w:rFonts w:ascii="Garamond" w:hAnsi="Garamond"/>
          <w:sz w:val="20"/>
          <w:szCs w:val="20"/>
        </w:rPr>
        <w:t>experta</w:t>
      </w:r>
      <w:r w:rsidR="00D7329C" w:rsidRPr="001B79D1">
        <w:rPr>
          <w:rFonts w:ascii="Garamond" w:hAnsi="Garamond"/>
          <w:sz w:val="20"/>
          <w:szCs w:val="20"/>
        </w:rPr>
        <w:t xml:space="preserve">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nasledujúceho</w:t>
      </w:r>
      <w:r w:rsidR="00D7329C" w:rsidRPr="001B79D1">
        <w:rPr>
          <w:rFonts w:ascii="Garamond" w:hAnsi="Garamond"/>
          <w:sz w:val="20"/>
          <w:szCs w:val="20"/>
        </w:rPr>
        <w:t xml:space="preserve"> </w:t>
      </w:r>
      <w:r w:rsidR="004B4A9B" w:rsidRPr="001B79D1">
        <w:rPr>
          <w:rFonts w:ascii="Garamond" w:hAnsi="Garamond"/>
          <w:sz w:val="20"/>
          <w:szCs w:val="20"/>
        </w:rPr>
        <w:t>bodu</w:t>
      </w:r>
      <w:r w:rsidR="00D7329C" w:rsidRPr="001B79D1">
        <w:rPr>
          <w:rFonts w:ascii="Garamond" w:hAnsi="Garamond"/>
          <w:sz w:val="20"/>
          <w:szCs w:val="20"/>
        </w:rPr>
        <w:t xml:space="preserve"> </w:t>
      </w:r>
      <w:r w:rsidR="004B4A9B" w:rsidRPr="001B79D1">
        <w:rPr>
          <w:rFonts w:ascii="Garamond" w:hAnsi="Garamond"/>
          <w:sz w:val="20"/>
          <w:szCs w:val="20"/>
        </w:rPr>
        <w:t>10.9</w:t>
      </w:r>
      <w:r w:rsidR="00C82596" w:rsidRPr="00C82596">
        <w:rPr>
          <w:rFonts w:ascii="Garamond" w:hAnsi="Garamond"/>
          <w:sz w:val="20"/>
          <w:szCs w:val="20"/>
        </w:rPr>
        <w:t xml:space="preserve"> </w:t>
      </w:r>
      <w:r w:rsidR="00C82596" w:rsidRPr="001B79D1">
        <w:rPr>
          <w:rFonts w:ascii="Garamond" w:hAnsi="Garamond"/>
          <w:sz w:val="20"/>
          <w:szCs w:val="20"/>
        </w:rPr>
        <w:t>tohto článku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Aktuálny</w:t>
      </w:r>
      <w:r w:rsidR="00D7329C" w:rsidRPr="001B79D1">
        <w:rPr>
          <w:rFonts w:ascii="Garamond" w:hAnsi="Garamond"/>
          <w:sz w:val="20"/>
          <w:szCs w:val="20"/>
        </w:rPr>
        <w:t xml:space="preserve"> </w:t>
      </w:r>
      <w:r w:rsidRPr="001B79D1">
        <w:rPr>
          <w:rFonts w:ascii="Garamond" w:hAnsi="Garamond"/>
          <w:sz w:val="20"/>
          <w:szCs w:val="20"/>
        </w:rPr>
        <w:t>zoznam</w:t>
      </w:r>
      <w:r w:rsidR="00D7329C" w:rsidRPr="001B79D1">
        <w:rPr>
          <w:rFonts w:ascii="Garamond" w:hAnsi="Garamond"/>
          <w:sz w:val="20"/>
          <w:szCs w:val="20"/>
        </w:rPr>
        <w:t xml:space="preserve"> </w:t>
      </w:r>
      <w:r w:rsidRPr="001B79D1">
        <w:rPr>
          <w:rFonts w:ascii="Garamond" w:hAnsi="Garamond"/>
          <w:sz w:val="20"/>
          <w:szCs w:val="20"/>
        </w:rPr>
        <w:t>expertov</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zaslať</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elektronicky</w:t>
      </w:r>
      <w:r w:rsidR="00D7329C" w:rsidRPr="001B79D1">
        <w:rPr>
          <w:rFonts w:ascii="Garamond" w:hAnsi="Garamond"/>
          <w:sz w:val="20"/>
          <w:szCs w:val="20"/>
        </w:rPr>
        <w:t xml:space="preserve"> </w:t>
      </w:r>
      <w:r w:rsidRPr="001B79D1">
        <w:rPr>
          <w:rFonts w:ascii="Garamond" w:hAnsi="Garamond"/>
          <w:sz w:val="20"/>
          <w:szCs w:val="20"/>
        </w:rPr>
        <w:t>bezodkladne</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schválení</w:t>
      </w:r>
      <w:r w:rsidR="00D7329C" w:rsidRPr="001B79D1">
        <w:rPr>
          <w:rFonts w:ascii="Garamond" w:hAnsi="Garamond"/>
          <w:sz w:val="20"/>
          <w:szCs w:val="20"/>
        </w:rPr>
        <w:t xml:space="preserve"> </w:t>
      </w:r>
      <w:r w:rsidRPr="001B79D1">
        <w:rPr>
          <w:rFonts w:ascii="Garamond" w:hAnsi="Garamond"/>
          <w:sz w:val="20"/>
          <w:szCs w:val="20"/>
        </w:rPr>
        <w:t>zmeny.</w:t>
      </w:r>
    </w:p>
    <w:p w14:paraId="639AC285"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7C9242C7" w14:textId="3C2DD0EB"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aktualizácie</w:t>
      </w:r>
      <w:r w:rsidR="00D7329C" w:rsidRPr="001B79D1">
        <w:rPr>
          <w:rFonts w:ascii="Garamond" w:hAnsi="Garamond"/>
          <w:sz w:val="20"/>
          <w:szCs w:val="20"/>
        </w:rPr>
        <w:t xml:space="preserve"> </w:t>
      </w:r>
      <w:r w:rsidRPr="001B79D1">
        <w:rPr>
          <w:rFonts w:ascii="Garamond" w:hAnsi="Garamond"/>
          <w:sz w:val="20"/>
          <w:szCs w:val="20"/>
        </w:rPr>
        <w:t>Prílohy</w:t>
      </w:r>
      <w:r w:rsidR="00D7329C" w:rsidRPr="001B79D1">
        <w:rPr>
          <w:rFonts w:ascii="Garamond" w:hAnsi="Garamond"/>
          <w:sz w:val="20"/>
          <w:szCs w:val="20"/>
        </w:rPr>
        <w:t xml:space="preserve"> </w:t>
      </w:r>
      <w:r w:rsidRPr="001B79D1">
        <w:rPr>
          <w:rFonts w:ascii="Garamond" w:hAnsi="Garamond"/>
          <w:sz w:val="20"/>
          <w:szCs w:val="20"/>
        </w:rPr>
        <w:t>9</w:t>
      </w:r>
      <w:r w:rsidR="00D7329C" w:rsidRPr="001B79D1">
        <w:rPr>
          <w:rFonts w:ascii="Garamond" w:hAnsi="Garamond"/>
          <w:sz w:val="20"/>
          <w:szCs w:val="20"/>
        </w:rPr>
        <w:t xml:space="preserve"> </w:t>
      </w:r>
      <w:r w:rsidR="004B4A9B" w:rsidRPr="001B79D1">
        <w:rPr>
          <w:rFonts w:ascii="Garamond" w:hAnsi="Garamond"/>
          <w:sz w:val="20"/>
          <w:szCs w:val="20"/>
        </w:rPr>
        <w:t>Servisnej</w:t>
      </w:r>
      <w:r w:rsidR="00D7329C" w:rsidRPr="001B79D1">
        <w:rPr>
          <w:rFonts w:ascii="Garamond" w:hAnsi="Garamond"/>
          <w:sz w:val="20"/>
          <w:szCs w:val="20"/>
        </w:rPr>
        <w:t xml:space="preserve"> </w:t>
      </w:r>
      <w:r w:rsidR="004B4A9B" w:rsidRPr="001B79D1">
        <w:rPr>
          <w:rFonts w:ascii="Garamond" w:hAnsi="Garamond"/>
          <w:sz w:val="20"/>
          <w:szCs w:val="20"/>
        </w:rPr>
        <w:t>zmluvy</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t.</w:t>
      </w:r>
      <w:r w:rsidR="00D7329C" w:rsidRPr="001B79D1">
        <w:rPr>
          <w:rFonts w:ascii="Garamond" w:hAnsi="Garamond"/>
          <w:sz w:val="20"/>
          <w:szCs w:val="20"/>
        </w:rPr>
        <w:t xml:space="preserve"> </w:t>
      </w:r>
      <w:r w:rsidRPr="001B79D1">
        <w:rPr>
          <w:rFonts w:ascii="Garamond" w:hAnsi="Garamond"/>
          <w:sz w:val="20"/>
          <w:szCs w:val="20"/>
        </w:rPr>
        <w:t>j.</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zmene</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Subdodávateľoch,</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zmene</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doplnení</w:t>
      </w:r>
      <w:r w:rsidR="00D7329C" w:rsidRPr="001B79D1">
        <w:rPr>
          <w:rFonts w:ascii="Garamond" w:hAnsi="Garamond"/>
          <w:sz w:val="20"/>
          <w:szCs w:val="20"/>
        </w:rPr>
        <w:t xml:space="preserve"> </w:t>
      </w:r>
      <w:r w:rsidRPr="001B79D1">
        <w:rPr>
          <w:rFonts w:ascii="Garamond" w:hAnsi="Garamond"/>
          <w:sz w:val="20"/>
          <w:szCs w:val="20"/>
        </w:rPr>
        <w:t>Subdodávateľa,</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aktualizácie</w:t>
      </w:r>
      <w:r w:rsidR="00D7329C" w:rsidRPr="001B79D1">
        <w:rPr>
          <w:rFonts w:ascii="Garamond" w:hAnsi="Garamond"/>
          <w:sz w:val="20"/>
          <w:szCs w:val="20"/>
        </w:rPr>
        <w:t xml:space="preserve"> </w:t>
      </w:r>
      <w:r w:rsidRPr="001B79D1">
        <w:rPr>
          <w:rFonts w:ascii="Garamond" w:hAnsi="Garamond"/>
          <w:sz w:val="20"/>
          <w:szCs w:val="20"/>
        </w:rPr>
        <w:t>Prílohy</w:t>
      </w:r>
      <w:r w:rsidR="00D7329C" w:rsidRPr="001B79D1">
        <w:rPr>
          <w:rFonts w:ascii="Garamond" w:hAnsi="Garamond"/>
          <w:sz w:val="20"/>
          <w:szCs w:val="20"/>
        </w:rPr>
        <w:t xml:space="preserve"> </w:t>
      </w:r>
      <w:r w:rsidRPr="001B79D1">
        <w:rPr>
          <w:rFonts w:ascii="Garamond" w:hAnsi="Garamond"/>
          <w:sz w:val="20"/>
          <w:szCs w:val="20"/>
        </w:rPr>
        <w:t>10</w:t>
      </w:r>
      <w:r w:rsidR="00D7329C" w:rsidRPr="001B79D1">
        <w:rPr>
          <w:rFonts w:ascii="Garamond" w:hAnsi="Garamond"/>
          <w:sz w:val="20"/>
          <w:szCs w:val="20"/>
        </w:rPr>
        <w:t xml:space="preserve"> </w:t>
      </w:r>
      <w:r w:rsidR="004B4A9B" w:rsidRPr="001B79D1">
        <w:rPr>
          <w:rFonts w:ascii="Garamond" w:hAnsi="Garamond"/>
          <w:sz w:val="20"/>
          <w:szCs w:val="20"/>
        </w:rPr>
        <w:t>Servisnej</w:t>
      </w:r>
      <w:r w:rsidR="00D7329C" w:rsidRPr="001B79D1">
        <w:rPr>
          <w:rFonts w:ascii="Garamond" w:hAnsi="Garamond"/>
          <w:sz w:val="20"/>
          <w:szCs w:val="20"/>
        </w:rPr>
        <w:t xml:space="preserve"> </w:t>
      </w:r>
      <w:r w:rsidR="004B4A9B" w:rsidRPr="001B79D1">
        <w:rPr>
          <w:rFonts w:ascii="Garamond" w:hAnsi="Garamond"/>
          <w:sz w:val="20"/>
          <w:szCs w:val="20"/>
        </w:rPr>
        <w:t>zmluvy</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t.</w:t>
      </w:r>
      <w:r w:rsidR="00D7329C" w:rsidRPr="001B79D1">
        <w:rPr>
          <w:rFonts w:ascii="Garamond" w:hAnsi="Garamond"/>
          <w:sz w:val="20"/>
          <w:szCs w:val="20"/>
        </w:rPr>
        <w:t xml:space="preserve"> </w:t>
      </w:r>
      <w:r w:rsidRPr="001B79D1">
        <w:rPr>
          <w:rFonts w:ascii="Garamond" w:hAnsi="Garamond"/>
          <w:sz w:val="20"/>
          <w:szCs w:val="20"/>
        </w:rPr>
        <w:t>j.</w:t>
      </w:r>
      <w:r w:rsidR="00D7329C" w:rsidRPr="001B79D1">
        <w:rPr>
          <w:rFonts w:ascii="Garamond" w:hAnsi="Garamond"/>
          <w:sz w:val="20"/>
          <w:szCs w:val="20"/>
        </w:rPr>
        <w:t xml:space="preserve"> </w:t>
      </w:r>
      <w:r w:rsidRPr="001B79D1">
        <w:rPr>
          <w:rFonts w:ascii="Garamond" w:hAnsi="Garamond"/>
          <w:sz w:val="20"/>
          <w:szCs w:val="20"/>
        </w:rPr>
        <w:t>pri</w:t>
      </w:r>
      <w:r w:rsidR="00D7329C" w:rsidRPr="001B79D1">
        <w:rPr>
          <w:rFonts w:ascii="Garamond" w:hAnsi="Garamond"/>
          <w:sz w:val="20"/>
          <w:szCs w:val="20"/>
        </w:rPr>
        <w:t xml:space="preserve"> </w:t>
      </w:r>
      <w:r w:rsidRPr="001B79D1">
        <w:rPr>
          <w:rFonts w:ascii="Garamond" w:hAnsi="Garamond"/>
          <w:sz w:val="20"/>
          <w:szCs w:val="20"/>
        </w:rPr>
        <w:t>zmene</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kľúčových</w:t>
      </w:r>
      <w:r w:rsidR="00D7329C" w:rsidRPr="001B79D1">
        <w:rPr>
          <w:rFonts w:ascii="Garamond" w:hAnsi="Garamond"/>
          <w:sz w:val="20"/>
          <w:szCs w:val="20"/>
        </w:rPr>
        <w:t xml:space="preserve"> </w:t>
      </w:r>
      <w:r w:rsidRPr="001B79D1">
        <w:rPr>
          <w:rFonts w:ascii="Garamond" w:hAnsi="Garamond"/>
          <w:sz w:val="20"/>
          <w:szCs w:val="20"/>
        </w:rPr>
        <w:t>expertoch,</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zmene</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doplnení</w:t>
      </w:r>
      <w:r w:rsidR="00D7329C" w:rsidRPr="001B79D1">
        <w:rPr>
          <w:rFonts w:ascii="Garamond" w:hAnsi="Garamond"/>
          <w:sz w:val="20"/>
          <w:szCs w:val="20"/>
        </w:rPr>
        <w:t xml:space="preserve"> </w:t>
      </w:r>
      <w:r w:rsidRPr="001B79D1">
        <w:rPr>
          <w:rFonts w:ascii="Garamond" w:hAnsi="Garamond"/>
          <w:sz w:val="20"/>
          <w:szCs w:val="20"/>
        </w:rPr>
        <w:t>kľúčového</w:t>
      </w:r>
      <w:r w:rsidR="00D7329C" w:rsidRPr="001B79D1">
        <w:rPr>
          <w:rFonts w:ascii="Garamond" w:hAnsi="Garamond"/>
          <w:sz w:val="20"/>
          <w:szCs w:val="20"/>
        </w:rPr>
        <w:t xml:space="preserve"> </w:t>
      </w:r>
      <w:r w:rsidRPr="001B79D1">
        <w:rPr>
          <w:rFonts w:ascii="Garamond" w:hAnsi="Garamond"/>
          <w:sz w:val="20"/>
          <w:szCs w:val="20"/>
        </w:rPr>
        <w:t>experta,</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potrebné</w:t>
      </w:r>
      <w:r w:rsidR="00D7329C" w:rsidRPr="001B79D1">
        <w:rPr>
          <w:rFonts w:ascii="Garamond" w:hAnsi="Garamond"/>
          <w:sz w:val="20"/>
          <w:szCs w:val="20"/>
        </w:rPr>
        <w:t xml:space="preserve"> </w:t>
      </w:r>
      <w:r w:rsidRPr="001B79D1">
        <w:rPr>
          <w:rFonts w:ascii="Garamond" w:hAnsi="Garamond"/>
          <w:sz w:val="20"/>
          <w:szCs w:val="20"/>
        </w:rPr>
        <w:t>vyhotoviť</w:t>
      </w:r>
      <w:r w:rsidR="00D7329C" w:rsidRPr="001B79D1">
        <w:rPr>
          <w:rFonts w:ascii="Garamond" w:hAnsi="Garamond"/>
          <w:sz w:val="20"/>
          <w:szCs w:val="20"/>
        </w:rPr>
        <w:t xml:space="preserve"> </w:t>
      </w:r>
      <w:r w:rsidRPr="001B79D1">
        <w:rPr>
          <w:rFonts w:ascii="Garamond" w:hAnsi="Garamond"/>
          <w:sz w:val="20"/>
          <w:szCs w:val="20"/>
        </w:rPr>
        <w:t>dodatok</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p>
    <w:p w14:paraId="1218CCDF"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5C785529"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0F67F10C" w14:textId="77777777" w:rsidR="00B265B6" w:rsidRPr="001B79D1" w:rsidRDefault="00B265B6" w:rsidP="00504F4E">
      <w:pPr>
        <w:pStyle w:val="lnok"/>
        <w:jc w:val="center"/>
        <w:rPr>
          <w:rFonts w:ascii="Garamond" w:eastAsia="Times New Roman" w:hAnsi="Garamond"/>
          <w:color w:val="auto"/>
        </w:rPr>
      </w:pPr>
    </w:p>
    <w:p w14:paraId="21970319" w14:textId="1188F52B"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Oznamovanie</w:t>
      </w:r>
      <w:r w:rsidR="00D7329C" w:rsidRPr="001B79D1">
        <w:rPr>
          <w:rFonts w:ascii="Garamond" w:hAnsi="Garamond"/>
          <w:color w:val="auto"/>
        </w:rPr>
        <w:t xml:space="preserve"> </w:t>
      </w:r>
      <w:r w:rsidRPr="001B79D1">
        <w:rPr>
          <w:rFonts w:ascii="Garamond" w:hAnsi="Garamond"/>
          <w:color w:val="auto"/>
        </w:rPr>
        <w:t>a</w:t>
      </w:r>
      <w:r w:rsidR="00D7329C" w:rsidRPr="001B79D1">
        <w:rPr>
          <w:rFonts w:ascii="Garamond" w:hAnsi="Garamond"/>
          <w:color w:val="auto"/>
        </w:rPr>
        <w:t xml:space="preserve"> </w:t>
      </w:r>
      <w:r w:rsidRPr="001B79D1">
        <w:rPr>
          <w:rFonts w:ascii="Garamond" w:hAnsi="Garamond"/>
          <w:color w:val="auto"/>
        </w:rPr>
        <w:t>vzájomná</w:t>
      </w:r>
      <w:r w:rsidR="00D7329C" w:rsidRPr="001B79D1">
        <w:rPr>
          <w:rFonts w:ascii="Garamond" w:hAnsi="Garamond"/>
          <w:color w:val="auto"/>
        </w:rPr>
        <w:t xml:space="preserve"> </w:t>
      </w:r>
      <w:r w:rsidRPr="001B79D1">
        <w:rPr>
          <w:rFonts w:ascii="Garamond" w:hAnsi="Garamond"/>
          <w:color w:val="auto"/>
        </w:rPr>
        <w:t>komunikácia</w:t>
      </w:r>
      <w:r w:rsidR="00D7329C" w:rsidRPr="001B79D1">
        <w:rPr>
          <w:rFonts w:ascii="Garamond" w:hAnsi="Garamond"/>
          <w:color w:val="auto"/>
        </w:rPr>
        <w:t xml:space="preserve"> </w:t>
      </w:r>
      <w:r w:rsidRPr="001B79D1">
        <w:rPr>
          <w:rFonts w:ascii="Garamond" w:hAnsi="Garamond"/>
          <w:color w:val="auto"/>
        </w:rPr>
        <w:t>Zmluvných</w:t>
      </w:r>
      <w:r w:rsidR="00D7329C" w:rsidRPr="001B79D1">
        <w:rPr>
          <w:rFonts w:ascii="Garamond" w:hAnsi="Garamond"/>
          <w:color w:val="auto"/>
        </w:rPr>
        <w:t xml:space="preserve"> </w:t>
      </w:r>
      <w:r w:rsidRPr="001B79D1">
        <w:rPr>
          <w:rFonts w:ascii="Garamond" w:hAnsi="Garamond"/>
          <w:color w:val="auto"/>
        </w:rPr>
        <w:t>strán</w:t>
      </w:r>
    </w:p>
    <w:p w14:paraId="395E903A" w14:textId="77777777" w:rsidR="00B265B6" w:rsidRPr="001B79D1" w:rsidRDefault="00B265B6" w:rsidP="00504F4E">
      <w:pPr>
        <w:spacing w:after="0" w:line="240" w:lineRule="auto"/>
        <w:ind w:hanging="565"/>
        <w:jc w:val="both"/>
        <w:rPr>
          <w:rFonts w:ascii="Garamond" w:hAnsi="Garamond"/>
          <w:sz w:val="20"/>
          <w:szCs w:val="20"/>
        </w:rPr>
      </w:pPr>
    </w:p>
    <w:p w14:paraId="7BCFD91C" w14:textId="75042296"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bookmarkStart w:id="29" w:name="_Ref2838768"/>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ustanovené</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oznámenia,</w:t>
      </w:r>
      <w:r w:rsidR="00D7329C" w:rsidRPr="001B79D1">
        <w:rPr>
          <w:rFonts w:ascii="Garamond" w:hAnsi="Garamond"/>
          <w:sz w:val="20"/>
          <w:szCs w:val="20"/>
        </w:rPr>
        <w:t xml:space="preserve"> </w:t>
      </w:r>
      <w:r w:rsidRPr="001B79D1">
        <w:rPr>
          <w:rFonts w:ascii="Garamond" w:hAnsi="Garamond"/>
          <w:sz w:val="20"/>
          <w:szCs w:val="20"/>
        </w:rPr>
        <w:t>súhlas,</w:t>
      </w:r>
      <w:r w:rsidR="00D7329C" w:rsidRPr="001B79D1">
        <w:rPr>
          <w:rFonts w:ascii="Garamond" w:hAnsi="Garamond"/>
          <w:sz w:val="20"/>
          <w:szCs w:val="20"/>
        </w:rPr>
        <w:t xml:space="preserve"> </w:t>
      </w:r>
      <w:r w:rsidRPr="001B79D1">
        <w:rPr>
          <w:rFonts w:ascii="Garamond" w:hAnsi="Garamond"/>
          <w:sz w:val="20"/>
          <w:szCs w:val="20"/>
        </w:rPr>
        <w:t>schválenia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rozhodnutia</w:t>
      </w:r>
      <w:r w:rsidR="00D7329C" w:rsidRPr="001B79D1">
        <w:rPr>
          <w:rFonts w:ascii="Garamond" w:hAnsi="Garamond"/>
          <w:sz w:val="20"/>
          <w:szCs w:val="20"/>
        </w:rPr>
        <w:t xml:space="preserve"> </w:t>
      </w:r>
      <w:r w:rsidRPr="001B79D1">
        <w:rPr>
          <w:rFonts w:ascii="Garamond" w:hAnsi="Garamond"/>
          <w:sz w:val="20"/>
          <w:szCs w:val="20"/>
        </w:rPr>
        <w:t>vyžadované</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predpokladané</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dokumenty</w:t>
      </w:r>
      <w:r w:rsidR="00D7329C" w:rsidRPr="001B79D1">
        <w:rPr>
          <w:rFonts w:ascii="Garamond" w:hAnsi="Garamond"/>
          <w:sz w:val="20"/>
          <w:szCs w:val="20"/>
        </w:rPr>
        <w:t xml:space="preserve"> </w:t>
      </w:r>
      <w:r w:rsidRPr="001B79D1">
        <w:rPr>
          <w:rFonts w:ascii="Garamond" w:hAnsi="Garamond"/>
          <w:sz w:val="20"/>
          <w:szCs w:val="20"/>
        </w:rPr>
        <w:t>jednej</w:t>
      </w:r>
      <w:r w:rsidR="00D7329C" w:rsidRPr="001B79D1">
        <w:rPr>
          <w:rFonts w:ascii="Garamond" w:hAnsi="Garamond"/>
          <w:sz w:val="20"/>
          <w:szCs w:val="20"/>
        </w:rPr>
        <w:t xml:space="preserve"> </w:t>
      </w:r>
      <w:r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adresované</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musia</w:t>
      </w:r>
      <w:r w:rsidR="00D7329C" w:rsidRPr="001B79D1">
        <w:rPr>
          <w:rFonts w:ascii="Garamond" w:hAnsi="Garamond"/>
          <w:sz w:val="20"/>
          <w:szCs w:val="20"/>
        </w:rPr>
        <w:t xml:space="preserve"> </w:t>
      </w:r>
      <w:r w:rsidRPr="001B79D1">
        <w:rPr>
          <w:rFonts w:ascii="Garamond" w:hAnsi="Garamond"/>
          <w:sz w:val="20"/>
          <w:szCs w:val="20"/>
        </w:rPr>
        <w:t>byť</w:t>
      </w:r>
      <w:r w:rsidR="00D7329C" w:rsidRPr="001B79D1">
        <w:rPr>
          <w:rFonts w:ascii="Garamond" w:hAnsi="Garamond"/>
          <w:sz w:val="20"/>
          <w:szCs w:val="20"/>
        </w:rPr>
        <w:t xml:space="preserve"> </w:t>
      </w:r>
      <w:r w:rsidRPr="001B79D1">
        <w:rPr>
          <w:rFonts w:ascii="Garamond" w:hAnsi="Garamond"/>
          <w:sz w:val="20"/>
          <w:szCs w:val="20"/>
        </w:rPr>
        <w:t>vyhotovené</w:t>
      </w:r>
      <w:r w:rsidR="00D7329C" w:rsidRPr="001B79D1">
        <w:rPr>
          <w:rFonts w:ascii="Garamond" w:hAnsi="Garamond"/>
          <w:sz w:val="20"/>
          <w:szCs w:val="20"/>
        </w:rPr>
        <w:t xml:space="preserve"> </w:t>
      </w:r>
      <w:r w:rsidRPr="001B79D1">
        <w:rPr>
          <w:rFonts w:ascii="Garamond" w:hAnsi="Garamond"/>
          <w:sz w:val="20"/>
          <w:szCs w:val="20"/>
        </w:rPr>
        <w:t>písomne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slovenskom</w:t>
      </w:r>
      <w:r w:rsidR="00D7329C" w:rsidRPr="001B79D1">
        <w:rPr>
          <w:rFonts w:ascii="Garamond" w:hAnsi="Garamond"/>
          <w:sz w:val="20"/>
          <w:szCs w:val="20"/>
        </w:rPr>
        <w:t xml:space="preserve"> </w:t>
      </w:r>
      <w:r w:rsidRPr="001B79D1">
        <w:rPr>
          <w:rFonts w:ascii="Garamond" w:hAnsi="Garamond"/>
          <w:sz w:val="20"/>
          <w:szCs w:val="20"/>
        </w:rPr>
        <w:t>jazyku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podpísané</w:t>
      </w:r>
      <w:r w:rsidR="00D7329C" w:rsidRPr="001B79D1">
        <w:rPr>
          <w:rFonts w:ascii="Garamond" w:hAnsi="Garamond"/>
          <w:sz w:val="20"/>
          <w:szCs w:val="20"/>
        </w:rPr>
        <w:t xml:space="preserve"> </w:t>
      </w:r>
      <w:r w:rsidRPr="001B79D1">
        <w:rPr>
          <w:rFonts w:ascii="Garamond" w:hAnsi="Garamond"/>
          <w:sz w:val="20"/>
          <w:szCs w:val="20"/>
        </w:rPr>
        <w:t>príslušnou</w:t>
      </w:r>
      <w:r w:rsidR="00D7329C" w:rsidRPr="001B79D1">
        <w:rPr>
          <w:rFonts w:ascii="Garamond" w:hAnsi="Garamond"/>
          <w:sz w:val="20"/>
          <w:szCs w:val="20"/>
        </w:rPr>
        <w:t xml:space="preserve"> </w:t>
      </w:r>
      <w:r w:rsidR="004B4A9B" w:rsidRPr="001B79D1">
        <w:rPr>
          <w:rFonts w:ascii="Garamond" w:hAnsi="Garamond"/>
          <w:sz w:val="20"/>
          <w:szCs w:val="20"/>
        </w:rPr>
        <w:t>Zmluvnou</w:t>
      </w:r>
      <w:r w:rsidR="00D7329C" w:rsidRPr="001B79D1">
        <w:rPr>
          <w:rFonts w:ascii="Garamond" w:hAnsi="Garamond"/>
          <w:sz w:val="20"/>
          <w:szCs w:val="20"/>
        </w:rPr>
        <w:t xml:space="preserve"> </w:t>
      </w:r>
      <w:r w:rsidRPr="001B79D1">
        <w:rPr>
          <w:rFonts w:ascii="Garamond" w:hAnsi="Garamond"/>
          <w:sz w:val="20"/>
          <w:szCs w:val="20"/>
        </w:rPr>
        <w:t>stranou,</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oboma</w:t>
      </w:r>
      <w:r w:rsidR="00D7329C" w:rsidRPr="001B79D1">
        <w:rPr>
          <w:rFonts w:ascii="Garamond" w:hAnsi="Garamond"/>
          <w:sz w:val="20"/>
          <w:szCs w:val="20"/>
        </w:rPr>
        <w:t xml:space="preserve"> </w:t>
      </w:r>
      <w:r w:rsidRPr="001B79D1">
        <w:rPr>
          <w:rFonts w:ascii="Garamond" w:hAnsi="Garamond"/>
          <w:sz w:val="20"/>
          <w:szCs w:val="20"/>
        </w:rPr>
        <w:t>Zmluvnými</w:t>
      </w:r>
      <w:r w:rsidR="00D7329C" w:rsidRPr="001B79D1">
        <w:rPr>
          <w:rFonts w:ascii="Garamond" w:hAnsi="Garamond"/>
          <w:sz w:val="20"/>
          <w:szCs w:val="20"/>
        </w:rPr>
        <w:t xml:space="preserve"> </w:t>
      </w:r>
      <w:r w:rsidRPr="001B79D1">
        <w:rPr>
          <w:rFonts w:ascii="Garamond" w:hAnsi="Garamond"/>
          <w:sz w:val="20"/>
          <w:szCs w:val="20"/>
        </w:rPr>
        <w:t>stranami,</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vyplýva</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kontextu</w:t>
      </w:r>
      <w:r w:rsidR="00D7329C" w:rsidRPr="001B79D1">
        <w:rPr>
          <w:rFonts w:ascii="Garamond" w:hAnsi="Garamond"/>
          <w:sz w:val="20"/>
          <w:szCs w:val="20"/>
        </w:rPr>
        <w:t xml:space="preserve"> </w:t>
      </w:r>
      <w:r w:rsidRPr="001B79D1">
        <w:rPr>
          <w:rFonts w:ascii="Garamond" w:hAnsi="Garamond"/>
          <w:sz w:val="20"/>
          <w:szCs w:val="20"/>
        </w:rPr>
        <w:t>danej</w:t>
      </w:r>
      <w:r w:rsidR="00D7329C" w:rsidRPr="001B79D1">
        <w:rPr>
          <w:rFonts w:ascii="Garamond" w:hAnsi="Garamond"/>
          <w:sz w:val="20"/>
          <w:szCs w:val="20"/>
        </w:rPr>
        <w:t xml:space="preserve"> </w:t>
      </w:r>
      <w:bookmarkStart w:id="30" w:name="page57"/>
      <w:bookmarkEnd w:id="30"/>
      <w:r w:rsidRPr="001B79D1">
        <w:rPr>
          <w:rFonts w:ascii="Garamond" w:hAnsi="Garamond"/>
          <w:sz w:val="20"/>
          <w:szCs w:val="20"/>
        </w:rPr>
        <w:t>písomnosti,</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preukázateľne</w:t>
      </w:r>
      <w:r w:rsidR="00D7329C" w:rsidRPr="001B79D1">
        <w:rPr>
          <w:rFonts w:ascii="Garamond" w:hAnsi="Garamond"/>
          <w:sz w:val="20"/>
          <w:szCs w:val="20"/>
        </w:rPr>
        <w:t xml:space="preserve"> </w:t>
      </w:r>
      <w:r w:rsidRPr="001B79D1">
        <w:rPr>
          <w:rFonts w:ascii="Garamond" w:hAnsi="Garamond"/>
          <w:sz w:val="20"/>
          <w:szCs w:val="20"/>
        </w:rPr>
        <w:t>doručené</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formou</w:t>
      </w:r>
      <w:r w:rsidR="00D7329C" w:rsidRPr="001B79D1">
        <w:rPr>
          <w:rFonts w:ascii="Garamond" w:hAnsi="Garamond"/>
          <w:sz w:val="20"/>
          <w:szCs w:val="20"/>
        </w:rPr>
        <w:t xml:space="preserve"> </w:t>
      </w:r>
      <w:r w:rsidRPr="001B79D1">
        <w:rPr>
          <w:rFonts w:ascii="Garamond" w:hAnsi="Garamond"/>
          <w:sz w:val="20"/>
          <w:szCs w:val="20"/>
        </w:rPr>
        <w:t>doporučenej</w:t>
      </w:r>
      <w:r w:rsidR="00D7329C" w:rsidRPr="001B79D1">
        <w:rPr>
          <w:rFonts w:ascii="Garamond" w:hAnsi="Garamond"/>
          <w:sz w:val="20"/>
          <w:szCs w:val="20"/>
        </w:rPr>
        <w:t xml:space="preserve"> </w:t>
      </w:r>
      <w:r w:rsidRPr="001B79D1">
        <w:rPr>
          <w:rFonts w:ascii="Garamond" w:hAnsi="Garamond"/>
          <w:sz w:val="20"/>
          <w:szCs w:val="20"/>
        </w:rPr>
        <w:t>zásielky,</w:t>
      </w:r>
      <w:r w:rsidR="00D7329C" w:rsidRPr="001B79D1">
        <w:rPr>
          <w:rFonts w:ascii="Garamond" w:hAnsi="Garamond"/>
          <w:sz w:val="20"/>
          <w:szCs w:val="20"/>
        </w:rPr>
        <w:t xml:space="preserve"> </w:t>
      </w:r>
      <w:r w:rsidRPr="001B79D1">
        <w:rPr>
          <w:rFonts w:ascii="Garamond" w:hAnsi="Garamond"/>
          <w:sz w:val="20"/>
          <w:szCs w:val="20"/>
        </w:rPr>
        <w:t>prípadne</w:t>
      </w:r>
      <w:r w:rsidR="00D7329C" w:rsidRPr="001B79D1">
        <w:rPr>
          <w:rFonts w:ascii="Garamond" w:hAnsi="Garamond"/>
          <w:sz w:val="20"/>
          <w:szCs w:val="20"/>
        </w:rPr>
        <w:t xml:space="preserve"> </w:t>
      </w:r>
      <w:r w:rsidRPr="001B79D1">
        <w:rPr>
          <w:rFonts w:ascii="Garamond" w:hAnsi="Garamond"/>
          <w:sz w:val="20"/>
          <w:szCs w:val="20"/>
        </w:rPr>
        <w:t>prostredníctvom</w:t>
      </w:r>
      <w:r w:rsidR="00D7329C" w:rsidRPr="001B79D1">
        <w:rPr>
          <w:rFonts w:ascii="Garamond" w:hAnsi="Garamond"/>
          <w:sz w:val="20"/>
          <w:szCs w:val="20"/>
        </w:rPr>
        <w:t xml:space="preserve"> </w:t>
      </w:r>
      <w:r w:rsidRPr="001B79D1">
        <w:rPr>
          <w:rFonts w:ascii="Garamond" w:hAnsi="Garamond"/>
          <w:sz w:val="20"/>
          <w:szCs w:val="20"/>
        </w:rPr>
        <w:t>kuriérskej</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osobne</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elektronickou</w:t>
      </w:r>
      <w:r w:rsidR="00D7329C" w:rsidRPr="001B79D1">
        <w:rPr>
          <w:rFonts w:ascii="Garamond" w:hAnsi="Garamond"/>
          <w:sz w:val="20"/>
          <w:szCs w:val="20"/>
        </w:rPr>
        <w:t xml:space="preserve"> </w:t>
      </w:r>
      <w:r w:rsidRPr="001B79D1">
        <w:rPr>
          <w:rFonts w:ascii="Garamond" w:hAnsi="Garamond"/>
          <w:sz w:val="20"/>
          <w:szCs w:val="20"/>
        </w:rPr>
        <w:t>poštou</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adresy</w:t>
      </w:r>
      <w:r w:rsidR="00D7329C" w:rsidRPr="001B79D1">
        <w:rPr>
          <w:rFonts w:ascii="Garamond" w:hAnsi="Garamond"/>
          <w:sz w:val="20"/>
          <w:szCs w:val="20"/>
        </w:rPr>
        <w:t xml:space="preserve"> </w:t>
      </w:r>
      <w:r w:rsidR="004B4A9B" w:rsidRPr="001B79D1">
        <w:rPr>
          <w:rFonts w:ascii="Garamond" w:hAnsi="Garamond"/>
          <w:sz w:val="20"/>
          <w:szCs w:val="20"/>
        </w:rPr>
        <w:t>uvedené</w:t>
      </w:r>
      <w:r w:rsidR="00D7329C" w:rsidRPr="001B79D1">
        <w:rPr>
          <w:rFonts w:ascii="Garamond" w:hAnsi="Garamond"/>
          <w:sz w:val="20"/>
          <w:szCs w:val="20"/>
        </w:rPr>
        <w:t xml:space="preserve"> </w:t>
      </w:r>
      <w:r w:rsidR="004B4A9B" w:rsidRPr="001B79D1">
        <w:rPr>
          <w:rFonts w:ascii="Garamond" w:hAnsi="Garamond"/>
          <w:sz w:val="20"/>
          <w:szCs w:val="20"/>
        </w:rPr>
        <w:t>v</w:t>
      </w:r>
      <w:r w:rsidR="00D7329C" w:rsidRPr="001B79D1">
        <w:rPr>
          <w:rFonts w:ascii="Garamond" w:hAnsi="Garamond"/>
          <w:sz w:val="20"/>
          <w:szCs w:val="20"/>
        </w:rPr>
        <w:t xml:space="preserve"> </w:t>
      </w:r>
      <w:r w:rsidR="004B4A9B" w:rsidRPr="001B79D1">
        <w:rPr>
          <w:rFonts w:ascii="Garamond" w:hAnsi="Garamond"/>
          <w:sz w:val="20"/>
          <w:szCs w:val="20"/>
        </w:rPr>
        <w:t>záhlaví</w:t>
      </w:r>
      <w:r w:rsidR="00D7329C" w:rsidRPr="001B79D1">
        <w:rPr>
          <w:rFonts w:ascii="Garamond" w:hAnsi="Garamond"/>
          <w:sz w:val="20"/>
          <w:szCs w:val="20"/>
        </w:rPr>
        <w:t xml:space="preserve"> </w:t>
      </w:r>
      <w:r w:rsidR="004B4A9B" w:rsidRPr="001B79D1">
        <w:rPr>
          <w:rFonts w:ascii="Garamond" w:hAnsi="Garamond"/>
          <w:sz w:val="20"/>
          <w:szCs w:val="20"/>
        </w:rPr>
        <w:t>Servisnej</w:t>
      </w:r>
      <w:r w:rsidR="00D7329C" w:rsidRPr="001B79D1">
        <w:rPr>
          <w:rFonts w:ascii="Garamond" w:hAnsi="Garamond"/>
          <w:sz w:val="20"/>
          <w:szCs w:val="20"/>
        </w:rPr>
        <w:t xml:space="preserve"> </w:t>
      </w:r>
      <w:r w:rsidR="004B4A9B" w:rsidRPr="001B79D1">
        <w:rPr>
          <w:rFonts w:ascii="Garamond" w:hAnsi="Garamond"/>
          <w:sz w:val="20"/>
          <w:szCs w:val="20"/>
        </w:rPr>
        <w:t>zmluvy</w:t>
      </w:r>
      <w:r w:rsidR="00D7329C" w:rsidRPr="001B79D1">
        <w:rPr>
          <w:rFonts w:ascii="Garamond" w:hAnsi="Garamond"/>
          <w:sz w:val="20"/>
          <w:szCs w:val="20"/>
        </w:rPr>
        <w:t xml:space="preserve"> </w:t>
      </w:r>
      <w:r w:rsidR="004B4A9B" w:rsidRPr="001B79D1">
        <w:rPr>
          <w:rFonts w:ascii="Garamond" w:hAnsi="Garamond"/>
          <w:sz w:val="20"/>
          <w:szCs w:val="20"/>
        </w:rPr>
        <w:t>alebo</w:t>
      </w:r>
      <w:r w:rsidR="00D7329C" w:rsidRPr="001B79D1">
        <w:rPr>
          <w:rFonts w:ascii="Garamond" w:hAnsi="Garamond"/>
          <w:sz w:val="20"/>
          <w:szCs w:val="20"/>
        </w:rPr>
        <w:t xml:space="preserve"> </w:t>
      </w:r>
      <w:r w:rsidR="004B4A9B" w:rsidRPr="001B79D1">
        <w:rPr>
          <w:rFonts w:ascii="Garamond" w:hAnsi="Garamond"/>
          <w:sz w:val="20"/>
          <w:szCs w:val="20"/>
        </w:rPr>
        <w:t>na</w:t>
      </w:r>
      <w:r w:rsidR="00D7329C" w:rsidRPr="001B79D1">
        <w:rPr>
          <w:rFonts w:ascii="Garamond" w:hAnsi="Garamond"/>
          <w:sz w:val="20"/>
          <w:szCs w:val="20"/>
        </w:rPr>
        <w:t xml:space="preserve"> </w:t>
      </w:r>
      <w:r w:rsidR="004B4A9B" w:rsidRPr="001B79D1">
        <w:rPr>
          <w:rFonts w:ascii="Garamond" w:hAnsi="Garamond"/>
          <w:sz w:val="20"/>
          <w:szCs w:val="20"/>
        </w:rPr>
        <w:t>iné</w:t>
      </w:r>
      <w:r w:rsidR="00D7329C" w:rsidRPr="001B79D1">
        <w:rPr>
          <w:rFonts w:ascii="Garamond" w:hAnsi="Garamond"/>
          <w:sz w:val="20"/>
          <w:szCs w:val="20"/>
        </w:rPr>
        <w:t xml:space="preserve"> </w:t>
      </w:r>
      <w:r w:rsidR="004B4A9B" w:rsidRPr="001B79D1">
        <w:rPr>
          <w:rFonts w:ascii="Garamond" w:hAnsi="Garamond"/>
          <w:sz w:val="20"/>
          <w:szCs w:val="20"/>
        </w:rPr>
        <w:t>adresy</w:t>
      </w:r>
      <w:r w:rsidR="00D7329C" w:rsidRPr="001B79D1">
        <w:rPr>
          <w:rFonts w:ascii="Garamond" w:hAnsi="Garamond"/>
          <w:sz w:val="20"/>
          <w:szCs w:val="20"/>
        </w:rPr>
        <w:t xml:space="preserve"> </w:t>
      </w:r>
      <w:r w:rsidR="004B4A9B" w:rsidRPr="001B79D1">
        <w:rPr>
          <w:rFonts w:ascii="Garamond" w:hAnsi="Garamond"/>
          <w:sz w:val="20"/>
          <w:szCs w:val="20"/>
        </w:rPr>
        <w:t>alebo</w:t>
      </w:r>
      <w:r w:rsidR="00D7329C" w:rsidRPr="001B79D1">
        <w:rPr>
          <w:rFonts w:ascii="Garamond" w:hAnsi="Garamond"/>
          <w:sz w:val="20"/>
          <w:szCs w:val="20"/>
        </w:rPr>
        <w:t xml:space="preserve"> </w:t>
      </w:r>
      <w:r w:rsidR="004B4A9B" w:rsidRPr="001B79D1">
        <w:rPr>
          <w:rFonts w:ascii="Garamond" w:hAnsi="Garamond"/>
          <w:sz w:val="20"/>
          <w:szCs w:val="20"/>
        </w:rPr>
        <w:t>kontaktné</w:t>
      </w:r>
      <w:r w:rsidR="00D7329C" w:rsidRPr="001B79D1">
        <w:rPr>
          <w:rFonts w:ascii="Garamond" w:hAnsi="Garamond"/>
          <w:sz w:val="20"/>
          <w:szCs w:val="20"/>
        </w:rPr>
        <w:t xml:space="preserve"> </w:t>
      </w:r>
      <w:r w:rsidR="004B4A9B" w:rsidRPr="001B79D1">
        <w:rPr>
          <w:rFonts w:ascii="Garamond" w:hAnsi="Garamond"/>
          <w:sz w:val="20"/>
          <w:szCs w:val="20"/>
        </w:rPr>
        <w:t>osoby,</w:t>
      </w:r>
      <w:r w:rsidR="00D7329C" w:rsidRPr="001B79D1">
        <w:rPr>
          <w:rFonts w:ascii="Garamond" w:hAnsi="Garamond"/>
          <w:sz w:val="20"/>
          <w:szCs w:val="20"/>
        </w:rPr>
        <w:t xml:space="preserve"> </w:t>
      </w:r>
      <w:r w:rsidR="004B4A9B" w:rsidRPr="001B79D1">
        <w:rPr>
          <w:rFonts w:ascii="Garamond" w:hAnsi="Garamond"/>
          <w:sz w:val="20"/>
          <w:szCs w:val="20"/>
        </w:rPr>
        <w:t>ktoré</w:t>
      </w:r>
      <w:r w:rsidR="00D7329C" w:rsidRPr="001B79D1">
        <w:rPr>
          <w:rFonts w:ascii="Garamond" w:hAnsi="Garamond"/>
          <w:sz w:val="20"/>
          <w:szCs w:val="20"/>
        </w:rPr>
        <w:t xml:space="preserve"> </w:t>
      </w:r>
      <w:r w:rsidR="004B4A9B" w:rsidRPr="001B79D1">
        <w:rPr>
          <w:rFonts w:ascii="Garamond" w:hAnsi="Garamond"/>
          <w:sz w:val="20"/>
          <w:szCs w:val="20"/>
        </w:rPr>
        <w:t>si</w:t>
      </w:r>
      <w:r w:rsidR="00D7329C" w:rsidRPr="001B79D1">
        <w:rPr>
          <w:rFonts w:ascii="Garamond" w:hAnsi="Garamond"/>
          <w:sz w:val="20"/>
          <w:szCs w:val="20"/>
        </w:rPr>
        <w:t xml:space="preserve"> </w:t>
      </w:r>
      <w:r w:rsidR="004B4A9B" w:rsidRPr="001B79D1">
        <w:rPr>
          <w:rFonts w:ascii="Garamond" w:hAnsi="Garamond"/>
          <w:sz w:val="20"/>
          <w:szCs w:val="20"/>
        </w:rPr>
        <w:t>Zmluvné</w:t>
      </w:r>
      <w:r w:rsidR="00D7329C" w:rsidRPr="001B79D1">
        <w:rPr>
          <w:rFonts w:ascii="Garamond" w:hAnsi="Garamond"/>
          <w:sz w:val="20"/>
          <w:szCs w:val="20"/>
        </w:rPr>
        <w:t xml:space="preserve"> </w:t>
      </w:r>
      <w:r w:rsidR="004B4A9B" w:rsidRPr="001B79D1">
        <w:rPr>
          <w:rFonts w:ascii="Garamond" w:hAnsi="Garamond"/>
          <w:sz w:val="20"/>
          <w:szCs w:val="20"/>
        </w:rPr>
        <w:t>strany</w:t>
      </w:r>
      <w:r w:rsidR="00D7329C" w:rsidRPr="001B79D1">
        <w:rPr>
          <w:rFonts w:ascii="Garamond" w:hAnsi="Garamond"/>
          <w:sz w:val="20"/>
          <w:szCs w:val="20"/>
        </w:rPr>
        <w:t xml:space="preserve"> </w:t>
      </w:r>
      <w:r w:rsidR="004B4A9B" w:rsidRPr="001B79D1">
        <w:rPr>
          <w:rFonts w:ascii="Garamond" w:hAnsi="Garamond"/>
          <w:sz w:val="20"/>
          <w:szCs w:val="20"/>
        </w:rPr>
        <w:t>navzájom</w:t>
      </w:r>
      <w:r w:rsidR="00D7329C" w:rsidRPr="001B79D1">
        <w:rPr>
          <w:rFonts w:ascii="Garamond" w:hAnsi="Garamond"/>
          <w:sz w:val="20"/>
          <w:szCs w:val="20"/>
        </w:rPr>
        <w:t xml:space="preserve"> </w:t>
      </w:r>
      <w:r w:rsidR="004B4A9B" w:rsidRPr="001B79D1">
        <w:rPr>
          <w:rFonts w:ascii="Garamond" w:hAnsi="Garamond"/>
          <w:sz w:val="20"/>
          <w:szCs w:val="20"/>
        </w:rPr>
        <w:t>písomne</w:t>
      </w:r>
      <w:r w:rsidR="00D7329C" w:rsidRPr="001B79D1">
        <w:rPr>
          <w:rFonts w:ascii="Garamond" w:hAnsi="Garamond"/>
          <w:sz w:val="20"/>
          <w:szCs w:val="20"/>
        </w:rPr>
        <w:t xml:space="preserve"> </w:t>
      </w:r>
      <w:r w:rsidR="004B4A9B" w:rsidRPr="001B79D1">
        <w:rPr>
          <w:rFonts w:ascii="Garamond" w:hAnsi="Garamond"/>
          <w:sz w:val="20"/>
          <w:szCs w:val="20"/>
        </w:rPr>
        <w:t>oznámia.</w:t>
      </w:r>
      <w:bookmarkEnd w:id="29"/>
    </w:p>
    <w:p w14:paraId="0E8B333F"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0D39C358" w14:textId="72CA8385"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Odosielateľ</w:t>
      </w:r>
      <w:r w:rsidR="00D7329C" w:rsidRPr="001B79D1">
        <w:rPr>
          <w:rFonts w:ascii="Garamond" w:hAnsi="Garamond"/>
          <w:sz w:val="20"/>
          <w:szCs w:val="20"/>
        </w:rPr>
        <w:t xml:space="preserve"> </w:t>
      </w:r>
      <w:r w:rsidRPr="001B79D1">
        <w:rPr>
          <w:rFonts w:ascii="Garamond" w:hAnsi="Garamond"/>
          <w:sz w:val="20"/>
          <w:szCs w:val="20"/>
        </w:rPr>
        <w:t>akejkoľvek</w:t>
      </w:r>
      <w:r w:rsidR="00D7329C" w:rsidRPr="001B79D1">
        <w:rPr>
          <w:rFonts w:ascii="Garamond" w:hAnsi="Garamond"/>
          <w:sz w:val="20"/>
          <w:szCs w:val="20"/>
        </w:rPr>
        <w:t xml:space="preserve"> </w:t>
      </w:r>
      <w:r w:rsidRPr="001B79D1">
        <w:rPr>
          <w:rFonts w:ascii="Garamond" w:hAnsi="Garamond"/>
          <w:sz w:val="20"/>
          <w:szCs w:val="20"/>
        </w:rPr>
        <w:t>písomnej</w:t>
      </w:r>
      <w:r w:rsidR="00D7329C" w:rsidRPr="001B79D1">
        <w:rPr>
          <w:rFonts w:ascii="Garamond" w:hAnsi="Garamond"/>
          <w:sz w:val="20"/>
          <w:szCs w:val="20"/>
        </w:rPr>
        <w:t xml:space="preserve"> </w:t>
      </w:r>
      <w:r w:rsidRPr="001B79D1">
        <w:rPr>
          <w:rFonts w:ascii="Garamond" w:hAnsi="Garamond"/>
          <w:sz w:val="20"/>
          <w:szCs w:val="20"/>
        </w:rPr>
        <w:t>správy</w:t>
      </w:r>
      <w:r w:rsidR="00D7329C" w:rsidRPr="001B79D1">
        <w:rPr>
          <w:rFonts w:ascii="Garamond" w:hAnsi="Garamond"/>
          <w:sz w:val="20"/>
          <w:szCs w:val="20"/>
        </w:rPr>
        <w:t xml:space="preserve"> </w:t>
      </w:r>
      <w:r w:rsidRPr="001B79D1">
        <w:rPr>
          <w:rFonts w:ascii="Garamond" w:hAnsi="Garamond"/>
          <w:sz w:val="20"/>
          <w:szCs w:val="20"/>
        </w:rPr>
        <w:t>môže</w:t>
      </w:r>
      <w:r w:rsidR="00D7329C" w:rsidRPr="001B79D1">
        <w:rPr>
          <w:rFonts w:ascii="Garamond" w:hAnsi="Garamond"/>
          <w:sz w:val="20"/>
          <w:szCs w:val="20"/>
        </w:rPr>
        <w:t xml:space="preserve"> </w:t>
      </w:r>
      <w:r w:rsidRPr="001B79D1">
        <w:rPr>
          <w:rFonts w:ascii="Garamond" w:hAnsi="Garamond"/>
          <w:sz w:val="20"/>
          <w:szCs w:val="20"/>
        </w:rPr>
        <w:t>požadovať</w:t>
      </w:r>
      <w:r w:rsidR="00D7329C" w:rsidRPr="001B79D1">
        <w:rPr>
          <w:rFonts w:ascii="Garamond" w:hAnsi="Garamond"/>
          <w:sz w:val="20"/>
          <w:szCs w:val="20"/>
        </w:rPr>
        <w:t xml:space="preserve"> </w:t>
      </w:r>
      <w:r w:rsidRPr="001B79D1">
        <w:rPr>
          <w:rFonts w:ascii="Garamond" w:hAnsi="Garamond"/>
          <w:sz w:val="20"/>
          <w:szCs w:val="20"/>
        </w:rPr>
        <w:t>písomné</w:t>
      </w:r>
      <w:r w:rsidR="00D7329C" w:rsidRPr="001B79D1">
        <w:rPr>
          <w:rFonts w:ascii="Garamond" w:hAnsi="Garamond"/>
          <w:sz w:val="20"/>
          <w:szCs w:val="20"/>
        </w:rPr>
        <w:t xml:space="preserve"> </w:t>
      </w:r>
      <w:r w:rsidRPr="001B79D1">
        <w:rPr>
          <w:rFonts w:ascii="Garamond" w:hAnsi="Garamond"/>
          <w:sz w:val="20"/>
          <w:szCs w:val="20"/>
        </w:rPr>
        <w:t>potvrdenie</w:t>
      </w:r>
      <w:r w:rsidR="00D7329C" w:rsidRPr="001B79D1">
        <w:rPr>
          <w:rFonts w:ascii="Garamond" w:hAnsi="Garamond"/>
          <w:sz w:val="20"/>
          <w:szCs w:val="20"/>
        </w:rPr>
        <w:t xml:space="preserve"> </w:t>
      </w:r>
      <w:r w:rsidRPr="001B79D1">
        <w:rPr>
          <w:rFonts w:ascii="Garamond" w:hAnsi="Garamond"/>
          <w:sz w:val="20"/>
          <w:szCs w:val="20"/>
        </w:rPr>
        <w:t>príjemcu.</w:t>
      </w:r>
    </w:p>
    <w:p w14:paraId="7C07C292"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50C05B0E" w14:textId="582F3F6D"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Každá</w:t>
      </w:r>
      <w:r w:rsidR="00D7329C" w:rsidRPr="001B79D1">
        <w:rPr>
          <w:rFonts w:ascii="Garamond" w:hAnsi="Garamond"/>
          <w:sz w:val="20"/>
          <w:szCs w:val="20"/>
        </w:rPr>
        <w:t xml:space="preserve"> </w:t>
      </w:r>
      <w:r w:rsidRPr="001B79D1">
        <w:rPr>
          <w:rFonts w:ascii="Garamond" w:hAnsi="Garamond"/>
          <w:sz w:val="20"/>
          <w:szCs w:val="20"/>
        </w:rPr>
        <w:t>komunikácia</w:t>
      </w:r>
      <w:r w:rsidR="00D7329C" w:rsidRPr="001B79D1">
        <w:rPr>
          <w:rFonts w:ascii="Garamond" w:hAnsi="Garamond"/>
          <w:sz w:val="20"/>
          <w:szCs w:val="20"/>
        </w:rPr>
        <w:t xml:space="preserve"> </w:t>
      </w:r>
      <w:r w:rsidRPr="001B79D1">
        <w:rPr>
          <w:rFonts w:ascii="Garamond" w:hAnsi="Garamond"/>
          <w:sz w:val="20"/>
          <w:szCs w:val="20"/>
        </w:rPr>
        <w:t>týkajúca</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platnosti</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účinnosti</w:t>
      </w:r>
      <w:r w:rsidR="00D7329C" w:rsidRPr="001B79D1">
        <w:rPr>
          <w:rFonts w:ascii="Garamond" w:hAnsi="Garamond"/>
          <w:sz w:val="20"/>
          <w:szCs w:val="20"/>
        </w:rPr>
        <w:t xml:space="preserve"> </w:t>
      </w:r>
      <w:r w:rsidRPr="001B79D1">
        <w:rPr>
          <w:rFonts w:ascii="Garamond" w:hAnsi="Garamond"/>
          <w:sz w:val="20"/>
          <w:szCs w:val="20"/>
        </w:rPr>
        <w:t>tejto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zániku</w:t>
      </w:r>
      <w:r w:rsidR="00D7329C" w:rsidRPr="001B79D1">
        <w:rPr>
          <w:rFonts w:ascii="Garamond" w:hAnsi="Garamond"/>
          <w:sz w:val="20"/>
          <w:szCs w:val="20"/>
        </w:rPr>
        <w:t xml:space="preserve"> </w:t>
      </w:r>
      <w:r w:rsidRPr="001B79D1">
        <w:rPr>
          <w:rFonts w:ascii="Garamond" w:hAnsi="Garamond"/>
          <w:sz w:val="20"/>
          <w:szCs w:val="20"/>
        </w:rPr>
        <w:t>či</w:t>
      </w:r>
      <w:r w:rsidR="00D7329C" w:rsidRPr="001B79D1">
        <w:rPr>
          <w:rFonts w:ascii="Garamond" w:hAnsi="Garamond"/>
          <w:sz w:val="20"/>
          <w:szCs w:val="20"/>
        </w:rPr>
        <w:t xml:space="preserve"> </w:t>
      </w:r>
      <w:r w:rsidRPr="001B79D1">
        <w:rPr>
          <w:rFonts w:ascii="Garamond" w:hAnsi="Garamond"/>
          <w:sz w:val="20"/>
          <w:szCs w:val="20"/>
        </w:rPr>
        <w:t>zmeny</w:t>
      </w:r>
      <w:r w:rsidR="00D7329C" w:rsidRPr="001B79D1">
        <w:rPr>
          <w:rFonts w:ascii="Garamond" w:hAnsi="Garamond"/>
          <w:sz w:val="20"/>
          <w:szCs w:val="20"/>
        </w:rPr>
        <w:t xml:space="preserve"> </w:t>
      </w:r>
      <w:r w:rsidRPr="001B79D1">
        <w:rPr>
          <w:rFonts w:ascii="Garamond" w:hAnsi="Garamond"/>
          <w:sz w:val="20"/>
          <w:szCs w:val="20"/>
        </w:rPr>
        <w:t>musí</w:t>
      </w:r>
      <w:r w:rsidR="00D7329C" w:rsidRPr="001B79D1">
        <w:rPr>
          <w:rFonts w:ascii="Garamond" w:hAnsi="Garamond"/>
          <w:sz w:val="20"/>
          <w:szCs w:val="20"/>
        </w:rPr>
        <w:t xml:space="preserve"> </w:t>
      </w:r>
      <w:r w:rsidRPr="001B79D1">
        <w:rPr>
          <w:rFonts w:ascii="Garamond" w:hAnsi="Garamond"/>
          <w:sz w:val="20"/>
          <w:szCs w:val="20"/>
        </w:rPr>
        <w:t>byť</w:t>
      </w:r>
      <w:r w:rsidR="00D7329C" w:rsidRPr="001B79D1">
        <w:rPr>
          <w:rFonts w:ascii="Garamond" w:hAnsi="Garamond"/>
          <w:sz w:val="20"/>
          <w:szCs w:val="20"/>
        </w:rPr>
        <w:t xml:space="preserve"> </w:t>
      </w:r>
      <w:r w:rsidRPr="001B79D1">
        <w:rPr>
          <w:rFonts w:ascii="Garamond" w:hAnsi="Garamond"/>
          <w:sz w:val="20"/>
          <w:szCs w:val="20"/>
        </w:rPr>
        <w:t>písomná</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doručovaná</w:t>
      </w:r>
      <w:r w:rsidR="00D7329C" w:rsidRPr="001B79D1">
        <w:rPr>
          <w:rFonts w:ascii="Garamond" w:hAnsi="Garamond"/>
          <w:sz w:val="20"/>
          <w:szCs w:val="20"/>
        </w:rPr>
        <w:t xml:space="preserve"> </w:t>
      </w:r>
      <w:r w:rsidRPr="001B79D1">
        <w:rPr>
          <w:rFonts w:ascii="Garamond" w:hAnsi="Garamond"/>
          <w:sz w:val="20"/>
          <w:szCs w:val="20"/>
        </w:rPr>
        <w:t>výhradne</w:t>
      </w:r>
      <w:r w:rsidR="00D7329C" w:rsidRPr="001B79D1">
        <w:rPr>
          <w:rFonts w:ascii="Garamond" w:hAnsi="Garamond"/>
          <w:sz w:val="20"/>
          <w:szCs w:val="20"/>
        </w:rPr>
        <w:t xml:space="preserve"> </w:t>
      </w:r>
      <w:r w:rsidRPr="001B79D1">
        <w:rPr>
          <w:rFonts w:ascii="Garamond" w:hAnsi="Garamond"/>
          <w:sz w:val="20"/>
          <w:szCs w:val="20"/>
        </w:rPr>
        <w:t>poštou</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doporučená</w:t>
      </w:r>
      <w:r w:rsidR="00D7329C" w:rsidRPr="001B79D1">
        <w:rPr>
          <w:rFonts w:ascii="Garamond" w:hAnsi="Garamond"/>
          <w:sz w:val="20"/>
          <w:szCs w:val="20"/>
        </w:rPr>
        <w:t xml:space="preserve"> </w:t>
      </w:r>
      <w:r w:rsidRPr="001B79D1">
        <w:rPr>
          <w:rFonts w:ascii="Garamond" w:hAnsi="Garamond"/>
          <w:sz w:val="20"/>
          <w:szCs w:val="20"/>
        </w:rPr>
        <w:t>zásielka,</w:t>
      </w:r>
      <w:r w:rsidR="00D7329C" w:rsidRPr="001B79D1">
        <w:rPr>
          <w:rFonts w:ascii="Garamond" w:hAnsi="Garamond"/>
          <w:sz w:val="20"/>
          <w:szCs w:val="20"/>
        </w:rPr>
        <w:t xml:space="preserve"> </w:t>
      </w:r>
      <w:r w:rsidRPr="001B79D1">
        <w:rPr>
          <w:rFonts w:ascii="Garamond" w:hAnsi="Garamond"/>
          <w:sz w:val="20"/>
          <w:szCs w:val="20"/>
        </w:rPr>
        <w:t>kuriérom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osobne.</w:t>
      </w:r>
    </w:p>
    <w:p w14:paraId="7E71FBA1"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75CF3DA1" w14:textId="15E16B56"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Akákoľvek</w:t>
      </w:r>
      <w:r w:rsidR="00D7329C" w:rsidRPr="001B79D1">
        <w:rPr>
          <w:rFonts w:ascii="Garamond" w:hAnsi="Garamond"/>
          <w:sz w:val="20"/>
          <w:szCs w:val="20"/>
        </w:rPr>
        <w:t xml:space="preserve"> </w:t>
      </w:r>
      <w:r w:rsidRPr="001B79D1">
        <w:rPr>
          <w:rFonts w:ascii="Garamond" w:hAnsi="Garamond"/>
          <w:sz w:val="20"/>
          <w:szCs w:val="20"/>
        </w:rPr>
        <w:t>písomnosť</w:t>
      </w:r>
      <w:r w:rsidR="00D7329C" w:rsidRPr="001B79D1">
        <w:rPr>
          <w:rFonts w:ascii="Garamond" w:hAnsi="Garamond"/>
          <w:sz w:val="20"/>
          <w:szCs w:val="20"/>
        </w:rPr>
        <w:t xml:space="preserve"> </w:t>
      </w:r>
      <w:r w:rsidRPr="001B79D1">
        <w:rPr>
          <w:rFonts w:ascii="Garamond" w:hAnsi="Garamond"/>
          <w:sz w:val="20"/>
          <w:szCs w:val="20"/>
        </w:rPr>
        <w:t>doručovaná</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4B4A9B"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Servisnou</w:t>
      </w:r>
      <w:r w:rsidR="00D7329C" w:rsidRPr="001B79D1">
        <w:rPr>
          <w:rFonts w:ascii="Garamond" w:hAnsi="Garamond"/>
          <w:sz w:val="20"/>
          <w:szCs w:val="20"/>
        </w:rPr>
        <w:t xml:space="preserve"> </w:t>
      </w:r>
      <w:r w:rsidRPr="001B79D1">
        <w:rPr>
          <w:rFonts w:ascii="Garamond" w:hAnsi="Garamond"/>
          <w:sz w:val="20"/>
          <w:szCs w:val="20"/>
        </w:rPr>
        <w:t>zmluvou</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považuje</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doručenú</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doručovania</w:t>
      </w:r>
      <w:r w:rsidR="00D7329C" w:rsidRPr="001B79D1">
        <w:rPr>
          <w:rFonts w:ascii="Garamond" w:hAnsi="Garamond"/>
          <w:sz w:val="20"/>
          <w:szCs w:val="20"/>
        </w:rPr>
        <w:t xml:space="preserve"> </w:t>
      </w:r>
      <w:r w:rsidRPr="001B79D1">
        <w:rPr>
          <w:rFonts w:ascii="Garamond" w:hAnsi="Garamond"/>
          <w:sz w:val="20"/>
          <w:szCs w:val="20"/>
        </w:rPr>
        <w:t>prostredníctvom:</w:t>
      </w:r>
    </w:p>
    <w:p w14:paraId="170AB3E6" w14:textId="77777777" w:rsidR="004B4A9B" w:rsidRPr="001B79D1" w:rsidRDefault="004B4A9B" w:rsidP="003A7918">
      <w:pPr>
        <w:pStyle w:val="Odstavecseseznamem"/>
        <w:spacing w:after="0" w:line="240" w:lineRule="auto"/>
        <w:ind w:left="851"/>
        <w:contextualSpacing w:val="0"/>
        <w:jc w:val="both"/>
        <w:rPr>
          <w:rFonts w:ascii="Garamond" w:hAnsi="Garamond"/>
          <w:sz w:val="20"/>
          <w:szCs w:val="20"/>
        </w:rPr>
      </w:pPr>
    </w:p>
    <w:p w14:paraId="2A7C4A4B" w14:textId="227B76F5" w:rsidR="00B265B6" w:rsidRPr="001B79D1" w:rsidRDefault="00B265B6" w:rsidP="00082F18">
      <w:pPr>
        <w:pStyle w:val="Odstavecseseznamem"/>
        <w:numPr>
          <w:ilvl w:val="2"/>
          <w:numId w:val="3"/>
        </w:numPr>
        <w:spacing w:after="0" w:line="240" w:lineRule="auto"/>
        <w:ind w:left="851" w:hanging="788"/>
        <w:contextualSpacing w:val="0"/>
        <w:jc w:val="both"/>
        <w:rPr>
          <w:rFonts w:ascii="Garamond" w:hAnsi="Garamond"/>
          <w:sz w:val="20"/>
          <w:szCs w:val="20"/>
        </w:rPr>
      </w:pPr>
      <w:r w:rsidRPr="001B79D1">
        <w:rPr>
          <w:rFonts w:ascii="Garamond" w:hAnsi="Garamond"/>
          <w:sz w:val="20"/>
          <w:szCs w:val="20"/>
        </w:rPr>
        <w:t>elektronickej</w:t>
      </w:r>
      <w:r w:rsidR="00D7329C" w:rsidRPr="001B79D1">
        <w:rPr>
          <w:rFonts w:ascii="Garamond" w:hAnsi="Garamond"/>
          <w:sz w:val="20"/>
          <w:szCs w:val="20"/>
        </w:rPr>
        <w:t xml:space="preserve"> </w:t>
      </w:r>
      <w:r w:rsidRPr="001B79D1">
        <w:rPr>
          <w:rFonts w:ascii="Garamond" w:hAnsi="Garamond"/>
          <w:sz w:val="20"/>
          <w:szCs w:val="20"/>
        </w:rPr>
        <w:t>pošty</w:t>
      </w:r>
      <w:r w:rsidR="00D7329C" w:rsidRPr="001B79D1">
        <w:rPr>
          <w:rFonts w:ascii="Garamond" w:hAnsi="Garamond"/>
          <w:sz w:val="20"/>
          <w:szCs w:val="20"/>
        </w:rPr>
        <w:t xml:space="preserve"> </w:t>
      </w:r>
      <w:r w:rsidRPr="001B79D1">
        <w:rPr>
          <w:rFonts w:ascii="Garamond" w:hAnsi="Garamond"/>
          <w:sz w:val="20"/>
          <w:szCs w:val="20"/>
        </w:rPr>
        <w:t>(e-mail)</w:t>
      </w:r>
      <w:r w:rsidR="00D7329C" w:rsidRPr="001B79D1">
        <w:rPr>
          <w:rFonts w:ascii="Garamond" w:hAnsi="Garamond"/>
          <w:sz w:val="20"/>
          <w:szCs w:val="20"/>
        </w:rPr>
        <w:t xml:space="preserve"> </w:t>
      </w:r>
      <w:r w:rsidRPr="001B79D1">
        <w:rPr>
          <w:rFonts w:ascii="Garamond" w:hAnsi="Garamond"/>
          <w:sz w:val="20"/>
          <w:szCs w:val="20"/>
        </w:rPr>
        <w:t>dňom,</w:t>
      </w:r>
      <w:r w:rsidR="00D7329C" w:rsidRPr="001B79D1">
        <w:rPr>
          <w:rFonts w:ascii="Garamond" w:hAnsi="Garamond"/>
          <w:sz w:val="20"/>
          <w:szCs w:val="20"/>
        </w:rPr>
        <w:t xml:space="preserve"> </w:t>
      </w:r>
      <w:r w:rsidRPr="001B79D1">
        <w:rPr>
          <w:rFonts w:ascii="Garamond" w:hAnsi="Garamond"/>
          <w:sz w:val="20"/>
          <w:szCs w:val="20"/>
        </w:rPr>
        <w:t>kedy</w:t>
      </w:r>
      <w:r w:rsidR="00D7329C" w:rsidRPr="001B79D1">
        <w:rPr>
          <w:rFonts w:ascii="Garamond" w:hAnsi="Garamond"/>
          <w:sz w:val="20"/>
          <w:szCs w:val="20"/>
        </w:rPr>
        <w:t xml:space="preserve"> </w:t>
      </w:r>
      <w:r w:rsidR="004B4A9B"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strana,</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prijala</w:t>
      </w:r>
      <w:r w:rsidR="00D7329C" w:rsidRPr="001B79D1">
        <w:rPr>
          <w:rFonts w:ascii="Garamond" w:hAnsi="Garamond"/>
          <w:sz w:val="20"/>
          <w:szCs w:val="20"/>
        </w:rPr>
        <w:t xml:space="preserve"> </w:t>
      </w:r>
      <w:r w:rsidRPr="001B79D1">
        <w:rPr>
          <w:rFonts w:ascii="Garamond" w:hAnsi="Garamond"/>
          <w:sz w:val="20"/>
          <w:szCs w:val="20"/>
        </w:rPr>
        <w:t>e-mail</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odosielajúcej</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potvrdila</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prijatie</w:t>
      </w:r>
      <w:r w:rsidR="00D7329C" w:rsidRPr="001B79D1">
        <w:rPr>
          <w:rFonts w:ascii="Garamond" w:hAnsi="Garamond"/>
          <w:sz w:val="20"/>
          <w:szCs w:val="20"/>
        </w:rPr>
        <w:t xml:space="preserve"> </w:t>
      </w:r>
      <w:r w:rsidRPr="001B79D1">
        <w:rPr>
          <w:rFonts w:ascii="Garamond" w:hAnsi="Garamond"/>
          <w:sz w:val="20"/>
          <w:szCs w:val="20"/>
        </w:rPr>
        <w:t>odoslaním</w:t>
      </w:r>
      <w:r w:rsidR="00D7329C" w:rsidRPr="001B79D1">
        <w:rPr>
          <w:rFonts w:ascii="Garamond" w:hAnsi="Garamond"/>
          <w:sz w:val="20"/>
          <w:szCs w:val="20"/>
        </w:rPr>
        <w:t xml:space="preserve"> </w:t>
      </w:r>
      <w:r w:rsidRPr="001B79D1">
        <w:rPr>
          <w:rFonts w:ascii="Garamond" w:hAnsi="Garamond"/>
          <w:sz w:val="20"/>
          <w:szCs w:val="20"/>
        </w:rPr>
        <w:t>potvrdzujúceho</w:t>
      </w:r>
      <w:r w:rsidR="00D7329C" w:rsidRPr="001B79D1">
        <w:rPr>
          <w:rFonts w:ascii="Garamond" w:hAnsi="Garamond"/>
          <w:sz w:val="20"/>
          <w:szCs w:val="20"/>
        </w:rPr>
        <w:t xml:space="preserve"> </w:t>
      </w:r>
      <w:r w:rsidRPr="001B79D1">
        <w:rPr>
          <w:rFonts w:ascii="Garamond" w:hAnsi="Garamond"/>
          <w:sz w:val="20"/>
          <w:szCs w:val="20"/>
        </w:rPr>
        <w:t>e-mailu</w:t>
      </w:r>
      <w:r w:rsidR="00D7329C" w:rsidRPr="001B79D1">
        <w:rPr>
          <w:rFonts w:ascii="Garamond" w:hAnsi="Garamond"/>
          <w:sz w:val="20"/>
          <w:szCs w:val="20"/>
        </w:rPr>
        <w:t xml:space="preserve"> </w:t>
      </w:r>
      <w:r w:rsidRPr="001B79D1">
        <w:rPr>
          <w:rFonts w:ascii="Garamond" w:hAnsi="Garamond"/>
          <w:sz w:val="20"/>
          <w:szCs w:val="20"/>
        </w:rPr>
        <w:t>odosielajúcej</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Prijímajúca</w:t>
      </w:r>
      <w:r w:rsidR="00D7329C" w:rsidRPr="001B79D1">
        <w:rPr>
          <w:rFonts w:ascii="Garamond" w:hAnsi="Garamond"/>
          <w:sz w:val="20"/>
          <w:szCs w:val="20"/>
        </w:rPr>
        <w:t xml:space="preserve"> </w:t>
      </w:r>
      <w:r w:rsidR="004B4A9B"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strana</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povinná</w:t>
      </w:r>
      <w:r w:rsidR="00D7329C" w:rsidRPr="001B79D1">
        <w:rPr>
          <w:rFonts w:ascii="Garamond" w:hAnsi="Garamond"/>
          <w:sz w:val="20"/>
          <w:szCs w:val="20"/>
        </w:rPr>
        <w:t xml:space="preserve"> </w:t>
      </w:r>
      <w:r w:rsidRPr="001B79D1">
        <w:rPr>
          <w:rFonts w:ascii="Garamond" w:hAnsi="Garamond"/>
          <w:sz w:val="20"/>
          <w:szCs w:val="20"/>
        </w:rPr>
        <w:t>doručiť</w:t>
      </w:r>
      <w:r w:rsidR="00D7329C" w:rsidRPr="001B79D1">
        <w:rPr>
          <w:rFonts w:ascii="Garamond" w:hAnsi="Garamond"/>
          <w:sz w:val="20"/>
          <w:szCs w:val="20"/>
        </w:rPr>
        <w:t xml:space="preserve"> </w:t>
      </w:r>
      <w:r w:rsidRPr="001B79D1">
        <w:rPr>
          <w:rFonts w:ascii="Garamond" w:hAnsi="Garamond"/>
          <w:sz w:val="20"/>
          <w:szCs w:val="20"/>
        </w:rPr>
        <w:t>odosielajúcej</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potvrdenie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prijatí</w:t>
      </w:r>
      <w:r w:rsidR="00D7329C" w:rsidRPr="001B79D1">
        <w:rPr>
          <w:rFonts w:ascii="Garamond" w:hAnsi="Garamond"/>
          <w:sz w:val="20"/>
          <w:szCs w:val="20"/>
        </w:rPr>
        <w:t xml:space="preserve"> </w:t>
      </w:r>
      <w:r w:rsidRPr="001B79D1">
        <w:rPr>
          <w:rFonts w:ascii="Garamond" w:hAnsi="Garamond"/>
          <w:sz w:val="20"/>
          <w:szCs w:val="20"/>
        </w:rPr>
        <w:t>e-mailu</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48</w:t>
      </w:r>
      <w:r w:rsidR="00D7329C" w:rsidRPr="001B79D1">
        <w:rPr>
          <w:rFonts w:ascii="Garamond" w:hAnsi="Garamond"/>
          <w:sz w:val="20"/>
          <w:szCs w:val="20"/>
        </w:rPr>
        <w:t xml:space="preserve"> </w:t>
      </w:r>
      <w:r w:rsidRPr="001B79D1">
        <w:rPr>
          <w:rFonts w:ascii="Garamond" w:hAnsi="Garamond"/>
          <w:sz w:val="20"/>
          <w:szCs w:val="20"/>
        </w:rPr>
        <w:t>hodín,</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takýto</w:t>
      </w:r>
      <w:r w:rsidR="00D7329C" w:rsidRPr="001B79D1">
        <w:rPr>
          <w:rFonts w:ascii="Garamond" w:hAnsi="Garamond"/>
          <w:sz w:val="20"/>
          <w:szCs w:val="20"/>
        </w:rPr>
        <w:t xml:space="preserve"> </w:t>
      </w:r>
      <w:r w:rsidRPr="001B79D1">
        <w:rPr>
          <w:rFonts w:ascii="Garamond" w:hAnsi="Garamond"/>
          <w:sz w:val="20"/>
          <w:szCs w:val="20"/>
        </w:rPr>
        <w:t>email</w:t>
      </w:r>
      <w:r w:rsidR="00D7329C" w:rsidRPr="001B79D1">
        <w:rPr>
          <w:rFonts w:ascii="Garamond" w:hAnsi="Garamond"/>
          <w:sz w:val="20"/>
          <w:szCs w:val="20"/>
        </w:rPr>
        <w:t xml:space="preserve"> </w:t>
      </w:r>
      <w:r w:rsidRPr="001B79D1">
        <w:rPr>
          <w:rFonts w:ascii="Garamond" w:hAnsi="Garamond"/>
          <w:sz w:val="20"/>
          <w:szCs w:val="20"/>
        </w:rPr>
        <w:t>považovať</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nedoručený;</w:t>
      </w:r>
      <w:r w:rsidR="00D7329C" w:rsidRPr="001B79D1">
        <w:rPr>
          <w:rFonts w:ascii="Garamond" w:hAnsi="Garamond"/>
          <w:sz w:val="20"/>
          <w:szCs w:val="20"/>
        </w:rPr>
        <w:t xml:space="preserve"> </w:t>
      </w:r>
      <w:r w:rsidR="004B4A9B" w:rsidRPr="001B79D1">
        <w:rPr>
          <w:rFonts w:ascii="Garamond" w:hAnsi="Garamond"/>
          <w:sz w:val="20"/>
          <w:szCs w:val="20"/>
        </w:rPr>
        <w:t>alebo</w:t>
      </w:r>
    </w:p>
    <w:p w14:paraId="1E2E096E" w14:textId="77777777" w:rsidR="004B4A9B" w:rsidRPr="001B79D1" w:rsidRDefault="004B4A9B" w:rsidP="003A7918">
      <w:pPr>
        <w:pStyle w:val="Odstavecseseznamem"/>
        <w:spacing w:after="0" w:line="240" w:lineRule="auto"/>
        <w:ind w:left="851"/>
        <w:contextualSpacing w:val="0"/>
        <w:jc w:val="both"/>
        <w:rPr>
          <w:rFonts w:ascii="Garamond" w:hAnsi="Garamond"/>
          <w:sz w:val="20"/>
          <w:szCs w:val="20"/>
        </w:rPr>
      </w:pPr>
    </w:p>
    <w:p w14:paraId="7D3ADC02" w14:textId="05D17F40" w:rsidR="00B265B6" w:rsidRPr="001B79D1" w:rsidRDefault="00B265B6" w:rsidP="00082F18">
      <w:pPr>
        <w:pStyle w:val="Odstavecseseznamem"/>
        <w:numPr>
          <w:ilvl w:val="2"/>
          <w:numId w:val="3"/>
        </w:numPr>
        <w:spacing w:after="0" w:line="240" w:lineRule="auto"/>
        <w:ind w:left="851" w:hanging="788"/>
        <w:contextualSpacing w:val="0"/>
        <w:jc w:val="both"/>
        <w:rPr>
          <w:rFonts w:ascii="Garamond" w:hAnsi="Garamond"/>
          <w:sz w:val="20"/>
          <w:szCs w:val="20"/>
        </w:rPr>
      </w:pPr>
      <w:r w:rsidRPr="001B79D1">
        <w:rPr>
          <w:rFonts w:ascii="Garamond" w:hAnsi="Garamond"/>
          <w:sz w:val="20"/>
          <w:szCs w:val="20"/>
        </w:rPr>
        <w:t>pošty,</w:t>
      </w:r>
      <w:r w:rsidR="00D7329C" w:rsidRPr="001B79D1">
        <w:rPr>
          <w:rFonts w:ascii="Garamond" w:hAnsi="Garamond"/>
          <w:sz w:val="20"/>
          <w:szCs w:val="20"/>
        </w:rPr>
        <w:t xml:space="preserve"> </w:t>
      </w:r>
      <w:r w:rsidRPr="001B79D1">
        <w:rPr>
          <w:rFonts w:ascii="Garamond" w:hAnsi="Garamond"/>
          <w:sz w:val="20"/>
          <w:szCs w:val="20"/>
        </w:rPr>
        <w:t>kuriérom</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osobného</w:t>
      </w:r>
      <w:r w:rsidR="00D7329C" w:rsidRPr="001B79D1">
        <w:rPr>
          <w:rFonts w:ascii="Garamond" w:hAnsi="Garamond"/>
          <w:sz w:val="20"/>
          <w:szCs w:val="20"/>
        </w:rPr>
        <w:t xml:space="preserve"> </w:t>
      </w:r>
      <w:r w:rsidRPr="001B79D1">
        <w:rPr>
          <w:rFonts w:ascii="Garamond" w:hAnsi="Garamond"/>
          <w:sz w:val="20"/>
          <w:szCs w:val="20"/>
        </w:rPr>
        <w:t>doručovania,</w:t>
      </w:r>
      <w:r w:rsidR="00D7329C" w:rsidRPr="001B79D1">
        <w:rPr>
          <w:rFonts w:ascii="Garamond" w:hAnsi="Garamond"/>
          <w:sz w:val="20"/>
          <w:szCs w:val="20"/>
        </w:rPr>
        <w:t xml:space="preserve"> </w:t>
      </w:r>
      <w:r w:rsidRPr="001B79D1">
        <w:rPr>
          <w:rFonts w:ascii="Garamond" w:hAnsi="Garamond"/>
          <w:sz w:val="20"/>
          <w:szCs w:val="20"/>
        </w:rPr>
        <w:t>doručením</w:t>
      </w:r>
      <w:r w:rsidR="00D7329C" w:rsidRPr="001B79D1">
        <w:rPr>
          <w:rFonts w:ascii="Garamond" w:hAnsi="Garamond"/>
          <w:sz w:val="20"/>
          <w:szCs w:val="20"/>
        </w:rPr>
        <w:t xml:space="preserve"> </w:t>
      </w:r>
      <w:r w:rsidRPr="001B79D1">
        <w:rPr>
          <w:rFonts w:ascii="Garamond" w:hAnsi="Garamond"/>
          <w:sz w:val="20"/>
          <w:szCs w:val="20"/>
        </w:rPr>
        <w:t>písomnosti</w:t>
      </w:r>
      <w:r w:rsidR="00D7329C" w:rsidRPr="001B79D1">
        <w:rPr>
          <w:rFonts w:ascii="Garamond" w:hAnsi="Garamond"/>
          <w:sz w:val="20"/>
          <w:szCs w:val="20"/>
        </w:rPr>
        <w:t xml:space="preserve"> </w:t>
      </w:r>
      <w:r w:rsidRPr="001B79D1">
        <w:rPr>
          <w:rFonts w:ascii="Garamond" w:hAnsi="Garamond"/>
          <w:sz w:val="20"/>
          <w:szCs w:val="20"/>
        </w:rPr>
        <w:t>adresátovi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doručovania</w:t>
      </w:r>
      <w:r w:rsidR="00D7329C" w:rsidRPr="001B79D1">
        <w:rPr>
          <w:rFonts w:ascii="Garamond" w:hAnsi="Garamond"/>
          <w:sz w:val="20"/>
          <w:szCs w:val="20"/>
        </w:rPr>
        <w:t xml:space="preserve"> </w:t>
      </w:r>
      <w:r w:rsidRPr="001B79D1">
        <w:rPr>
          <w:rFonts w:ascii="Garamond" w:hAnsi="Garamond"/>
          <w:sz w:val="20"/>
          <w:szCs w:val="20"/>
        </w:rPr>
        <w:t>prostredníctvom</w:t>
      </w:r>
      <w:r w:rsidR="00D7329C" w:rsidRPr="001B79D1">
        <w:rPr>
          <w:rFonts w:ascii="Garamond" w:hAnsi="Garamond"/>
          <w:sz w:val="20"/>
          <w:szCs w:val="20"/>
        </w:rPr>
        <w:t xml:space="preserve"> </w:t>
      </w:r>
      <w:r w:rsidRPr="001B79D1">
        <w:rPr>
          <w:rFonts w:ascii="Garamond" w:hAnsi="Garamond"/>
          <w:sz w:val="20"/>
          <w:szCs w:val="20"/>
        </w:rPr>
        <w:t>pošty</w:t>
      </w:r>
      <w:r w:rsidR="00D7329C" w:rsidRPr="001B79D1">
        <w:rPr>
          <w:rFonts w:ascii="Garamond" w:hAnsi="Garamond"/>
          <w:sz w:val="20"/>
          <w:szCs w:val="20"/>
        </w:rPr>
        <w:t xml:space="preserve"> </w:t>
      </w:r>
      <w:r w:rsidRPr="001B79D1">
        <w:rPr>
          <w:rFonts w:ascii="Garamond" w:hAnsi="Garamond"/>
          <w:sz w:val="20"/>
          <w:szCs w:val="20"/>
        </w:rPr>
        <w:t>musí</w:t>
      </w:r>
      <w:r w:rsidR="00D7329C" w:rsidRPr="001B79D1">
        <w:rPr>
          <w:rFonts w:ascii="Garamond" w:hAnsi="Garamond"/>
          <w:sz w:val="20"/>
          <w:szCs w:val="20"/>
        </w:rPr>
        <w:t xml:space="preserve"> </w:t>
      </w:r>
      <w:r w:rsidRPr="001B79D1">
        <w:rPr>
          <w:rFonts w:ascii="Garamond" w:hAnsi="Garamond"/>
          <w:sz w:val="20"/>
          <w:szCs w:val="20"/>
        </w:rPr>
        <w:t>byť</w:t>
      </w:r>
      <w:r w:rsidR="00D7329C" w:rsidRPr="001B79D1">
        <w:rPr>
          <w:rFonts w:ascii="Garamond" w:hAnsi="Garamond"/>
          <w:sz w:val="20"/>
          <w:szCs w:val="20"/>
        </w:rPr>
        <w:t xml:space="preserve"> </w:t>
      </w:r>
      <w:r w:rsidRPr="001B79D1">
        <w:rPr>
          <w:rFonts w:ascii="Garamond" w:hAnsi="Garamond"/>
          <w:sz w:val="20"/>
          <w:szCs w:val="20"/>
        </w:rPr>
        <w:t>písomnosť</w:t>
      </w:r>
      <w:r w:rsidR="00D7329C" w:rsidRPr="001B79D1">
        <w:rPr>
          <w:rFonts w:ascii="Garamond" w:hAnsi="Garamond"/>
          <w:sz w:val="20"/>
          <w:szCs w:val="20"/>
        </w:rPr>
        <w:t xml:space="preserve"> </w:t>
      </w:r>
      <w:r w:rsidRPr="001B79D1">
        <w:rPr>
          <w:rFonts w:ascii="Garamond" w:hAnsi="Garamond"/>
          <w:sz w:val="20"/>
          <w:szCs w:val="20"/>
        </w:rPr>
        <w:t>zaslaná</w:t>
      </w:r>
      <w:r w:rsidR="00D7329C" w:rsidRPr="001B79D1">
        <w:rPr>
          <w:rFonts w:ascii="Garamond" w:hAnsi="Garamond"/>
          <w:sz w:val="20"/>
          <w:szCs w:val="20"/>
        </w:rPr>
        <w:t xml:space="preserve"> </w:t>
      </w:r>
      <w:r w:rsidRPr="001B79D1">
        <w:rPr>
          <w:rFonts w:ascii="Garamond" w:hAnsi="Garamond"/>
          <w:sz w:val="20"/>
          <w:szCs w:val="20"/>
        </w:rPr>
        <w:t>doporučene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doručenkou</w:t>
      </w:r>
      <w:r w:rsidR="00D7329C" w:rsidRPr="001B79D1">
        <w:rPr>
          <w:rFonts w:ascii="Garamond" w:hAnsi="Garamond"/>
          <w:sz w:val="20"/>
          <w:szCs w:val="20"/>
        </w:rPr>
        <w:t xml:space="preserve"> </w:t>
      </w:r>
      <w:r w:rsidRPr="001B79D1">
        <w:rPr>
          <w:rFonts w:ascii="Garamond" w:hAnsi="Garamond"/>
          <w:sz w:val="20"/>
          <w:szCs w:val="20"/>
        </w:rPr>
        <w:t>preukazujúcou</w:t>
      </w:r>
      <w:r w:rsidR="00D7329C" w:rsidRPr="001B79D1">
        <w:rPr>
          <w:rFonts w:ascii="Garamond" w:hAnsi="Garamond"/>
          <w:sz w:val="20"/>
          <w:szCs w:val="20"/>
        </w:rPr>
        <w:t xml:space="preserve"> </w:t>
      </w:r>
      <w:r w:rsidRPr="001B79D1">
        <w:rPr>
          <w:rFonts w:ascii="Garamond" w:hAnsi="Garamond"/>
          <w:sz w:val="20"/>
          <w:szCs w:val="20"/>
        </w:rPr>
        <w:t>doručenie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adresu</w:t>
      </w:r>
      <w:r w:rsidR="00D7329C" w:rsidRPr="001B79D1">
        <w:rPr>
          <w:rFonts w:ascii="Garamond" w:hAnsi="Garamond"/>
          <w:sz w:val="20"/>
          <w:szCs w:val="20"/>
        </w:rPr>
        <w:t xml:space="preserve"> </w:t>
      </w:r>
      <w:r w:rsidRPr="001B79D1">
        <w:rPr>
          <w:rFonts w:ascii="Garamond" w:hAnsi="Garamond"/>
          <w:sz w:val="20"/>
          <w:szCs w:val="20"/>
        </w:rPr>
        <w:t>príslušnej</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doručovania</w:t>
      </w:r>
      <w:r w:rsidR="00D7329C" w:rsidRPr="001B79D1">
        <w:rPr>
          <w:rFonts w:ascii="Garamond" w:hAnsi="Garamond"/>
          <w:sz w:val="20"/>
          <w:szCs w:val="20"/>
        </w:rPr>
        <w:t xml:space="preserve"> </w:t>
      </w:r>
      <w:r w:rsidRPr="001B79D1">
        <w:rPr>
          <w:rFonts w:ascii="Garamond" w:hAnsi="Garamond"/>
          <w:sz w:val="20"/>
          <w:szCs w:val="20"/>
        </w:rPr>
        <w:t>inak</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poštou,</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možné</w:t>
      </w:r>
      <w:r w:rsidR="00D7329C" w:rsidRPr="001B79D1">
        <w:rPr>
          <w:rFonts w:ascii="Garamond" w:hAnsi="Garamond"/>
          <w:sz w:val="20"/>
          <w:szCs w:val="20"/>
        </w:rPr>
        <w:t xml:space="preserve"> </w:t>
      </w:r>
      <w:r w:rsidRPr="001B79D1">
        <w:rPr>
          <w:rFonts w:ascii="Garamond" w:hAnsi="Garamond"/>
          <w:sz w:val="20"/>
          <w:szCs w:val="20"/>
        </w:rPr>
        <w:t>písomnosť</w:t>
      </w:r>
      <w:r w:rsidR="00D7329C" w:rsidRPr="001B79D1">
        <w:rPr>
          <w:rFonts w:ascii="Garamond" w:hAnsi="Garamond"/>
          <w:sz w:val="20"/>
          <w:szCs w:val="20"/>
        </w:rPr>
        <w:t xml:space="preserve"> </w:t>
      </w:r>
      <w:r w:rsidRPr="001B79D1">
        <w:rPr>
          <w:rFonts w:ascii="Garamond" w:hAnsi="Garamond"/>
          <w:sz w:val="20"/>
          <w:szCs w:val="20"/>
        </w:rPr>
        <w:t>doručovať</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inom</w:t>
      </w:r>
      <w:r w:rsidR="00D7329C" w:rsidRPr="001B79D1">
        <w:rPr>
          <w:rFonts w:ascii="Garamond" w:hAnsi="Garamond"/>
          <w:sz w:val="20"/>
          <w:szCs w:val="20"/>
        </w:rPr>
        <w:t xml:space="preserve"> </w:t>
      </w:r>
      <w:r w:rsidRPr="001B79D1">
        <w:rPr>
          <w:rFonts w:ascii="Garamond" w:hAnsi="Garamond"/>
          <w:sz w:val="20"/>
          <w:szCs w:val="20"/>
        </w:rPr>
        <w:t>mieste</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adrese</w:t>
      </w:r>
      <w:r w:rsidR="00D7329C" w:rsidRPr="001B79D1">
        <w:rPr>
          <w:rFonts w:ascii="Garamond" w:hAnsi="Garamond"/>
          <w:sz w:val="20"/>
          <w:szCs w:val="20"/>
        </w:rPr>
        <w:t xml:space="preserve"> </w:t>
      </w:r>
      <w:r w:rsidRPr="001B79D1">
        <w:rPr>
          <w:rFonts w:ascii="Garamond" w:hAnsi="Garamond"/>
          <w:sz w:val="20"/>
          <w:szCs w:val="20"/>
        </w:rPr>
        <w:t>príslušnej</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tomto</w:t>
      </w:r>
      <w:r w:rsidR="00D7329C" w:rsidRPr="001B79D1">
        <w:rPr>
          <w:rFonts w:ascii="Garamond" w:hAnsi="Garamond"/>
          <w:sz w:val="20"/>
          <w:szCs w:val="20"/>
        </w:rPr>
        <w:t xml:space="preserve"> </w:t>
      </w:r>
      <w:r w:rsidRPr="001B79D1">
        <w:rPr>
          <w:rFonts w:ascii="Garamond" w:hAnsi="Garamond"/>
          <w:sz w:val="20"/>
          <w:szCs w:val="20"/>
        </w:rPr>
        <w:t>mieste</w:t>
      </w:r>
      <w:r w:rsidR="00D7329C" w:rsidRPr="001B79D1">
        <w:rPr>
          <w:rFonts w:ascii="Garamond" w:hAnsi="Garamond"/>
          <w:sz w:val="20"/>
          <w:szCs w:val="20"/>
        </w:rPr>
        <w:t xml:space="preserve"> </w:t>
      </w:r>
      <w:r w:rsidR="004B4A9B"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strana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čase</w:t>
      </w:r>
      <w:r w:rsidR="00D7329C" w:rsidRPr="001B79D1">
        <w:rPr>
          <w:rFonts w:ascii="Garamond" w:hAnsi="Garamond"/>
          <w:sz w:val="20"/>
          <w:szCs w:val="20"/>
        </w:rPr>
        <w:t xml:space="preserve"> </w:t>
      </w:r>
      <w:r w:rsidRPr="001B79D1">
        <w:rPr>
          <w:rFonts w:ascii="Garamond" w:hAnsi="Garamond"/>
          <w:sz w:val="20"/>
          <w:szCs w:val="20"/>
        </w:rPr>
        <w:t>doručenia</w:t>
      </w:r>
      <w:r w:rsidR="00D7329C" w:rsidRPr="001B79D1">
        <w:rPr>
          <w:rFonts w:ascii="Garamond" w:hAnsi="Garamond"/>
          <w:sz w:val="20"/>
          <w:szCs w:val="20"/>
        </w:rPr>
        <w:t xml:space="preserve"> </w:t>
      </w:r>
      <w:r w:rsidRPr="001B79D1">
        <w:rPr>
          <w:rFonts w:ascii="Garamond" w:hAnsi="Garamond"/>
          <w:sz w:val="20"/>
          <w:szCs w:val="20"/>
        </w:rPr>
        <w:t>zdržuje.</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deň</w:t>
      </w:r>
      <w:r w:rsidR="00D7329C" w:rsidRPr="001B79D1">
        <w:rPr>
          <w:rFonts w:ascii="Garamond" w:hAnsi="Garamond"/>
          <w:sz w:val="20"/>
          <w:szCs w:val="20"/>
        </w:rPr>
        <w:t xml:space="preserve"> </w:t>
      </w:r>
      <w:r w:rsidRPr="001B79D1">
        <w:rPr>
          <w:rFonts w:ascii="Garamond" w:hAnsi="Garamond"/>
          <w:sz w:val="20"/>
          <w:szCs w:val="20"/>
        </w:rPr>
        <w:t>doručenia</w:t>
      </w:r>
      <w:r w:rsidR="00D7329C" w:rsidRPr="001B79D1">
        <w:rPr>
          <w:rFonts w:ascii="Garamond" w:hAnsi="Garamond"/>
          <w:sz w:val="20"/>
          <w:szCs w:val="20"/>
        </w:rPr>
        <w:t xml:space="preserve"> </w:t>
      </w:r>
      <w:r w:rsidRPr="001B79D1">
        <w:rPr>
          <w:rFonts w:ascii="Garamond" w:hAnsi="Garamond"/>
          <w:sz w:val="20"/>
          <w:szCs w:val="20"/>
        </w:rPr>
        <w:t>písomnosti</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považuje</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deň,</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004B4A9B"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strana,</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adresátom,</w:t>
      </w:r>
      <w:r w:rsidR="00D7329C" w:rsidRPr="001B79D1">
        <w:rPr>
          <w:rFonts w:ascii="Garamond" w:hAnsi="Garamond"/>
          <w:sz w:val="20"/>
          <w:szCs w:val="20"/>
        </w:rPr>
        <w:t xml:space="preserve"> </w:t>
      </w:r>
      <w:r w:rsidRPr="001B79D1">
        <w:rPr>
          <w:rFonts w:ascii="Garamond" w:hAnsi="Garamond"/>
          <w:sz w:val="20"/>
          <w:szCs w:val="20"/>
        </w:rPr>
        <w:t>odoprie</w:t>
      </w:r>
      <w:r w:rsidR="00D7329C" w:rsidRPr="001B79D1">
        <w:rPr>
          <w:rFonts w:ascii="Garamond" w:hAnsi="Garamond"/>
          <w:sz w:val="20"/>
          <w:szCs w:val="20"/>
        </w:rPr>
        <w:t xml:space="preserve"> </w:t>
      </w:r>
      <w:r w:rsidRPr="001B79D1">
        <w:rPr>
          <w:rFonts w:ascii="Garamond" w:hAnsi="Garamond"/>
          <w:sz w:val="20"/>
          <w:szCs w:val="20"/>
        </w:rPr>
        <w:t>doručovanú</w:t>
      </w:r>
      <w:r w:rsidR="00D7329C" w:rsidRPr="001B79D1">
        <w:rPr>
          <w:rFonts w:ascii="Garamond" w:hAnsi="Garamond"/>
          <w:sz w:val="20"/>
          <w:szCs w:val="20"/>
        </w:rPr>
        <w:t xml:space="preserve"> </w:t>
      </w:r>
      <w:r w:rsidRPr="001B79D1">
        <w:rPr>
          <w:rFonts w:ascii="Garamond" w:hAnsi="Garamond"/>
          <w:sz w:val="20"/>
          <w:szCs w:val="20"/>
        </w:rPr>
        <w:t>písomnosť</w:t>
      </w:r>
      <w:r w:rsidR="00D7329C" w:rsidRPr="001B79D1">
        <w:rPr>
          <w:rFonts w:ascii="Garamond" w:hAnsi="Garamond"/>
          <w:sz w:val="20"/>
          <w:szCs w:val="20"/>
        </w:rPr>
        <w:t xml:space="preserve"> </w:t>
      </w:r>
      <w:r w:rsidRPr="001B79D1">
        <w:rPr>
          <w:rFonts w:ascii="Garamond" w:hAnsi="Garamond"/>
          <w:sz w:val="20"/>
          <w:szCs w:val="20"/>
        </w:rPr>
        <w:t>prevziať,</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tretí</w:t>
      </w:r>
      <w:r w:rsidR="00D7329C" w:rsidRPr="001B79D1">
        <w:rPr>
          <w:rFonts w:ascii="Garamond" w:hAnsi="Garamond"/>
          <w:sz w:val="20"/>
          <w:szCs w:val="20"/>
        </w:rPr>
        <w:t xml:space="preserve"> </w:t>
      </w:r>
      <w:r w:rsidRPr="001B79D1">
        <w:rPr>
          <w:rFonts w:ascii="Garamond" w:hAnsi="Garamond"/>
          <w:sz w:val="20"/>
          <w:szCs w:val="20"/>
        </w:rPr>
        <w:t>deň</w:t>
      </w:r>
      <w:r w:rsidR="00D7329C" w:rsidRPr="001B79D1">
        <w:rPr>
          <w:rFonts w:ascii="Garamond" w:hAnsi="Garamond"/>
          <w:sz w:val="20"/>
          <w:szCs w:val="20"/>
        </w:rPr>
        <w:t xml:space="preserve"> </w:t>
      </w:r>
      <w:r w:rsidRPr="001B79D1">
        <w:rPr>
          <w:rFonts w:ascii="Garamond" w:hAnsi="Garamond"/>
          <w:sz w:val="20"/>
          <w:szCs w:val="20"/>
        </w:rPr>
        <w:t>odo</w:t>
      </w:r>
      <w:r w:rsidR="00D7329C" w:rsidRPr="001B79D1">
        <w:rPr>
          <w:rFonts w:ascii="Garamond" w:hAnsi="Garamond"/>
          <w:sz w:val="20"/>
          <w:szCs w:val="20"/>
        </w:rPr>
        <w:t xml:space="preserve"> </w:t>
      </w:r>
      <w:r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uloženia</w:t>
      </w:r>
      <w:r w:rsidR="00D7329C" w:rsidRPr="001B79D1">
        <w:rPr>
          <w:rFonts w:ascii="Garamond" w:hAnsi="Garamond"/>
          <w:sz w:val="20"/>
          <w:szCs w:val="20"/>
        </w:rPr>
        <w:t xml:space="preserve"> </w:t>
      </w:r>
      <w:r w:rsidRPr="001B79D1">
        <w:rPr>
          <w:rFonts w:ascii="Garamond" w:hAnsi="Garamond"/>
          <w:sz w:val="20"/>
          <w:szCs w:val="20"/>
        </w:rPr>
        <w:t>zásielky</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pošte,</w:t>
      </w:r>
      <w:r w:rsidR="00D7329C" w:rsidRPr="001B79D1">
        <w:rPr>
          <w:rFonts w:ascii="Garamond" w:hAnsi="Garamond"/>
          <w:sz w:val="20"/>
          <w:szCs w:val="20"/>
        </w:rPr>
        <w:t xml:space="preserve"> </w:t>
      </w:r>
      <w:r w:rsidRPr="001B79D1">
        <w:rPr>
          <w:rFonts w:ascii="Garamond" w:hAnsi="Garamond"/>
          <w:sz w:val="20"/>
          <w:szCs w:val="20"/>
        </w:rPr>
        <w:t>doručovanej</w:t>
      </w:r>
      <w:r w:rsidR="00D7329C" w:rsidRPr="001B79D1">
        <w:rPr>
          <w:rFonts w:ascii="Garamond" w:hAnsi="Garamond"/>
          <w:sz w:val="20"/>
          <w:szCs w:val="20"/>
        </w:rPr>
        <w:t xml:space="preserve"> </w:t>
      </w:r>
      <w:r w:rsidRPr="001B79D1">
        <w:rPr>
          <w:rFonts w:ascii="Garamond" w:hAnsi="Garamond"/>
          <w:sz w:val="20"/>
          <w:szCs w:val="20"/>
        </w:rPr>
        <w:t>poštou</w:t>
      </w:r>
      <w:r w:rsidR="00D7329C" w:rsidRPr="001B79D1">
        <w:rPr>
          <w:rFonts w:ascii="Garamond" w:hAnsi="Garamond"/>
          <w:sz w:val="20"/>
          <w:szCs w:val="20"/>
        </w:rPr>
        <w:t xml:space="preserve"> </w:t>
      </w:r>
      <w:r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zásielke,</w:t>
      </w:r>
      <w:r w:rsidR="00D7329C" w:rsidRPr="001B79D1">
        <w:rPr>
          <w:rFonts w:ascii="Garamond" w:hAnsi="Garamond"/>
          <w:sz w:val="20"/>
          <w:szCs w:val="20"/>
        </w:rPr>
        <w:t xml:space="preserve"> </w:t>
      </w:r>
      <w:r w:rsidRPr="001B79D1">
        <w:rPr>
          <w:rFonts w:ascii="Garamond" w:hAnsi="Garamond"/>
          <w:sz w:val="20"/>
          <w:szCs w:val="20"/>
        </w:rPr>
        <w:t>doručovanej</w:t>
      </w:r>
      <w:r w:rsidR="00D7329C" w:rsidRPr="001B79D1">
        <w:rPr>
          <w:rFonts w:ascii="Garamond" w:hAnsi="Garamond"/>
          <w:sz w:val="20"/>
          <w:szCs w:val="20"/>
        </w:rPr>
        <w:t xml:space="preserve"> </w:t>
      </w:r>
      <w:r w:rsidRPr="001B79D1">
        <w:rPr>
          <w:rFonts w:ascii="Garamond" w:hAnsi="Garamond"/>
          <w:sz w:val="20"/>
          <w:szCs w:val="20"/>
        </w:rPr>
        <w:t>poštou</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preukázateľne</w:t>
      </w:r>
      <w:r w:rsidR="00D7329C" w:rsidRPr="001B79D1">
        <w:rPr>
          <w:rFonts w:ascii="Garamond" w:hAnsi="Garamond"/>
          <w:sz w:val="20"/>
          <w:szCs w:val="20"/>
        </w:rPr>
        <w:t xml:space="preserve"> </w:t>
      </w:r>
      <w:r w:rsidRPr="001B79D1">
        <w:rPr>
          <w:rFonts w:ascii="Garamond" w:hAnsi="Garamond"/>
          <w:sz w:val="20"/>
          <w:szCs w:val="20"/>
        </w:rPr>
        <w:t>zamestnancom</w:t>
      </w:r>
      <w:r w:rsidR="00D7329C" w:rsidRPr="001B79D1">
        <w:rPr>
          <w:rFonts w:ascii="Garamond" w:hAnsi="Garamond"/>
          <w:sz w:val="20"/>
          <w:szCs w:val="20"/>
        </w:rPr>
        <w:t xml:space="preserve"> </w:t>
      </w:r>
      <w:r w:rsidRPr="001B79D1">
        <w:rPr>
          <w:rFonts w:ascii="Garamond" w:hAnsi="Garamond"/>
          <w:sz w:val="20"/>
          <w:szCs w:val="20"/>
        </w:rPr>
        <w:t>pošty</w:t>
      </w:r>
      <w:r w:rsidR="00D7329C" w:rsidRPr="001B79D1">
        <w:rPr>
          <w:rFonts w:ascii="Garamond" w:hAnsi="Garamond"/>
          <w:sz w:val="20"/>
          <w:szCs w:val="20"/>
        </w:rPr>
        <w:t xml:space="preserve"> </w:t>
      </w:r>
      <w:r w:rsidRPr="001B79D1">
        <w:rPr>
          <w:rFonts w:ascii="Garamond" w:hAnsi="Garamond"/>
          <w:sz w:val="20"/>
          <w:szCs w:val="20"/>
        </w:rPr>
        <w:t>vyznačená</w:t>
      </w:r>
      <w:r w:rsidR="00D7329C" w:rsidRPr="001B79D1">
        <w:rPr>
          <w:rFonts w:ascii="Garamond" w:hAnsi="Garamond"/>
          <w:sz w:val="20"/>
          <w:szCs w:val="20"/>
        </w:rPr>
        <w:t xml:space="preserve"> </w:t>
      </w:r>
      <w:r w:rsidRPr="001B79D1">
        <w:rPr>
          <w:rFonts w:ascii="Garamond" w:hAnsi="Garamond"/>
          <w:sz w:val="20"/>
          <w:szCs w:val="20"/>
        </w:rPr>
        <w:t>poznámka,</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„adresát</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odsťahoval“,</w:t>
      </w:r>
      <w:r w:rsidR="00D7329C" w:rsidRPr="001B79D1">
        <w:rPr>
          <w:rFonts w:ascii="Garamond" w:hAnsi="Garamond"/>
          <w:sz w:val="20"/>
          <w:szCs w:val="20"/>
        </w:rPr>
        <w:t xml:space="preserve"> </w:t>
      </w:r>
      <w:r w:rsidRPr="001B79D1">
        <w:rPr>
          <w:rFonts w:ascii="Garamond" w:hAnsi="Garamond"/>
          <w:sz w:val="20"/>
          <w:szCs w:val="20"/>
        </w:rPr>
        <w:t>„adresát</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neznámy“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iná</w:t>
      </w:r>
      <w:r w:rsidR="00D7329C" w:rsidRPr="001B79D1">
        <w:rPr>
          <w:rFonts w:ascii="Garamond" w:hAnsi="Garamond"/>
          <w:sz w:val="20"/>
          <w:szCs w:val="20"/>
        </w:rPr>
        <w:t xml:space="preserve"> </w:t>
      </w:r>
      <w:r w:rsidRPr="001B79D1">
        <w:rPr>
          <w:rFonts w:ascii="Garamond" w:hAnsi="Garamond"/>
          <w:sz w:val="20"/>
          <w:szCs w:val="20"/>
        </w:rPr>
        <w:t>poznámka</w:t>
      </w:r>
      <w:r w:rsidR="00D7329C" w:rsidRPr="001B79D1">
        <w:rPr>
          <w:rFonts w:ascii="Garamond" w:hAnsi="Garamond"/>
          <w:sz w:val="20"/>
          <w:szCs w:val="20"/>
        </w:rPr>
        <w:t xml:space="preserve"> </w:t>
      </w:r>
      <w:r w:rsidRPr="001B79D1">
        <w:rPr>
          <w:rFonts w:ascii="Garamond" w:hAnsi="Garamond"/>
          <w:sz w:val="20"/>
          <w:szCs w:val="20"/>
        </w:rPr>
        <w:t>podobného</w:t>
      </w:r>
      <w:r w:rsidR="00D7329C" w:rsidRPr="001B79D1">
        <w:rPr>
          <w:rFonts w:ascii="Garamond" w:hAnsi="Garamond"/>
          <w:sz w:val="20"/>
          <w:szCs w:val="20"/>
        </w:rPr>
        <w:t xml:space="preserve"> </w:t>
      </w:r>
      <w:r w:rsidRPr="001B79D1">
        <w:rPr>
          <w:rFonts w:ascii="Garamond" w:hAnsi="Garamond"/>
          <w:sz w:val="20"/>
          <w:szCs w:val="20"/>
        </w:rPr>
        <w:t>významu,</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súčasne</w:t>
      </w:r>
      <w:r w:rsidR="00D7329C" w:rsidRPr="001B79D1">
        <w:rPr>
          <w:rFonts w:ascii="Garamond" w:hAnsi="Garamond"/>
          <w:sz w:val="20"/>
          <w:szCs w:val="20"/>
        </w:rPr>
        <w:t xml:space="preserve"> </w:t>
      </w:r>
      <w:r w:rsidRPr="001B79D1">
        <w:rPr>
          <w:rFonts w:ascii="Garamond" w:hAnsi="Garamond"/>
          <w:sz w:val="20"/>
          <w:szCs w:val="20"/>
        </w:rPr>
        <w:t>takáto</w:t>
      </w:r>
      <w:r w:rsidR="00D7329C" w:rsidRPr="001B79D1">
        <w:rPr>
          <w:rFonts w:ascii="Garamond" w:hAnsi="Garamond"/>
          <w:sz w:val="20"/>
          <w:szCs w:val="20"/>
        </w:rPr>
        <w:t xml:space="preserve"> </w:t>
      </w:r>
      <w:r w:rsidRPr="001B79D1">
        <w:rPr>
          <w:rFonts w:ascii="Garamond" w:hAnsi="Garamond"/>
          <w:sz w:val="20"/>
          <w:szCs w:val="20"/>
        </w:rPr>
        <w:t>poznámka</w:t>
      </w:r>
      <w:r w:rsidR="00D7329C" w:rsidRPr="001B79D1">
        <w:rPr>
          <w:rFonts w:ascii="Garamond" w:hAnsi="Garamond"/>
          <w:sz w:val="20"/>
          <w:szCs w:val="20"/>
        </w:rPr>
        <w:t xml:space="preserve"> </w:t>
      </w:r>
      <w:r w:rsidRPr="001B79D1">
        <w:rPr>
          <w:rFonts w:ascii="Garamond" w:hAnsi="Garamond"/>
          <w:sz w:val="20"/>
          <w:szCs w:val="20"/>
        </w:rPr>
        <w:t>zakladá</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pravde.</w:t>
      </w:r>
    </w:p>
    <w:p w14:paraId="561744D7"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55B8DFB8" w14:textId="5BB0D31E"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bookmarkStart w:id="31" w:name="_Ref2838775"/>
      <w:r w:rsidRPr="001B79D1">
        <w:rPr>
          <w:rFonts w:ascii="Garamond" w:hAnsi="Garamond"/>
          <w:sz w:val="20"/>
          <w:szCs w:val="20"/>
        </w:rPr>
        <w:t>Každá</w:t>
      </w:r>
      <w:r w:rsidR="00D7329C" w:rsidRPr="001B79D1">
        <w:rPr>
          <w:rFonts w:ascii="Garamond" w:hAnsi="Garamond"/>
          <w:sz w:val="20"/>
          <w:szCs w:val="20"/>
        </w:rPr>
        <w:t xml:space="preserve"> </w:t>
      </w:r>
      <w:r w:rsidR="004B4A9B"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strana</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povinná</w:t>
      </w:r>
      <w:r w:rsidR="00D7329C" w:rsidRPr="001B79D1">
        <w:rPr>
          <w:rFonts w:ascii="Garamond" w:hAnsi="Garamond"/>
          <w:sz w:val="20"/>
          <w:szCs w:val="20"/>
        </w:rPr>
        <w:t xml:space="preserve"> </w:t>
      </w:r>
      <w:r w:rsidRPr="001B79D1">
        <w:rPr>
          <w:rFonts w:ascii="Garamond" w:hAnsi="Garamond"/>
          <w:sz w:val="20"/>
          <w:szCs w:val="20"/>
        </w:rPr>
        <w:t>predložiť</w:t>
      </w:r>
      <w:r w:rsidR="00D7329C" w:rsidRPr="001B79D1">
        <w:rPr>
          <w:rFonts w:ascii="Garamond" w:hAnsi="Garamond"/>
          <w:sz w:val="20"/>
          <w:szCs w:val="20"/>
        </w:rPr>
        <w:t xml:space="preserve"> </w:t>
      </w:r>
      <w:r w:rsidRPr="001B79D1">
        <w:rPr>
          <w:rFonts w:ascii="Garamond" w:hAnsi="Garamond"/>
          <w:sz w:val="20"/>
          <w:szCs w:val="20"/>
        </w:rPr>
        <w:t>zoznam</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Oprávnených</w:t>
      </w:r>
      <w:r w:rsidR="00D7329C" w:rsidRPr="001B79D1">
        <w:rPr>
          <w:rFonts w:ascii="Garamond" w:hAnsi="Garamond"/>
          <w:sz w:val="20"/>
          <w:szCs w:val="20"/>
        </w:rPr>
        <w:t xml:space="preserve"> </w:t>
      </w:r>
      <w:r w:rsidRPr="001B79D1">
        <w:rPr>
          <w:rFonts w:ascii="Garamond" w:hAnsi="Garamond"/>
          <w:sz w:val="20"/>
          <w:szCs w:val="20"/>
        </w:rPr>
        <w:t>osôb,</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okrem</w:t>
      </w:r>
      <w:r w:rsidR="00D7329C" w:rsidRPr="001B79D1">
        <w:rPr>
          <w:rFonts w:ascii="Garamond" w:hAnsi="Garamond"/>
          <w:sz w:val="20"/>
          <w:szCs w:val="20"/>
        </w:rPr>
        <w:t xml:space="preserve"> </w:t>
      </w:r>
      <w:r w:rsidRPr="001B79D1">
        <w:rPr>
          <w:rFonts w:ascii="Garamond" w:hAnsi="Garamond"/>
          <w:sz w:val="20"/>
          <w:szCs w:val="20"/>
        </w:rPr>
        <w:t>identifikačných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kontaktných</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obsahuje</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rozsah</w:t>
      </w:r>
      <w:r w:rsidR="00D7329C" w:rsidRPr="001B79D1">
        <w:rPr>
          <w:rFonts w:ascii="Garamond" w:hAnsi="Garamond"/>
          <w:sz w:val="20"/>
          <w:szCs w:val="20"/>
        </w:rPr>
        <w:t xml:space="preserve"> </w:t>
      </w:r>
      <w:r w:rsidRPr="001B79D1">
        <w:rPr>
          <w:rFonts w:ascii="Garamond" w:hAnsi="Garamond"/>
          <w:sz w:val="20"/>
          <w:szCs w:val="20"/>
        </w:rPr>
        <w:t>oprávnení</w:t>
      </w:r>
      <w:r w:rsidR="00D7329C" w:rsidRPr="001B79D1">
        <w:rPr>
          <w:rFonts w:ascii="Garamond" w:hAnsi="Garamond"/>
          <w:sz w:val="20"/>
          <w:szCs w:val="20"/>
        </w:rPr>
        <w:t xml:space="preserve"> </w:t>
      </w:r>
      <w:r w:rsidRPr="001B79D1">
        <w:rPr>
          <w:rFonts w:ascii="Garamond" w:hAnsi="Garamond"/>
          <w:sz w:val="20"/>
          <w:szCs w:val="20"/>
        </w:rPr>
        <w:t>konkrétnej</w:t>
      </w:r>
      <w:r w:rsidR="00D7329C" w:rsidRPr="001B79D1">
        <w:rPr>
          <w:rFonts w:ascii="Garamond" w:hAnsi="Garamond"/>
          <w:sz w:val="20"/>
          <w:szCs w:val="20"/>
        </w:rPr>
        <w:t xml:space="preserve"> </w:t>
      </w:r>
      <w:r w:rsidRPr="001B79D1">
        <w:rPr>
          <w:rFonts w:ascii="Garamond" w:hAnsi="Garamond"/>
          <w:sz w:val="20"/>
          <w:szCs w:val="20"/>
        </w:rPr>
        <w:t>Oprávnenej</w:t>
      </w:r>
      <w:r w:rsidR="00D7329C" w:rsidRPr="001B79D1">
        <w:rPr>
          <w:rFonts w:ascii="Garamond" w:hAnsi="Garamond"/>
          <w:sz w:val="20"/>
          <w:szCs w:val="20"/>
        </w:rPr>
        <w:t xml:space="preserve"> </w:t>
      </w:r>
      <w:r w:rsidRPr="001B79D1">
        <w:rPr>
          <w:rFonts w:ascii="Garamond" w:hAnsi="Garamond"/>
          <w:sz w:val="20"/>
          <w:szCs w:val="20"/>
        </w:rPr>
        <w:t>osoby,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004B4A9B" w:rsidRPr="001B79D1">
        <w:rPr>
          <w:rFonts w:ascii="Garamond" w:hAnsi="Garamond"/>
          <w:sz w:val="20"/>
          <w:szCs w:val="20"/>
        </w:rPr>
        <w:t>10</w:t>
      </w:r>
      <w:r w:rsidR="00D7329C" w:rsidRPr="001B79D1">
        <w:rPr>
          <w:rFonts w:ascii="Garamond" w:hAnsi="Garamond"/>
          <w:sz w:val="20"/>
          <w:szCs w:val="20"/>
        </w:rPr>
        <w:t xml:space="preserve"> </w:t>
      </w:r>
      <w:r w:rsidRPr="001B79D1">
        <w:rPr>
          <w:rFonts w:ascii="Garamond" w:hAnsi="Garamond"/>
          <w:sz w:val="20"/>
          <w:szCs w:val="20"/>
        </w:rPr>
        <w:t>(</w:t>
      </w:r>
      <w:r w:rsidR="004B4A9B" w:rsidRPr="001B79D1">
        <w:rPr>
          <w:rFonts w:ascii="Garamond" w:hAnsi="Garamond"/>
          <w:sz w:val="20"/>
          <w:szCs w:val="20"/>
        </w:rPr>
        <w:t>desiatich</w:t>
      </w:r>
      <w:r w:rsidRPr="001B79D1">
        <w:rPr>
          <w:rFonts w:ascii="Garamond" w:hAnsi="Garamond"/>
          <w:sz w:val="20"/>
          <w:szCs w:val="20"/>
        </w:rPr>
        <w:t>)</w:t>
      </w:r>
      <w:r w:rsidR="00D7329C" w:rsidRPr="001B79D1">
        <w:rPr>
          <w:rFonts w:ascii="Garamond" w:hAnsi="Garamond"/>
          <w:sz w:val="20"/>
          <w:szCs w:val="20"/>
        </w:rPr>
        <w:t xml:space="preserve"> </w:t>
      </w:r>
      <w:r w:rsidR="004B4A9B" w:rsidRPr="001B79D1">
        <w:rPr>
          <w:rFonts w:ascii="Garamond" w:hAnsi="Garamond"/>
          <w:sz w:val="20"/>
          <w:szCs w:val="20"/>
        </w:rPr>
        <w:t>Pracovných</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odo</w:t>
      </w:r>
      <w:r w:rsidR="00D7329C" w:rsidRPr="001B79D1">
        <w:rPr>
          <w:rFonts w:ascii="Garamond" w:hAnsi="Garamond"/>
          <w:sz w:val="20"/>
          <w:szCs w:val="20"/>
        </w:rPr>
        <w:t xml:space="preserve"> </w:t>
      </w:r>
      <w:r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nadobudnutia</w:t>
      </w:r>
      <w:r w:rsidR="00D7329C" w:rsidRPr="001B79D1">
        <w:rPr>
          <w:rFonts w:ascii="Garamond" w:hAnsi="Garamond"/>
          <w:sz w:val="20"/>
          <w:szCs w:val="20"/>
        </w:rPr>
        <w:t xml:space="preserve"> </w:t>
      </w:r>
      <w:r w:rsidRPr="001B79D1">
        <w:rPr>
          <w:rFonts w:ascii="Garamond" w:hAnsi="Garamond"/>
          <w:sz w:val="20"/>
          <w:szCs w:val="20"/>
        </w:rPr>
        <w:t>účinnosti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bookmarkEnd w:id="31"/>
    </w:p>
    <w:p w14:paraId="306B7A19"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2637EC46" w14:textId="25B1500E"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Každá</w:t>
      </w:r>
      <w:r w:rsidR="00D7329C" w:rsidRPr="001B79D1">
        <w:rPr>
          <w:rFonts w:ascii="Garamond" w:hAnsi="Garamond"/>
          <w:sz w:val="20"/>
          <w:szCs w:val="20"/>
        </w:rPr>
        <w:t xml:space="preserve"> </w:t>
      </w:r>
      <w:r w:rsidR="004B4A9B"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strana</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zaväzuje</w:t>
      </w:r>
      <w:r w:rsidR="00D7329C" w:rsidRPr="001B79D1">
        <w:rPr>
          <w:rFonts w:ascii="Garamond" w:hAnsi="Garamond"/>
          <w:sz w:val="20"/>
          <w:szCs w:val="20"/>
        </w:rPr>
        <w:t xml:space="preserve"> </w:t>
      </w:r>
      <w:r w:rsidRPr="001B79D1">
        <w:rPr>
          <w:rFonts w:ascii="Garamond" w:hAnsi="Garamond"/>
          <w:sz w:val="20"/>
          <w:szCs w:val="20"/>
        </w:rPr>
        <w:t>bezodkladne</w:t>
      </w:r>
      <w:r w:rsidR="00D7329C" w:rsidRPr="001B79D1">
        <w:rPr>
          <w:rFonts w:ascii="Garamond" w:hAnsi="Garamond"/>
          <w:sz w:val="20"/>
          <w:szCs w:val="20"/>
        </w:rPr>
        <w:t xml:space="preserve"> </w:t>
      </w:r>
      <w:r w:rsidRPr="001B79D1">
        <w:rPr>
          <w:rFonts w:ascii="Garamond" w:hAnsi="Garamond"/>
          <w:sz w:val="20"/>
          <w:szCs w:val="20"/>
        </w:rPr>
        <w:t>písomne</w:t>
      </w:r>
      <w:r w:rsidR="00D7329C" w:rsidRPr="001B79D1">
        <w:rPr>
          <w:rFonts w:ascii="Garamond" w:hAnsi="Garamond"/>
          <w:sz w:val="20"/>
          <w:szCs w:val="20"/>
        </w:rPr>
        <w:t xml:space="preserve"> </w:t>
      </w:r>
      <w:r w:rsidRPr="001B79D1">
        <w:rPr>
          <w:rFonts w:ascii="Garamond" w:hAnsi="Garamond"/>
          <w:sz w:val="20"/>
          <w:szCs w:val="20"/>
        </w:rPr>
        <w:t>oznámiť</w:t>
      </w:r>
      <w:r w:rsidR="00D7329C" w:rsidRPr="001B79D1">
        <w:rPr>
          <w:rFonts w:ascii="Garamond" w:hAnsi="Garamond"/>
          <w:sz w:val="20"/>
          <w:szCs w:val="20"/>
        </w:rPr>
        <w:t xml:space="preserve"> </w:t>
      </w:r>
      <w:r w:rsidRPr="001B79D1">
        <w:rPr>
          <w:rFonts w:ascii="Garamond" w:hAnsi="Garamond"/>
          <w:sz w:val="20"/>
          <w:szCs w:val="20"/>
        </w:rPr>
        <w:t>druhej</w:t>
      </w:r>
      <w:r w:rsidR="00D7329C" w:rsidRPr="001B79D1">
        <w:rPr>
          <w:rFonts w:ascii="Garamond" w:hAnsi="Garamond"/>
          <w:sz w:val="20"/>
          <w:szCs w:val="20"/>
        </w:rPr>
        <w:t xml:space="preserve"> </w:t>
      </w:r>
      <w:r w:rsidR="004B4A9B" w:rsidRPr="001B79D1">
        <w:rPr>
          <w:rFonts w:ascii="Garamond" w:hAnsi="Garamond"/>
          <w:sz w:val="20"/>
          <w:szCs w:val="20"/>
        </w:rPr>
        <w:t>Zmluvnej</w:t>
      </w:r>
      <w:r w:rsidR="00D7329C" w:rsidRPr="001B79D1">
        <w:rPr>
          <w:rFonts w:ascii="Garamond" w:hAnsi="Garamond"/>
          <w:sz w:val="20"/>
          <w:szCs w:val="20"/>
        </w:rPr>
        <w:t xml:space="preserve"> </w:t>
      </w:r>
      <w:r w:rsidRPr="001B79D1">
        <w:rPr>
          <w:rFonts w:ascii="Garamond" w:hAnsi="Garamond"/>
          <w:sz w:val="20"/>
          <w:szCs w:val="20"/>
        </w:rPr>
        <w:t>strane</w:t>
      </w:r>
      <w:r w:rsidR="00D7329C" w:rsidRPr="001B79D1">
        <w:rPr>
          <w:rFonts w:ascii="Garamond" w:hAnsi="Garamond"/>
          <w:sz w:val="20"/>
          <w:szCs w:val="20"/>
        </w:rPr>
        <w:t xml:space="preserve"> </w:t>
      </w:r>
      <w:r w:rsidRPr="001B79D1">
        <w:rPr>
          <w:rFonts w:ascii="Garamond" w:hAnsi="Garamond"/>
          <w:sz w:val="20"/>
          <w:szCs w:val="20"/>
        </w:rPr>
        <w:t>akúkoľvek</w:t>
      </w:r>
      <w:r w:rsidR="00D7329C" w:rsidRPr="001B79D1">
        <w:rPr>
          <w:rFonts w:ascii="Garamond" w:hAnsi="Garamond"/>
          <w:sz w:val="20"/>
          <w:szCs w:val="20"/>
        </w:rPr>
        <w:t xml:space="preserve"> </w:t>
      </w:r>
      <w:r w:rsidRPr="001B79D1">
        <w:rPr>
          <w:rFonts w:ascii="Garamond" w:hAnsi="Garamond"/>
          <w:sz w:val="20"/>
          <w:szCs w:val="20"/>
        </w:rPr>
        <w:t>zmenu</w:t>
      </w:r>
      <w:r w:rsidR="00D7329C" w:rsidRPr="001B79D1">
        <w:rPr>
          <w:rFonts w:ascii="Garamond" w:hAnsi="Garamond"/>
          <w:sz w:val="20"/>
          <w:szCs w:val="20"/>
        </w:rPr>
        <w:t xml:space="preserve"> </w:t>
      </w:r>
      <w:r w:rsidRPr="001B79D1">
        <w:rPr>
          <w:rFonts w:ascii="Garamond" w:hAnsi="Garamond"/>
          <w:sz w:val="20"/>
          <w:szCs w:val="20"/>
        </w:rPr>
        <w:t>svojich</w:t>
      </w:r>
      <w:r w:rsidR="00D7329C" w:rsidRPr="001B79D1">
        <w:rPr>
          <w:rFonts w:ascii="Garamond" w:hAnsi="Garamond"/>
          <w:sz w:val="20"/>
          <w:szCs w:val="20"/>
        </w:rPr>
        <w:t xml:space="preserve"> </w:t>
      </w:r>
      <w:r w:rsidRPr="001B79D1">
        <w:rPr>
          <w:rFonts w:ascii="Garamond" w:hAnsi="Garamond"/>
          <w:sz w:val="20"/>
          <w:szCs w:val="20"/>
        </w:rPr>
        <w:t>kontaktných</w:t>
      </w:r>
      <w:r w:rsidR="00D7329C" w:rsidRPr="001B79D1">
        <w:rPr>
          <w:rFonts w:ascii="Garamond" w:hAnsi="Garamond"/>
          <w:sz w:val="20"/>
          <w:szCs w:val="20"/>
        </w:rPr>
        <w:t xml:space="preserve"> </w:t>
      </w:r>
      <w:r w:rsidRPr="001B79D1">
        <w:rPr>
          <w:rFonts w:ascii="Garamond" w:hAnsi="Garamond"/>
          <w:sz w:val="20"/>
          <w:szCs w:val="20"/>
        </w:rPr>
        <w:t>údajov</w:t>
      </w:r>
      <w:r w:rsidR="00D7329C" w:rsidRPr="001B79D1">
        <w:rPr>
          <w:rFonts w:ascii="Garamond" w:hAnsi="Garamond"/>
          <w:sz w:val="20"/>
          <w:szCs w:val="20"/>
        </w:rPr>
        <w:t xml:space="preserve"> </w:t>
      </w:r>
      <w:r w:rsidRPr="001B79D1">
        <w:rPr>
          <w:rFonts w:ascii="Garamond" w:hAnsi="Garamond"/>
          <w:sz w:val="20"/>
          <w:szCs w:val="20"/>
        </w:rPr>
        <w:t>uvedených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004B4A9B" w:rsidRPr="001B79D1">
        <w:rPr>
          <w:rFonts w:ascii="Garamond" w:hAnsi="Garamond"/>
          <w:sz w:val="20"/>
          <w:szCs w:val="20"/>
        </w:rPr>
        <w:t>záhlaví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zmenu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zozname</w:t>
      </w:r>
      <w:r w:rsidR="00D7329C" w:rsidRPr="001B79D1">
        <w:rPr>
          <w:rFonts w:ascii="Garamond" w:hAnsi="Garamond"/>
          <w:sz w:val="20"/>
          <w:szCs w:val="20"/>
        </w:rPr>
        <w:t xml:space="preserve"> </w:t>
      </w:r>
      <w:r w:rsidRPr="001B79D1">
        <w:rPr>
          <w:rFonts w:ascii="Garamond" w:hAnsi="Garamond"/>
          <w:sz w:val="20"/>
          <w:szCs w:val="20"/>
        </w:rPr>
        <w:t>Oprávnených</w:t>
      </w:r>
      <w:r w:rsidR="00D7329C" w:rsidRPr="001B79D1">
        <w:rPr>
          <w:rFonts w:ascii="Garamond" w:hAnsi="Garamond"/>
          <w:sz w:val="20"/>
          <w:szCs w:val="20"/>
        </w:rPr>
        <w:t xml:space="preserve"> </w:t>
      </w:r>
      <w:r w:rsidRPr="001B79D1">
        <w:rPr>
          <w:rFonts w:ascii="Garamond" w:hAnsi="Garamond"/>
          <w:sz w:val="20"/>
          <w:szCs w:val="20"/>
        </w:rPr>
        <w:t>osôb</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855430" w:rsidRPr="001B79D1">
        <w:rPr>
          <w:rFonts w:ascii="Garamond" w:hAnsi="Garamond"/>
          <w:sz w:val="20"/>
          <w:szCs w:val="20"/>
        </w:rPr>
        <w:t>tohto</w:t>
      </w:r>
      <w:r w:rsidR="00D7329C" w:rsidRPr="001B79D1">
        <w:rPr>
          <w:rFonts w:ascii="Garamond" w:hAnsi="Garamond"/>
          <w:sz w:val="20"/>
          <w:szCs w:val="20"/>
        </w:rPr>
        <w:t xml:space="preserve"> </w:t>
      </w:r>
      <w:r w:rsidR="00855430"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_Ref2838775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11.5</w:t>
      </w:r>
      <w:r w:rsidRPr="001B79D1">
        <w:rPr>
          <w:rFonts w:ascii="Garamond" w:hAnsi="Garamond"/>
          <w:sz w:val="20"/>
          <w:szCs w:val="20"/>
        </w:rPr>
        <w:fldChar w:fldCharType="end"/>
      </w:r>
      <w:r w:rsidR="00855430"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potreby</w:t>
      </w:r>
      <w:r w:rsidR="00D7329C" w:rsidRPr="001B79D1">
        <w:rPr>
          <w:rFonts w:ascii="Garamond" w:hAnsi="Garamond"/>
          <w:sz w:val="20"/>
          <w:szCs w:val="20"/>
        </w:rPr>
        <w:t xml:space="preserve"> </w:t>
      </w:r>
      <w:r w:rsidRPr="001B79D1">
        <w:rPr>
          <w:rFonts w:ascii="Garamond" w:hAnsi="Garamond"/>
          <w:sz w:val="20"/>
          <w:szCs w:val="20"/>
        </w:rPr>
        <w:t>uzatvorenia</w:t>
      </w:r>
      <w:r w:rsidR="00D7329C" w:rsidRPr="001B79D1">
        <w:rPr>
          <w:rFonts w:ascii="Garamond" w:hAnsi="Garamond"/>
          <w:sz w:val="20"/>
          <w:szCs w:val="20"/>
        </w:rPr>
        <w:t xml:space="preserve"> </w:t>
      </w:r>
      <w:r w:rsidRPr="001B79D1">
        <w:rPr>
          <w:rFonts w:ascii="Garamond" w:hAnsi="Garamond"/>
          <w:sz w:val="20"/>
          <w:szCs w:val="20"/>
        </w:rPr>
        <w:t>dodatku</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p>
    <w:p w14:paraId="4A6FEF14" w14:textId="77777777" w:rsidR="00B265B6" w:rsidRPr="001B79D1" w:rsidRDefault="00B265B6" w:rsidP="00504F4E">
      <w:pPr>
        <w:spacing w:after="0" w:line="240" w:lineRule="auto"/>
        <w:ind w:hanging="565"/>
        <w:jc w:val="both"/>
        <w:rPr>
          <w:rFonts w:ascii="Garamond" w:hAnsi="Garamond"/>
          <w:sz w:val="20"/>
          <w:szCs w:val="20"/>
        </w:rPr>
      </w:pPr>
    </w:p>
    <w:p w14:paraId="4333AE34" w14:textId="77777777" w:rsidR="00B265B6" w:rsidRPr="001B79D1" w:rsidRDefault="00B265B6" w:rsidP="00504F4E">
      <w:pPr>
        <w:spacing w:after="0" w:line="240" w:lineRule="auto"/>
        <w:ind w:hanging="565"/>
        <w:jc w:val="both"/>
        <w:rPr>
          <w:rFonts w:ascii="Garamond" w:hAnsi="Garamond"/>
          <w:sz w:val="20"/>
          <w:szCs w:val="20"/>
        </w:rPr>
      </w:pPr>
    </w:p>
    <w:p w14:paraId="30AED5DC" w14:textId="77777777" w:rsidR="00B265B6" w:rsidRPr="001B79D1" w:rsidRDefault="00B265B6" w:rsidP="00504F4E">
      <w:pPr>
        <w:pStyle w:val="lnok"/>
        <w:jc w:val="center"/>
        <w:rPr>
          <w:rFonts w:ascii="Garamond" w:hAnsi="Garamond"/>
          <w:color w:val="auto"/>
        </w:rPr>
      </w:pPr>
    </w:p>
    <w:p w14:paraId="3E4F3203" w14:textId="27B704AC"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Ostatné</w:t>
      </w:r>
      <w:r w:rsidR="00D7329C" w:rsidRPr="001B79D1">
        <w:rPr>
          <w:rFonts w:ascii="Garamond" w:hAnsi="Garamond"/>
          <w:color w:val="auto"/>
        </w:rPr>
        <w:t xml:space="preserve"> </w:t>
      </w:r>
      <w:r w:rsidRPr="001B79D1">
        <w:rPr>
          <w:rFonts w:ascii="Garamond" w:hAnsi="Garamond"/>
          <w:color w:val="auto"/>
        </w:rPr>
        <w:t>dojednania</w:t>
      </w:r>
    </w:p>
    <w:p w14:paraId="7F3E75CD" w14:textId="77777777" w:rsidR="00B265B6" w:rsidRPr="001B79D1" w:rsidRDefault="00B265B6" w:rsidP="00504F4E">
      <w:pPr>
        <w:spacing w:after="0" w:line="240" w:lineRule="auto"/>
        <w:ind w:hanging="565"/>
        <w:jc w:val="both"/>
        <w:rPr>
          <w:rFonts w:ascii="Garamond" w:hAnsi="Garamond"/>
          <w:sz w:val="20"/>
          <w:szCs w:val="20"/>
        </w:rPr>
      </w:pPr>
      <w:bookmarkStart w:id="32" w:name="page58"/>
      <w:bookmarkEnd w:id="32"/>
    </w:p>
    <w:p w14:paraId="1A3A3C13" w14:textId="368F9C9A"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poskytovať</w:t>
      </w:r>
      <w:r w:rsidR="00D7329C" w:rsidRPr="001B79D1">
        <w:rPr>
          <w:rFonts w:ascii="Garamond" w:hAnsi="Garamond"/>
          <w:sz w:val="20"/>
          <w:szCs w:val="20"/>
        </w:rPr>
        <w:t xml:space="preserve"> </w:t>
      </w:r>
      <w:r w:rsidRPr="001B79D1">
        <w:rPr>
          <w:rFonts w:ascii="Garamond" w:hAnsi="Garamond"/>
          <w:sz w:val="20"/>
          <w:szCs w:val="20"/>
        </w:rPr>
        <w:t>Služby</w:t>
      </w:r>
      <w:r w:rsidR="00D7329C" w:rsidRPr="001B79D1">
        <w:rPr>
          <w:rFonts w:ascii="Garamond" w:hAnsi="Garamond"/>
          <w:sz w:val="20"/>
          <w:szCs w:val="20"/>
        </w:rPr>
        <w:t xml:space="preserve"> </w:t>
      </w:r>
      <w:r w:rsidRPr="001B79D1">
        <w:rPr>
          <w:rFonts w:ascii="Garamond" w:hAnsi="Garamond"/>
          <w:sz w:val="20"/>
          <w:szCs w:val="20"/>
        </w:rPr>
        <w:t>podľa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sídle</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prostredníctvom</w:t>
      </w:r>
      <w:r w:rsidR="00D7329C" w:rsidRPr="001B79D1">
        <w:rPr>
          <w:rFonts w:ascii="Garamond" w:hAnsi="Garamond"/>
          <w:sz w:val="20"/>
          <w:szCs w:val="20"/>
        </w:rPr>
        <w:t xml:space="preserve"> </w:t>
      </w:r>
      <w:r w:rsidRPr="001B79D1">
        <w:rPr>
          <w:rFonts w:ascii="Garamond" w:hAnsi="Garamond"/>
          <w:sz w:val="20"/>
          <w:szCs w:val="20"/>
        </w:rPr>
        <w:t>vzdialeného</w:t>
      </w:r>
      <w:r w:rsidR="00D7329C" w:rsidRPr="001B79D1">
        <w:rPr>
          <w:rFonts w:ascii="Garamond" w:hAnsi="Garamond"/>
          <w:sz w:val="20"/>
          <w:szCs w:val="20"/>
        </w:rPr>
        <w:t xml:space="preserve"> </w:t>
      </w:r>
      <w:r w:rsidRPr="001B79D1">
        <w:rPr>
          <w:rFonts w:ascii="Garamond" w:hAnsi="Garamond"/>
          <w:sz w:val="20"/>
          <w:szCs w:val="20"/>
        </w:rPr>
        <w:t>prístupu,</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nedohodnú</w:t>
      </w:r>
      <w:r w:rsidR="00D7329C" w:rsidRPr="001B79D1">
        <w:rPr>
          <w:rFonts w:ascii="Garamond" w:hAnsi="Garamond"/>
          <w:sz w:val="20"/>
          <w:szCs w:val="20"/>
        </w:rPr>
        <w:t xml:space="preserve"> </w:t>
      </w:r>
      <w:r w:rsidRPr="001B79D1">
        <w:rPr>
          <w:rFonts w:ascii="Garamond" w:hAnsi="Garamond"/>
          <w:sz w:val="20"/>
          <w:szCs w:val="20"/>
        </w:rPr>
        <w:t>inak.</w:t>
      </w:r>
    </w:p>
    <w:p w14:paraId="471F6F75" w14:textId="77777777" w:rsidR="00B265B6" w:rsidRPr="001B79D1" w:rsidRDefault="00B265B6" w:rsidP="00504F4E">
      <w:pPr>
        <w:spacing w:after="0" w:line="240" w:lineRule="auto"/>
        <w:jc w:val="both"/>
        <w:rPr>
          <w:rFonts w:ascii="Garamond" w:hAnsi="Garamond"/>
          <w:sz w:val="20"/>
          <w:szCs w:val="20"/>
        </w:rPr>
      </w:pPr>
    </w:p>
    <w:p w14:paraId="1C03AB15" w14:textId="5491E5C7"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bookmarkStart w:id="33" w:name="_Ref2838916"/>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dodať</w:t>
      </w:r>
      <w:r w:rsidR="00D7329C" w:rsidRPr="001B79D1">
        <w:rPr>
          <w:rFonts w:ascii="Garamond" w:hAnsi="Garamond"/>
          <w:sz w:val="20"/>
          <w:szCs w:val="20"/>
        </w:rPr>
        <w:t xml:space="preserve"> </w:t>
      </w:r>
      <w:r w:rsidRPr="001B79D1">
        <w:rPr>
          <w:rFonts w:ascii="Garamond" w:hAnsi="Garamond"/>
          <w:sz w:val="20"/>
          <w:szCs w:val="20"/>
        </w:rPr>
        <w:t>Poskytovateľovi</w:t>
      </w:r>
      <w:r w:rsidR="00D7329C" w:rsidRPr="001B79D1">
        <w:rPr>
          <w:rFonts w:ascii="Garamond" w:hAnsi="Garamond"/>
          <w:sz w:val="20"/>
          <w:szCs w:val="20"/>
        </w:rPr>
        <w:t xml:space="preserve"> </w:t>
      </w:r>
      <w:r w:rsidRPr="001B79D1">
        <w:rPr>
          <w:rFonts w:ascii="Garamond" w:hAnsi="Garamond"/>
          <w:sz w:val="20"/>
          <w:szCs w:val="20"/>
        </w:rPr>
        <w:t>aktuálnu</w:t>
      </w:r>
      <w:r w:rsidR="00D7329C" w:rsidRPr="001B79D1">
        <w:rPr>
          <w:rFonts w:ascii="Garamond" w:hAnsi="Garamond"/>
          <w:sz w:val="20"/>
          <w:szCs w:val="20"/>
        </w:rPr>
        <w:t xml:space="preserve"> </w:t>
      </w:r>
      <w:r w:rsidRPr="001B79D1">
        <w:rPr>
          <w:rFonts w:ascii="Garamond" w:hAnsi="Garamond"/>
          <w:sz w:val="20"/>
          <w:szCs w:val="20"/>
        </w:rPr>
        <w:t>dokumentáciu</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00855430" w:rsidRPr="001B79D1">
        <w:rPr>
          <w:rFonts w:ascii="Garamond" w:hAnsi="Garamond"/>
          <w:sz w:val="20"/>
          <w:szCs w:val="20"/>
        </w:rPr>
        <w:t>10</w:t>
      </w:r>
      <w:r w:rsidR="00D7329C" w:rsidRPr="001B79D1">
        <w:rPr>
          <w:rFonts w:ascii="Garamond" w:hAnsi="Garamond"/>
          <w:sz w:val="20"/>
          <w:szCs w:val="20"/>
        </w:rPr>
        <w:t xml:space="preserve"> </w:t>
      </w:r>
      <w:r w:rsidRPr="001B79D1">
        <w:rPr>
          <w:rFonts w:ascii="Garamond" w:hAnsi="Garamond"/>
          <w:sz w:val="20"/>
          <w:szCs w:val="20"/>
        </w:rPr>
        <w:t>(</w:t>
      </w:r>
      <w:r w:rsidR="00855430" w:rsidRPr="001B79D1">
        <w:rPr>
          <w:rFonts w:ascii="Garamond" w:hAnsi="Garamond"/>
          <w:sz w:val="20"/>
          <w:szCs w:val="20"/>
        </w:rPr>
        <w:t>desiatich</w:t>
      </w:r>
      <w:r w:rsidRPr="001B79D1">
        <w:rPr>
          <w:rFonts w:ascii="Garamond" w:hAnsi="Garamond"/>
          <w:sz w:val="20"/>
          <w:szCs w:val="20"/>
        </w:rPr>
        <w:t>)</w:t>
      </w:r>
      <w:r w:rsidR="00D7329C" w:rsidRPr="001B79D1">
        <w:rPr>
          <w:rFonts w:ascii="Garamond" w:hAnsi="Garamond"/>
          <w:sz w:val="20"/>
          <w:szCs w:val="20"/>
        </w:rPr>
        <w:t xml:space="preserve"> </w:t>
      </w:r>
      <w:r w:rsidR="00855430" w:rsidRPr="001B79D1">
        <w:rPr>
          <w:rFonts w:ascii="Garamond" w:hAnsi="Garamond"/>
          <w:sz w:val="20"/>
          <w:szCs w:val="20"/>
        </w:rPr>
        <w:t>Pracovných</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od</w:t>
      </w:r>
      <w:r w:rsidR="00855430" w:rsidRPr="001B79D1">
        <w:rPr>
          <w:rFonts w:ascii="Garamond" w:hAnsi="Garamond"/>
          <w:sz w:val="20"/>
          <w:szCs w:val="20"/>
        </w:rPr>
        <w:t>o</w:t>
      </w:r>
      <w:r w:rsidR="00D7329C" w:rsidRPr="001B79D1">
        <w:rPr>
          <w:rFonts w:ascii="Garamond" w:hAnsi="Garamond"/>
          <w:sz w:val="20"/>
          <w:szCs w:val="20"/>
        </w:rPr>
        <w:t xml:space="preserve"> </w:t>
      </w:r>
      <w:r w:rsidR="00855430"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účinnosti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bookmarkEnd w:id="33"/>
    </w:p>
    <w:p w14:paraId="53C6F45B"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12993BF3" w14:textId="507EE0B3"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pred</w:t>
      </w:r>
      <w:r w:rsidR="00D7329C" w:rsidRPr="001B79D1">
        <w:rPr>
          <w:rFonts w:ascii="Garamond" w:hAnsi="Garamond"/>
          <w:sz w:val="20"/>
          <w:szCs w:val="20"/>
        </w:rPr>
        <w:t xml:space="preserve"> </w:t>
      </w:r>
      <w:r w:rsidRPr="001B79D1">
        <w:rPr>
          <w:rFonts w:ascii="Garamond" w:hAnsi="Garamond"/>
          <w:sz w:val="20"/>
          <w:szCs w:val="20"/>
        </w:rPr>
        <w:t>uzatvorením</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predložil</w:t>
      </w:r>
      <w:r w:rsidR="00D7329C" w:rsidRPr="001B79D1">
        <w:rPr>
          <w:rFonts w:ascii="Garamond" w:hAnsi="Garamond"/>
          <w:sz w:val="20"/>
          <w:szCs w:val="20"/>
        </w:rPr>
        <w:t xml:space="preserve"> </w:t>
      </w:r>
      <w:r w:rsidRPr="001B79D1">
        <w:rPr>
          <w:rFonts w:ascii="Garamond" w:hAnsi="Garamond"/>
          <w:sz w:val="20"/>
          <w:szCs w:val="20"/>
        </w:rPr>
        <w:t>Objednávateľovi</w:t>
      </w:r>
      <w:r w:rsidR="00D7329C" w:rsidRPr="001B79D1">
        <w:rPr>
          <w:rFonts w:ascii="Garamond" w:hAnsi="Garamond"/>
          <w:sz w:val="20"/>
          <w:szCs w:val="20"/>
        </w:rPr>
        <w:t xml:space="preserve"> </w:t>
      </w:r>
      <w:r w:rsidRPr="001B79D1">
        <w:rPr>
          <w:rFonts w:ascii="Garamond" w:hAnsi="Garamond"/>
          <w:sz w:val="20"/>
          <w:szCs w:val="20"/>
        </w:rPr>
        <w:t>uzatvorenú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poistení</w:t>
      </w:r>
      <w:r w:rsidR="00D7329C" w:rsidRPr="001B79D1">
        <w:rPr>
          <w:rFonts w:ascii="Garamond" w:hAnsi="Garamond"/>
          <w:sz w:val="20"/>
          <w:szCs w:val="20"/>
        </w:rPr>
        <w:t xml:space="preserve"> </w:t>
      </w:r>
      <w:r w:rsidRPr="001B79D1">
        <w:rPr>
          <w:rFonts w:ascii="Garamond" w:hAnsi="Garamond"/>
          <w:sz w:val="20"/>
          <w:szCs w:val="20"/>
        </w:rPr>
        <w:t>zodpovednosti</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škodu</w:t>
      </w:r>
      <w:r w:rsidR="00D7329C" w:rsidRPr="001B79D1">
        <w:rPr>
          <w:rFonts w:ascii="Garamond" w:hAnsi="Garamond"/>
          <w:sz w:val="20"/>
          <w:szCs w:val="20"/>
        </w:rPr>
        <w:t xml:space="preserve"> </w:t>
      </w:r>
      <w:r w:rsidRPr="001B79D1">
        <w:rPr>
          <w:rFonts w:ascii="Garamond" w:hAnsi="Garamond"/>
          <w:sz w:val="20"/>
          <w:szCs w:val="20"/>
        </w:rPr>
        <w:t>spôsobenú</w:t>
      </w:r>
      <w:r w:rsidR="00D7329C" w:rsidRPr="001B79D1">
        <w:rPr>
          <w:rFonts w:ascii="Garamond" w:hAnsi="Garamond"/>
          <w:sz w:val="20"/>
          <w:szCs w:val="20"/>
        </w:rPr>
        <w:t xml:space="preserve"> </w:t>
      </w:r>
      <w:r w:rsidRPr="001B79D1">
        <w:rPr>
          <w:rFonts w:ascii="Garamond" w:hAnsi="Garamond"/>
          <w:sz w:val="20"/>
          <w:szCs w:val="20"/>
        </w:rPr>
        <w:t>podnikateľom,</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uzatvorená</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neurčitú,</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povinný</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výzvu</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predložiť</w:t>
      </w:r>
      <w:r w:rsidR="00D7329C" w:rsidRPr="001B79D1">
        <w:rPr>
          <w:rFonts w:ascii="Garamond" w:hAnsi="Garamond"/>
          <w:sz w:val="20"/>
          <w:szCs w:val="20"/>
        </w:rPr>
        <w:t xml:space="preserve"> </w:t>
      </w:r>
      <w:r w:rsidRPr="001B79D1">
        <w:rPr>
          <w:rFonts w:ascii="Garamond" w:hAnsi="Garamond"/>
          <w:sz w:val="20"/>
          <w:szCs w:val="20"/>
        </w:rPr>
        <w:t>mu</w:t>
      </w:r>
      <w:r w:rsidR="00D7329C" w:rsidRPr="001B79D1">
        <w:rPr>
          <w:rFonts w:ascii="Garamond" w:hAnsi="Garamond"/>
          <w:sz w:val="20"/>
          <w:szCs w:val="20"/>
        </w:rPr>
        <w:t xml:space="preserve"> </w:t>
      </w:r>
      <w:r w:rsidRPr="001B79D1">
        <w:rPr>
          <w:rFonts w:ascii="Garamond" w:hAnsi="Garamond"/>
          <w:sz w:val="20"/>
          <w:szCs w:val="20"/>
        </w:rPr>
        <w:t>bezodkladne</w:t>
      </w:r>
      <w:r w:rsidR="00D7329C" w:rsidRPr="001B79D1">
        <w:rPr>
          <w:rFonts w:ascii="Garamond" w:hAnsi="Garamond"/>
          <w:sz w:val="20"/>
          <w:szCs w:val="20"/>
        </w:rPr>
        <w:t xml:space="preserve"> </w:t>
      </w:r>
      <w:r w:rsidRPr="001B79D1">
        <w:rPr>
          <w:rFonts w:ascii="Garamond" w:hAnsi="Garamond"/>
          <w:sz w:val="20"/>
          <w:szCs w:val="20"/>
        </w:rPr>
        <w:t>aktuálne</w:t>
      </w:r>
      <w:r w:rsidR="00D7329C" w:rsidRPr="001B79D1">
        <w:rPr>
          <w:rFonts w:ascii="Garamond" w:hAnsi="Garamond"/>
          <w:sz w:val="20"/>
          <w:szCs w:val="20"/>
        </w:rPr>
        <w:t xml:space="preserve"> </w:t>
      </w:r>
      <w:r w:rsidRPr="001B79D1">
        <w:rPr>
          <w:rFonts w:ascii="Garamond" w:hAnsi="Garamond"/>
          <w:sz w:val="20"/>
          <w:szCs w:val="20"/>
        </w:rPr>
        <w:t>potvrdenie</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zaplatení</w:t>
      </w:r>
      <w:r w:rsidR="00D7329C" w:rsidRPr="001B79D1">
        <w:rPr>
          <w:rFonts w:ascii="Garamond" w:hAnsi="Garamond"/>
          <w:sz w:val="20"/>
          <w:szCs w:val="20"/>
        </w:rPr>
        <w:t xml:space="preserve"> </w:t>
      </w:r>
      <w:r w:rsidRPr="001B79D1">
        <w:rPr>
          <w:rFonts w:ascii="Garamond" w:hAnsi="Garamond"/>
          <w:sz w:val="20"/>
          <w:szCs w:val="20"/>
        </w:rPr>
        <w:t>poistného</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aktuálny</w:t>
      </w:r>
      <w:r w:rsidR="00D7329C" w:rsidRPr="001B79D1">
        <w:rPr>
          <w:rFonts w:ascii="Garamond" w:hAnsi="Garamond"/>
          <w:sz w:val="20"/>
          <w:szCs w:val="20"/>
        </w:rPr>
        <w:t xml:space="preserve"> </w:t>
      </w:r>
      <w:r w:rsidRPr="001B79D1">
        <w:rPr>
          <w:rFonts w:ascii="Garamond" w:hAnsi="Garamond"/>
          <w:sz w:val="20"/>
          <w:szCs w:val="20"/>
        </w:rPr>
        <w:t>poistný</w:t>
      </w:r>
      <w:r w:rsidR="00D7329C" w:rsidRPr="001B79D1">
        <w:rPr>
          <w:rFonts w:ascii="Garamond" w:hAnsi="Garamond"/>
          <w:sz w:val="20"/>
          <w:szCs w:val="20"/>
        </w:rPr>
        <w:t xml:space="preserve"> </w:t>
      </w:r>
      <w:r w:rsidRPr="001B79D1">
        <w:rPr>
          <w:rFonts w:ascii="Garamond" w:hAnsi="Garamond"/>
          <w:sz w:val="20"/>
          <w:szCs w:val="20"/>
        </w:rPr>
        <w:t>certifikát.</w:t>
      </w:r>
    </w:p>
    <w:p w14:paraId="1B9D9A8B"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642468AD" w14:textId="02D38D11"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bookmarkStart w:id="34" w:name="_Ref2838895"/>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výslovne</w:t>
      </w:r>
      <w:r w:rsidR="00D7329C" w:rsidRPr="001B79D1">
        <w:rPr>
          <w:rFonts w:ascii="Garamond" w:hAnsi="Garamond"/>
          <w:sz w:val="20"/>
          <w:szCs w:val="20"/>
        </w:rPr>
        <w:t xml:space="preserve"> </w:t>
      </w:r>
      <w:r w:rsidRPr="001B79D1">
        <w:rPr>
          <w:rFonts w:ascii="Garamond" w:hAnsi="Garamond"/>
          <w:sz w:val="20"/>
          <w:szCs w:val="20"/>
        </w:rPr>
        <w:t>dohodli,</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času,</w:t>
      </w:r>
      <w:r w:rsidR="00D7329C" w:rsidRPr="001B79D1">
        <w:rPr>
          <w:rFonts w:ascii="Garamond" w:hAnsi="Garamond"/>
          <w:sz w:val="20"/>
          <w:szCs w:val="20"/>
        </w:rPr>
        <w:t xml:space="preserve"> </w:t>
      </w:r>
      <w:r w:rsidRPr="001B79D1">
        <w:rPr>
          <w:rFonts w:ascii="Garamond" w:hAnsi="Garamond"/>
          <w:sz w:val="20"/>
          <w:szCs w:val="20"/>
        </w:rPr>
        <w:t>kým</w:t>
      </w:r>
      <w:r w:rsidR="00D7329C" w:rsidRPr="001B79D1">
        <w:rPr>
          <w:rFonts w:ascii="Garamond" w:hAnsi="Garamond"/>
          <w:sz w:val="20"/>
          <w:szCs w:val="20"/>
        </w:rPr>
        <w:t xml:space="preserve"> </w:t>
      </w:r>
      <w:r w:rsidRPr="001B79D1">
        <w:rPr>
          <w:rFonts w:ascii="Garamond" w:hAnsi="Garamond"/>
          <w:sz w:val="20"/>
          <w:szCs w:val="20"/>
        </w:rPr>
        <w:t>nebude</w:t>
      </w:r>
      <w:r w:rsidR="00D7329C" w:rsidRPr="001B79D1">
        <w:rPr>
          <w:rFonts w:ascii="Garamond" w:hAnsi="Garamond"/>
          <w:sz w:val="20"/>
          <w:szCs w:val="20"/>
        </w:rPr>
        <w:t xml:space="preserve"> </w:t>
      </w:r>
      <w:r w:rsidRPr="001B79D1">
        <w:rPr>
          <w:rFonts w:ascii="Garamond" w:hAnsi="Garamond"/>
          <w:sz w:val="20"/>
          <w:szCs w:val="20"/>
        </w:rPr>
        <w:t>mať</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preukázané,</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nebude</w:t>
      </w:r>
      <w:r w:rsidR="00D7329C" w:rsidRPr="001B79D1">
        <w:rPr>
          <w:rFonts w:ascii="Garamond" w:hAnsi="Garamond"/>
          <w:sz w:val="20"/>
          <w:szCs w:val="20"/>
        </w:rPr>
        <w:t xml:space="preserve">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skutkových</w:t>
      </w:r>
      <w:r w:rsidR="00D7329C" w:rsidRPr="001B79D1">
        <w:rPr>
          <w:rFonts w:ascii="Garamond" w:hAnsi="Garamond"/>
          <w:sz w:val="20"/>
          <w:szCs w:val="20"/>
        </w:rPr>
        <w:t xml:space="preserve"> </w:t>
      </w:r>
      <w:r w:rsidRPr="001B79D1">
        <w:rPr>
          <w:rFonts w:ascii="Garamond" w:hAnsi="Garamond"/>
          <w:sz w:val="20"/>
          <w:szCs w:val="20"/>
        </w:rPr>
        <w:t>okolností</w:t>
      </w:r>
      <w:r w:rsidR="00D7329C" w:rsidRPr="001B79D1">
        <w:rPr>
          <w:rFonts w:ascii="Garamond" w:hAnsi="Garamond"/>
          <w:sz w:val="20"/>
          <w:szCs w:val="20"/>
        </w:rPr>
        <w:t xml:space="preserve"> </w:t>
      </w:r>
      <w:r w:rsidRPr="001B79D1">
        <w:rPr>
          <w:rFonts w:ascii="Garamond" w:hAnsi="Garamond"/>
          <w:sz w:val="20"/>
          <w:szCs w:val="20"/>
        </w:rPr>
        <w:t>nepochybné,</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by</w:t>
      </w:r>
      <w:r w:rsidR="00D7329C" w:rsidRPr="001B79D1">
        <w:rPr>
          <w:rFonts w:ascii="Garamond" w:hAnsi="Garamond"/>
          <w:sz w:val="20"/>
          <w:szCs w:val="20"/>
        </w:rPr>
        <w:t xml:space="preserve"> </w:t>
      </w:r>
      <w:r w:rsidRPr="001B79D1">
        <w:rPr>
          <w:rFonts w:ascii="Garamond" w:hAnsi="Garamond"/>
          <w:sz w:val="20"/>
          <w:szCs w:val="20"/>
        </w:rPr>
        <w:t>už</w:t>
      </w:r>
      <w:r w:rsidR="00D7329C" w:rsidRPr="001B79D1">
        <w:rPr>
          <w:rFonts w:ascii="Garamond" w:hAnsi="Garamond"/>
          <w:sz w:val="20"/>
          <w:szCs w:val="20"/>
        </w:rPr>
        <w:t xml:space="preserve"> </w:t>
      </w:r>
      <w:r w:rsidRPr="001B79D1">
        <w:rPr>
          <w:rFonts w:ascii="Garamond" w:hAnsi="Garamond"/>
          <w:sz w:val="20"/>
          <w:szCs w:val="20"/>
        </w:rPr>
        <w:t>mal</w:t>
      </w:r>
      <w:r w:rsidR="00D7329C" w:rsidRPr="001B79D1">
        <w:rPr>
          <w:rFonts w:ascii="Garamond" w:hAnsi="Garamond"/>
          <w:sz w:val="20"/>
          <w:szCs w:val="20"/>
        </w:rPr>
        <w:t xml:space="preserve"> </w:t>
      </w:r>
      <w:r w:rsidRPr="001B79D1">
        <w:rPr>
          <w:rFonts w:ascii="Garamond" w:hAnsi="Garamond"/>
          <w:sz w:val="20"/>
          <w:szCs w:val="20"/>
        </w:rPr>
        <w:t>byť</w:t>
      </w:r>
      <w:r w:rsidR="00D7329C" w:rsidRPr="001B79D1">
        <w:rPr>
          <w:rFonts w:ascii="Garamond" w:hAnsi="Garamond"/>
          <w:sz w:val="20"/>
          <w:szCs w:val="20"/>
        </w:rPr>
        <w:t xml:space="preserve"> </w:t>
      </w:r>
      <w:r w:rsidRPr="001B79D1">
        <w:rPr>
          <w:rFonts w:ascii="Garamond" w:hAnsi="Garamond"/>
          <w:sz w:val="20"/>
          <w:szCs w:val="20"/>
        </w:rPr>
        <w:t>oboznámený</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rozsahu</w:t>
      </w:r>
      <w:r w:rsidR="00D7329C" w:rsidRPr="001B79D1">
        <w:rPr>
          <w:rFonts w:ascii="Garamond" w:hAnsi="Garamond"/>
          <w:sz w:val="20"/>
          <w:szCs w:val="20"/>
        </w:rPr>
        <w:t xml:space="preserve"> </w:t>
      </w:r>
      <w:r w:rsidRPr="001B79D1">
        <w:rPr>
          <w:rFonts w:ascii="Garamond" w:hAnsi="Garamond"/>
          <w:sz w:val="20"/>
          <w:szCs w:val="20"/>
        </w:rPr>
        <w:t>nevyhnutnom</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poskytovanie</w:t>
      </w:r>
      <w:r w:rsidR="00D7329C" w:rsidRPr="001B79D1">
        <w:rPr>
          <w:rFonts w:ascii="Garamond" w:hAnsi="Garamond"/>
          <w:sz w:val="20"/>
          <w:szCs w:val="20"/>
        </w:rPr>
        <w:t xml:space="preserve"> </w:t>
      </w:r>
      <w:r w:rsidR="00855430"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najdlhšie</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dobu</w:t>
      </w:r>
      <w:r w:rsidR="00D7329C" w:rsidRPr="001B79D1">
        <w:rPr>
          <w:rFonts w:ascii="Garamond" w:hAnsi="Garamond"/>
          <w:sz w:val="20"/>
          <w:szCs w:val="20"/>
        </w:rPr>
        <w:t xml:space="preserve"> </w:t>
      </w:r>
      <w:r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(troch)</w:t>
      </w:r>
      <w:r w:rsidR="00D7329C" w:rsidRPr="001B79D1">
        <w:rPr>
          <w:rFonts w:ascii="Garamond" w:hAnsi="Garamond"/>
          <w:sz w:val="20"/>
          <w:szCs w:val="20"/>
        </w:rPr>
        <w:t xml:space="preserve"> </w:t>
      </w:r>
      <w:r w:rsidRPr="001B79D1">
        <w:rPr>
          <w:rFonts w:ascii="Garamond" w:hAnsi="Garamond"/>
          <w:sz w:val="20"/>
          <w:szCs w:val="20"/>
        </w:rPr>
        <w:t>mesiacov</w:t>
      </w:r>
      <w:r w:rsidR="00D7329C" w:rsidRPr="001B79D1">
        <w:rPr>
          <w:rFonts w:ascii="Garamond" w:hAnsi="Garamond"/>
          <w:sz w:val="20"/>
          <w:szCs w:val="20"/>
        </w:rPr>
        <w:t xml:space="preserve"> </w:t>
      </w:r>
      <w:r w:rsidRPr="001B79D1">
        <w:rPr>
          <w:rFonts w:ascii="Garamond" w:hAnsi="Garamond"/>
          <w:sz w:val="20"/>
          <w:szCs w:val="20"/>
        </w:rPr>
        <w:t>odo</w:t>
      </w:r>
      <w:r w:rsidR="00D7329C" w:rsidRPr="001B79D1">
        <w:rPr>
          <w:rFonts w:ascii="Garamond" w:hAnsi="Garamond"/>
          <w:sz w:val="20"/>
          <w:szCs w:val="20"/>
        </w:rPr>
        <w:t xml:space="preserve"> </w:t>
      </w:r>
      <w:r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poskytnutia</w:t>
      </w:r>
      <w:r w:rsidR="00D7329C" w:rsidRPr="001B79D1">
        <w:rPr>
          <w:rFonts w:ascii="Garamond" w:hAnsi="Garamond"/>
          <w:sz w:val="20"/>
          <w:szCs w:val="20"/>
        </w:rPr>
        <w:t xml:space="preserve"> </w:t>
      </w:r>
      <w:r w:rsidRPr="001B79D1">
        <w:rPr>
          <w:rFonts w:ascii="Garamond" w:hAnsi="Garamond"/>
          <w:sz w:val="20"/>
          <w:szCs w:val="20"/>
        </w:rPr>
        <w:t>dokumentácie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855430" w:rsidRPr="001B79D1">
        <w:rPr>
          <w:rFonts w:ascii="Garamond" w:hAnsi="Garamond"/>
          <w:sz w:val="20"/>
          <w:szCs w:val="20"/>
        </w:rPr>
        <w:t>tohto</w:t>
      </w:r>
      <w:r w:rsidR="00D7329C" w:rsidRPr="001B79D1">
        <w:rPr>
          <w:rFonts w:ascii="Garamond" w:hAnsi="Garamond"/>
          <w:sz w:val="20"/>
          <w:szCs w:val="20"/>
        </w:rPr>
        <w:t xml:space="preserve"> </w:t>
      </w:r>
      <w:r w:rsidR="00855430"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_Ref2838916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12.2</w:t>
      </w:r>
      <w:r w:rsidRPr="001B79D1">
        <w:rPr>
          <w:rFonts w:ascii="Garamond" w:hAnsi="Garamond"/>
          <w:sz w:val="20"/>
          <w:szCs w:val="20"/>
        </w:rPr>
        <w:fldChar w:fldCharType="end"/>
      </w:r>
      <w:r w:rsidR="00855430"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nevzniká</w:t>
      </w:r>
      <w:r w:rsidR="00D7329C" w:rsidRPr="001B79D1">
        <w:rPr>
          <w:rFonts w:ascii="Garamond" w:hAnsi="Garamond"/>
          <w:sz w:val="20"/>
          <w:szCs w:val="20"/>
        </w:rPr>
        <w:t xml:space="preserve"> </w:t>
      </w:r>
      <w:r w:rsidRPr="001B79D1">
        <w:rPr>
          <w:rFonts w:ascii="Garamond" w:hAnsi="Garamond"/>
          <w:sz w:val="20"/>
          <w:szCs w:val="20"/>
        </w:rPr>
        <w:t>Objednávateľovi</w:t>
      </w:r>
      <w:bookmarkEnd w:id="34"/>
      <w:r w:rsidR="00D7329C" w:rsidRPr="001B79D1">
        <w:rPr>
          <w:rFonts w:ascii="Garamond" w:hAnsi="Garamond"/>
          <w:sz w:val="20"/>
          <w:szCs w:val="20"/>
        </w:rPr>
        <w:t xml:space="preserve"> </w:t>
      </w:r>
      <w:r w:rsidRPr="001B79D1">
        <w:rPr>
          <w:rFonts w:ascii="Garamond" w:hAnsi="Garamond"/>
          <w:sz w:val="20"/>
          <w:szCs w:val="20"/>
        </w:rPr>
        <w:t>právo</w:t>
      </w:r>
      <w:r w:rsidR="00D7329C" w:rsidRPr="001B79D1">
        <w:rPr>
          <w:rFonts w:ascii="Garamond" w:hAnsi="Garamond"/>
          <w:sz w:val="20"/>
          <w:szCs w:val="20"/>
        </w:rPr>
        <w:t xml:space="preserve"> </w:t>
      </w:r>
      <w:r w:rsidRPr="001B79D1">
        <w:rPr>
          <w:rFonts w:ascii="Garamond" w:hAnsi="Garamond"/>
          <w:sz w:val="20"/>
          <w:szCs w:val="20"/>
        </w:rPr>
        <w:t>odstúpiť</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omešká</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005E012A" w:rsidRPr="001B79D1">
        <w:rPr>
          <w:rFonts w:ascii="Garamond" w:hAnsi="Garamond"/>
          <w:sz w:val="20"/>
          <w:szCs w:val="20"/>
        </w:rPr>
        <w:t>reakčnou</w:t>
      </w:r>
      <w:r w:rsidR="00D7329C" w:rsidRPr="001B79D1">
        <w:rPr>
          <w:rFonts w:ascii="Garamond" w:hAnsi="Garamond"/>
          <w:sz w:val="20"/>
          <w:szCs w:val="20"/>
        </w:rPr>
        <w:t xml:space="preserve"> </w:t>
      </w:r>
      <w:r w:rsidR="005E012A" w:rsidRPr="001B79D1">
        <w:rPr>
          <w:rFonts w:ascii="Garamond" w:hAnsi="Garamond"/>
          <w:sz w:val="20"/>
          <w:szCs w:val="20"/>
        </w:rPr>
        <w:t>dobou</w:t>
      </w:r>
      <w:r w:rsidR="00D7329C" w:rsidRPr="001B79D1">
        <w:rPr>
          <w:rFonts w:ascii="Garamond" w:hAnsi="Garamond"/>
          <w:sz w:val="20"/>
          <w:szCs w:val="20"/>
        </w:rPr>
        <w:t xml:space="preserve"> </w:t>
      </w:r>
      <w:r w:rsidR="005E012A" w:rsidRPr="001B79D1">
        <w:rPr>
          <w:rFonts w:ascii="Garamond" w:hAnsi="Garamond"/>
          <w:sz w:val="20"/>
          <w:szCs w:val="20"/>
        </w:rPr>
        <w:t>na</w:t>
      </w:r>
      <w:r w:rsidR="00D7329C" w:rsidRPr="001B79D1">
        <w:rPr>
          <w:rFonts w:ascii="Garamond" w:hAnsi="Garamond"/>
          <w:sz w:val="20"/>
          <w:szCs w:val="20"/>
        </w:rPr>
        <w:t xml:space="preserve"> </w:t>
      </w:r>
      <w:r w:rsidR="005E012A" w:rsidRPr="001B79D1">
        <w:rPr>
          <w:rFonts w:ascii="Garamond" w:hAnsi="Garamond"/>
          <w:sz w:val="20"/>
          <w:szCs w:val="20"/>
        </w:rPr>
        <w:t>P</w:t>
      </w:r>
      <w:r w:rsidRPr="001B79D1">
        <w:rPr>
          <w:rFonts w:ascii="Garamond" w:hAnsi="Garamond"/>
          <w:sz w:val="20"/>
          <w:szCs w:val="20"/>
        </w:rPr>
        <w:t>roblém</w:t>
      </w:r>
      <w:r w:rsidR="001A1BD5" w:rsidRPr="001B79D1">
        <w:rPr>
          <w:rFonts w:ascii="Garamond" w:hAnsi="Garamond"/>
          <w:sz w:val="20"/>
          <w:szCs w:val="20"/>
        </w:rPr>
        <w:t>.</w:t>
      </w:r>
    </w:p>
    <w:p w14:paraId="63D0AB28"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57431677" w14:textId="32382CDA"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bookmarkStart w:id="35" w:name="_Ref2838905"/>
      <w:r w:rsidRPr="001B79D1">
        <w:rPr>
          <w:rFonts w:ascii="Garamond" w:hAnsi="Garamond"/>
          <w:sz w:val="20"/>
          <w:szCs w:val="20"/>
        </w:rPr>
        <w:t>Ustanovenie</w:t>
      </w:r>
      <w:r w:rsidR="00D7329C" w:rsidRPr="001B79D1">
        <w:rPr>
          <w:rFonts w:ascii="Garamond" w:hAnsi="Garamond"/>
          <w:sz w:val="20"/>
          <w:szCs w:val="20"/>
        </w:rPr>
        <w:t xml:space="preserve"> </w:t>
      </w:r>
      <w:r w:rsidR="00855430" w:rsidRPr="001B79D1">
        <w:rPr>
          <w:rFonts w:ascii="Garamond" w:hAnsi="Garamond"/>
          <w:sz w:val="20"/>
          <w:szCs w:val="20"/>
        </w:rPr>
        <w:t>tohto</w:t>
      </w:r>
      <w:r w:rsidR="00D7329C" w:rsidRPr="001B79D1">
        <w:rPr>
          <w:rFonts w:ascii="Garamond" w:hAnsi="Garamond"/>
          <w:sz w:val="20"/>
          <w:szCs w:val="20"/>
        </w:rPr>
        <w:t xml:space="preserve"> </w:t>
      </w:r>
      <w:r w:rsidR="00855430"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_Ref2838895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12.4</w:t>
      </w:r>
      <w:r w:rsidRPr="001B79D1">
        <w:rPr>
          <w:rFonts w:ascii="Garamond" w:hAnsi="Garamond"/>
          <w:sz w:val="20"/>
          <w:szCs w:val="20"/>
        </w:rPr>
        <w:fldChar w:fldCharType="end"/>
      </w:r>
      <w:r w:rsidR="00855430"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nepoužije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závažného</w:t>
      </w:r>
      <w:r w:rsidR="00D7329C" w:rsidRPr="001B79D1">
        <w:rPr>
          <w:rFonts w:ascii="Garamond" w:hAnsi="Garamond"/>
          <w:sz w:val="20"/>
          <w:szCs w:val="20"/>
        </w:rPr>
        <w:t xml:space="preserve"> </w:t>
      </w:r>
      <w:r w:rsidRPr="001B79D1">
        <w:rPr>
          <w:rFonts w:ascii="Garamond" w:hAnsi="Garamond"/>
          <w:sz w:val="20"/>
          <w:szCs w:val="20"/>
        </w:rPr>
        <w:t>porušenia</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zo</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Poskytovateľa,</w:t>
      </w:r>
      <w:r w:rsidR="00D7329C" w:rsidRPr="001B79D1">
        <w:rPr>
          <w:rFonts w:ascii="Garamond" w:hAnsi="Garamond"/>
          <w:sz w:val="20"/>
          <w:szCs w:val="20"/>
        </w:rPr>
        <w:t xml:space="preserve"> </w:t>
      </w:r>
      <w:r w:rsidRPr="001B79D1">
        <w:rPr>
          <w:rFonts w:ascii="Garamond" w:hAnsi="Garamond"/>
          <w:sz w:val="20"/>
          <w:szCs w:val="20"/>
        </w:rPr>
        <w:t>predovšetkým</w:t>
      </w:r>
      <w:r w:rsidR="00D7329C" w:rsidRPr="001B79D1">
        <w:rPr>
          <w:rFonts w:ascii="Garamond" w:hAnsi="Garamond"/>
          <w:sz w:val="20"/>
          <w:szCs w:val="20"/>
        </w:rPr>
        <w:t xml:space="preserve"> </w:t>
      </w:r>
      <w:r w:rsidRPr="001B79D1">
        <w:rPr>
          <w:rFonts w:ascii="Garamond" w:hAnsi="Garamond"/>
          <w:sz w:val="20"/>
          <w:szCs w:val="20"/>
        </w:rPr>
        <w:t>však</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neodstraňuje</w:t>
      </w:r>
      <w:r w:rsidR="00D7329C" w:rsidRPr="001B79D1">
        <w:rPr>
          <w:rFonts w:ascii="Garamond" w:hAnsi="Garamond"/>
          <w:sz w:val="20"/>
          <w:szCs w:val="20"/>
        </w:rPr>
        <w:t xml:space="preserve"> </w:t>
      </w:r>
      <w:r w:rsidRPr="001B79D1">
        <w:rPr>
          <w:rFonts w:ascii="Garamond" w:hAnsi="Garamond"/>
          <w:sz w:val="20"/>
          <w:szCs w:val="20"/>
        </w:rPr>
        <w:t>problém</w:t>
      </w:r>
      <w:r w:rsidR="00D7329C" w:rsidRPr="001B79D1">
        <w:rPr>
          <w:rFonts w:ascii="Garamond" w:hAnsi="Garamond"/>
          <w:sz w:val="20"/>
          <w:szCs w:val="20"/>
        </w:rPr>
        <w:t xml:space="preserve"> </w:t>
      </w:r>
      <w:r w:rsidRPr="001B79D1">
        <w:rPr>
          <w:rFonts w:ascii="Garamond" w:hAnsi="Garamond"/>
          <w:sz w:val="20"/>
          <w:szCs w:val="20"/>
        </w:rPr>
        <w:t>vôbec,</w:t>
      </w:r>
      <w:r w:rsidR="00D7329C" w:rsidRPr="001B79D1">
        <w:rPr>
          <w:rFonts w:ascii="Garamond" w:hAnsi="Garamond"/>
          <w:sz w:val="20"/>
          <w:szCs w:val="20"/>
        </w:rPr>
        <w:t xml:space="preserve"> </w:t>
      </w:r>
      <w:r w:rsidRPr="001B79D1">
        <w:rPr>
          <w:rFonts w:ascii="Garamond" w:hAnsi="Garamond"/>
          <w:sz w:val="20"/>
          <w:szCs w:val="20"/>
        </w:rPr>
        <w:t>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nevynaloží</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zdroje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všetko</w:t>
      </w:r>
      <w:r w:rsidR="00D7329C" w:rsidRPr="001B79D1">
        <w:rPr>
          <w:rFonts w:ascii="Garamond" w:hAnsi="Garamond"/>
          <w:sz w:val="20"/>
          <w:szCs w:val="20"/>
        </w:rPr>
        <w:t xml:space="preserve"> </w:t>
      </w:r>
      <w:r w:rsidRPr="001B79D1">
        <w:rPr>
          <w:rFonts w:ascii="Garamond" w:hAnsi="Garamond"/>
          <w:sz w:val="20"/>
          <w:szCs w:val="20"/>
        </w:rPr>
        <w:t>úsilie,</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možné</w:t>
      </w:r>
      <w:r w:rsidR="00D7329C" w:rsidRPr="001B79D1">
        <w:rPr>
          <w:rFonts w:ascii="Garamond" w:hAnsi="Garamond"/>
          <w:sz w:val="20"/>
          <w:szCs w:val="20"/>
        </w:rPr>
        <w:t xml:space="preserve"> </w:t>
      </w:r>
      <w:r w:rsidRPr="001B79D1">
        <w:rPr>
          <w:rFonts w:ascii="Garamond" w:hAnsi="Garamond"/>
          <w:sz w:val="20"/>
          <w:szCs w:val="20"/>
        </w:rPr>
        <w:t>od</w:t>
      </w:r>
      <w:r w:rsidR="00D7329C" w:rsidRPr="001B79D1">
        <w:rPr>
          <w:rFonts w:ascii="Garamond" w:hAnsi="Garamond"/>
          <w:sz w:val="20"/>
          <w:szCs w:val="20"/>
        </w:rPr>
        <w:t xml:space="preserve"> </w:t>
      </w:r>
      <w:r w:rsidRPr="001B79D1">
        <w:rPr>
          <w:rFonts w:ascii="Garamond" w:hAnsi="Garamond"/>
          <w:sz w:val="20"/>
          <w:szCs w:val="20"/>
        </w:rPr>
        <w:t>neho</w:t>
      </w:r>
      <w:r w:rsidR="00D7329C" w:rsidRPr="001B79D1">
        <w:rPr>
          <w:rFonts w:ascii="Garamond" w:hAnsi="Garamond"/>
          <w:sz w:val="20"/>
          <w:szCs w:val="20"/>
        </w:rPr>
        <w:t xml:space="preserve"> </w:t>
      </w:r>
      <w:r w:rsidRPr="001B79D1">
        <w:rPr>
          <w:rFonts w:ascii="Garamond" w:hAnsi="Garamond"/>
          <w:sz w:val="20"/>
          <w:szCs w:val="20"/>
        </w:rPr>
        <w:t>spravodlivo</w:t>
      </w:r>
      <w:r w:rsidR="00D7329C" w:rsidRPr="001B79D1">
        <w:rPr>
          <w:rFonts w:ascii="Garamond" w:hAnsi="Garamond"/>
          <w:sz w:val="20"/>
          <w:szCs w:val="20"/>
        </w:rPr>
        <w:t xml:space="preserve"> </w:t>
      </w:r>
      <w:r w:rsidRPr="001B79D1">
        <w:rPr>
          <w:rFonts w:ascii="Garamond" w:hAnsi="Garamond"/>
          <w:sz w:val="20"/>
          <w:szCs w:val="20"/>
        </w:rPr>
        <w:t>požadovať,</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účelom</w:t>
      </w:r>
      <w:r w:rsidR="00D7329C" w:rsidRPr="001B79D1">
        <w:rPr>
          <w:rFonts w:ascii="Garamond" w:hAnsi="Garamond"/>
          <w:sz w:val="20"/>
          <w:szCs w:val="20"/>
        </w:rPr>
        <w:t xml:space="preserve"> </w:t>
      </w:r>
      <w:r w:rsidRPr="001B79D1">
        <w:rPr>
          <w:rFonts w:ascii="Garamond" w:hAnsi="Garamond"/>
          <w:sz w:val="20"/>
          <w:szCs w:val="20"/>
        </w:rPr>
        <w:t>riadneho</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včasného</w:t>
      </w:r>
      <w:r w:rsidR="00D7329C" w:rsidRPr="001B79D1">
        <w:rPr>
          <w:rFonts w:ascii="Garamond" w:hAnsi="Garamond"/>
          <w:sz w:val="20"/>
          <w:szCs w:val="20"/>
        </w:rPr>
        <w:t xml:space="preserve"> </w:t>
      </w:r>
      <w:r w:rsidRPr="001B79D1">
        <w:rPr>
          <w:rFonts w:ascii="Garamond" w:hAnsi="Garamond"/>
          <w:sz w:val="20"/>
          <w:szCs w:val="20"/>
        </w:rPr>
        <w:t>odstránenia</w:t>
      </w:r>
      <w:r w:rsidR="00D7329C" w:rsidRPr="001B79D1">
        <w:rPr>
          <w:rFonts w:ascii="Garamond" w:hAnsi="Garamond"/>
          <w:sz w:val="20"/>
          <w:szCs w:val="20"/>
        </w:rPr>
        <w:t xml:space="preserve"> </w:t>
      </w:r>
      <w:r w:rsidR="00855430" w:rsidRPr="001B79D1">
        <w:rPr>
          <w:rFonts w:ascii="Garamond" w:hAnsi="Garamond"/>
          <w:sz w:val="20"/>
          <w:szCs w:val="20"/>
        </w:rPr>
        <w:t>Problému</w:t>
      </w:r>
      <w:r w:rsidRPr="001B79D1">
        <w:rPr>
          <w:rFonts w:ascii="Garamond" w:hAnsi="Garamond"/>
          <w:sz w:val="20"/>
          <w:szCs w:val="20"/>
        </w:rPr>
        <w:t>.</w:t>
      </w:r>
      <w:bookmarkEnd w:id="35"/>
    </w:p>
    <w:p w14:paraId="43C1B383"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79109216" w14:textId="6A487DB9"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Ustanovenia</w:t>
      </w:r>
      <w:r w:rsidR="00D7329C" w:rsidRPr="001B79D1">
        <w:rPr>
          <w:rFonts w:ascii="Garamond" w:hAnsi="Garamond"/>
          <w:sz w:val="20"/>
          <w:szCs w:val="20"/>
        </w:rPr>
        <w:t xml:space="preserve"> </w:t>
      </w:r>
      <w:r w:rsidRPr="001B79D1">
        <w:rPr>
          <w:rFonts w:ascii="Garamond" w:hAnsi="Garamond"/>
          <w:sz w:val="20"/>
          <w:szCs w:val="20"/>
        </w:rPr>
        <w:t>bodov</w:t>
      </w:r>
      <w:r w:rsidR="00D7329C" w:rsidRPr="001B79D1">
        <w:rPr>
          <w:rFonts w:ascii="Garamond" w:hAnsi="Garamond"/>
          <w:sz w:val="20"/>
          <w:szCs w:val="20"/>
        </w:rPr>
        <w:t xml:space="preserve"> </w:t>
      </w:r>
      <w:r w:rsidR="00855430" w:rsidRPr="001B79D1">
        <w:rPr>
          <w:rFonts w:ascii="Garamond" w:hAnsi="Garamond"/>
          <w:sz w:val="20"/>
          <w:szCs w:val="20"/>
        </w:rPr>
        <w:t>tohto</w:t>
      </w:r>
      <w:r w:rsidR="00D7329C" w:rsidRPr="001B79D1">
        <w:rPr>
          <w:rFonts w:ascii="Garamond" w:hAnsi="Garamond"/>
          <w:sz w:val="20"/>
          <w:szCs w:val="20"/>
        </w:rPr>
        <w:t xml:space="preserve"> </w:t>
      </w:r>
      <w:r w:rsidR="00855430"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_Ref2838895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12.4</w:t>
      </w:r>
      <w:r w:rsidRPr="001B79D1">
        <w:rPr>
          <w:rFonts w:ascii="Garamond" w:hAnsi="Garamond"/>
          <w:sz w:val="20"/>
          <w:szCs w:val="20"/>
        </w:rPr>
        <w:fldChar w:fldCharType="end"/>
      </w:r>
      <w:r w:rsidR="00855430"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_Ref2838905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12.5</w:t>
      </w:r>
      <w:r w:rsidRPr="001B79D1">
        <w:rPr>
          <w:rFonts w:ascii="Garamond" w:hAnsi="Garamond"/>
          <w:sz w:val="20"/>
          <w:szCs w:val="20"/>
        </w:rPr>
        <w:fldChar w:fldCharType="end"/>
      </w:r>
      <w:r w:rsidR="00855430"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platia</w:t>
      </w:r>
      <w:r w:rsidR="00D7329C" w:rsidRPr="001B79D1">
        <w:rPr>
          <w:rFonts w:ascii="Garamond" w:hAnsi="Garamond"/>
          <w:sz w:val="20"/>
          <w:szCs w:val="20"/>
        </w:rPr>
        <w:t xml:space="preserve"> </w:t>
      </w:r>
      <w:r w:rsidRPr="001B79D1">
        <w:rPr>
          <w:rFonts w:ascii="Garamond" w:hAnsi="Garamond"/>
          <w:sz w:val="20"/>
          <w:szCs w:val="20"/>
        </w:rPr>
        <w:t>rovnako</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kedykoľvek</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lehote</w:t>
      </w:r>
      <w:r w:rsidR="00D7329C" w:rsidRPr="001B79D1">
        <w:rPr>
          <w:rFonts w:ascii="Garamond" w:hAnsi="Garamond"/>
          <w:sz w:val="20"/>
          <w:szCs w:val="20"/>
        </w:rPr>
        <w:t xml:space="preserve"> </w:t>
      </w:r>
      <w:r w:rsidRPr="001B79D1">
        <w:rPr>
          <w:rFonts w:ascii="Garamond" w:hAnsi="Garamond"/>
          <w:sz w:val="20"/>
          <w:szCs w:val="20"/>
        </w:rPr>
        <w:t>do</w:t>
      </w:r>
      <w:r w:rsidR="00D7329C" w:rsidRPr="001B79D1">
        <w:rPr>
          <w:rFonts w:ascii="Garamond" w:hAnsi="Garamond"/>
          <w:sz w:val="20"/>
          <w:szCs w:val="20"/>
        </w:rPr>
        <w:t xml:space="preserve"> </w:t>
      </w:r>
      <w:r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(troch)</w:t>
      </w:r>
      <w:r w:rsidR="00D7329C" w:rsidRPr="001B79D1">
        <w:rPr>
          <w:rFonts w:ascii="Garamond" w:hAnsi="Garamond"/>
          <w:sz w:val="20"/>
          <w:szCs w:val="20"/>
        </w:rPr>
        <w:t xml:space="preserve"> </w:t>
      </w:r>
      <w:r w:rsidRPr="001B79D1">
        <w:rPr>
          <w:rFonts w:ascii="Garamond" w:hAnsi="Garamond"/>
          <w:sz w:val="20"/>
          <w:szCs w:val="20"/>
        </w:rPr>
        <w:t>mesiacov</w:t>
      </w:r>
      <w:r w:rsidR="00D7329C" w:rsidRPr="001B79D1">
        <w:rPr>
          <w:rFonts w:ascii="Garamond" w:hAnsi="Garamond"/>
          <w:sz w:val="20"/>
          <w:szCs w:val="20"/>
        </w:rPr>
        <w:t xml:space="preserve"> </w:t>
      </w:r>
      <w:r w:rsidRPr="001B79D1">
        <w:rPr>
          <w:rFonts w:ascii="Garamond" w:hAnsi="Garamond"/>
          <w:sz w:val="20"/>
          <w:szCs w:val="20"/>
        </w:rPr>
        <w:t>odo</w:t>
      </w:r>
      <w:r w:rsidR="00D7329C" w:rsidRPr="001B79D1">
        <w:rPr>
          <w:rFonts w:ascii="Garamond" w:hAnsi="Garamond"/>
          <w:sz w:val="20"/>
          <w:szCs w:val="20"/>
        </w:rPr>
        <w:t xml:space="preserve"> </w:t>
      </w:r>
      <w:r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poskytnutia</w:t>
      </w:r>
      <w:r w:rsidR="00D7329C" w:rsidRPr="001B79D1">
        <w:rPr>
          <w:rFonts w:ascii="Garamond" w:hAnsi="Garamond"/>
          <w:sz w:val="20"/>
          <w:szCs w:val="20"/>
        </w:rPr>
        <w:t xml:space="preserve"> </w:t>
      </w:r>
      <w:r w:rsidRPr="001B79D1">
        <w:rPr>
          <w:rFonts w:ascii="Garamond" w:hAnsi="Garamond"/>
          <w:sz w:val="20"/>
          <w:szCs w:val="20"/>
        </w:rPr>
        <w:t>dokumentácie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00855430" w:rsidRPr="001B79D1">
        <w:rPr>
          <w:rFonts w:ascii="Garamond" w:hAnsi="Garamond"/>
          <w:sz w:val="20"/>
          <w:szCs w:val="20"/>
        </w:rPr>
        <w:t>tohto</w:t>
      </w:r>
      <w:r w:rsidR="00D7329C" w:rsidRPr="001B79D1">
        <w:rPr>
          <w:rFonts w:ascii="Garamond" w:hAnsi="Garamond"/>
          <w:sz w:val="20"/>
          <w:szCs w:val="20"/>
        </w:rPr>
        <w:t xml:space="preserve"> </w:t>
      </w:r>
      <w:r w:rsidR="00855430" w:rsidRPr="001B79D1">
        <w:rPr>
          <w:rFonts w:ascii="Garamond" w:hAnsi="Garamond"/>
          <w:sz w:val="20"/>
          <w:szCs w:val="20"/>
        </w:rPr>
        <w:t>článku</w:t>
      </w:r>
      <w:r w:rsidR="00D7329C" w:rsidRPr="001B79D1">
        <w:rPr>
          <w:rFonts w:ascii="Garamond" w:hAnsi="Garamond"/>
          <w:sz w:val="20"/>
          <w:szCs w:val="20"/>
        </w:rPr>
        <w:t xml:space="preserve"> </w:t>
      </w:r>
      <w:r w:rsidRPr="001B79D1">
        <w:rPr>
          <w:rFonts w:ascii="Garamond" w:hAnsi="Garamond"/>
          <w:sz w:val="20"/>
          <w:szCs w:val="20"/>
        </w:rPr>
        <w:t>bod</w:t>
      </w:r>
      <w:r w:rsidR="00D7329C" w:rsidRPr="001B79D1">
        <w:rPr>
          <w:rFonts w:ascii="Garamond" w:hAnsi="Garamond"/>
          <w:sz w:val="20"/>
          <w:szCs w:val="20"/>
        </w:rPr>
        <w:t xml:space="preserve"> </w:t>
      </w:r>
      <w:r w:rsidRPr="001B79D1">
        <w:rPr>
          <w:rFonts w:ascii="Garamond" w:hAnsi="Garamond"/>
          <w:sz w:val="20"/>
          <w:szCs w:val="20"/>
        </w:rPr>
        <w:fldChar w:fldCharType="begin"/>
      </w:r>
      <w:r w:rsidRPr="001B79D1">
        <w:rPr>
          <w:rFonts w:ascii="Garamond" w:hAnsi="Garamond"/>
          <w:sz w:val="20"/>
          <w:szCs w:val="20"/>
        </w:rPr>
        <w:instrText xml:space="preserve"> REF _Ref2838916 \r \h </w:instrText>
      </w:r>
      <w:r w:rsidR="00504F4E" w:rsidRPr="001B79D1">
        <w:rPr>
          <w:rFonts w:ascii="Garamond" w:hAnsi="Garamond"/>
          <w:sz w:val="20"/>
          <w:szCs w:val="20"/>
        </w:rPr>
        <w:instrText xml:space="preserve"> \* MERGEFORMAT </w:instrText>
      </w:r>
      <w:r w:rsidRPr="001B79D1">
        <w:rPr>
          <w:rFonts w:ascii="Garamond" w:hAnsi="Garamond"/>
          <w:sz w:val="20"/>
          <w:szCs w:val="20"/>
        </w:rPr>
      </w:r>
      <w:r w:rsidRPr="001B79D1">
        <w:rPr>
          <w:rFonts w:ascii="Garamond" w:hAnsi="Garamond"/>
          <w:sz w:val="20"/>
          <w:szCs w:val="20"/>
        </w:rPr>
        <w:fldChar w:fldCharType="separate"/>
      </w:r>
      <w:r w:rsidR="00202585">
        <w:rPr>
          <w:rFonts w:ascii="Garamond" w:hAnsi="Garamond"/>
          <w:sz w:val="20"/>
          <w:szCs w:val="20"/>
        </w:rPr>
        <w:t>12.2</w:t>
      </w:r>
      <w:r w:rsidRPr="001B79D1">
        <w:rPr>
          <w:rFonts w:ascii="Garamond" w:hAnsi="Garamond"/>
          <w:sz w:val="20"/>
          <w:szCs w:val="20"/>
        </w:rPr>
        <w:fldChar w:fldCharType="end"/>
      </w:r>
      <w:r w:rsidR="00855430"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preukáže,</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zistí,</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nezodpovedá</w:t>
      </w:r>
      <w:r w:rsidR="00D7329C" w:rsidRPr="001B79D1">
        <w:rPr>
          <w:rFonts w:ascii="Garamond" w:hAnsi="Garamond"/>
          <w:sz w:val="20"/>
          <w:szCs w:val="20"/>
        </w:rPr>
        <w:t xml:space="preserve"> </w:t>
      </w:r>
      <w:r w:rsidRPr="001B79D1">
        <w:rPr>
          <w:rFonts w:ascii="Garamond" w:hAnsi="Garamond"/>
          <w:sz w:val="20"/>
          <w:szCs w:val="20"/>
        </w:rPr>
        <w:t>aktuálnym</w:t>
      </w:r>
      <w:r w:rsidR="00D7329C" w:rsidRPr="001B79D1">
        <w:rPr>
          <w:rFonts w:ascii="Garamond" w:hAnsi="Garamond"/>
          <w:sz w:val="20"/>
          <w:szCs w:val="20"/>
        </w:rPr>
        <w:t xml:space="preserve"> </w:t>
      </w:r>
      <w:r w:rsidRPr="001B79D1">
        <w:rPr>
          <w:rFonts w:ascii="Garamond" w:hAnsi="Garamond"/>
          <w:sz w:val="20"/>
          <w:szCs w:val="20"/>
        </w:rPr>
        <w:t>špecifikáciám</w:t>
      </w:r>
      <w:r w:rsidR="00D7329C" w:rsidRPr="001B79D1">
        <w:rPr>
          <w:rFonts w:ascii="Garamond" w:hAnsi="Garamond"/>
          <w:sz w:val="20"/>
          <w:szCs w:val="20"/>
        </w:rPr>
        <w:t xml:space="preserve"> </w:t>
      </w:r>
      <w:r w:rsidRPr="001B79D1">
        <w:rPr>
          <w:rFonts w:ascii="Garamond" w:hAnsi="Garamond"/>
          <w:sz w:val="20"/>
          <w:szCs w:val="20"/>
        </w:rPr>
        <w:t>funkčných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nefunkčných</w:t>
      </w:r>
      <w:r w:rsidR="00D7329C" w:rsidRPr="001B79D1">
        <w:rPr>
          <w:rFonts w:ascii="Garamond" w:hAnsi="Garamond"/>
          <w:sz w:val="20"/>
          <w:szCs w:val="20"/>
        </w:rPr>
        <w:t xml:space="preserve"> </w:t>
      </w:r>
      <w:r w:rsidRPr="001B79D1">
        <w:rPr>
          <w:rFonts w:ascii="Garamond" w:hAnsi="Garamond"/>
          <w:sz w:val="20"/>
          <w:szCs w:val="20"/>
        </w:rPr>
        <w:t>požiadaviek</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súlade</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aktuálnou</w:t>
      </w:r>
      <w:r w:rsidR="00D7329C" w:rsidRPr="001B79D1">
        <w:rPr>
          <w:rFonts w:ascii="Garamond" w:hAnsi="Garamond"/>
          <w:sz w:val="20"/>
          <w:szCs w:val="20"/>
        </w:rPr>
        <w:t xml:space="preserve"> </w:t>
      </w:r>
      <w:r w:rsidRPr="001B79D1">
        <w:rPr>
          <w:rFonts w:ascii="Garamond" w:hAnsi="Garamond"/>
          <w:sz w:val="20"/>
          <w:szCs w:val="20"/>
        </w:rPr>
        <w:t>dokumentáciou</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Objednávateľa</w:t>
      </w:r>
      <w:r w:rsidR="00D7329C" w:rsidRPr="001B79D1">
        <w:rPr>
          <w:rFonts w:ascii="Garamond" w:hAnsi="Garamond"/>
          <w:sz w:val="20"/>
          <w:szCs w:val="20"/>
        </w:rPr>
        <w:t xml:space="preserve"> </w:t>
      </w:r>
      <w:r w:rsidRPr="001B79D1">
        <w:rPr>
          <w:rFonts w:ascii="Garamond" w:hAnsi="Garamond"/>
          <w:sz w:val="20"/>
          <w:szCs w:val="20"/>
        </w:rPr>
        <w:t>ku</w:t>
      </w:r>
      <w:r w:rsidR="00D7329C" w:rsidRPr="001B79D1">
        <w:rPr>
          <w:rFonts w:ascii="Garamond" w:hAnsi="Garamond"/>
          <w:sz w:val="20"/>
          <w:szCs w:val="20"/>
        </w:rPr>
        <w:t xml:space="preserve"> </w:t>
      </w:r>
      <w:r w:rsidRPr="001B79D1">
        <w:rPr>
          <w:rFonts w:ascii="Garamond" w:hAnsi="Garamond"/>
          <w:sz w:val="20"/>
          <w:szCs w:val="20"/>
        </w:rPr>
        <w:t>dňu</w:t>
      </w:r>
      <w:r w:rsidR="00D7329C" w:rsidRPr="001B79D1">
        <w:rPr>
          <w:rFonts w:ascii="Garamond" w:hAnsi="Garamond"/>
          <w:sz w:val="20"/>
          <w:szCs w:val="20"/>
        </w:rPr>
        <w:t xml:space="preserve"> </w:t>
      </w:r>
      <w:r w:rsidRPr="001B79D1">
        <w:rPr>
          <w:rFonts w:ascii="Garamond" w:hAnsi="Garamond"/>
          <w:sz w:val="20"/>
          <w:szCs w:val="20"/>
        </w:rPr>
        <w:t>uzatvoreniu</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p>
    <w:p w14:paraId="0BC14C9B" w14:textId="2C0A8734" w:rsidR="00B265B6" w:rsidRPr="001B79D1" w:rsidRDefault="00B265B6" w:rsidP="00504F4E">
      <w:pPr>
        <w:spacing w:after="0" w:line="240" w:lineRule="auto"/>
        <w:ind w:hanging="565"/>
        <w:jc w:val="both"/>
        <w:rPr>
          <w:rFonts w:ascii="Garamond" w:hAnsi="Garamond"/>
          <w:sz w:val="20"/>
          <w:szCs w:val="20"/>
        </w:rPr>
      </w:pPr>
    </w:p>
    <w:p w14:paraId="2AF1A624" w14:textId="77777777" w:rsidR="00855430" w:rsidRPr="001B79D1" w:rsidRDefault="00855430" w:rsidP="00504F4E">
      <w:pPr>
        <w:spacing w:after="0" w:line="240" w:lineRule="auto"/>
        <w:ind w:hanging="565"/>
        <w:jc w:val="both"/>
        <w:rPr>
          <w:rFonts w:ascii="Garamond" w:hAnsi="Garamond"/>
          <w:sz w:val="20"/>
          <w:szCs w:val="20"/>
        </w:rPr>
      </w:pPr>
    </w:p>
    <w:p w14:paraId="11A49E78" w14:textId="77777777" w:rsidR="00B265B6" w:rsidRPr="001B79D1" w:rsidRDefault="00B265B6" w:rsidP="00504F4E">
      <w:pPr>
        <w:pStyle w:val="lnok"/>
        <w:jc w:val="center"/>
        <w:rPr>
          <w:rFonts w:ascii="Garamond" w:hAnsi="Garamond"/>
          <w:color w:val="auto"/>
        </w:rPr>
      </w:pPr>
    </w:p>
    <w:p w14:paraId="736011FF" w14:textId="54DE148A" w:rsidR="00B265B6" w:rsidRPr="001B79D1" w:rsidRDefault="00B265B6" w:rsidP="00504F4E">
      <w:pPr>
        <w:pStyle w:val="lnok"/>
        <w:numPr>
          <w:ilvl w:val="0"/>
          <w:numId w:val="0"/>
        </w:numPr>
        <w:ind w:left="284"/>
        <w:jc w:val="center"/>
        <w:rPr>
          <w:rFonts w:ascii="Garamond" w:hAnsi="Garamond"/>
          <w:color w:val="auto"/>
        </w:rPr>
      </w:pPr>
      <w:r w:rsidRPr="001B79D1">
        <w:rPr>
          <w:rFonts w:ascii="Garamond" w:hAnsi="Garamond"/>
          <w:color w:val="auto"/>
        </w:rPr>
        <w:t>Záverečné</w:t>
      </w:r>
      <w:r w:rsidR="00D7329C" w:rsidRPr="001B79D1">
        <w:rPr>
          <w:rFonts w:ascii="Garamond" w:hAnsi="Garamond"/>
          <w:color w:val="auto"/>
        </w:rPr>
        <w:t xml:space="preserve"> </w:t>
      </w:r>
      <w:r w:rsidRPr="001B79D1">
        <w:rPr>
          <w:rFonts w:ascii="Garamond" w:hAnsi="Garamond"/>
          <w:color w:val="auto"/>
        </w:rPr>
        <w:t>ustanovenia</w:t>
      </w:r>
    </w:p>
    <w:p w14:paraId="479F4A83" w14:textId="77777777" w:rsidR="00B265B6" w:rsidRPr="001B79D1" w:rsidRDefault="00B265B6" w:rsidP="00504F4E">
      <w:pPr>
        <w:spacing w:after="0" w:line="240" w:lineRule="auto"/>
        <w:ind w:hanging="565"/>
        <w:jc w:val="both"/>
        <w:rPr>
          <w:rFonts w:ascii="Garamond" w:hAnsi="Garamond"/>
          <w:sz w:val="20"/>
          <w:szCs w:val="20"/>
        </w:rPr>
      </w:pPr>
    </w:p>
    <w:p w14:paraId="44FA6C90" w14:textId="7C7D95DB"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Súvisiace</w:t>
      </w:r>
      <w:r w:rsidR="00D7329C" w:rsidRPr="001B79D1">
        <w:rPr>
          <w:rFonts w:ascii="Garamond" w:hAnsi="Garamond"/>
          <w:sz w:val="20"/>
          <w:szCs w:val="20"/>
        </w:rPr>
        <w:t xml:space="preserve"> </w:t>
      </w:r>
      <w:r w:rsidRPr="001B79D1">
        <w:rPr>
          <w:rFonts w:ascii="Garamond" w:hAnsi="Garamond"/>
          <w:sz w:val="20"/>
          <w:szCs w:val="20"/>
        </w:rPr>
        <w:t>práva</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povinnosti</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výslovne</w:t>
      </w:r>
      <w:r w:rsidR="00D7329C" w:rsidRPr="001B79D1">
        <w:rPr>
          <w:rFonts w:ascii="Garamond" w:hAnsi="Garamond"/>
          <w:sz w:val="20"/>
          <w:szCs w:val="20"/>
        </w:rPr>
        <w:t xml:space="preserve"> </w:t>
      </w:r>
      <w:r w:rsidRPr="001B79D1">
        <w:rPr>
          <w:rFonts w:ascii="Garamond" w:hAnsi="Garamond"/>
          <w:sz w:val="20"/>
          <w:szCs w:val="20"/>
        </w:rPr>
        <w:t>neupravené</w:t>
      </w:r>
      <w:r w:rsidR="00D7329C" w:rsidRPr="001B79D1">
        <w:rPr>
          <w:rFonts w:ascii="Garamond" w:hAnsi="Garamond"/>
          <w:sz w:val="20"/>
          <w:szCs w:val="20"/>
        </w:rPr>
        <w:t xml:space="preserve"> </w:t>
      </w:r>
      <w:r w:rsidRPr="001B79D1">
        <w:rPr>
          <w:rFonts w:ascii="Garamond" w:hAnsi="Garamond"/>
          <w:sz w:val="20"/>
          <w:szCs w:val="20"/>
        </w:rPr>
        <w:t>touto</w:t>
      </w:r>
      <w:r w:rsidR="00D7329C" w:rsidRPr="001B79D1">
        <w:rPr>
          <w:rFonts w:ascii="Garamond" w:hAnsi="Garamond"/>
          <w:sz w:val="20"/>
          <w:szCs w:val="20"/>
        </w:rPr>
        <w:t xml:space="preserve"> </w:t>
      </w:r>
      <w:r w:rsidRPr="001B79D1">
        <w:rPr>
          <w:rFonts w:ascii="Garamond" w:hAnsi="Garamond"/>
          <w:sz w:val="20"/>
          <w:szCs w:val="20"/>
        </w:rPr>
        <w:t>Servisnou</w:t>
      </w:r>
      <w:r w:rsidR="00D7329C" w:rsidRPr="001B79D1">
        <w:rPr>
          <w:rFonts w:ascii="Garamond" w:hAnsi="Garamond"/>
          <w:sz w:val="20"/>
          <w:szCs w:val="20"/>
        </w:rPr>
        <w:t xml:space="preserve"> </w:t>
      </w:r>
      <w:r w:rsidRPr="001B79D1">
        <w:rPr>
          <w:rFonts w:ascii="Garamond" w:hAnsi="Garamond"/>
          <w:sz w:val="20"/>
          <w:szCs w:val="20"/>
        </w:rPr>
        <w:t>zmluvou</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riadia</w:t>
      </w:r>
      <w:r w:rsidR="00D7329C" w:rsidRPr="001B79D1">
        <w:rPr>
          <w:rFonts w:ascii="Garamond" w:hAnsi="Garamond"/>
          <w:sz w:val="20"/>
          <w:szCs w:val="20"/>
        </w:rPr>
        <w:t xml:space="preserve"> </w:t>
      </w:r>
      <w:r w:rsidRPr="001B79D1">
        <w:rPr>
          <w:rFonts w:ascii="Garamond" w:hAnsi="Garamond"/>
          <w:sz w:val="20"/>
          <w:szCs w:val="20"/>
        </w:rPr>
        <w:t>príslušnými</w:t>
      </w:r>
      <w:r w:rsidR="00D7329C" w:rsidRPr="001B79D1">
        <w:rPr>
          <w:rFonts w:ascii="Garamond" w:hAnsi="Garamond"/>
          <w:sz w:val="20"/>
          <w:szCs w:val="20"/>
        </w:rPr>
        <w:t xml:space="preserve"> </w:t>
      </w:r>
      <w:r w:rsidRPr="001B79D1">
        <w:rPr>
          <w:rFonts w:ascii="Garamond" w:hAnsi="Garamond"/>
          <w:sz w:val="20"/>
          <w:szCs w:val="20"/>
        </w:rPr>
        <w:t>ustanoveniami</w:t>
      </w:r>
      <w:r w:rsidR="00D7329C" w:rsidRPr="001B79D1">
        <w:rPr>
          <w:rFonts w:ascii="Garamond" w:hAnsi="Garamond"/>
          <w:sz w:val="20"/>
          <w:szCs w:val="20"/>
        </w:rPr>
        <w:t xml:space="preserve"> </w:t>
      </w:r>
      <w:r w:rsidRPr="001B79D1">
        <w:rPr>
          <w:rFonts w:ascii="Garamond" w:hAnsi="Garamond"/>
          <w:sz w:val="20"/>
          <w:szCs w:val="20"/>
        </w:rPr>
        <w:t>Obchodného</w:t>
      </w:r>
      <w:r w:rsidR="00D7329C" w:rsidRPr="001B79D1">
        <w:rPr>
          <w:rFonts w:ascii="Garamond" w:hAnsi="Garamond"/>
          <w:sz w:val="20"/>
          <w:szCs w:val="20"/>
        </w:rPr>
        <w:t xml:space="preserve"> </w:t>
      </w:r>
      <w:r w:rsidRPr="001B79D1">
        <w:rPr>
          <w:rFonts w:ascii="Garamond" w:hAnsi="Garamond"/>
          <w:sz w:val="20"/>
          <w:szCs w:val="20"/>
        </w:rPr>
        <w:t>zákonníka,</w:t>
      </w:r>
      <w:r w:rsidR="00D7329C" w:rsidRPr="001B79D1">
        <w:rPr>
          <w:rFonts w:ascii="Garamond" w:hAnsi="Garamond"/>
          <w:sz w:val="20"/>
          <w:szCs w:val="20"/>
        </w:rPr>
        <w:t xml:space="preserve"> </w:t>
      </w:r>
      <w:r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č.</w:t>
      </w:r>
      <w:r w:rsidR="00D7329C" w:rsidRPr="001B79D1">
        <w:rPr>
          <w:rFonts w:ascii="Garamond" w:hAnsi="Garamond"/>
          <w:sz w:val="20"/>
          <w:szCs w:val="20"/>
        </w:rPr>
        <w:t xml:space="preserve"> </w:t>
      </w:r>
      <w:r w:rsidRPr="001B79D1">
        <w:rPr>
          <w:rFonts w:ascii="Garamond" w:hAnsi="Garamond"/>
          <w:sz w:val="20"/>
          <w:szCs w:val="20"/>
        </w:rPr>
        <w:t>185/2015</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Autorský</w:t>
      </w:r>
      <w:r w:rsidR="00D7329C" w:rsidRPr="001B79D1">
        <w:rPr>
          <w:rFonts w:ascii="Garamond" w:hAnsi="Garamond"/>
          <w:sz w:val="20"/>
          <w:szCs w:val="20"/>
        </w:rPr>
        <w:t xml:space="preserve"> </w:t>
      </w:r>
      <w:r w:rsidRPr="001B79D1">
        <w:rPr>
          <w:rFonts w:ascii="Garamond" w:hAnsi="Garamond"/>
          <w:sz w:val="20"/>
          <w:szCs w:val="20"/>
        </w:rPr>
        <w:t>zákon</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znení</w:t>
      </w:r>
      <w:r w:rsidR="00D7329C" w:rsidRPr="001B79D1">
        <w:rPr>
          <w:rFonts w:ascii="Garamond" w:hAnsi="Garamond"/>
          <w:sz w:val="20"/>
          <w:szCs w:val="20"/>
        </w:rPr>
        <w:t xml:space="preserve"> </w:t>
      </w:r>
      <w:r w:rsidRPr="001B79D1">
        <w:rPr>
          <w:rFonts w:ascii="Garamond" w:hAnsi="Garamond"/>
          <w:sz w:val="20"/>
          <w:szCs w:val="20"/>
        </w:rPr>
        <w:t>neskorších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ostatnými</w:t>
      </w:r>
      <w:r w:rsidR="00D7329C" w:rsidRPr="001B79D1">
        <w:rPr>
          <w:rFonts w:ascii="Garamond" w:hAnsi="Garamond"/>
          <w:sz w:val="20"/>
          <w:szCs w:val="20"/>
        </w:rPr>
        <w:t xml:space="preserve"> </w:t>
      </w:r>
      <w:r w:rsidRPr="001B79D1">
        <w:rPr>
          <w:rFonts w:ascii="Garamond" w:hAnsi="Garamond"/>
          <w:sz w:val="20"/>
          <w:szCs w:val="20"/>
        </w:rPr>
        <w:t>príslušnými</w:t>
      </w:r>
      <w:r w:rsidR="00D7329C" w:rsidRPr="001B79D1">
        <w:rPr>
          <w:rFonts w:ascii="Garamond" w:hAnsi="Garamond"/>
          <w:sz w:val="20"/>
          <w:szCs w:val="20"/>
        </w:rPr>
        <w:t xml:space="preserve"> </w:t>
      </w:r>
      <w:r w:rsidR="00855430" w:rsidRPr="001B79D1">
        <w:rPr>
          <w:rFonts w:ascii="Garamond" w:hAnsi="Garamond"/>
          <w:sz w:val="20"/>
          <w:szCs w:val="20"/>
        </w:rPr>
        <w:t>osobitnými</w:t>
      </w:r>
      <w:r w:rsidR="00D7329C" w:rsidRPr="001B79D1">
        <w:rPr>
          <w:rFonts w:ascii="Garamond" w:hAnsi="Garamond"/>
          <w:sz w:val="20"/>
          <w:szCs w:val="20"/>
        </w:rPr>
        <w:t xml:space="preserve"> </w:t>
      </w:r>
      <w:r w:rsidRPr="001B79D1">
        <w:rPr>
          <w:rFonts w:ascii="Garamond" w:hAnsi="Garamond"/>
          <w:sz w:val="20"/>
          <w:szCs w:val="20"/>
        </w:rPr>
        <w:t>predpismi.</w:t>
      </w:r>
    </w:p>
    <w:p w14:paraId="5623BC82"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3403AC28" w14:textId="6C34A942"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preukáže,</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niektoré</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ustanovení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časť)</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neplatné</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neúčinné,</w:t>
      </w:r>
      <w:r w:rsidR="00D7329C" w:rsidRPr="001B79D1">
        <w:rPr>
          <w:rFonts w:ascii="Garamond" w:hAnsi="Garamond"/>
          <w:sz w:val="20"/>
          <w:szCs w:val="20"/>
        </w:rPr>
        <w:t xml:space="preserve"> </w:t>
      </w:r>
      <w:r w:rsidRPr="001B79D1">
        <w:rPr>
          <w:rFonts w:ascii="Garamond" w:hAnsi="Garamond"/>
          <w:sz w:val="20"/>
          <w:szCs w:val="20"/>
        </w:rPr>
        <w:t>takáto</w:t>
      </w:r>
      <w:r w:rsidR="00D7329C" w:rsidRPr="001B79D1">
        <w:rPr>
          <w:rFonts w:ascii="Garamond" w:hAnsi="Garamond"/>
          <w:sz w:val="20"/>
          <w:szCs w:val="20"/>
        </w:rPr>
        <w:t xml:space="preserve"> </w:t>
      </w:r>
      <w:r w:rsidRPr="001B79D1">
        <w:rPr>
          <w:rFonts w:ascii="Garamond" w:hAnsi="Garamond"/>
          <w:sz w:val="20"/>
          <w:szCs w:val="20"/>
        </w:rPr>
        <w:t>neplatnosť</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neúčinnosť</w:t>
      </w:r>
      <w:r w:rsidR="00D7329C" w:rsidRPr="001B79D1">
        <w:rPr>
          <w:rFonts w:ascii="Garamond" w:hAnsi="Garamond"/>
          <w:sz w:val="20"/>
          <w:szCs w:val="20"/>
        </w:rPr>
        <w:t xml:space="preserve"> </w:t>
      </w:r>
      <w:r w:rsidRPr="001B79D1">
        <w:rPr>
          <w:rFonts w:ascii="Garamond" w:hAnsi="Garamond"/>
          <w:sz w:val="20"/>
          <w:szCs w:val="20"/>
        </w:rPr>
        <w:t>nemá</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následok</w:t>
      </w:r>
      <w:r w:rsidR="00D7329C" w:rsidRPr="001B79D1">
        <w:rPr>
          <w:rFonts w:ascii="Garamond" w:hAnsi="Garamond"/>
          <w:sz w:val="20"/>
          <w:szCs w:val="20"/>
        </w:rPr>
        <w:t xml:space="preserve"> </w:t>
      </w:r>
      <w:r w:rsidRPr="001B79D1">
        <w:rPr>
          <w:rFonts w:ascii="Garamond" w:hAnsi="Garamond"/>
          <w:sz w:val="20"/>
          <w:szCs w:val="20"/>
        </w:rPr>
        <w:t>neplatnosť</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neúčinnosť</w:t>
      </w:r>
      <w:r w:rsidR="00D7329C" w:rsidRPr="001B79D1">
        <w:rPr>
          <w:rFonts w:ascii="Garamond" w:hAnsi="Garamond"/>
          <w:sz w:val="20"/>
          <w:szCs w:val="20"/>
        </w:rPr>
        <w:t xml:space="preserve"> </w:t>
      </w:r>
      <w:r w:rsidRPr="001B79D1">
        <w:rPr>
          <w:rFonts w:ascii="Garamond" w:hAnsi="Garamond"/>
          <w:sz w:val="20"/>
          <w:szCs w:val="20"/>
        </w:rPr>
        <w:t>ďalších</w:t>
      </w:r>
      <w:r w:rsidR="00D7329C" w:rsidRPr="001B79D1">
        <w:rPr>
          <w:rFonts w:ascii="Garamond" w:hAnsi="Garamond"/>
          <w:sz w:val="20"/>
          <w:szCs w:val="20"/>
        </w:rPr>
        <w:t xml:space="preserve"> </w:t>
      </w:r>
      <w:r w:rsidRPr="001B79D1">
        <w:rPr>
          <w:rFonts w:ascii="Garamond" w:hAnsi="Garamond"/>
          <w:sz w:val="20"/>
          <w:szCs w:val="20"/>
        </w:rPr>
        <w:t>ustanovení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zostávajúcej</w:t>
      </w:r>
      <w:r w:rsidR="00D7329C" w:rsidRPr="001B79D1">
        <w:rPr>
          <w:rFonts w:ascii="Garamond" w:hAnsi="Garamond"/>
          <w:sz w:val="20"/>
          <w:szCs w:val="20"/>
        </w:rPr>
        <w:t xml:space="preserve"> </w:t>
      </w:r>
      <w:r w:rsidRPr="001B79D1">
        <w:rPr>
          <w:rFonts w:ascii="Garamond" w:hAnsi="Garamond"/>
          <w:sz w:val="20"/>
          <w:szCs w:val="20"/>
        </w:rPr>
        <w:t>časti</w:t>
      </w:r>
      <w:r w:rsidR="00D7329C" w:rsidRPr="001B79D1">
        <w:rPr>
          <w:rFonts w:ascii="Garamond" w:hAnsi="Garamond"/>
          <w:sz w:val="20"/>
          <w:szCs w:val="20"/>
        </w:rPr>
        <w:t xml:space="preserve"> </w:t>
      </w:r>
      <w:r w:rsidRPr="001B79D1">
        <w:rPr>
          <w:rFonts w:ascii="Garamond" w:hAnsi="Garamond"/>
          <w:sz w:val="20"/>
          <w:szCs w:val="20"/>
        </w:rPr>
        <w:t>dotknutého</w:t>
      </w:r>
      <w:r w:rsidR="00D7329C" w:rsidRPr="001B79D1">
        <w:rPr>
          <w:rFonts w:ascii="Garamond" w:hAnsi="Garamond"/>
          <w:sz w:val="20"/>
          <w:szCs w:val="20"/>
        </w:rPr>
        <w:t xml:space="preserve"> </w:t>
      </w:r>
      <w:r w:rsidRPr="001B79D1">
        <w:rPr>
          <w:rFonts w:ascii="Garamond" w:hAnsi="Garamond"/>
          <w:sz w:val="20"/>
          <w:szCs w:val="20"/>
        </w:rPr>
        <w:t>ustanovenia),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samotnej</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pokiaľ</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nie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vylúčené</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zmysle</w:t>
      </w:r>
      <w:r w:rsidR="00D7329C" w:rsidRPr="001B79D1">
        <w:rPr>
          <w:rFonts w:ascii="Garamond" w:hAnsi="Garamond"/>
          <w:sz w:val="20"/>
          <w:szCs w:val="20"/>
        </w:rPr>
        <w:t xml:space="preserve"> </w:t>
      </w:r>
      <w:r w:rsidRPr="001B79D1">
        <w:rPr>
          <w:rFonts w:ascii="Garamond" w:hAnsi="Garamond"/>
          <w:sz w:val="20"/>
          <w:szCs w:val="20"/>
        </w:rPr>
        <w:t>príslušných</w:t>
      </w:r>
      <w:r w:rsidR="00D7329C" w:rsidRPr="001B79D1">
        <w:rPr>
          <w:rFonts w:ascii="Garamond" w:hAnsi="Garamond"/>
          <w:sz w:val="20"/>
          <w:szCs w:val="20"/>
        </w:rPr>
        <w:t xml:space="preserve"> </w:t>
      </w:r>
      <w:r w:rsidRPr="001B79D1">
        <w:rPr>
          <w:rFonts w:ascii="Garamond" w:hAnsi="Garamond"/>
          <w:sz w:val="20"/>
          <w:szCs w:val="20"/>
        </w:rPr>
        <w:t>právnych</w:t>
      </w:r>
      <w:r w:rsidR="00D7329C" w:rsidRPr="001B79D1">
        <w:rPr>
          <w:rFonts w:ascii="Garamond" w:hAnsi="Garamond"/>
          <w:sz w:val="20"/>
          <w:szCs w:val="20"/>
        </w:rPr>
        <w:t xml:space="preserve"> </w:t>
      </w:r>
      <w:r w:rsidRPr="001B79D1">
        <w:rPr>
          <w:rFonts w:ascii="Garamond" w:hAnsi="Garamond"/>
          <w:sz w:val="20"/>
          <w:szCs w:val="20"/>
        </w:rPr>
        <w:t>predpisov.</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takomto</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zaväzujú</w:t>
      </w:r>
      <w:r w:rsidR="00D7329C" w:rsidRPr="001B79D1">
        <w:rPr>
          <w:rFonts w:ascii="Garamond" w:hAnsi="Garamond"/>
          <w:sz w:val="20"/>
          <w:szCs w:val="20"/>
        </w:rPr>
        <w:t xml:space="preserve"> </w:t>
      </w:r>
      <w:r w:rsidRPr="001B79D1">
        <w:rPr>
          <w:rFonts w:ascii="Garamond" w:hAnsi="Garamond"/>
          <w:sz w:val="20"/>
          <w:szCs w:val="20"/>
        </w:rPr>
        <w:t>bez</w:t>
      </w:r>
      <w:r w:rsidR="00D7329C" w:rsidRPr="001B79D1">
        <w:rPr>
          <w:rFonts w:ascii="Garamond" w:hAnsi="Garamond"/>
          <w:sz w:val="20"/>
          <w:szCs w:val="20"/>
        </w:rPr>
        <w:t xml:space="preserve"> </w:t>
      </w:r>
      <w:r w:rsidRPr="001B79D1">
        <w:rPr>
          <w:rFonts w:ascii="Garamond" w:hAnsi="Garamond"/>
          <w:sz w:val="20"/>
          <w:szCs w:val="20"/>
        </w:rPr>
        <w:t>zbytočného</w:t>
      </w:r>
      <w:r w:rsidR="00D7329C" w:rsidRPr="001B79D1">
        <w:rPr>
          <w:rFonts w:ascii="Garamond" w:hAnsi="Garamond"/>
          <w:sz w:val="20"/>
          <w:szCs w:val="20"/>
        </w:rPr>
        <w:t xml:space="preserve"> </w:t>
      </w:r>
      <w:r w:rsidRPr="001B79D1">
        <w:rPr>
          <w:rFonts w:ascii="Garamond" w:hAnsi="Garamond"/>
          <w:sz w:val="20"/>
          <w:szCs w:val="20"/>
        </w:rPr>
        <w:t>odkladu</w:t>
      </w:r>
      <w:r w:rsidR="00D7329C" w:rsidRPr="001B79D1">
        <w:rPr>
          <w:rFonts w:ascii="Garamond" w:hAnsi="Garamond"/>
          <w:sz w:val="20"/>
          <w:szCs w:val="20"/>
        </w:rPr>
        <w:t xml:space="preserve"> </w:t>
      </w:r>
      <w:r w:rsidRPr="001B79D1">
        <w:rPr>
          <w:rFonts w:ascii="Garamond" w:hAnsi="Garamond"/>
          <w:sz w:val="20"/>
          <w:szCs w:val="20"/>
        </w:rPr>
        <w:t>nahradiť</w:t>
      </w:r>
      <w:r w:rsidR="00D7329C" w:rsidRPr="001B79D1">
        <w:rPr>
          <w:rFonts w:ascii="Garamond" w:hAnsi="Garamond"/>
          <w:sz w:val="20"/>
          <w:szCs w:val="20"/>
        </w:rPr>
        <w:t xml:space="preserve"> </w:t>
      </w:r>
      <w:r w:rsidRPr="001B79D1">
        <w:rPr>
          <w:rFonts w:ascii="Garamond" w:hAnsi="Garamond"/>
          <w:sz w:val="20"/>
          <w:szCs w:val="20"/>
        </w:rPr>
        <w:t>takéto</w:t>
      </w:r>
      <w:r w:rsidR="00D7329C" w:rsidRPr="001B79D1">
        <w:rPr>
          <w:rFonts w:ascii="Garamond" w:hAnsi="Garamond"/>
          <w:sz w:val="20"/>
          <w:szCs w:val="20"/>
        </w:rPr>
        <w:t xml:space="preserve"> </w:t>
      </w:r>
      <w:r w:rsidRPr="001B79D1">
        <w:rPr>
          <w:rFonts w:ascii="Garamond" w:hAnsi="Garamond"/>
          <w:sz w:val="20"/>
          <w:szCs w:val="20"/>
        </w:rPr>
        <w:t>ustanovenie</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časť)</w:t>
      </w:r>
      <w:r w:rsidR="00D7329C" w:rsidRPr="001B79D1">
        <w:rPr>
          <w:rFonts w:ascii="Garamond" w:hAnsi="Garamond"/>
          <w:sz w:val="20"/>
          <w:szCs w:val="20"/>
        </w:rPr>
        <w:t xml:space="preserve"> </w:t>
      </w:r>
      <w:r w:rsidRPr="001B79D1">
        <w:rPr>
          <w:rFonts w:ascii="Garamond" w:hAnsi="Garamond"/>
          <w:sz w:val="20"/>
          <w:szCs w:val="20"/>
        </w:rPr>
        <w:t>novým</w:t>
      </w:r>
      <w:r w:rsidR="00D7329C" w:rsidRPr="001B79D1">
        <w:rPr>
          <w:rFonts w:ascii="Garamond" w:hAnsi="Garamond"/>
          <w:sz w:val="20"/>
          <w:szCs w:val="20"/>
        </w:rPr>
        <w:t xml:space="preserve"> </w:t>
      </w:r>
      <w:r w:rsidRPr="001B79D1">
        <w:rPr>
          <w:rFonts w:ascii="Garamond" w:hAnsi="Garamond"/>
          <w:sz w:val="20"/>
          <w:szCs w:val="20"/>
        </w:rPr>
        <w:t>ustanovením,</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čo</w:t>
      </w:r>
      <w:r w:rsidR="00D7329C" w:rsidRPr="001B79D1">
        <w:rPr>
          <w:rFonts w:ascii="Garamond" w:hAnsi="Garamond"/>
          <w:sz w:val="20"/>
          <w:szCs w:val="20"/>
        </w:rPr>
        <w:t xml:space="preserve"> </w:t>
      </w:r>
      <w:bookmarkStart w:id="36" w:name="page59"/>
      <w:bookmarkEnd w:id="36"/>
      <w:r w:rsidRPr="001B79D1">
        <w:rPr>
          <w:rFonts w:ascii="Garamond" w:hAnsi="Garamond"/>
          <w:sz w:val="20"/>
          <w:szCs w:val="20"/>
        </w:rPr>
        <w:t>najviac</w:t>
      </w:r>
      <w:r w:rsidR="00D7329C" w:rsidRPr="001B79D1">
        <w:rPr>
          <w:rFonts w:ascii="Garamond" w:hAnsi="Garamond"/>
          <w:sz w:val="20"/>
          <w:szCs w:val="20"/>
        </w:rPr>
        <w:t xml:space="preserve"> </w:t>
      </w:r>
      <w:r w:rsidRPr="001B79D1">
        <w:rPr>
          <w:rFonts w:ascii="Garamond" w:hAnsi="Garamond"/>
          <w:sz w:val="20"/>
          <w:szCs w:val="20"/>
        </w:rPr>
        <w:t>priblíži</w:t>
      </w:r>
      <w:r w:rsidR="00D7329C" w:rsidRPr="001B79D1">
        <w:rPr>
          <w:rFonts w:ascii="Garamond" w:hAnsi="Garamond"/>
          <w:sz w:val="20"/>
          <w:szCs w:val="20"/>
        </w:rPr>
        <w:t xml:space="preserve"> </w:t>
      </w:r>
      <w:r w:rsidRPr="001B79D1">
        <w:rPr>
          <w:rFonts w:ascii="Garamond" w:hAnsi="Garamond"/>
          <w:sz w:val="20"/>
          <w:szCs w:val="20"/>
        </w:rPr>
        <w:t>k</w:t>
      </w:r>
      <w:r w:rsidR="00D7329C" w:rsidRPr="001B79D1">
        <w:rPr>
          <w:rFonts w:ascii="Garamond" w:hAnsi="Garamond"/>
          <w:sz w:val="20"/>
          <w:szCs w:val="20"/>
        </w:rPr>
        <w:t xml:space="preserve"> </w:t>
      </w:r>
      <w:r w:rsidRPr="001B79D1">
        <w:rPr>
          <w:rFonts w:ascii="Garamond" w:hAnsi="Garamond"/>
          <w:sz w:val="20"/>
          <w:szCs w:val="20"/>
        </w:rPr>
        <w:t>účelu</w:t>
      </w:r>
      <w:r w:rsidR="00D7329C" w:rsidRPr="001B79D1">
        <w:rPr>
          <w:rFonts w:ascii="Garamond" w:hAnsi="Garamond"/>
          <w:sz w:val="20"/>
          <w:szCs w:val="20"/>
        </w:rPr>
        <w:t xml:space="preserve"> </w:t>
      </w:r>
      <w:r w:rsidRPr="001B79D1">
        <w:rPr>
          <w:rFonts w:ascii="Garamond" w:hAnsi="Garamond"/>
          <w:sz w:val="20"/>
          <w:szCs w:val="20"/>
        </w:rPr>
        <w:t>neplatného</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neúčinného</w:t>
      </w:r>
      <w:r w:rsidR="00D7329C" w:rsidRPr="001B79D1">
        <w:rPr>
          <w:rFonts w:ascii="Garamond" w:hAnsi="Garamond"/>
          <w:sz w:val="20"/>
          <w:szCs w:val="20"/>
        </w:rPr>
        <w:t xml:space="preserve"> </w:t>
      </w:r>
      <w:r w:rsidRPr="001B79D1">
        <w:rPr>
          <w:rFonts w:ascii="Garamond" w:hAnsi="Garamond"/>
          <w:sz w:val="20"/>
          <w:szCs w:val="20"/>
        </w:rPr>
        <w:t>ustanovenia</w:t>
      </w:r>
      <w:r w:rsidR="00D7329C" w:rsidRPr="001B79D1">
        <w:rPr>
          <w:rFonts w:ascii="Garamond" w:hAnsi="Garamond"/>
          <w:sz w:val="20"/>
          <w:szCs w:val="20"/>
        </w:rPr>
        <w:t xml:space="preserve"> </w:t>
      </w:r>
      <w:r w:rsidRPr="001B79D1">
        <w:rPr>
          <w:rFonts w:ascii="Garamond" w:hAnsi="Garamond"/>
          <w:sz w:val="20"/>
          <w:szCs w:val="20"/>
        </w:rPr>
        <w:t>(alebo</w:t>
      </w:r>
      <w:r w:rsidR="00D7329C" w:rsidRPr="001B79D1">
        <w:rPr>
          <w:rFonts w:ascii="Garamond" w:hAnsi="Garamond"/>
          <w:sz w:val="20"/>
          <w:szCs w:val="20"/>
        </w:rPr>
        <w:t xml:space="preserve"> </w:t>
      </w:r>
      <w:r w:rsidRPr="001B79D1">
        <w:rPr>
          <w:rFonts w:ascii="Garamond" w:hAnsi="Garamond"/>
          <w:sz w:val="20"/>
          <w:szCs w:val="20"/>
        </w:rPr>
        <w:t>jeho</w:t>
      </w:r>
      <w:r w:rsidR="00D7329C" w:rsidRPr="001B79D1">
        <w:rPr>
          <w:rFonts w:ascii="Garamond" w:hAnsi="Garamond"/>
          <w:sz w:val="20"/>
          <w:szCs w:val="20"/>
        </w:rPr>
        <w:t xml:space="preserve"> </w:t>
      </w:r>
      <w:r w:rsidRPr="001B79D1">
        <w:rPr>
          <w:rFonts w:ascii="Garamond" w:hAnsi="Garamond"/>
          <w:sz w:val="20"/>
          <w:szCs w:val="20"/>
        </w:rPr>
        <w:t>časti),</w:t>
      </w:r>
      <w:r w:rsidR="00D7329C" w:rsidRPr="001B79D1">
        <w:rPr>
          <w:rFonts w:ascii="Garamond" w:hAnsi="Garamond"/>
          <w:sz w:val="20"/>
          <w:szCs w:val="20"/>
        </w:rPr>
        <w:t xml:space="preserve"> </w:t>
      </w:r>
      <w:r w:rsidRPr="001B79D1">
        <w:rPr>
          <w:rFonts w:ascii="Garamond" w:hAnsi="Garamond"/>
          <w:sz w:val="20"/>
          <w:szCs w:val="20"/>
        </w:rPr>
        <w:t>ktorý</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čase</w:t>
      </w:r>
      <w:r w:rsidR="00D7329C" w:rsidRPr="001B79D1">
        <w:rPr>
          <w:rFonts w:ascii="Garamond" w:hAnsi="Garamond"/>
          <w:sz w:val="20"/>
          <w:szCs w:val="20"/>
        </w:rPr>
        <w:t xml:space="preserve"> </w:t>
      </w:r>
      <w:r w:rsidRPr="001B79D1">
        <w:rPr>
          <w:rFonts w:ascii="Garamond" w:hAnsi="Garamond"/>
          <w:sz w:val="20"/>
          <w:szCs w:val="20"/>
        </w:rPr>
        <w:t>uzavretia</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sledovali.</w:t>
      </w:r>
      <w:r w:rsidR="00D7329C" w:rsidRPr="001B79D1">
        <w:rPr>
          <w:rFonts w:ascii="Garamond" w:hAnsi="Garamond"/>
          <w:sz w:val="20"/>
          <w:szCs w:val="20"/>
        </w:rPr>
        <w:t xml:space="preserve"> </w:t>
      </w:r>
      <w:r w:rsidRPr="001B79D1">
        <w:rPr>
          <w:rFonts w:ascii="Garamond" w:hAnsi="Garamond"/>
          <w:sz w:val="20"/>
          <w:szCs w:val="20"/>
        </w:rPr>
        <w:t>Obdobne</w:t>
      </w:r>
      <w:r w:rsidR="00D7329C" w:rsidRPr="001B79D1">
        <w:rPr>
          <w:rFonts w:ascii="Garamond" w:hAnsi="Garamond"/>
          <w:sz w:val="20"/>
          <w:szCs w:val="20"/>
        </w:rPr>
        <w:t xml:space="preserve"> </w:t>
      </w:r>
      <w:r w:rsidRPr="001B79D1">
        <w:rPr>
          <w:rFonts w:ascii="Garamond" w:hAnsi="Garamond"/>
          <w:sz w:val="20"/>
          <w:szCs w:val="20"/>
        </w:rPr>
        <w:t>budú</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postupovať</w:t>
      </w:r>
      <w:r w:rsidR="00D7329C" w:rsidRPr="001B79D1">
        <w:rPr>
          <w:rFonts w:ascii="Garamond" w:hAnsi="Garamond"/>
          <w:sz w:val="20"/>
          <w:szCs w:val="20"/>
        </w:rPr>
        <w:t xml:space="preserve"> </w:t>
      </w:r>
      <w:r w:rsidRPr="001B79D1">
        <w:rPr>
          <w:rFonts w:ascii="Garamond" w:hAnsi="Garamond"/>
          <w:sz w:val="20"/>
          <w:szCs w:val="20"/>
        </w:rPr>
        <w:t>aj</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prípade,</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zistí,</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niektoré</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ustanovení</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nevykonateľné</w:t>
      </w:r>
      <w:r w:rsidR="00D7329C" w:rsidRPr="001B79D1">
        <w:rPr>
          <w:rFonts w:ascii="Garamond" w:hAnsi="Garamond"/>
          <w:sz w:val="20"/>
          <w:szCs w:val="20"/>
        </w:rPr>
        <w:t xml:space="preserve"> </w:t>
      </w:r>
      <w:r w:rsidR="00855430" w:rsidRPr="001B79D1">
        <w:rPr>
          <w:rFonts w:ascii="Garamond" w:hAnsi="Garamond"/>
          <w:sz w:val="20"/>
          <w:szCs w:val="20"/>
        </w:rPr>
        <w:t>a/alebo</w:t>
      </w:r>
      <w:r w:rsidR="00D7329C" w:rsidRPr="001B79D1">
        <w:rPr>
          <w:rFonts w:ascii="Garamond" w:hAnsi="Garamond"/>
          <w:sz w:val="20"/>
          <w:szCs w:val="20"/>
        </w:rPr>
        <w:t xml:space="preserve"> </w:t>
      </w:r>
      <w:r w:rsidR="00855430" w:rsidRPr="001B79D1">
        <w:rPr>
          <w:rFonts w:ascii="Garamond" w:hAnsi="Garamond"/>
          <w:sz w:val="20"/>
          <w:szCs w:val="20"/>
        </w:rPr>
        <w:t>nevymáhateľné</w:t>
      </w:r>
      <w:r w:rsidRPr="001B79D1">
        <w:rPr>
          <w:rFonts w:ascii="Garamond" w:hAnsi="Garamond"/>
          <w:sz w:val="20"/>
          <w:szCs w:val="20"/>
        </w:rPr>
        <w:t>.</w:t>
      </w:r>
    </w:p>
    <w:p w14:paraId="0BF047B6"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1BFBC80B" w14:textId="3C4DF006"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Akékoľvek</w:t>
      </w:r>
      <w:r w:rsidR="00D7329C" w:rsidRPr="001B79D1">
        <w:rPr>
          <w:rFonts w:ascii="Garamond" w:hAnsi="Garamond"/>
          <w:sz w:val="20"/>
          <w:szCs w:val="20"/>
        </w:rPr>
        <w:t xml:space="preserve"> </w:t>
      </w:r>
      <w:r w:rsidRPr="001B79D1">
        <w:rPr>
          <w:rFonts w:ascii="Garamond" w:hAnsi="Garamond"/>
          <w:sz w:val="20"/>
          <w:szCs w:val="20"/>
        </w:rPr>
        <w:t>prípadné</w:t>
      </w:r>
      <w:r w:rsidR="00D7329C" w:rsidRPr="001B79D1">
        <w:rPr>
          <w:rFonts w:ascii="Garamond" w:hAnsi="Garamond"/>
          <w:sz w:val="20"/>
          <w:szCs w:val="20"/>
        </w:rPr>
        <w:t xml:space="preserve"> </w:t>
      </w:r>
      <w:r w:rsidRPr="001B79D1">
        <w:rPr>
          <w:rFonts w:ascii="Garamond" w:hAnsi="Garamond"/>
          <w:sz w:val="20"/>
          <w:szCs w:val="20"/>
        </w:rPr>
        <w:t>spory,</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vzniknú</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855430"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Servisnou</w:t>
      </w:r>
      <w:r w:rsidR="00D7329C" w:rsidRPr="001B79D1">
        <w:rPr>
          <w:rFonts w:ascii="Garamond" w:hAnsi="Garamond"/>
          <w:sz w:val="20"/>
          <w:szCs w:val="20"/>
        </w:rPr>
        <w:t xml:space="preserve"> </w:t>
      </w:r>
      <w:r w:rsidRPr="001B79D1">
        <w:rPr>
          <w:rFonts w:ascii="Garamond" w:hAnsi="Garamond"/>
          <w:sz w:val="20"/>
          <w:szCs w:val="20"/>
        </w:rPr>
        <w:t>zmluvou,</w:t>
      </w:r>
      <w:r w:rsidR="00D7329C" w:rsidRPr="001B79D1">
        <w:rPr>
          <w:rFonts w:ascii="Garamond" w:hAnsi="Garamond"/>
          <w:sz w:val="20"/>
          <w:szCs w:val="20"/>
        </w:rPr>
        <w:t xml:space="preserve"> </w:t>
      </w:r>
      <w:r w:rsidRPr="001B79D1">
        <w:rPr>
          <w:rFonts w:ascii="Garamond" w:hAnsi="Garamond"/>
          <w:sz w:val="20"/>
          <w:szCs w:val="20"/>
        </w:rPr>
        <w:t>resp.</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súvislosti</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plnením</w:t>
      </w:r>
      <w:r w:rsidR="00D7329C" w:rsidRPr="001B79D1">
        <w:rPr>
          <w:rFonts w:ascii="Garamond" w:hAnsi="Garamond"/>
          <w:sz w:val="20"/>
          <w:szCs w:val="20"/>
        </w:rPr>
        <w:t xml:space="preserve"> </w:t>
      </w:r>
      <w:r w:rsidRPr="001B79D1">
        <w:rPr>
          <w:rFonts w:ascii="Garamond" w:hAnsi="Garamond"/>
          <w:sz w:val="20"/>
          <w:szCs w:val="20"/>
        </w:rPr>
        <w:t>záväzkov</w:t>
      </w:r>
      <w:r w:rsidR="00D7329C" w:rsidRPr="001B79D1">
        <w:rPr>
          <w:rFonts w:ascii="Garamond" w:hAnsi="Garamond"/>
          <w:sz w:val="20"/>
          <w:szCs w:val="20"/>
        </w:rPr>
        <w:t xml:space="preserve"> </w:t>
      </w:r>
      <w:r w:rsidRPr="001B79D1">
        <w:rPr>
          <w:rFonts w:ascii="Garamond" w:hAnsi="Garamond"/>
          <w:sz w:val="20"/>
          <w:szCs w:val="20"/>
        </w:rPr>
        <w:t>z</w:t>
      </w:r>
      <w:r w:rsidR="00855430"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vyplývajúcich,</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strany</w:t>
      </w:r>
      <w:r w:rsidR="00D7329C" w:rsidRPr="001B79D1">
        <w:rPr>
          <w:rFonts w:ascii="Garamond" w:hAnsi="Garamond"/>
          <w:sz w:val="20"/>
          <w:szCs w:val="20"/>
        </w:rPr>
        <w:t xml:space="preserve"> </w:t>
      </w:r>
      <w:r w:rsidRPr="001B79D1">
        <w:rPr>
          <w:rFonts w:ascii="Garamond" w:hAnsi="Garamond"/>
          <w:sz w:val="20"/>
          <w:szCs w:val="20"/>
        </w:rPr>
        <w:t>zaväzujú</w:t>
      </w:r>
      <w:r w:rsidR="00D7329C" w:rsidRPr="001B79D1">
        <w:rPr>
          <w:rFonts w:ascii="Garamond" w:hAnsi="Garamond"/>
          <w:sz w:val="20"/>
          <w:szCs w:val="20"/>
        </w:rPr>
        <w:t xml:space="preserve"> </w:t>
      </w:r>
      <w:r w:rsidRPr="001B79D1">
        <w:rPr>
          <w:rFonts w:ascii="Garamond" w:hAnsi="Garamond"/>
          <w:sz w:val="20"/>
          <w:szCs w:val="20"/>
        </w:rPr>
        <w:t>riešiť</w:t>
      </w:r>
      <w:r w:rsidR="00D7329C" w:rsidRPr="001B79D1">
        <w:rPr>
          <w:rFonts w:ascii="Garamond" w:hAnsi="Garamond"/>
          <w:sz w:val="20"/>
          <w:szCs w:val="20"/>
        </w:rPr>
        <w:t xml:space="preserve"> </w:t>
      </w:r>
      <w:r w:rsidRPr="001B79D1">
        <w:rPr>
          <w:rFonts w:ascii="Garamond" w:hAnsi="Garamond"/>
          <w:sz w:val="20"/>
          <w:szCs w:val="20"/>
        </w:rPr>
        <w:t>prednostne</w:t>
      </w:r>
      <w:r w:rsidR="00D7329C" w:rsidRPr="001B79D1">
        <w:rPr>
          <w:rFonts w:ascii="Garamond" w:hAnsi="Garamond"/>
          <w:sz w:val="20"/>
          <w:szCs w:val="20"/>
        </w:rPr>
        <w:t xml:space="preserve"> </w:t>
      </w:r>
      <w:r w:rsidRPr="001B79D1">
        <w:rPr>
          <w:rFonts w:ascii="Garamond" w:hAnsi="Garamond"/>
          <w:sz w:val="20"/>
          <w:szCs w:val="20"/>
        </w:rPr>
        <w:t>spoločným</w:t>
      </w:r>
      <w:r w:rsidR="00D7329C" w:rsidRPr="001B79D1">
        <w:rPr>
          <w:rFonts w:ascii="Garamond" w:hAnsi="Garamond"/>
          <w:sz w:val="20"/>
          <w:szCs w:val="20"/>
        </w:rPr>
        <w:t xml:space="preserve"> </w:t>
      </w:r>
      <w:r w:rsidRPr="001B79D1">
        <w:rPr>
          <w:rFonts w:ascii="Garamond" w:hAnsi="Garamond"/>
          <w:sz w:val="20"/>
          <w:szCs w:val="20"/>
        </w:rPr>
        <w:t>rokovaním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formou</w:t>
      </w:r>
      <w:r w:rsidR="00D7329C" w:rsidRPr="001B79D1">
        <w:rPr>
          <w:rFonts w:ascii="Garamond" w:hAnsi="Garamond"/>
          <w:sz w:val="20"/>
          <w:szCs w:val="20"/>
        </w:rPr>
        <w:t xml:space="preserve"> </w:t>
      </w:r>
      <w:r w:rsidRPr="001B79D1">
        <w:rPr>
          <w:rFonts w:ascii="Garamond" w:hAnsi="Garamond"/>
          <w:sz w:val="20"/>
          <w:szCs w:val="20"/>
        </w:rPr>
        <w:t>mimosúdnej</w:t>
      </w:r>
      <w:r w:rsidR="00D7329C" w:rsidRPr="001B79D1">
        <w:rPr>
          <w:rFonts w:ascii="Garamond" w:hAnsi="Garamond"/>
          <w:sz w:val="20"/>
          <w:szCs w:val="20"/>
        </w:rPr>
        <w:t xml:space="preserve"> </w:t>
      </w:r>
      <w:r w:rsidRPr="001B79D1">
        <w:rPr>
          <w:rFonts w:ascii="Garamond" w:hAnsi="Garamond"/>
          <w:sz w:val="20"/>
          <w:szCs w:val="20"/>
        </w:rPr>
        <w:t>dohody.</w:t>
      </w:r>
      <w:r w:rsidR="00D7329C" w:rsidRPr="001B79D1">
        <w:rPr>
          <w:rFonts w:ascii="Garamond" w:hAnsi="Garamond"/>
          <w:sz w:val="20"/>
          <w:szCs w:val="20"/>
        </w:rPr>
        <w:t xml:space="preserve"> </w:t>
      </w:r>
      <w:r w:rsidRPr="001B79D1">
        <w:rPr>
          <w:rFonts w:ascii="Garamond" w:hAnsi="Garamond"/>
          <w:sz w:val="20"/>
          <w:szCs w:val="20"/>
        </w:rPr>
        <w:t>Ak</w:t>
      </w:r>
      <w:r w:rsidR="00D7329C" w:rsidRPr="001B79D1">
        <w:rPr>
          <w:rFonts w:ascii="Garamond" w:hAnsi="Garamond"/>
          <w:sz w:val="20"/>
          <w:szCs w:val="20"/>
        </w:rPr>
        <w:t xml:space="preserve"> </w:t>
      </w:r>
      <w:r w:rsidRPr="001B79D1">
        <w:rPr>
          <w:rFonts w:ascii="Garamond" w:hAnsi="Garamond"/>
          <w:sz w:val="20"/>
          <w:szCs w:val="20"/>
        </w:rPr>
        <w:t>sa</w:t>
      </w:r>
      <w:r w:rsidR="00D7329C" w:rsidRPr="001B79D1">
        <w:rPr>
          <w:rFonts w:ascii="Garamond" w:hAnsi="Garamond"/>
          <w:sz w:val="20"/>
          <w:szCs w:val="20"/>
        </w:rPr>
        <w:t xml:space="preserve"> </w:t>
      </w:r>
      <w:r w:rsidRPr="001B79D1">
        <w:rPr>
          <w:rFonts w:ascii="Garamond" w:hAnsi="Garamond"/>
          <w:sz w:val="20"/>
          <w:szCs w:val="20"/>
        </w:rPr>
        <w:t>takýto</w:t>
      </w:r>
      <w:r w:rsidR="00D7329C" w:rsidRPr="001B79D1">
        <w:rPr>
          <w:rFonts w:ascii="Garamond" w:hAnsi="Garamond"/>
          <w:sz w:val="20"/>
          <w:szCs w:val="20"/>
        </w:rPr>
        <w:t xml:space="preserve"> </w:t>
      </w:r>
      <w:r w:rsidRPr="001B79D1">
        <w:rPr>
          <w:rFonts w:ascii="Garamond" w:hAnsi="Garamond"/>
          <w:sz w:val="20"/>
          <w:szCs w:val="20"/>
        </w:rPr>
        <w:t>spor</w:t>
      </w:r>
      <w:r w:rsidR="00D7329C" w:rsidRPr="001B79D1">
        <w:rPr>
          <w:rFonts w:ascii="Garamond" w:hAnsi="Garamond"/>
          <w:sz w:val="20"/>
          <w:szCs w:val="20"/>
        </w:rPr>
        <w:t xml:space="preserve"> </w:t>
      </w:r>
      <w:r w:rsidRPr="001B79D1">
        <w:rPr>
          <w:rFonts w:ascii="Garamond" w:hAnsi="Garamond"/>
          <w:sz w:val="20"/>
          <w:szCs w:val="20"/>
        </w:rPr>
        <w:t>nepodarí</w:t>
      </w:r>
      <w:r w:rsidR="00D7329C" w:rsidRPr="001B79D1">
        <w:rPr>
          <w:rFonts w:ascii="Garamond" w:hAnsi="Garamond"/>
          <w:sz w:val="20"/>
          <w:szCs w:val="20"/>
        </w:rPr>
        <w:t xml:space="preserve"> </w:t>
      </w:r>
      <w:r w:rsidRPr="001B79D1">
        <w:rPr>
          <w:rFonts w:ascii="Garamond" w:hAnsi="Garamond"/>
          <w:sz w:val="20"/>
          <w:szCs w:val="20"/>
        </w:rPr>
        <w:t>vyriešiť</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vzájomnými</w:t>
      </w:r>
      <w:r w:rsidR="00D7329C" w:rsidRPr="001B79D1">
        <w:rPr>
          <w:rFonts w:ascii="Garamond" w:hAnsi="Garamond"/>
          <w:sz w:val="20"/>
          <w:szCs w:val="20"/>
        </w:rPr>
        <w:t xml:space="preserve"> </w:t>
      </w:r>
      <w:r w:rsidRPr="001B79D1">
        <w:rPr>
          <w:rFonts w:ascii="Garamond" w:hAnsi="Garamond"/>
          <w:sz w:val="20"/>
          <w:szCs w:val="20"/>
        </w:rPr>
        <w:t>rokovaniami</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primeranej</w:t>
      </w:r>
      <w:r w:rsidR="00D7329C" w:rsidRPr="001B79D1">
        <w:rPr>
          <w:rFonts w:ascii="Garamond" w:hAnsi="Garamond"/>
          <w:sz w:val="20"/>
          <w:szCs w:val="20"/>
        </w:rPr>
        <w:t xml:space="preserve"> </w:t>
      </w:r>
      <w:r w:rsidRPr="001B79D1">
        <w:rPr>
          <w:rFonts w:ascii="Garamond" w:hAnsi="Garamond"/>
          <w:sz w:val="20"/>
          <w:szCs w:val="20"/>
        </w:rPr>
        <w:t>lehote</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dĺžke</w:t>
      </w:r>
      <w:r w:rsidR="00D7329C" w:rsidRPr="001B79D1">
        <w:rPr>
          <w:rFonts w:ascii="Garamond" w:hAnsi="Garamond"/>
          <w:sz w:val="20"/>
          <w:szCs w:val="20"/>
        </w:rPr>
        <w:t xml:space="preserve"> </w:t>
      </w:r>
      <w:r w:rsidRPr="001B79D1">
        <w:rPr>
          <w:rFonts w:ascii="Garamond" w:hAnsi="Garamond"/>
          <w:sz w:val="20"/>
          <w:szCs w:val="20"/>
        </w:rPr>
        <w:t>najmenej</w:t>
      </w:r>
      <w:r w:rsidR="00D7329C" w:rsidRPr="001B79D1">
        <w:rPr>
          <w:rFonts w:ascii="Garamond" w:hAnsi="Garamond"/>
          <w:sz w:val="20"/>
          <w:szCs w:val="20"/>
        </w:rPr>
        <w:t xml:space="preserve"> </w:t>
      </w:r>
      <w:r w:rsidR="00855430" w:rsidRPr="001B79D1">
        <w:rPr>
          <w:rFonts w:ascii="Garamond" w:hAnsi="Garamond"/>
          <w:sz w:val="20"/>
          <w:szCs w:val="20"/>
        </w:rPr>
        <w:t>10</w:t>
      </w:r>
      <w:r w:rsidR="00D7329C" w:rsidRPr="001B79D1">
        <w:rPr>
          <w:rFonts w:ascii="Garamond" w:hAnsi="Garamond"/>
          <w:sz w:val="20"/>
          <w:szCs w:val="20"/>
        </w:rPr>
        <w:t xml:space="preserve"> </w:t>
      </w:r>
      <w:r w:rsidR="00855430" w:rsidRPr="001B79D1">
        <w:rPr>
          <w:rFonts w:ascii="Garamond" w:hAnsi="Garamond"/>
          <w:sz w:val="20"/>
          <w:szCs w:val="20"/>
        </w:rPr>
        <w:t>Pracovných</w:t>
      </w:r>
      <w:r w:rsidR="00D7329C" w:rsidRPr="001B79D1">
        <w:rPr>
          <w:rFonts w:ascii="Garamond" w:hAnsi="Garamond"/>
          <w:sz w:val="20"/>
          <w:szCs w:val="20"/>
        </w:rPr>
        <w:t xml:space="preserve"> </w:t>
      </w:r>
      <w:r w:rsidRPr="001B79D1">
        <w:rPr>
          <w:rFonts w:ascii="Garamond" w:hAnsi="Garamond"/>
          <w:sz w:val="20"/>
          <w:szCs w:val="20"/>
        </w:rPr>
        <w:t>dní</w:t>
      </w:r>
      <w:r w:rsidR="00D7329C" w:rsidRPr="001B79D1">
        <w:rPr>
          <w:rFonts w:ascii="Garamond" w:hAnsi="Garamond"/>
          <w:sz w:val="20"/>
          <w:szCs w:val="20"/>
        </w:rPr>
        <w:t xml:space="preserve"> </w:t>
      </w:r>
      <w:r w:rsidRPr="001B79D1">
        <w:rPr>
          <w:rFonts w:ascii="Garamond" w:hAnsi="Garamond"/>
          <w:sz w:val="20"/>
          <w:szCs w:val="20"/>
        </w:rPr>
        <w:t>odo</w:t>
      </w:r>
      <w:r w:rsidR="00D7329C" w:rsidRPr="001B79D1">
        <w:rPr>
          <w:rFonts w:ascii="Garamond" w:hAnsi="Garamond"/>
          <w:sz w:val="20"/>
          <w:szCs w:val="20"/>
        </w:rPr>
        <w:t xml:space="preserve"> </w:t>
      </w:r>
      <w:r w:rsidRPr="001B79D1">
        <w:rPr>
          <w:rFonts w:ascii="Garamond" w:hAnsi="Garamond"/>
          <w:sz w:val="20"/>
          <w:szCs w:val="20"/>
        </w:rPr>
        <w:t>dňa</w:t>
      </w:r>
      <w:r w:rsidR="00D7329C" w:rsidRPr="001B79D1">
        <w:rPr>
          <w:rFonts w:ascii="Garamond" w:hAnsi="Garamond"/>
          <w:sz w:val="20"/>
          <w:szCs w:val="20"/>
        </w:rPr>
        <w:t xml:space="preserve"> </w:t>
      </w:r>
      <w:r w:rsidRPr="001B79D1">
        <w:rPr>
          <w:rFonts w:ascii="Garamond" w:hAnsi="Garamond"/>
          <w:sz w:val="20"/>
          <w:szCs w:val="20"/>
        </w:rPr>
        <w:t>vzniku</w:t>
      </w:r>
      <w:r w:rsidR="00D7329C" w:rsidRPr="001B79D1">
        <w:rPr>
          <w:rFonts w:ascii="Garamond" w:hAnsi="Garamond"/>
          <w:sz w:val="20"/>
          <w:szCs w:val="20"/>
        </w:rPr>
        <w:t xml:space="preserve"> </w:t>
      </w:r>
      <w:r w:rsidRPr="001B79D1">
        <w:rPr>
          <w:rFonts w:ascii="Garamond" w:hAnsi="Garamond"/>
          <w:sz w:val="20"/>
          <w:szCs w:val="20"/>
        </w:rPr>
        <w:t>sporu,</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ktorákoľvek</w:t>
      </w:r>
      <w:r w:rsidR="00D7329C" w:rsidRPr="001B79D1">
        <w:rPr>
          <w:rFonts w:ascii="Garamond" w:hAnsi="Garamond"/>
          <w:sz w:val="20"/>
          <w:szCs w:val="20"/>
        </w:rPr>
        <w:t xml:space="preserve"> </w:t>
      </w:r>
      <w:r w:rsidR="00855430" w:rsidRPr="001B79D1">
        <w:rPr>
          <w:rFonts w:ascii="Garamond" w:hAnsi="Garamond"/>
          <w:sz w:val="20"/>
          <w:szCs w:val="20"/>
        </w:rPr>
        <w:t>Zmluvná</w:t>
      </w:r>
      <w:r w:rsidR="00D7329C" w:rsidRPr="001B79D1">
        <w:rPr>
          <w:rFonts w:ascii="Garamond" w:hAnsi="Garamond"/>
          <w:sz w:val="20"/>
          <w:szCs w:val="20"/>
        </w:rPr>
        <w:t xml:space="preserve"> </w:t>
      </w:r>
      <w:r w:rsidRPr="001B79D1">
        <w:rPr>
          <w:rFonts w:ascii="Garamond" w:hAnsi="Garamond"/>
          <w:sz w:val="20"/>
          <w:szCs w:val="20"/>
        </w:rPr>
        <w:t>strana</w:t>
      </w:r>
      <w:r w:rsidR="00D7329C" w:rsidRPr="001B79D1">
        <w:rPr>
          <w:rFonts w:ascii="Garamond" w:hAnsi="Garamond"/>
          <w:sz w:val="20"/>
          <w:szCs w:val="20"/>
        </w:rPr>
        <w:t xml:space="preserve"> </w:t>
      </w:r>
      <w:r w:rsidRPr="001B79D1">
        <w:rPr>
          <w:rFonts w:ascii="Garamond" w:hAnsi="Garamond"/>
          <w:sz w:val="20"/>
          <w:szCs w:val="20"/>
        </w:rPr>
        <w:t>oprávnená</w:t>
      </w:r>
      <w:r w:rsidR="00D7329C" w:rsidRPr="001B79D1">
        <w:rPr>
          <w:rFonts w:ascii="Garamond" w:hAnsi="Garamond"/>
          <w:sz w:val="20"/>
          <w:szCs w:val="20"/>
        </w:rPr>
        <w:t xml:space="preserve"> </w:t>
      </w:r>
      <w:r w:rsidRPr="001B79D1">
        <w:rPr>
          <w:rFonts w:ascii="Garamond" w:hAnsi="Garamond"/>
          <w:sz w:val="20"/>
          <w:szCs w:val="20"/>
        </w:rPr>
        <w:t>podať</w:t>
      </w:r>
      <w:r w:rsidR="00D7329C" w:rsidRPr="001B79D1">
        <w:rPr>
          <w:rFonts w:ascii="Garamond" w:hAnsi="Garamond"/>
          <w:sz w:val="20"/>
          <w:szCs w:val="20"/>
        </w:rPr>
        <w:t xml:space="preserve"> </w:t>
      </w:r>
      <w:r w:rsidRPr="001B79D1">
        <w:rPr>
          <w:rFonts w:ascii="Garamond" w:hAnsi="Garamond"/>
          <w:sz w:val="20"/>
          <w:szCs w:val="20"/>
        </w:rPr>
        <w:t>návrh</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príslušný</w:t>
      </w:r>
      <w:r w:rsidR="00D7329C" w:rsidRPr="001B79D1">
        <w:rPr>
          <w:rFonts w:ascii="Garamond" w:hAnsi="Garamond"/>
          <w:sz w:val="20"/>
          <w:szCs w:val="20"/>
        </w:rPr>
        <w:t xml:space="preserve"> </w:t>
      </w:r>
      <w:r w:rsidRPr="001B79D1">
        <w:rPr>
          <w:rFonts w:ascii="Garamond" w:hAnsi="Garamond"/>
          <w:sz w:val="20"/>
          <w:szCs w:val="20"/>
        </w:rPr>
        <w:t>súd</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Slovenskej</w:t>
      </w:r>
      <w:r w:rsidR="00D7329C" w:rsidRPr="001B79D1">
        <w:rPr>
          <w:rFonts w:ascii="Garamond" w:hAnsi="Garamond"/>
          <w:sz w:val="20"/>
          <w:szCs w:val="20"/>
        </w:rPr>
        <w:t xml:space="preserve"> </w:t>
      </w:r>
      <w:r w:rsidRPr="001B79D1">
        <w:rPr>
          <w:rFonts w:ascii="Garamond" w:hAnsi="Garamond"/>
          <w:sz w:val="20"/>
          <w:szCs w:val="20"/>
        </w:rPr>
        <w:t>republike,</w:t>
      </w:r>
      <w:r w:rsidR="00D7329C" w:rsidRPr="001B79D1">
        <w:rPr>
          <w:rFonts w:ascii="Garamond" w:hAnsi="Garamond"/>
          <w:sz w:val="20"/>
          <w:szCs w:val="20"/>
        </w:rPr>
        <w:t xml:space="preserve"> </w:t>
      </w:r>
      <w:r w:rsidRPr="001B79D1">
        <w:rPr>
          <w:rFonts w:ascii="Garamond" w:hAnsi="Garamond"/>
          <w:sz w:val="20"/>
          <w:szCs w:val="20"/>
        </w:rPr>
        <w:t>aby</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tomto</w:t>
      </w:r>
      <w:r w:rsidR="00D7329C" w:rsidRPr="001B79D1">
        <w:rPr>
          <w:rFonts w:ascii="Garamond" w:hAnsi="Garamond"/>
          <w:sz w:val="20"/>
          <w:szCs w:val="20"/>
        </w:rPr>
        <w:t xml:space="preserve"> </w:t>
      </w:r>
      <w:r w:rsidRPr="001B79D1">
        <w:rPr>
          <w:rFonts w:ascii="Garamond" w:hAnsi="Garamond"/>
          <w:sz w:val="20"/>
          <w:szCs w:val="20"/>
        </w:rPr>
        <w:t>spore</w:t>
      </w:r>
      <w:r w:rsidR="00D7329C" w:rsidRPr="001B79D1">
        <w:rPr>
          <w:rFonts w:ascii="Garamond" w:hAnsi="Garamond"/>
          <w:sz w:val="20"/>
          <w:szCs w:val="20"/>
        </w:rPr>
        <w:t xml:space="preserve"> </w:t>
      </w:r>
      <w:r w:rsidRPr="001B79D1">
        <w:rPr>
          <w:rFonts w:ascii="Garamond" w:hAnsi="Garamond"/>
          <w:sz w:val="20"/>
          <w:szCs w:val="20"/>
        </w:rPr>
        <w:t>konal</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rozhodol.</w:t>
      </w:r>
    </w:p>
    <w:p w14:paraId="253606F2"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24B52731" w14:textId="33FC53E9"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výnimkami</w:t>
      </w:r>
      <w:r w:rsidR="00D7329C" w:rsidRPr="001B79D1">
        <w:rPr>
          <w:rFonts w:ascii="Garamond" w:hAnsi="Garamond"/>
          <w:sz w:val="20"/>
          <w:szCs w:val="20"/>
        </w:rPr>
        <w:t xml:space="preserve"> </w:t>
      </w:r>
      <w:r w:rsidRPr="001B79D1">
        <w:rPr>
          <w:rFonts w:ascii="Garamond" w:hAnsi="Garamond"/>
          <w:sz w:val="20"/>
          <w:szCs w:val="20"/>
        </w:rPr>
        <w:t>uvedenými</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zmluve</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Servisnú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szCs w:val="20"/>
        </w:rPr>
        <w:t>možné</w:t>
      </w:r>
      <w:r w:rsidR="00D7329C" w:rsidRPr="001B79D1">
        <w:rPr>
          <w:rFonts w:ascii="Garamond" w:hAnsi="Garamond"/>
          <w:sz w:val="20"/>
          <w:szCs w:val="20"/>
        </w:rPr>
        <w:t xml:space="preserve"> </w:t>
      </w:r>
      <w:r w:rsidRPr="001B79D1">
        <w:rPr>
          <w:rFonts w:ascii="Garamond" w:hAnsi="Garamond"/>
          <w:sz w:val="20"/>
          <w:szCs w:val="20"/>
        </w:rPr>
        <w:t>meniť</w:t>
      </w:r>
      <w:r w:rsidR="00D7329C" w:rsidRPr="001B79D1">
        <w:rPr>
          <w:rFonts w:ascii="Garamond" w:hAnsi="Garamond"/>
          <w:sz w:val="20"/>
          <w:szCs w:val="20"/>
        </w:rPr>
        <w:t xml:space="preserve"> </w:t>
      </w:r>
      <w:r w:rsidRPr="001B79D1">
        <w:rPr>
          <w:rFonts w:ascii="Garamond" w:hAnsi="Garamond"/>
          <w:sz w:val="20"/>
          <w:szCs w:val="20"/>
        </w:rPr>
        <w:t>a/alebo</w:t>
      </w:r>
      <w:r w:rsidR="00D7329C" w:rsidRPr="001B79D1">
        <w:rPr>
          <w:rFonts w:ascii="Garamond" w:hAnsi="Garamond"/>
          <w:sz w:val="20"/>
          <w:szCs w:val="20"/>
        </w:rPr>
        <w:t xml:space="preserve"> </w:t>
      </w:r>
      <w:r w:rsidRPr="001B79D1">
        <w:rPr>
          <w:rFonts w:ascii="Garamond" w:hAnsi="Garamond"/>
          <w:sz w:val="20"/>
          <w:szCs w:val="20"/>
        </w:rPr>
        <w:t>dopĺňať</w:t>
      </w:r>
      <w:r w:rsidR="00D7329C" w:rsidRPr="001B79D1">
        <w:rPr>
          <w:rFonts w:ascii="Garamond" w:hAnsi="Garamond"/>
          <w:sz w:val="20"/>
          <w:szCs w:val="20"/>
        </w:rPr>
        <w:t xml:space="preserve"> </w:t>
      </w:r>
      <w:r w:rsidRPr="001B79D1">
        <w:rPr>
          <w:rFonts w:ascii="Garamond" w:hAnsi="Garamond"/>
          <w:sz w:val="20"/>
          <w:szCs w:val="20"/>
        </w:rPr>
        <w:t>výlučne</w:t>
      </w:r>
      <w:r w:rsidR="00D7329C" w:rsidRPr="001B79D1">
        <w:rPr>
          <w:rFonts w:ascii="Garamond" w:hAnsi="Garamond"/>
          <w:sz w:val="20"/>
          <w:szCs w:val="20"/>
        </w:rPr>
        <w:t xml:space="preserve"> </w:t>
      </w:r>
      <w:r w:rsidRPr="001B79D1">
        <w:rPr>
          <w:rFonts w:ascii="Garamond" w:hAnsi="Garamond"/>
          <w:sz w:val="20"/>
          <w:szCs w:val="20"/>
        </w:rPr>
        <w:t>formou</w:t>
      </w:r>
      <w:r w:rsidR="00D7329C" w:rsidRPr="001B79D1">
        <w:rPr>
          <w:rFonts w:ascii="Garamond" w:hAnsi="Garamond"/>
          <w:sz w:val="20"/>
          <w:szCs w:val="20"/>
        </w:rPr>
        <w:t xml:space="preserve"> </w:t>
      </w:r>
      <w:r w:rsidRPr="001B79D1">
        <w:rPr>
          <w:rFonts w:ascii="Garamond" w:hAnsi="Garamond"/>
          <w:sz w:val="20"/>
          <w:szCs w:val="20"/>
        </w:rPr>
        <w:t>písomných</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vzostupne</w:t>
      </w:r>
      <w:r w:rsidR="00D7329C" w:rsidRPr="001B79D1">
        <w:rPr>
          <w:rFonts w:ascii="Garamond" w:hAnsi="Garamond"/>
          <w:sz w:val="20"/>
          <w:szCs w:val="20"/>
        </w:rPr>
        <w:t xml:space="preserve"> </w:t>
      </w:r>
      <w:r w:rsidRPr="001B79D1">
        <w:rPr>
          <w:rFonts w:ascii="Garamond" w:hAnsi="Garamond"/>
          <w:sz w:val="20"/>
          <w:szCs w:val="20"/>
        </w:rPr>
        <w:t>očíslovaných</w:t>
      </w:r>
      <w:r w:rsidR="00D7329C" w:rsidRPr="001B79D1">
        <w:rPr>
          <w:rFonts w:ascii="Garamond" w:hAnsi="Garamond"/>
          <w:sz w:val="20"/>
          <w:szCs w:val="20"/>
        </w:rPr>
        <w:t xml:space="preserve"> </w:t>
      </w:r>
      <w:r w:rsidRPr="001B79D1">
        <w:rPr>
          <w:rFonts w:ascii="Garamond" w:hAnsi="Garamond"/>
          <w:sz w:val="20"/>
          <w:szCs w:val="20"/>
        </w:rPr>
        <w:t>dodatkov</w:t>
      </w:r>
      <w:r w:rsidR="00D7329C" w:rsidRPr="001B79D1">
        <w:rPr>
          <w:rFonts w:ascii="Garamond" w:hAnsi="Garamond"/>
          <w:sz w:val="20"/>
          <w:szCs w:val="20"/>
        </w:rPr>
        <w:t xml:space="preserve"> </w:t>
      </w:r>
      <w:r w:rsidRPr="001B79D1">
        <w:rPr>
          <w:rFonts w:ascii="Garamond" w:hAnsi="Garamond"/>
          <w:sz w:val="20"/>
          <w:szCs w:val="20"/>
        </w:rPr>
        <w:t>podpísaných</w:t>
      </w:r>
      <w:r w:rsidR="00D7329C" w:rsidRPr="001B79D1">
        <w:rPr>
          <w:rFonts w:ascii="Garamond" w:hAnsi="Garamond"/>
          <w:sz w:val="20"/>
          <w:szCs w:val="20"/>
        </w:rPr>
        <w:t xml:space="preserve"> </w:t>
      </w:r>
      <w:r w:rsidRPr="001B79D1">
        <w:rPr>
          <w:rFonts w:ascii="Garamond" w:hAnsi="Garamond"/>
          <w:sz w:val="20"/>
          <w:szCs w:val="20"/>
        </w:rPr>
        <w:t>oprávnenými</w:t>
      </w:r>
      <w:r w:rsidR="00D7329C" w:rsidRPr="001B79D1">
        <w:rPr>
          <w:rFonts w:ascii="Garamond" w:hAnsi="Garamond"/>
          <w:sz w:val="20"/>
          <w:szCs w:val="20"/>
        </w:rPr>
        <w:t xml:space="preserve"> </w:t>
      </w:r>
      <w:r w:rsidRPr="001B79D1">
        <w:rPr>
          <w:rFonts w:ascii="Garamond" w:hAnsi="Garamond"/>
          <w:sz w:val="20"/>
          <w:szCs w:val="20"/>
        </w:rPr>
        <w:t>zástupcami</w:t>
      </w:r>
      <w:r w:rsidR="00D7329C" w:rsidRPr="001B79D1">
        <w:rPr>
          <w:rFonts w:ascii="Garamond" w:hAnsi="Garamond"/>
          <w:sz w:val="20"/>
          <w:szCs w:val="20"/>
        </w:rPr>
        <w:t xml:space="preserve"> </w:t>
      </w:r>
      <w:r w:rsidRPr="001B79D1">
        <w:rPr>
          <w:rFonts w:ascii="Garamond" w:hAnsi="Garamond"/>
          <w:sz w:val="20"/>
          <w:szCs w:val="20"/>
        </w:rPr>
        <w:t>Zmluvných</w:t>
      </w:r>
      <w:r w:rsidR="00D7329C" w:rsidRPr="001B79D1">
        <w:rPr>
          <w:rFonts w:ascii="Garamond" w:hAnsi="Garamond"/>
          <w:sz w:val="20"/>
          <w:szCs w:val="20"/>
        </w:rPr>
        <w:t xml:space="preserve"> </w:t>
      </w:r>
      <w:r w:rsidRPr="001B79D1">
        <w:rPr>
          <w:rFonts w:ascii="Garamond" w:hAnsi="Garamond"/>
          <w:sz w:val="20"/>
          <w:szCs w:val="20"/>
        </w:rPr>
        <w:t>strán,</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to</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dodržania</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stanovených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18</w:t>
      </w:r>
      <w:r w:rsidR="00D7329C" w:rsidRPr="001B79D1">
        <w:rPr>
          <w:rFonts w:ascii="Garamond" w:hAnsi="Garamond"/>
          <w:sz w:val="20"/>
          <w:szCs w:val="20"/>
        </w:rPr>
        <w:t xml:space="preserve"> </w:t>
      </w:r>
      <w:r w:rsidR="00855430" w:rsidRPr="001B79D1">
        <w:rPr>
          <w:rFonts w:ascii="Garamond" w:hAnsi="Garamond"/>
          <w:sz w:val="20"/>
          <w:szCs w:val="20"/>
        </w:rPr>
        <w:t>Zákona</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verejnom</w:t>
      </w:r>
      <w:r w:rsidR="00D7329C" w:rsidRPr="001B79D1">
        <w:rPr>
          <w:rFonts w:ascii="Garamond" w:hAnsi="Garamond"/>
          <w:sz w:val="20"/>
          <w:szCs w:val="20"/>
        </w:rPr>
        <w:t xml:space="preserve"> </w:t>
      </w:r>
      <w:r w:rsidRPr="001B79D1">
        <w:rPr>
          <w:rFonts w:ascii="Garamond" w:hAnsi="Garamond"/>
          <w:sz w:val="20"/>
          <w:szCs w:val="20"/>
        </w:rPr>
        <w:t>obstarávaní.</w:t>
      </w:r>
    </w:p>
    <w:p w14:paraId="54AD3BE5"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57D74231" w14:textId="523EACE9"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Servisná</w:t>
      </w:r>
      <w:r w:rsidR="00D7329C" w:rsidRPr="001B79D1">
        <w:rPr>
          <w:rFonts w:ascii="Garamond" w:hAnsi="Garamond"/>
          <w:sz w:val="20"/>
          <w:szCs w:val="20"/>
        </w:rPr>
        <w:t xml:space="preserve"> </w:t>
      </w:r>
      <w:r w:rsidRPr="001B79D1">
        <w:rPr>
          <w:rFonts w:ascii="Garamond" w:hAnsi="Garamond"/>
          <w:sz w:val="20"/>
          <w:szCs w:val="20"/>
        </w:rPr>
        <w:t>zmluva</w:t>
      </w:r>
      <w:r w:rsidR="00D7329C" w:rsidRPr="001B79D1">
        <w:rPr>
          <w:rFonts w:ascii="Garamond" w:hAnsi="Garamond"/>
          <w:sz w:val="20"/>
          <w:szCs w:val="20"/>
        </w:rPr>
        <w:t xml:space="preserve"> </w:t>
      </w:r>
      <w:r w:rsidRPr="001B79D1">
        <w:rPr>
          <w:rFonts w:ascii="Garamond" w:hAnsi="Garamond"/>
          <w:sz w:val="20"/>
          <w:szCs w:val="20"/>
        </w:rPr>
        <w:t>nadobúda</w:t>
      </w:r>
      <w:r w:rsidR="00D7329C" w:rsidRPr="001B79D1">
        <w:rPr>
          <w:rFonts w:ascii="Garamond" w:hAnsi="Garamond"/>
          <w:sz w:val="20"/>
          <w:szCs w:val="20"/>
        </w:rPr>
        <w:t xml:space="preserve"> </w:t>
      </w:r>
      <w:r w:rsidRPr="001B79D1">
        <w:rPr>
          <w:rFonts w:ascii="Garamond" w:hAnsi="Garamond"/>
          <w:sz w:val="20"/>
          <w:szCs w:val="20"/>
        </w:rPr>
        <w:t>účinnosť</w:t>
      </w:r>
      <w:r w:rsidR="00D7329C" w:rsidRPr="001B79D1">
        <w:rPr>
          <w:rFonts w:ascii="Garamond" w:hAnsi="Garamond"/>
          <w:sz w:val="20"/>
          <w:szCs w:val="20"/>
        </w:rPr>
        <w:t xml:space="preserve"> </w:t>
      </w:r>
      <w:r w:rsidR="00855430" w:rsidRPr="001B79D1">
        <w:rPr>
          <w:rFonts w:ascii="Garamond" w:hAnsi="Garamond"/>
          <w:sz w:val="20"/>
          <w:szCs w:val="20"/>
        </w:rPr>
        <w:t>dňom</w:t>
      </w:r>
      <w:r w:rsidR="00D7329C" w:rsidRPr="001B79D1">
        <w:rPr>
          <w:rFonts w:ascii="Garamond" w:hAnsi="Garamond"/>
          <w:sz w:val="20"/>
          <w:szCs w:val="20"/>
        </w:rPr>
        <w:t xml:space="preserve"> </w:t>
      </w:r>
      <w:r w:rsidRPr="001B79D1">
        <w:rPr>
          <w:rFonts w:ascii="Garamond" w:hAnsi="Garamond"/>
          <w:sz w:val="20"/>
          <w:szCs w:val="20"/>
        </w:rPr>
        <w:t>nasledujúci</w:t>
      </w:r>
      <w:r w:rsidR="00855430" w:rsidRPr="001B79D1">
        <w:rPr>
          <w:rFonts w:ascii="Garamond" w:hAnsi="Garamond"/>
          <w:sz w:val="20"/>
          <w:szCs w:val="20"/>
        </w:rPr>
        <w:t>m</w:t>
      </w:r>
      <w:r w:rsidR="00D7329C" w:rsidRPr="001B79D1">
        <w:rPr>
          <w:rFonts w:ascii="Garamond" w:hAnsi="Garamond"/>
          <w:sz w:val="20"/>
          <w:szCs w:val="20"/>
        </w:rPr>
        <w:t xml:space="preserve"> </w:t>
      </w:r>
      <w:r w:rsidRPr="001B79D1">
        <w:rPr>
          <w:rFonts w:ascii="Garamond" w:hAnsi="Garamond"/>
          <w:sz w:val="20"/>
          <w:szCs w:val="20"/>
        </w:rPr>
        <w:t>po</w:t>
      </w:r>
      <w:r w:rsidR="00D7329C" w:rsidRPr="001B79D1">
        <w:rPr>
          <w:rFonts w:ascii="Garamond" w:hAnsi="Garamond"/>
          <w:sz w:val="20"/>
          <w:szCs w:val="20"/>
        </w:rPr>
        <w:t xml:space="preserve"> </w:t>
      </w:r>
      <w:r w:rsidRPr="001B79D1">
        <w:rPr>
          <w:rFonts w:ascii="Garamond" w:hAnsi="Garamond"/>
          <w:sz w:val="20"/>
          <w:szCs w:val="20"/>
        </w:rPr>
        <w:t>dni</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zverejnenia</w:t>
      </w:r>
      <w:r w:rsidR="00855430" w:rsidRPr="001B79D1">
        <w:rPr>
          <w:rFonts w:ascii="Garamond" w:hAnsi="Garamond"/>
          <w:sz w:val="20"/>
          <w:szCs w:val="20"/>
        </w:rPr>
        <w:t>.</w:t>
      </w:r>
    </w:p>
    <w:p w14:paraId="78134856"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16CAF2B9" w14:textId="2D8C3700" w:rsidR="00B265B6" w:rsidRPr="001B79D1" w:rsidRDefault="00B265B6"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Zmluvné</w:t>
      </w:r>
      <w:r w:rsidR="00D7329C" w:rsidRPr="001B79D1">
        <w:rPr>
          <w:rFonts w:ascii="Garamond" w:hAnsi="Garamond"/>
          <w:sz w:val="20"/>
          <w:szCs w:val="20"/>
        </w:rPr>
        <w:t xml:space="preserve"> </w:t>
      </w:r>
      <w:r w:rsidRPr="001B79D1">
        <w:rPr>
          <w:rFonts w:ascii="Garamond" w:hAnsi="Garamond"/>
          <w:sz w:val="20"/>
          <w:szCs w:val="20"/>
        </w:rPr>
        <w:t>stany</w:t>
      </w:r>
      <w:r w:rsidR="00D7329C" w:rsidRPr="001B79D1">
        <w:rPr>
          <w:rFonts w:ascii="Garamond" w:hAnsi="Garamond"/>
          <w:sz w:val="20"/>
          <w:szCs w:val="20"/>
        </w:rPr>
        <w:t xml:space="preserve"> </w:t>
      </w:r>
      <w:r w:rsidRPr="001B79D1">
        <w:rPr>
          <w:rFonts w:ascii="Garamond" w:hAnsi="Garamond"/>
          <w:sz w:val="20"/>
          <w:szCs w:val="20"/>
        </w:rPr>
        <w:t>vyhlasujú,</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Servisnú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szCs w:val="20"/>
        </w:rPr>
        <w:t>uzatvárajú</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základe</w:t>
      </w:r>
      <w:r w:rsidR="00D7329C" w:rsidRPr="001B79D1">
        <w:rPr>
          <w:rFonts w:ascii="Garamond" w:hAnsi="Garamond"/>
          <w:sz w:val="20"/>
          <w:szCs w:val="20"/>
        </w:rPr>
        <w:t xml:space="preserve"> </w:t>
      </w:r>
      <w:r w:rsidRPr="001B79D1">
        <w:rPr>
          <w:rFonts w:ascii="Garamond" w:hAnsi="Garamond"/>
          <w:sz w:val="20"/>
          <w:szCs w:val="20"/>
        </w:rPr>
        <w:t>ich</w:t>
      </w:r>
      <w:r w:rsidR="00D7329C" w:rsidRPr="001B79D1">
        <w:rPr>
          <w:rFonts w:ascii="Garamond" w:hAnsi="Garamond"/>
          <w:sz w:val="20"/>
          <w:szCs w:val="20"/>
        </w:rPr>
        <w:t xml:space="preserve"> </w:t>
      </w:r>
      <w:r w:rsidRPr="001B79D1">
        <w:rPr>
          <w:rFonts w:ascii="Garamond" w:hAnsi="Garamond"/>
          <w:sz w:val="20"/>
          <w:szCs w:val="20"/>
        </w:rPr>
        <w:t>skutočnej,</w:t>
      </w:r>
      <w:r w:rsidR="00D7329C" w:rsidRPr="001B79D1">
        <w:rPr>
          <w:rFonts w:ascii="Garamond" w:hAnsi="Garamond"/>
          <w:sz w:val="20"/>
          <w:szCs w:val="20"/>
        </w:rPr>
        <w:t xml:space="preserve"> </w:t>
      </w:r>
      <w:r w:rsidRPr="001B79D1">
        <w:rPr>
          <w:rFonts w:ascii="Garamond" w:hAnsi="Garamond"/>
          <w:sz w:val="20"/>
          <w:szCs w:val="20"/>
        </w:rPr>
        <w:t>slobodnej</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vážnej</w:t>
      </w:r>
      <w:r w:rsidR="00D7329C" w:rsidRPr="001B79D1">
        <w:rPr>
          <w:rFonts w:ascii="Garamond" w:hAnsi="Garamond"/>
          <w:sz w:val="20"/>
          <w:szCs w:val="20"/>
        </w:rPr>
        <w:t xml:space="preserve"> </w:t>
      </w:r>
      <w:r w:rsidRPr="001B79D1">
        <w:rPr>
          <w:rFonts w:ascii="Garamond" w:hAnsi="Garamond"/>
          <w:sz w:val="20"/>
          <w:szCs w:val="20"/>
        </w:rPr>
        <w:t>vôle,</w:t>
      </w:r>
      <w:r w:rsidR="00D7329C" w:rsidRPr="001B79D1">
        <w:rPr>
          <w:rFonts w:ascii="Garamond" w:hAnsi="Garamond"/>
          <w:sz w:val="20"/>
          <w:szCs w:val="20"/>
        </w:rPr>
        <w:t xml:space="preserve"> </w:t>
      </w:r>
      <w:r w:rsidRPr="001B79D1">
        <w:rPr>
          <w:rFonts w:ascii="Garamond" w:hAnsi="Garamond"/>
          <w:sz w:val="20"/>
          <w:szCs w:val="20"/>
        </w:rPr>
        <w:t>ktorú</w:t>
      </w:r>
      <w:r w:rsidR="00D7329C" w:rsidRPr="001B79D1">
        <w:rPr>
          <w:rFonts w:ascii="Garamond" w:hAnsi="Garamond"/>
          <w:sz w:val="20"/>
          <w:szCs w:val="20"/>
        </w:rPr>
        <w:t xml:space="preserve"> </w:t>
      </w:r>
      <w:r w:rsidRPr="001B79D1">
        <w:rPr>
          <w:rFonts w:ascii="Garamond" w:hAnsi="Garamond"/>
          <w:sz w:val="20"/>
          <w:szCs w:val="20"/>
        </w:rPr>
        <w:t>prejavili</w:t>
      </w:r>
      <w:r w:rsidR="00D7329C" w:rsidRPr="001B79D1">
        <w:rPr>
          <w:rFonts w:ascii="Garamond" w:hAnsi="Garamond"/>
          <w:sz w:val="20"/>
          <w:szCs w:val="20"/>
        </w:rPr>
        <w:t xml:space="preserve"> </w:t>
      </w:r>
      <w:r w:rsidRPr="001B79D1">
        <w:rPr>
          <w:rFonts w:ascii="Garamond" w:hAnsi="Garamond"/>
          <w:sz w:val="20"/>
          <w:szCs w:val="20"/>
        </w:rPr>
        <w:t>určito</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zrozumiteľne,</w:t>
      </w:r>
      <w:r w:rsidR="00D7329C" w:rsidRPr="001B79D1">
        <w:rPr>
          <w:rFonts w:ascii="Garamond" w:hAnsi="Garamond"/>
          <w:sz w:val="20"/>
          <w:szCs w:val="20"/>
        </w:rPr>
        <w:t xml:space="preserve"> </w:t>
      </w:r>
      <w:r w:rsidRPr="001B79D1">
        <w:rPr>
          <w:rFonts w:ascii="Garamond" w:hAnsi="Garamond"/>
          <w:sz w:val="20"/>
          <w:szCs w:val="20"/>
        </w:rPr>
        <w:t>Servisnú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szCs w:val="20"/>
        </w:rPr>
        <w:t>uzatvorili</w:t>
      </w:r>
      <w:r w:rsidR="00D7329C" w:rsidRPr="001B79D1">
        <w:rPr>
          <w:rFonts w:ascii="Garamond" w:hAnsi="Garamond"/>
          <w:sz w:val="20"/>
          <w:szCs w:val="20"/>
        </w:rPr>
        <w:t xml:space="preserve"> </w:t>
      </w:r>
      <w:r w:rsidRPr="001B79D1">
        <w:rPr>
          <w:rFonts w:ascii="Garamond" w:hAnsi="Garamond"/>
          <w:sz w:val="20"/>
          <w:szCs w:val="20"/>
        </w:rPr>
        <w:t>dobromyseľne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dobrej</w:t>
      </w:r>
      <w:r w:rsidR="00D7329C" w:rsidRPr="001B79D1">
        <w:rPr>
          <w:rFonts w:ascii="Garamond" w:hAnsi="Garamond"/>
          <w:sz w:val="20"/>
          <w:szCs w:val="20"/>
        </w:rPr>
        <w:t xml:space="preserve"> </w:t>
      </w:r>
      <w:r w:rsidRPr="001B79D1">
        <w:rPr>
          <w:rFonts w:ascii="Garamond" w:hAnsi="Garamond"/>
          <w:sz w:val="20"/>
          <w:szCs w:val="20"/>
        </w:rPr>
        <w:t>viere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neuzatvorili</w:t>
      </w:r>
      <w:r w:rsidR="00D7329C" w:rsidRPr="001B79D1">
        <w:rPr>
          <w:rFonts w:ascii="Garamond" w:hAnsi="Garamond"/>
          <w:sz w:val="20"/>
          <w:szCs w:val="20"/>
        </w:rPr>
        <w:t xml:space="preserve"> </w:t>
      </w:r>
      <w:r w:rsidRPr="001B79D1">
        <w:rPr>
          <w:rFonts w:ascii="Garamond" w:hAnsi="Garamond"/>
          <w:sz w:val="20"/>
          <w:szCs w:val="20"/>
        </w:rPr>
        <w:t>ju</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omyle,</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pod</w:t>
      </w:r>
      <w:r w:rsidR="00D7329C" w:rsidRPr="001B79D1">
        <w:rPr>
          <w:rFonts w:ascii="Garamond" w:hAnsi="Garamond"/>
          <w:sz w:val="20"/>
          <w:szCs w:val="20"/>
        </w:rPr>
        <w:t xml:space="preserve"> </w:t>
      </w:r>
      <w:r w:rsidRPr="001B79D1">
        <w:rPr>
          <w:rFonts w:ascii="Garamond" w:hAnsi="Garamond"/>
          <w:sz w:val="20"/>
          <w:szCs w:val="20"/>
        </w:rPr>
        <w:t>nátlakom</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ani</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Pr="001B79D1">
        <w:rPr>
          <w:rFonts w:ascii="Garamond" w:hAnsi="Garamond"/>
          <w:sz w:val="20"/>
          <w:szCs w:val="20"/>
        </w:rPr>
        <w:t>nápadne</w:t>
      </w:r>
      <w:r w:rsidR="00D7329C" w:rsidRPr="001B79D1">
        <w:rPr>
          <w:rFonts w:ascii="Garamond" w:hAnsi="Garamond"/>
          <w:sz w:val="20"/>
          <w:szCs w:val="20"/>
        </w:rPr>
        <w:t xml:space="preserve"> </w:t>
      </w:r>
      <w:r w:rsidRPr="001B79D1">
        <w:rPr>
          <w:rFonts w:ascii="Garamond" w:hAnsi="Garamond"/>
          <w:sz w:val="20"/>
          <w:szCs w:val="20"/>
        </w:rPr>
        <w:t>nevýhodných</w:t>
      </w:r>
      <w:r w:rsidR="00D7329C" w:rsidRPr="001B79D1">
        <w:rPr>
          <w:rFonts w:ascii="Garamond" w:hAnsi="Garamond"/>
          <w:sz w:val="20"/>
          <w:szCs w:val="20"/>
        </w:rPr>
        <w:t xml:space="preserve"> </w:t>
      </w:r>
      <w:r w:rsidRPr="001B79D1">
        <w:rPr>
          <w:rFonts w:ascii="Garamond" w:hAnsi="Garamond"/>
          <w:sz w:val="20"/>
          <w:szCs w:val="20"/>
        </w:rPr>
        <w:t>podmienok,</w:t>
      </w:r>
      <w:r w:rsidR="00D7329C" w:rsidRPr="001B79D1">
        <w:rPr>
          <w:rFonts w:ascii="Garamond" w:hAnsi="Garamond"/>
          <w:sz w:val="20"/>
          <w:szCs w:val="20"/>
        </w:rPr>
        <w:t xml:space="preserve"> </w:t>
      </w:r>
      <w:r w:rsidRPr="001B79D1">
        <w:rPr>
          <w:rFonts w:ascii="Garamond" w:hAnsi="Garamond"/>
          <w:sz w:val="20"/>
          <w:szCs w:val="20"/>
        </w:rPr>
        <w:t>Servisnú</w:t>
      </w:r>
      <w:r w:rsidR="00D7329C" w:rsidRPr="001B79D1">
        <w:rPr>
          <w:rFonts w:ascii="Garamond" w:hAnsi="Garamond"/>
          <w:sz w:val="20"/>
          <w:szCs w:val="20"/>
        </w:rPr>
        <w:t xml:space="preserve"> </w:t>
      </w:r>
      <w:r w:rsidRPr="001B79D1">
        <w:rPr>
          <w:rFonts w:ascii="Garamond" w:hAnsi="Garamond"/>
          <w:sz w:val="20"/>
          <w:szCs w:val="20"/>
        </w:rPr>
        <w:t>zmluvu</w:t>
      </w:r>
      <w:r w:rsidR="00D7329C" w:rsidRPr="001B79D1">
        <w:rPr>
          <w:rFonts w:ascii="Garamond" w:hAnsi="Garamond"/>
          <w:sz w:val="20"/>
          <w:szCs w:val="20"/>
        </w:rPr>
        <w:t xml:space="preserve"> </w:t>
      </w:r>
      <w:r w:rsidRPr="001B79D1">
        <w:rPr>
          <w:rFonts w:ascii="Garamond" w:hAnsi="Garamond"/>
          <w:sz w:val="20"/>
          <w:szCs w:val="20"/>
        </w:rPr>
        <w:t>si</w:t>
      </w:r>
      <w:r w:rsidR="00D7329C" w:rsidRPr="001B79D1">
        <w:rPr>
          <w:rFonts w:ascii="Garamond" w:hAnsi="Garamond"/>
          <w:sz w:val="20"/>
          <w:szCs w:val="20"/>
        </w:rPr>
        <w:t xml:space="preserve"> </w:t>
      </w:r>
      <w:r w:rsidRPr="001B79D1">
        <w:rPr>
          <w:rFonts w:ascii="Garamond" w:hAnsi="Garamond"/>
          <w:sz w:val="20"/>
          <w:szCs w:val="20"/>
        </w:rPr>
        <w:t>prečítali,</w:t>
      </w:r>
      <w:r w:rsidR="00D7329C" w:rsidRPr="001B79D1">
        <w:rPr>
          <w:rFonts w:ascii="Garamond" w:hAnsi="Garamond"/>
          <w:sz w:val="20"/>
          <w:szCs w:val="20"/>
        </w:rPr>
        <w:t xml:space="preserve"> </w:t>
      </w:r>
      <w:r w:rsidRPr="001B79D1">
        <w:rPr>
          <w:rFonts w:ascii="Garamond" w:hAnsi="Garamond"/>
          <w:sz w:val="20"/>
          <w:szCs w:val="20"/>
        </w:rPr>
        <w:t>obsahu</w:t>
      </w:r>
      <w:r w:rsidR="00D7329C" w:rsidRPr="001B79D1">
        <w:rPr>
          <w:rFonts w:ascii="Garamond" w:hAnsi="Garamond"/>
          <w:sz w:val="20"/>
          <w:szCs w:val="20"/>
        </w:rPr>
        <w:t xml:space="preserve"> </w:t>
      </w:r>
      <w:r w:rsidRPr="001B79D1">
        <w:rPr>
          <w:rFonts w:ascii="Garamond" w:hAnsi="Garamond"/>
          <w:sz w:val="20"/>
          <w:szCs w:val="20"/>
        </w:rPr>
        <w:t>porozumeli</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znak</w:t>
      </w:r>
      <w:r w:rsidR="00D7329C" w:rsidRPr="001B79D1">
        <w:rPr>
          <w:rFonts w:ascii="Garamond" w:hAnsi="Garamond"/>
          <w:sz w:val="20"/>
          <w:szCs w:val="20"/>
        </w:rPr>
        <w:t xml:space="preserve"> </w:t>
      </w:r>
      <w:r w:rsidRPr="001B79D1">
        <w:rPr>
          <w:rFonts w:ascii="Garamond" w:hAnsi="Garamond"/>
          <w:sz w:val="20"/>
          <w:szCs w:val="20"/>
        </w:rPr>
        <w:t>súhlasu</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obsahom</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ju</w:t>
      </w:r>
      <w:r w:rsidR="00D7329C" w:rsidRPr="001B79D1">
        <w:rPr>
          <w:rFonts w:ascii="Garamond" w:hAnsi="Garamond"/>
          <w:sz w:val="20"/>
          <w:szCs w:val="20"/>
        </w:rPr>
        <w:t xml:space="preserve"> </w:t>
      </w:r>
      <w:r w:rsidRPr="001B79D1">
        <w:rPr>
          <w:rFonts w:ascii="Garamond" w:hAnsi="Garamond"/>
          <w:sz w:val="20"/>
          <w:szCs w:val="20"/>
        </w:rPr>
        <w:t>vlastnoručne</w:t>
      </w:r>
      <w:r w:rsidR="00D7329C" w:rsidRPr="001B79D1">
        <w:rPr>
          <w:rFonts w:ascii="Garamond" w:hAnsi="Garamond"/>
          <w:sz w:val="20"/>
          <w:szCs w:val="20"/>
        </w:rPr>
        <w:t xml:space="preserve"> </w:t>
      </w:r>
      <w:r w:rsidRPr="001B79D1">
        <w:rPr>
          <w:rFonts w:ascii="Garamond" w:hAnsi="Garamond"/>
          <w:sz w:val="20"/>
          <w:szCs w:val="20"/>
        </w:rPr>
        <w:t>podpísali.</w:t>
      </w:r>
    </w:p>
    <w:p w14:paraId="02CE50D8" w14:textId="77777777" w:rsidR="00B265B6" w:rsidRPr="001B79D1" w:rsidRDefault="00B265B6" w:rsidP="00504F4E">
      <w:pPr>
        <w:pStyle w:val="Odstavecseseznamem"/>
        <w:spacing w:after="0" w:line="240" w:lineRule="auto"/>
        <w:ind w:left="0"/>
        <w:contextualSpacing w:val="0"/>
        <w:jc w:val="both"/>
        <w:rPr>
          <w:rFonts w:ascii="Garamond" w:hAnsi="Garamond"/>
          <w:sz w:val="20"/>
          <w:szCs w:val="20"/>
        </w:rPr>
      </w:pPr>
    </w:p>
    <w:p w14:paraId="366A4A7E" w14:textId="6716788E" w:rsidR="00855430" w:rsidRPr="001B79D1" w:rsidRDefault="00855430" w:rsidP="00082F18">
      <w:pPr>
        <w:pStyle w:val="Odstavecseseznamem"/>
        <w:numPr>
          <w:ilvl w:val="1"/>
          <w:numId w:val="3"/>
        </w:numPr>
        <w:spacing w:after="0" w:line="240" w:lineRule="auto"/>
        <w:ind w:left="0" w:hanging="567"/>
        <w:contextualSpacing w:val="0"/>
        <w:jc w:val="both"/>
        <w:rPr>
          <w:rFonts w:ascii="Garamond" w:hAnsi="Garamond"/>
          <w:sz w:val="20"/>
          <w:szCs w:val="20"/>
        </w:rPr>
      </w:pPr>
      <w:r w:rsidRPr="001B79D1">
        <w:rPr>
          <w:rFonts w:ascii="Garamond" w:hAnsi="Garamond"/>
          <w:sz w:val="20"/>
          <w:szCs w:val="20"/>
        </w:rPr>
        <w:t>Servisná</w:t>
      </w:r>
      <w:r w:rsidR="00D7329C" w:rsidRPr="001B79D1">
        <w:rPr>
          <w:rFonts w:ascii="Garamond" w:hAnsi="Garamond"/>
          <w:sz w:val="20"/>
          <w:szCs w:val="20"/>
        </w:rPr>
        <w:t xml:space="preserve"> </w:t>
      </w:r>
      <w:r w:rsidRPr="001B79D1">
        <w:rPr>
          <w:rFonts w:ascii="Garamond" w:hAnsi="Garamond"/>
          <w:sz w:val="20"/>
          <w:szCs w:val="20"/>
        </w:rPr>
        <w:t>zmluva</w:t>
      </w:r>
      <w:r w:rsidR="00D7329C" w:rsidRPr="001B79D1">
        <w:rPr>
          <w:rFonts w:ascii="Garamond" w:hAnsi="Garamond"/>
          <w:sz w:val="20"/>
          <w:szCs w:val="20"/>
        </w:rPr>
        <w:t xml:space="preserve"> </w:t>
      </w:r>
      <w:r w:rsidRPr="001B79D1">
        <w:rPr>
          <w:rFonts w:ascii="Garamond" w:hAnsi="Garamond"/>
          <w:sz w:val="20"/>
          <w:szCs w:val="20"/>
        </w:rPr>
        <w:t>je</w:t>
      </w:r>
      <w:r w:rsidR="00D7329C" w:rsidRPr="001B79D1">
        <w:rPr>
          <w:rFonts w:ascii="Garamond" w:hAnsi="Garamond"/>
          <w:sz w:val="20"/>
          <w:szCs w:val="20"/>
        </w:rPr>
        <w:t xml:space="preserve"> </w:t>
      </w:r>
      <w:r w:rsidRPr="001B79D1">
        <w:rPr>
          <w:rFonts w:ascii="Garamond" w:hAnsi="Garamond"/>
          <w:sz w:val="20"/>
          <w:szCs w:val="20"/>
        </w:rPr>
        <w:t>vyhotovená</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5</w:t>
      </w:r>
      <w:r w:rsidR="00D7329C" w:rsidRPr="001B79D1">
        <w:rPr>
          <w:rFonts w:ascii="Garamond" w:hAnsi="Garamond"/>
          <w:sz w:val="20"/>
          <w:szCs w:val="20"/>
        </w:rPr>
        <w:t xml:space="preserve"> </w:t>
      </w:r>
      <w:r w:rsidRPr="001B79D1">
        <w:rPr>
          <w:rFonts w:ascii="Garamond" w:hAnsi="Garamond"/>
          <w:sz w:val="20"/>
          <w:szCs w:val="20"/>
        </w:rPr>
        <w:t>(piatich)</w:t>
      </w:r>
      <w:r w:rsidR="00D7329C" w:rsidRPr="001B79D1">
        <w:rPr>
          <w:rFonts w:ascii="Garamond" w:hAnsi="Garamond"/>
          <w:sz w:val="20"/>
          <w:szCs w:val="20"/>
        </w:rPr>
        <w:t xml:space="preserve"> </w:t>
      </w:r>
      <w:r w:rsidRPr="001B79D1">
        <w:rPr>
          <w:rFonts w:ascii="Garamond" w:hAnsi="Garamond"/>
          <w:sz w:val="20"/>
          <w:szCs w:val="20"/>
        </w:rPr>
        <w:t>rovnopisoch,</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tým,</w:t>
      </w:r>
      <w:r w:rsidR="00D7329C" w:rsidRPr="001B79D1">
        <w:rPr>
          <w:rFonts w:ascii="Garamond" w:hAnsi="Garamond"/>
          <w:sz w:val="20"/>
          <w:szCs w:val="20"/>
        </w:rPr>
        <w:t xml:space="preserve"> </w:t>
      </w:r>
      <w:r w:rsidRPr="001B79D1">
        <w:rPr>
          <w:rFonts w:ascii="Garamond" w:hAnsi="Garamond"/>
          <w:sz w:val="20"/>
          <w:szCs w:val="20"/>
        </w:rPr>
        <w:t>že</w:t>
      </w:r>
      <w:r w:rsidR="00D7329C" w:rsidRPr="001B79D1">
        <w:rPr>
          <w:rFonts w:ascii="Garamond" w:hAnsi="Garamond"/>
          <w:sz w:val="20"/>
          <w:szCs w:val="20"/>
        </w:rPr>
        <w:t xml:space="preserve"> </w:t>
      </w:r>
      <w:r w:rsidRPr="001B79D1">
        <w:rPr>
          <w:rFonts w:ascii="Garamond" w:hAnsi="Garamond"/>
          <w:sz w:val="20"/>
          <w:szCs w:val="20"/>
        </w:rPr>
        <w:t>všetky</w:t>
      </w:r>
      <w:r w:rsidR="00D7329C" w:rsidRPr="001B79D1">
        <w:rPr>
          <w:rFonts w:ascii="Garamond" w:hAnsi="Garamond"/>
          <w:sz w:val="20"/>
          <w:szCs w:val="20"/>
        </w:rPr>
        <w:t xml:space="preserve"> </w:t>
      </w:r>
      <w:r w:rsidRPr="001B79D1">
        <w:rPr>
          <w:rFonts w:ascii="Garamond" w:hAnsi="Garamond"/>
          <w:sz w:val="20"/>
          <w:szCs w:val="20"/>
        </w:rPr>
        <w:t>rovnopisy</w:t>
      </w:r>
      <w:r w:rsidR="00D7329C" w:rsidRPr="001B79D1">
        <w:rPr>
          <w:rFonts w:ascii="Garamond" w:hAnsi="Garamond"/>
          <w:sz w:val="20"/>
          <w:szCs w:val="20"/>
        </w:rPr>
        <w:t xml:space="preserve"> </w:t>
      </w:r>
      <w:r w:rsidRPr="001B79D1">
        <w:rPr>
          <w:rFonts w:ascii="Garamond" w:hAnsi="Garamond"/>
          <w:sz w:val="20"/>
          <w:szCs w:val="20"/>
        </w:rPr>
        <w:t>majú</w:t>
      </w:r>
      <w:r w:rsidR="00D7329C" w:rsidRPr="001B79D1">
        <w:rPr>
          <w:rFonts w:ascii="Garamond" w:hAnsi="Garamond"/>
          <w:sz w:val="20"/>
          <w:szCs w:val="20"/>
        </w:rPr>
        <w:t xml:space="preserve"> </w:t>
      </w:r>
      <w:r w:rsidRPr="001B79D1">
        <w:rPr>
          <w:rFonts w:ascii="Garamond" w:hAnsi="Garamond"/>
          <w:sz w:val="20"/>
          <w:szCs w:val="20"/>
        </w:rPr>
        <w:t>platnosť</w:t>
      </w:r>
      <w:r w:rsidR="00D7329C" w:rsidRPr="001B79D1">
        <w:rPr>
          <w:rFonts w:ascii="Garamond" w:hAnsi="Garamond"/>
          <w:sz w:val="20"/>
          <w:szCs w:val="20"/>
        </w:rPr>
        <w:t xml:space="preserve"> </w:t>
      </w:r>
      <w:r w:rsidRPr="001B79D1">
        <w:rPr>
          <w:rFonts w:ascii="Garamond" w:hAnsi="Garamond"/>
          <w:sz w:val="20"/>
          <w:szCs w:val="20"/>
        </w:rPr>
        <w:t>originálu,</w:t>
      </w:r>
      <w:r w:rsidR="00D7329C" w:rsidRPr="001B79D1">
        <w:rPr>
          <w:rFonts w:ascii="Garamond" w:hAnsi="Garamond"/>
          <w:sz w:val="20"/>
          <w:szCs w:val="20"/>
        </w:rPr>
        <w:t xml:space="preserve"> </w:t>
      </w:r>
      <w:r w:rsidRPr="001B79D1">
        <w:rPr>
          <w:rFonts w:ascii="Garamond" w:hAnsi="Garamond"/>
          <w:sz w:val="20"/>
          <w:szCs w:val="20"/>
        </w:rPr>
        <w:t>pričom</w:t>
      </w:r>
      <w:r w:rsidR="00D7329C" w:rsidRPr="001B79D1">
        <w:rPr>
          <w:rFonts w:ascii="Garamond" w:hAnsi="Garamond"/>
          <w:sz w:val="20"/>
          <w:szCs w:val="20"/>
        </w:rPr>
        <w:t xml:space="preserve"> </w:t>
      </w:r>
      <w:r w:rsidRPr="001B79D1">
        <w:rPr>
          <w:rFonts w:ascii="Garamond" w:hAnsi="Garamond"/>
          <w:sz w:val="20"/>
          <w:szCs w:val="20"/>
        </w:rPr>
        <w:t>Objednávateľ</w:t>
      </w:r>
      <w:r w:rsidR="00D7329C" w:rsidRPr="001B79D1">
        <w:rPr>
          <w:rFonts w:ascii="Garamond" w:hAnsi="Garamond"/>
          <w:sz w:val="20"/>
          <w:szCs w:val="20"/>
        </w:rPr>
        <w:t xml:space="preserve"> </w:t>
      </w:r>
      <w:r w:rsidRPr="001B79D1">
        <w:rPr>
          <w:rFonts w:ascii="Garamond" w:hAnsi="Garamond"/>
          <w:sz w:val="20"/>
          <w:szCs w:val="20"/>
        </w:rPr>
        <w:t>dostane</w:t>
      </w:r>
      <w:r w:rsidR="00D7329C" w:rsidRPr="001B79D1">
        <w:rPr>
          <w:rFonts w:ascii="Garamond" w:hAnsi="Garamond"/>
          <w:sz w:val="20"/>
          <w:szCs w:val="20"/>
        </w:rPr>
        <w:t xml:space="preserve"> </w:t>
      </w:r>
      <w:r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(tri)</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rovnopisy</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Poskytovateľ</w:t>
      </w:r>
      <w:r w:rsidR="00D7329C" w:rsidRPr="001B79D1">
        <w:rPr>
          <w:rFonts w:ascii="Garamond" w:hAnsi="Garamond"/>
          <w:sz w:val="20"/>
          <w:szCs w:val="20"/>
        </w:rPr>
        <w:t xml:space="preserve"> </w:t>
      </w:r>
      <w:r w:rsidRPr="001B79D1">
        <w:rPr>
          <w:rFonts w:ascii="Garamond" w:hAnsi="Garamond"/>
          <w:sz w:val="20"/>
          <w:szCs w:val="20"/>
        </w:rPr>
        <w:t>dostane</w:t>
      </w:r>
      <w:r w:rsidR="00D7329C" w:rsidRPr="001B79D1">
        <w:rPr>
          <w:rFonts w:ascii="Garamond" w:hAnsi="Garamond"/>
          <w:sz w:val="20"/>
          <w:szCs w:val="20"/>
        </w:rPr>
        <w:t xml:space="preserve"> </w:t>
      </w:r>
      <w:r w:rsidRPr="001B79D1">
        <w:rPr>
          <w:rFonts w:ascii="Garamond" w:hAnsi="Garamond"/>
          <w:sz w:val="20"/>
          <w:szCs w:val="20"/>
        </w:rPr>
        <w:t>2</w:t>
      </w:r>
      <w:r w:rsidR="00D7329C" w:rsidRPr="001B79D1">
        <w:rPr>
          <w:rFonts w:ascii="Garamond" w:hAnsi="Garamond"/>
          <w:sz w:val="20"/>
          <w:szCs w:val="20"/>
        </w:rPr>
        <w:t xml:space="preserve"> </w:t>
      </w:r>
      <w:r w:rsidRPr="001B79D1">
        <w:rPr>
          <w:rFonts w:ascii="Garamond" w:hAnsi="Garamond"/>
          <w:sz w:val="20"/>
          <w:szCs w:val="20"/>
        </w:rPr>
        <w:t>(dva)</w:t>
      </w:r>
      <w:r w:rsidR="00D7329C" w:rsidRPr="001B79D1">
        <w:rPr>
          <w:rFonts w:ascii="Garamond" w:hAnsi="Garamond"/>
          <w:sz w:val="20"/>
          <w:szCs w:val="20"/>
        </w:rPr>
        <w:t xml:space="preserve"> </w:t>
      </w:r>
      <w:r w:rsidRPr="001B79D1">
        <w:rPr>
          <w:rFonts w:ascii="Garamond" w:hAnsi="Garamond"/>
          <w:sz w:val="20"/>
          <w:szCs w:val="20"/>
        </w:rPr>
        <w:t>jej</w:t>
      </w:r>
      <w:r w:rsidR="00D7329C" w:rsidRPr="001B79D1">
        <w:rPr>
          <w:rFonts w:ascii="Garamond" w:hAnsi="Garamond"/>
          <w:sz w:val="20"/>
          <w:szCs w:val="20"/>
        </w:rPr>
        <w:t xml:space="preserve"> </w:t>
      </w:r>
      <w:r w:rsidRPr="001B79D1">
        <w:rPr>
          <w:rFonts w:ascii="Garamond" w:hAnsi="Garamond"/>
          <w:sz w:val="20"/>
          <w:szCs w:val="20"/>
        </w:rPr>
        <w:t>rovnopisy.</w:t>
      </w:r>
    </w:p>
    <w:p w14:paraId="520061DC" w14:textId="77777777" w:rsidR="00855430" w:rsidRPr="001B79D1" w:rsidRDefault="00855430" w:rsidP="005C3FB9">
      <w:pPr>
        <w:pStyle w:val="Odstavecseseznamem"/>
        <w:spacing w:after="0" w:line="240" w:lineRule="auto"/>
        <w:ind w:left="0"/>
        <w:contextualSpacing w:val="0"/>
        <w:jc w:val="both"/>
        <w:rPr>
          <w:rFonts w:ascii="Garamond" w:hAnsi="Garamond"/>
          <w:sz w:val="20"/>
          <w:szCs w:val="20"/>
        </w:rPr>
      </w:pPr>
    </w:p>
    <w:p w14:paraId="7073D548" w14:textId="1241F43F" w:rsidR="00855430" w:rsidRPr="001B79D1" w:rsidRDefault="00855430" w:rsidP="003A7918">
      <w:pPr>
        <w:spacing w:after="0" w:line="240" w:lineRule="auto"/>
        <w:rPr>
          <w:rFonts w:ascii="Garamond" w:hAnsi="Garamond"/>
          <w:sz w:val="20"/>
          <w:szCs w:val="20"/>
          <w:u w:val="single"/>
        </w:rPr>
      </w:pPr>
      <w:r w:rsidRPr="001B79D1">
        <w:rPr>
          <w:rFonts w:ascii="Garamond" w:hAnsi="Garamond"/>
          <w:sz w:val="20"/>
          <w:szCs w:val="20"/>
          <w:u w:val="single"/>
        </w:rPr>
        <w:t>Prílohy</w:t>
      </w:r>
      <w:r w:rsidR="00D7329C" w:rsidRPr="001B79D1">
        <w:rPr>
          <w:rFonts w:ascii="Garamond" w:hAnsi="Garamond"/>
          <w:sz w:val="20"/>
          <w:szCs w:val="20"/>
          <w:u w:val="single"/>
        </w:rPr>
        <w:t xml:space="preserve"> </w:t>
      </w:r>
      <w:r w:rsidRPr="001B79D1">
        <w:rPr>
          <w:rFonts w:ascii="Garamond" w:hAnsi="Garamond"/>
          <w:sz w:val="20"/>
          <w:szCs w:val="20"/>
          <w:u w:val="single"/>
        </w:rPr>
        <w:t>Servisnej</w:t>
      </w:r>
      <w:r w:rsidR="00D7329C" w:rsidRPr="001B79D1">
        <w:rPr>
          <w:rFonts w:ascii="Garamond" w:hAnsi="Garamond"/>
          <w:sz w:val="20"/>
          <w:szCs w:val="20"/>
          <w:u w:val="single"/>
        </w:rPr>
        <w:t xml:space="preserve"> </w:t>
      </w:r>
      <w:r w:rsidRPr="001B79D1">
        <w:rPr>
          <w:rFonts w:ascii="Garamond" w:hAnsi="Garamond"/>
          <w:sz w:val="20"/>
          <w:szCs w:val="20"/>
          <w:u w:val="single"/>
        </w:rPr>
        <w:t>zmluvy</w:t>
      </w:r>
      <w:r w:rsidRPr="001B79D1">
        <w:rPr>
          <w:rFonts w:ascii="Garamond" w:hAnsi="Garamond"/>
          <w:sz w:val="20"/>
          <w:szCs w:val="20"/>
        </w:rPr>
        <w:t>:</w:t>
      </w:r>
    </w:p>
    <w:p w14:paraId="5DF28BCE" w14:textId="7DAB87B0"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1</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Opis</w:t>
      </w:r>
      <w:r w:rsidR="00D7329C" w:rsidRPr="001B79D1">
        <w:rPr>
          <w:rFonts w:ascii="Garamond" w:hAnsi="Garamond"/>
          <w:sz w:val="20"/>
          <w:szCs w:val="20"/>
        </w:rPr>
        <w:t xml:space="preserve"> </w:t>
      </w:r>
      <w:r w:rsidRPr="001B79D1">
        <w:rPr>
          <w:rFonts w:ascii="Garamond" w:hAnsi="Garamond"/>
          <w:sz w:val="20"/>
          <w:szCs w:val="20"/>
        </w:rPr>
        <w:t>predmetu</w:t>
      </w:r>
      <w:r w:rsidR="00D7329C" w:rsidRPr="001B79D1">
        <w:rPr>
          <w:rFonts w:ascii="Garamond" w:hAnsi="Garamond"/>
          <w:sz w:val="20"/>
          <w:szCs w:val="20"/>
        </w:rPr>
        <w:t xml:space="preserve"> </w:t>
      </w:r>
      <w:r w:rsidRPr="001B79D1">
        <w:rPr>
          <w:rFonts w:ascii="Garamond" w:hAnsi="Garamond"/>
          <w:sz w:val="20"/>
          <w:szCs w:val="20"/>
        </w:rPr>
        <w:t>zákazky,</w:t>
      </w:r>
      <w:r w:rsidR="00D7329C" w:rsidRPr="001B79D1">
        <w:rPr>
          <w:rFonts w:ascii="Garamond" w:hAnsi="Garamond"/>
          <w:sz w:val="20"/>
          <w:szCs w:val="20"/>
        </w:rPr>
        <w:t xml:space="preserve"> </w:t>
      </w:r>
      <w:r w:rsidRPr="001B79D1">
        <w:rPr>
          <w:rFonts w:ascii="Garamond" w:hAnsi="Garamond"/>
          <w:sz w:val="20"/>
          <w:szCs w:val="20"/>
        </w:rPr>
        <w:t>parametre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podmienky</w:t>
      </w:r>
      <w:r w:rsidR="00D7329C" w:rsidRPr="001B79D1">
        <w:rPr>
          <w:rFonts w:ascii="Garamond" w:hAnsi="Garamond"/>
          <w:sz w:val="20"/>
          <w:szCs w:val="20"/>
        </w:rPr>
        <w:t xml:space="preserve"> </w:t>
      </w:r>
      <w:r w:rsidRPr="001B79D1">
        <w:rPr>
          <w:rFonts w:ascii="Garamond" w:hAnsi="Garamond"/>
          <w:sz w:val="20"/>
          <w:szCs w:val="20"/>
        </w:rPr>
        <w:t>poskytovania</w:t>
      </w:r>
      <w:r w:rsidR="00D7329C" w:rsidRPr="001B79D1">
        <w:rPr>
          <w:rFonts w:ascii="Garamond" w:hAnsi="Garamond"/>
          <w:sz w:val="20"/>
          <w:szCs w:val="20"/>
        </w:rPr>
        <w:t xml:space="preserve"> </w:t>
      </w:r>
      <w:r w:rsidRPr="001B79D1">
        <w:rPr>
          <w:rFonts w:ascii="Garamond" w:hAnsi="Garamond"/>
          <w:sz w:val="20"/>
          <w:szCs w:val="20"/>
        </w:rPr>
        <w:t>Služieb</w:t>
      </w:r>
    </w:p>
    <w:p w14:paraId="3CEA4C35" w14:textId="0280AAE6"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2</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Formulár</w:t>
      </w:r>
      <w:r w:rsidR="00D7329C" w:rsidRPr="001B79D1">
        <w:rPr>
          <w:rFonts w:ascii="Garamond" w:hAnsi="Garamond"/>
          <w:sz w:val="20"/>
          <w:szCs w:val="20"/>
        </w:rPr>
        <w:t xml:space="preserve"> </w:t>
      </w:r>
      <w:r w:rsidRPr="001B79D1">
        <w:rPr>
          <w:rFonts w:ascii="Garamond" w:hAnsi="Garamond"/>
          <w:sz w:val="20"/>
          <w:szCs w:val="20"/>
        </w:rPr>
        <w:t>Požiadavka</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zmenu;</w:t>
      </w:r>
    </w:p>
    <w:p w14:paraId="037A5617" w14:textId="2F0DD96A"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3</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Formulár</w:t>
      </w:r>
      <w:r w:rsidR="00D7329C" w:rsidRPr="001B79D1">
        <w:rPr>
          <w:rFonts w:ascii="Garamond" w:hAnsi="Garamond"/>
          <w:sz w:val="20"/>
          <w:szCs w:val="20"/>
        </w:rPr>
        <w:t xml:space="preserve"> </w:t>
      </w:r>
      <w:r w:rsidRPr="001B79D1">
        <w:rPr>
          <w:rFonts w:ascii="Garamond" w:hAnsi="Garamond"/>
          <w:sz w:val="20"/>
          <w:szCs w:val="20"/>
        </w:rPr>
        <w:t>Štúdia</w:t>
      </w:r>
      <w:r w:rsidR="00D7329C" w:rsidRPr="001B79D1">
        <w:rPr>
          <w:rFonts w:ascii="Garamond" w:hAnsi="Garamond"/>
          <w:sz w:val="20"/>
          <w:szCs w:val="20"/>
        </w:rPr>
        <w:t xml:space="preserve"> </w:t>
      </w:r>
      <w:r w:rsidRPr="001B79D1">
        <w:rPr>
          <w:rFonts w:ascii="Garamond" w:hAnsi="Garamond"/>
          <w:sz w:val="20"/>
          <w:szCs w:val="20"/>
        </w:rPr>
        <w:t>realizovateľnosti</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analýza</w:t>
      </w:r>
      <w:r w:rsidR="00D7329C" w:rsidRPr="001B79D1">
        <w:rPr>
          <w:rFonts w:ascii="Garamond" w:hAnsi="Garamond"/>
          <w:sz w:val="20"/>
          <w:szCs w:val="20"/>
        </w:rPr>
        <w:t xml:space="preserve"> </w:t>
      </w:r>
      <w:r w:rsidRPr="001B79D1">
        <w:rPr>
          <w:rFonts w:ascii="Garamond" w:hAnsi="Garamond"/>
          <w:sz w:val="20"/>
          <w:szCs w:val="20"/>
        </w:rPr>
        <w:t>dopadov</w:t>
      </w:r>
    </w:p>
    <w:p w14:paraId="074552C0" w14:textId="360E5BD3"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4</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Cenová</w:t>
      </w:r>
      <w:r w:rsidR="00D7329C" w:rsidRPr="001B79D1">
        <w:rPr>
          <w:rFonts w:ascii="Garamond" w:hAnsi="Garamond"/>
          <w:sz w:val="20"/>
          <w:szCs w:val="20"/>
        </w:rPr>
        <w:t xml:space="preserve"> </w:t>
      </w:r>
      <w:r w:rsidRPr="001B79D1">
        <w:rPr>
          <w:rFonts w:ascii="Garamond" w:hAnsi="Garamond"/>
          <w:sz w:val="20"/>
          <w:szCs w:val="20"/>
        </w:rPr>
        <w:t>kalkulácia</w:t>
      </w:r>
    </w:p>
    <w:p w14:paraId="0984518A" w14:textId="7095B8E5"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5</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Formulár</w:t>
      </w:r>
      <w:r w:rsidR="00D7329C" w:rsidRPr="001B79D1">
        <w:rPr>
          <w:rFonts w:ascii="Garamond" w:hAnsi="Garamond"/>
          <w:sz w:val="20"/>
          <w:szCs w:val="20"/>
        </w:rPr>
        <w:t xml:space="preserve"> </w:t>
      </w:r>
      <w:r w:rsidRPr="001B79D1">
        <w:rPr>
          <w:rFonts w:ascii="Garamond" w:hAnsi="Garamond"/>
          <w:sz w:val="20"/>
          <w:szCs w:val="20"/>
        </w:rPr>
        <w:t>Plán</w:t>
      </w:r>
      <w:r w:rsidR="00D7329C" w:rsidRPr="001B79D1">
        <w:rPr>
          <w:rFonts w:ascii="Garamond" w:hAnsi="Garamond"/>
          <w:sz w:val="20"/>
          <w:szCs w:val="20"/>
        </w:rPr>
        <w:t xml:space="preserve"> </w:t>
      </w:r>
      <w:r w:rsidRPr="001B79D1">
        <w:rPr>
          <w:rFonts w:ascii="Garamond" w:hAnsi="Garamond"/>
          <w:sz w:val="20"/>
          <w:szCs w:val="20"/>
        </w:rPr>
        <w:t>realizácie</w:t>
      </w:r>
      <w:r w:rsidR="00D7329C" w:rsidRPr="001B79D1">
        <w:rPr>
          <w:rFonts w:ascii="Garamond" w:hAnsi="Garamond"/>
          <w:sz w:val="20"/>
          <w:szCs w:val="20"/>
        </w:rPr>
        <w:t xml:space="preserve"> </w:t>
      </w:r>
      <w:r w:rsidRPr="001B79D1">
        <w:rPr>
          <w:rFonts w:ascii="Garamond" w:hAnsi="Garamond"/>
          <w:sz w:val="20"/>
          <w:szCs w:val="20"/>
        </w:rPr>
        <w:t>zmeny</w:t>
      </w:r>
    </w:p>
    <w:p w14:paraId="3438E10B" w14:textId="1935E4DC"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6</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Formulár</w:t>
      </w:r>
      <w:r w:rsidR="00D7329C" w:rsidRPr="001B79D1">
        <w:rPr>
          <w:rFonts w:ascii="Garamond" w:hAnsi="Garamond"/>
          <w:sz w:val="20"/>
          <w:szCs w:val="20"/>
        </w:rPr>
        <w:t xml:space="preserve"> </w:t>
      </w:r>
      <w:r w:rsidRPr="001B79D1">
        <w:rPr>
          <w:rFonts w:ascii="Garamond" w:hAnsi="Garamond"/>
          <w:sz w:val="20"/>
          <w:szCs w:val="20"/>
        </w:rPr>
        <w:t>Akceptačný</w:t>
      </w:r>
      <w:r w:rsidR="00D7329C" w:rsidRPr="001B79D1">
        <w:rPr>
          <w:rFonts w:ascii="Garamond" w:hAnsi="Garamond"/>
          <w:sz w:val="20"/>
          <w:szCs w:val="20"/>
        </w:rPr>
        <w:t xml:space="preserve"> </w:t>
      </w:r>
      <w:r w:rsidRPr="001B79D1">
        <w:rPr>
          <w:rFonts w:ascii="Garamond" w:hAnsi="Garamond"/>
          <w:sz w:val="20"/>
          <w:szCs w:val="20"/>
        </w:rPr>
        <w:t>protokol</w:t>
      </w:r>
    </w:p>
    <w:p w14:paraId="051E2889" w14:textId="01CC34CE" w:rsidR="00B265B6" w:rsidRPr="001B79D1" w:rsidRDefault="00B265B6" w:rsidP="00504F4E">
      <w:pPr>
        <w:numPr>
          <w:ilvl w:val="0"/>
          <w:numId w:val="2"/>
        </w:numPr>
        <w:spacing w:after="0" w:line="240" w:lineRule="auto"/>
        <w:ind w:left="426" w:hanging="284"/>
        <w:jc w:val="both"/>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7</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Formulár</w:t>
      </w:r>
      <w:r w:rsidR="00D7329C" w:rsidRPr="001B79D1">
        <w:rPr>
          <w:rFonts w:ascii="Garamond" w:hAnsi="Garamond"/>
          <w:sz w:val="20"/>
          <w:szCs w:val="20"/>
        </w:rPr>
        <w:t xml:space="preserve"> </w:t>
      </w:r>
      <w:r w:rsidRPr="001B79D1">
        <w:rPr>
          <w:rFonts w:ascii="Garamond" w:hAnsi="Garamond"/>
          <w:sz w:val="20"/>
          <w:szCs w:val="20"/>
        </w:rPr>
        <w:t>Report</w:t>
      </w:r>
      <w:r w:rsidR="00D7329C" w:rsidRPr="001B79D1">
        <w:rPr>
          <w:rFonts w:ascii="Garamond" w:hAnsi="Garamond"/>
          <w:sz w:val="20"/>
          <w:szCs w:val="20"/>
        </w:rPr>
        <w:t xml:space="preserve"> </w:t>
      </w:r>
      <w:r w:rsidRPr="001B79D1">
        <w:rPr>
          <w:rFonts w:ascii="Garamond" w:hAnsi="Garamond"/>
          <w:sz w:val="20"/>
          <w:szCs w:val="20"/>
        </w:rPr>
        <w:t>o</w:t>
      </w:r>
      <w:r w:rsidR="00D7329C" w:rsidRPr="001B79D1">
        <w:rPr>
          <w:rFonts w:ascii="Garamond" w:hAnsi="Garamond"/>
          <w:sz w:val="20"/>
          <w:szCs w:val="20"/>
        </w:rPr>
        <w:t xml:space="preserve"> </w:t>
      </w:r>
      <w:r w:rsidRPr="001B79D1">
        <w:rPr>
          <w:rFonts w:ascii="Garamond" w:hAnsi="Garamond"/>
          <w:sz w:val="20"/>
          <w:szCs w:val="20"/>
        </w:rPr>
        <w:t>vykonaných</w:t>
      </w:r>
      <w:r w:rsidR="00D7329C" w:rsidRPr="001B79D1">
        <w:rPr>
          <w:rFonts w:ascii="Garamond" w:hAnsi="Garamond"/>
          <w:sz w:val="20"/>
          <w:szCs w:val="20"/>
        </w:rPr>
        <w:t xml:space="preserve"> </w:t>
      </w:r>
      <w:r w:rsidR="00B65AD2" w:rsidRPr="001B79D1">
        <w:rPr>
          <w:rFonts w:ascii="Garamond" w:hAnsi="Garamond"/>
          <w:sz w:val="20"/>
          <w:szCs w:val="20"/>
        </w:rPr>
        <w:t>s</w:t>
      </w:r>
      <w:r w:rsidRPr="001B79D1">
        <w:rPr>
          <w:rFonts w:ascii="Garamond" w:hAnsi="Garamond"/>
          <w:sz w:val="20"/>
          <w:szCs w:val="20"/>
        </w:rPr>
        <w:t>lužbách</w:t>
      </w:r>
    </w:p>
    <w:p w14:paraId="7105B275" w14:textId="4D2AAEEE" w:rsidR="00B265B6" w:rsidRPr="001B79D1" w:rsidRDefault="00B265B6" w:rsidP="00504F4E">
      <w:pPr>
        <w:numPr>
          <w:ilvl w:val="0"/>
          <w:numId w:val="2"/>
        </w:numPr>
        <w:spacing w:after="0" w:line="240" w:lineRule="auto"/>
        <w:ind w:left="426" w:right="480"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8</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Cen</w:t>
      </w:r>
      <w:r w:rsidR="003D7CA6" w:rsidRPr="001B79D1">
        <w:rPr>
          <w:rFonts w:ascii="Garamond" w:hAnsi="Garamond"/>
          <w:sz w:val="20"/>
          <w:szCs w:val="20"/>
        </w:rPr>
        <w:t>y</w:t>
      </w:r>
      <w:r w:rsidR="00D7329C" w:rsidRPr="001B79D1">
        <w:rPr>
          <w:rFonts w:ascii="Garamond" w:hAnsi="Garamond"/>
          <w:sz w:val="20"/>
          <w:szCs w:val="20"/>
        </w:rPr>
        <w:t xml:space="preserve"> </w:t>
      </w:r>
      <w:r w:rsidR="003D7CA6" w:rsidRPr="001B79D1">
        <w:rPr>
          <w:rFonts w:ascii="Garamond" w:hAnsi="Garamond"/>
          <w:sz w:val="20"/>
          <w:szCs w:val="20"/>
        </w:rPr>
        <w:t>služieb</w:t>
      </w:r>
    </w:p>
    <w:p w14:paraId="029C3688" w14:textId="6F77185B"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9</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Zoznam</w:t>
      </w:r>
      <w:r w:rsidR="00D7329C" w:rsidRPr="001B79D1">
        <w:rPr>
          <w:rFonts w:ascii="Garamond" w:hAnsi="Garamond"/>
          <w:sz w:val="20"/>
          <w:szCs w:val="20"/>
        </w:rPr>
        <w:t xml:space="preserve"> </w:t>
      </w:r>
      <w:r w:rsidRPr="001B79D1">
        <w:rPr>
          <w:rFonts w:ascii="Garamond" w:hAnsi="Garamond"/>
          <w:sz w:val="20"/>
          <w:szCs w:val="20"/>
        </w:rPr>
        <w:t>subdodávateľov</w:t>
      </w:r>
    </w:p>
    <w:p w14:paraId="3DE4B4FB" w14:textId="477E8606"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10</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Zoznam</w:t>
      </w:r>
      <w:r w:rsidR="00D7329C" w:rsidRPr="001B79D1">
        <w:rPr>
          <w:rFonts w:ascii="Garamond" w:hAnsi="Garamond"/>
          <w:sz w:val="20"/>
          <w:szCs w:val="20"/>
        </w:rPr>
        <w:t xml:space="preserve"> </w:t>
      </w:r>
      <w:r w:rsidRPr="001B79D1">
        <w:rPr>
          <w:rFonts w:ascii="Garamond" w:hAnsi="Garamond"/>
          <w:sz w:val="20"/>
          <w:szCs w:val="20"/>
        </w:rPr>
        <w:t>kľúčových</w:t>
      </w:r>
      <w:r w:rsidR="00D7329C" w:rsidRPr="001B79D1">
        <w:rPr>
          <w:rFonts w:ascii="Garamond" w:hAnsi="Garamond"/>
          <w:sz w:val="20"/>
          <w:szCs w:val="20"/>
        </w:rPr>
        <w:t xml:space="preserve"> </w:t>
      </w:r>
      <w:r w:rsidRPr="001B79D1">
        <w:rPr>
          <w:rFonts w:ascii="Garamond" w:hAnsi="Garamond"/>
          <w:sz w:val="20"/>
          <w:szCs w:val="20"/>
        </w:rPr>
        <w:t>expertov/konzultantov</w:t>
      </w:r>
    </w:p>
    <w:p w14:paraId="09FFD629" w14:textId="4D382187"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11</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Helpdesk</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systém</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správu</w:t>
      </w:r>
      <w:r w:rsidR="00D7329C" w:rsidRPr="001B79D1">
        <w:rPr>
          <w:rFonts w:ascii="Garamond" w:hAnsi="Garamond"/>
          <w:sz w:val="20"/>
          <w:szCs w:val="20"/>
        </w:rPr>
        <w:t xml:space="preserve"> </w:t>
      </w:r>
      <w:r w:rsidRPr="001B79D1">
        <w:rPr>
          <w:rFonts w:ascii="Garamond" w:hAnsi="Garamond"/>
          <w:sz w:val="20"/>
          <w:szCs w:val="20"/>
        </w:rPr>
        <w:t>požiadaviek</w:t>
      </w:r>
    </w:p>
    <w:p w14:paraId="36C78643" w14:textId="7B583023" w:rsidR="00B265B6" w:rsidRPr="001B79D1" w:rsidRDefault="00B265B6" w:rsidP="00504F4E">
      <w:pPr>
        <w:numPr>
          <w:ilvl w:val="0"/>
          <w:numId w:val="2"/>
        </w:numPr>
        <w:spacing w:after="0" w:line="240" w:lineRule="auto"/>
        <w:ind w:left="426" w:hanging="284"/>
        <w:rPr>
          <w:rFonts w:ascii="Garamond" w:hAnsi="Garamond"/>
          <w:sz w:val="20"/>
          <w:szCs w:val="20"/>
        </w:rPr>
      </w:pPr>
      <w:r w:rsidRPr="001B79D1">
        <w:rPr>
          <w:rFonts w:ascii="Garamond" w:hAnsi="Garamond"/>
          <w:sz w:val="20"/>
          <w:szCs w:val="20"/>
        </w:rPr>
        <w:t>Príloha</w:t>
      </w:r>
      <w:r w:rsidR="00D7329C" w:rsidRPr="001B79D1">
        <w:rPr>
          <w:rFonts w:ascii="Garamond" w:hAnsi="Garamond"/>
          <w:sz w:val="20"/>
          <w:szCs w:val="20"/>
        </w:rPr>
        <w:t xml:space="preserve"> </w:t>
      </w:r>
      <w:r w:rsidRPr="001B79D1">
        <w:rPr>
          <w:rFonts w:ascii="Garamond" w:hAnsi="Garamond"/>
          <w:sz w:val="20"/>
          <w:szCs w:val="20"/>
        </w:rPr>
        <w:t>12</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Bezpečnostné</w:t>
      </w:r>
      <w:r w:rsidR="00D7329C" w:rsidRPr="001B79D1">
        <w:rPr>
          <w:rFonts w:ascii="Garamond" w:hAnsi="Garamond"/>
          <w:sz w:val="20"/>
          <w:szCs w:val="20"/>
        </w:rPr>
        <w:t xml:space="preserve"> </w:t>
      </w:r>
      <w:r w:rsidRPr="001B79D1">
        <w:rPr>
          <w:rFonts w:ascii="Garamond" w:hAnsi="Garamond"/>
          <w:sz w:val="20"/>
          <w:szCs w:val="20"/>
        </w:rPr>
        <w:t>požiadavky</w:t>
      </w:r>
    </w:p>
    <w:p w14:paraId="1F7687FE" w14:textId="77777777" w:rsidR="00B265B6" w:rsidRPr="001B79D1" w:rsidRDefault="00B265B6" w:rsidP="00504F4E">
      <w:pPr>
        <w:spacing w:after="0" w:line="240" w:lineRule="auto"/>
        <w:rPr>
          <w:rFonts w:ascii="Garamond" w:hAnsi="Garamond"/>
          <w:sz w:val="20"/>
          <w:szCs w:val="20"/>
        </w:rPr>
      </w:pPr>
      <w:r w:rsidRPr="001B79D1">
        <w:rPr>
          <w:rStyle w:val="Siln"/>
          <w:rFonts w:ascii="Garamond" w:hAnsi="Garamond"/>
          <w:shd w:val="clear" w:color="auto" w:fill="FFFFFF"/>
        </w:rPr>
        <w:tab/>
      </w:r>
      <w:r w:rsidRPr="001B79D1">
        <w:rPr>
          <w:rStyle w:val="Siln"/>
          <w:rFonts w:ascii="Garamond" w:hAnsi="Garamond"/>
          <w:shd w:val="clear" w:color="auto" w:fill="FFFFFF"/>
        </w:rPr>
        <w:tab/>
      </w:r>
    </w:p>
    <w:p w14:paraId="5ADD7E94" w14:textId="77777777"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br w:type="page"/>
      </w:r>
    </w:p>
    <w:p w14:paraId="7E4DC79B" w14:textId="43D0B453" w:rsidR="00B265B6" w:rsidRPr="001B79D1" w:rsidRDefault="00B265B6" w:rsidP="00504F4E">
      <w:pPr>
        <w:pStyle w:val="Nadpis1"/>
        <w:spacing w:before="0"/>
        <w:rPr>
          <w:rFonts w:ascii="Garamond" w:hAnsi="Garamond" w:cs="Arial"/>
          <w:b/>
          <w:color w:val="auto"/>
          <w:sz w:val="24"/>
          <w:szCs w:val="24"/>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1</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Parametre</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podmienky</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poskytovania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Služieb</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podpory</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údržby</w:t>
      </w:r>
    </w:p>
    <w:p w14:paraId="08EF8F55" w14:textId="4792965E" w:rsidR="00B265B6" w:rsidRDefault="00B265B6" w:rsidP="00504F4E">
      <w:pPr>
        <w:spacing w:after="0" w:line="240" w:lineRule="auto"/>
        <w:jc w:val="center"/>
        <w:rPr>
          <w:rFonts w:ascii="Garamond" w:hAnsi="Garamond"/>
          <w:b/>
        </w:rPr>
      </w:pPr>
      <w:r w:rsidRPr="001B79D1">
        <w:rPr>
          <w:rFonts w:ascii="Garamond" w:hAnsi="Garamond"/>
          <w:b/>
        </w:rPr>
        <w:t>Špecifikácia</w:t>
      </w:r>
      <w:r w:rsidR="00D7329C" w:rsidRPr="001B79D1">
        <w:rPr>
          <w:rFonts w:ascii="Garamond" w:hAnsi="Garamond"/>
          <w:b/>
        </w:rPr>
        <w:t xml:space="preserve"> </w:t>
      </w:r>
      <w:r w:rsidRPr="001B79D1">
        <w:rPr>
          <w:rFonts w:ascii="Garamond" w:hAnsi="Garamond"/>
          <w:b/>
        </w:rPr>
        <w:t>požadovaných</w:t>
      </w:r>
      <w:r w:rsidR="00D7329C" w:rsidRPr="001B79D1">
        <w:rPr>
          <w:rFonts w:ascii="Garamond" w:hAnsi="Garamond"/>
          <w:b/>
        </w:rPr>
        <w:t xml:space="preserve"> </w:t>
      </w:r>
      <w:r w:rsidRPr="001B79D1">
        <w:rPr>
          <w:rFonts w:ascii="Garamond" w:hAnsi="Garamond"/>
          <w:b/>
        </w:rPr>
        <w:t>služieb</w:t>
      </w:r>
    </w:p>
    <w:p w14:paraId="75A8C861" w14:textId="77777777" w:rsidR="001C0EBA" w:rsidRDefault="001C0EBA" w:rsidP="00504F4E">
      <w:pPr>
        <w:spacing w:after="0" w:line="240" w:lineRule="auto"/>
        <w:jc w:val="center"/>
        <w:rPr>
          <w:rFonts w:ascii="Garamond" w:hAnsi="Garamond"/>
          <w:b/>
        </w:rPr>
      </w:pPr>
    </w:p>
    <w:p w14:paraId="7EA3E68F" w14:textId="77777777" w:rsidR="001C0EBA" w:rsidRPr="00664829" w:rsidRDefault="001C0EBA" w:rsidP="001C0EBA">
      <w:pPr>
        <w:pStyle w:val="Odstavecseseznamem"/>
        <w:numPr>
          <w:ilvl w:val="0"/>
          <w:numId w:val="6"/>
        </w:numPr>
        <w:spacing w:after="0" w:line="240" w:lineRule="auto"/>
        <w:jc w:val="both"/>
        <w:rPr>
          <w:rFonts w:ascii="Garamond" w:hAnsi="Garamond"/>
          <w:b/>
          <w:sz w:val="20"/>
          <w:szCs w:val="20"/>
        </w:rPr>
      </w:pPr>
      <w:r w:rsidRPr="00664829">
        <w:rPr>
          <w:rFonts w:ascii="Garamond" w:hAnsi="Garamond"/>
          <w:b/>
          <w:sz w:val="20"/>
          <w:szCs w:val="20"/>
        </w:rPr>
        <w:t>Aktuálny stav</w:t>
      </w:r>
    </w:p>
    <w:p w14:paraId="70D0FE9F" w14:textId="77777777" w:rsidR="001C0EBA" w:rsidRPr="00664829" w:rsidRDefault="001C0EBA" w:rsidP="001C0EBA">
      <w:pPr>
        <w:pStyle w:val="Odstavecseseznamem"/>
        <w:spacing w:after="0" w:line="240" w:lineRule="auto"/>
        <w:ind w:left="360"/>
        <w:jc w:val="both"/>
        <w:rPr>
          <w:rFonts w:ascii="Garamond" w:hAnsi="Garamond"/>
          <w:b/>
          <w:sz w:val="20"/>
          <w:szCs w:val="20"/>
        </w:rPr>
      </w:pPr>
    </w:p>
    <w:p w14:paraId="1CC51193" w14:textId="77777777" w:rsidR="001C0EBA" w:rsidRPr="00664829" w:rsidRDefault="001C0EBA" w:rsidP="001C0EBA">
      <w:pPr>
        <w:pStyle w:val="Odstavecseseznamem"/>
        <w:numPr>
          <w:ilvl w:val="1"/>
          <w:numId w:val="6"/>
        </w:numPr>
        <w:spacing w:after="0" w:line="240" w:lineRule="auto"/>
        <w:ind w:left="434"/>
        <w:jc w:val="both"/>
        <w:rPr>
          <w:rFonts w:ascii="Garamond" w:hAnsi="Garamond"/>
          <w:b/>
          <w:sz w:val="20"/>
          <w:szCs w:val="20"/>
        </w:rPr>
      </w:pPr>
      <w:bookmarkStart w:id="37" w:name="_Toc1142102"/>
      <w:r w:rsidRPr="00664829">
        <w:rPr>
          <w:rFonts w:ascii="Garamond" w:hAnsi="Garamond"/>
          <w:sz w:val="20"/>
          <w:szCs w:val="20"/>
        </w:rPr>
        <w:t>IS SAP a DC je informačný systém, systémové softvérové produkty a hardvérové produkty vo vlastníctve Objednávateľa. Používateľmi systému sú zamestnanci Objednávateľa.</w:t>
      </w:r>
    </w:p>
    <w:bookmarkEnd w:id="37"/>
    <w:p w14:paraId="4F3FF8F6" w14:textId="77777777" w:rsidR="001C0EBA" w:rsidRPr="00664829" w:rsidRDefault="001C0EBA" w:rsidP="001C0EBA">
      <w:pPr>
        <w:pStyle w:val="Odstavecseseznamem"/>
        <w:spacing w:after="0" w:line="240" w:lineRule="auto"/>
        <w:ind w:left="360"/>
        <w:jc w:val="both"/>
        <w:rPr>
          <w:rFonts w:ascii="Garamond" w:hAnsi="Garamond"/>
          <w:sz w:val="20"/>
          <w:szCs w:val="20"/>
        </w:rPr>
      </w:pPr>
    </w:p>
    <w:p w14:paraId="643ED6EC" w14:textId="77777777" w:rsidR="001C0EBA" w:rsidRPr="00664829" w:rsidRDefault="001C0EBA" w:rsidP="001C0EBA">
      <w:pPr>
        <w:pStyle w:val="Odstavecseseznamem"/>
        <w:numPr>
          <w:ilvl w:val="1"/>
          <w:numId w:val="6"/>
        </w:numPr>
        <w:spacing w:after="0" w:line="240" w:lineRule="auto"/>
        <w:ind w:left="434"/>
        <w:jc w:val="both"/>
        <w:rPr>
          <w:rFonts w:ascii="Garamond" w:hAnsi="Garamond"/>
          <w:sz w:val="20"/>
          <w:szCs w:val="20"/>
        </w:rPr>
      </w:pPr>
      <w:r w:rsidRPr="00664829">
        <w:rPr>
          <w:rFonts w:ascii="Garamond" w:hAnsi="Garamond"/>
          <w:sz w:val="20"/>
          <w:szCs w:val="20"/>
        </w:rPr>
        <w:t>IS SAP je postavený na aplikačnej platforme produktov SAP. Na základe zakúpených licencií k produktom SAP, ktoré tvoria jednotlivé súčasti aplikačnej platformy SAP je možné jednotlivé súčasti/produkty SAP rozdeliť na:</w:t>
      </w:r>
    </w:p>
    <w:p w14:paraId="59C8089B" w14:textId="77777777" w:rsidR="001C0EBA" w:rsidRPr="00664829" w:rsidRDefault="001C0EBA" w:rsidP="001C0EBA">
      <w:pPr>
        <w:pStyle w:val="Odstavecseseznamem"/>
        <w:numPr>
          <w:ilvl w:val="0"/>
          <w:numId w:val="24"/>
        </w:numPr>
        <w:autoSpaceDE w:val="0"/>
        <w:autoSpaceDN w:val="0"/>
        <w:adjustRightInd w:val="0"/>
        <w:spacing w:after="0" w:line="240" w:lineRule="auto"/>
        <w:ind w:left="993" w:hanging="273"/>
        <w:jc w:val="both"/>
        <w:rPr>
          <w:rFonts w:ascii="Garamond" w:hAnsi="Garamond"/>
          <w:sz w:val="20"/>
          <w:szCs w:val="20"/>
        </w:rPr>
      </w:pPr>
      <w:r w:rsidRPr="00664829">
        <w:rPr>
          <w:rFonts w:ascii="Garamond" w:hAnsi="Garamond"/>
          <w:sz w:val="20"/>
          <w:szCs w:val="20"/>
        </w:rPr>
        <w:t>Technické komponenty SAP, ktoré sú nutné pre chod aplikačnej platformy a následne i pre poskytovanie požadovanej funkcionality pre koncových používateľov.</w:t>
      </w:r>
    </w:p>
    <w:p w14:paraId="69FEF939" w14:textId="77777777" w:rsidR="001C0EBA" w:rsidRPr="00664829" w:rsidRDefault="001C0EBA" w:rsidP="001C0EBA">
      <w:pPr>
        <w:pStyle w:val="Odstavecseseznamem"/>
        <w:numPr>
          <w:ilvl w:val="0"/>
          <w:numId w:val="24"/>
        </w:numPr>
        <w:autoSpaceDE w:val="0"/>
        <w:autoSpaceDN w:val="0"/>
        <w:adjustRightInd w:val="0"/>
        <w:spacing w:after="0" w:line="240" w:lineRule="auto"/>
        <w:ind w:left="993" w:hanging="273"/>
        <w:jc w:val="both"/>
        <w:rPr>
          <w:rFonts w:ascii="Garamond" w:hAnsi="Garamond"/>
          <w:sz w:val="20"/>
          <w:szCs w:val="20"/>
        </w:rPr>
      </w:pPr>
      <w:r w:rsidRPr="00664829">
        <w:rPr>
          <w:rFonts w:ascii="Garamond" w:hAnsi="Garamond"/>
          <w:sz w:val="20"/>
          <w:szCs w:val="20"/>
        </w:rPr>
        <w:t>Funkčné moduly SAP – ktoré poskytujú požadovanú funkcionalitu z hľadiska požadovaných procesov na funkcionalitu a spracovanie dát v IS SAP. Jednotlivé funkčné moduly SAP využívajú programy systémového jadra SAP (Technické komponenty SAP).</w:t>
      </w:r>
    </w:p>
    <w:p w14:paraId="75ABF484" w14:textId="77777777" w:rsidR="001C0EBA" w:rsidRPr="00664829" w:rsidRDefault="001C0EBA" w:rsidP="001C0EBA">
      <w:pPr>
        <w:autoSpaceDE w:val="0"/>
        <w:autoSpaceDN w:val="0"/>
        <w:adjustRightInd w:val="0"/>
        <w:ind w:left="708"/>
        <w:rPr>
          <w:rFonts w:ascii="Garamond" w:hAnsi="Garamond"/>
          <w:sz w:val="20"/>
          <w:szCs w:val="20"/>
        </w:rPr>
      </w:pPr>
    </w:p>
    <w:p w14:paraId="60D072F9" w14:textId="77777777" w:rsidR="001C0EBA" w:rsidRPr="00664829" w:rsidRDefault="001C0EBA" w:rsidP="001C0EBA">
      <w:pPr>
        <w:pStyle w:val="Odstavecseseznamem"/>
        <w:spacing w:after="0" w:line="240" w:lineRule="auto"/>
        <w:ind w:left="434"/>
        <w:jc w:val="both"/>
        <w:rPr>
          <w:rFonts w:ascii="Garamond" w:hAnsi="Garamond"/>
          <w:sz w:val="20"/>
          <w:szCs w:val="20"/>
        </w:rPr>
      </w:pPr>
      <w:r w:rsidRPr="00664829">
        <w:rPr>
          <w:rFonts w:ascii="Garamond" w:hAnsi="Garamond"/>
          <w:sz w:val="20"/>
          <w:szCs w:val="20"/>
        </w:rPr>
        <w:t>Systémy dátového centra (ďalej len DC) je súbor systémových softvérov, sieťového hardvéru, serverov, diskových polí a UPS, ktoré sú nutné pre prevádzku IS SAP. Jednotlivé súčasti/produkty systémov DC je možné rozdeliť na:</w:t>
      </w:r>
    </w:p>
    <w:p w14:paraId="37D7A096" w14:textId="77777777" w:rsidR="001C0EBA" w:rsidRPr="00664829" w:rsidRDefault="001C0EBA" w:rsidP="001C0EBA">
      <w:pPr>
        <w:pStyle w:val="Odstavecseseznamem"/>
        <w:numPr>
          <w:ilvl w:val="0"/>
          <w:numId w:val="2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hardvérové komponenty DC</w:t>
      </w:r>
    </w:p>
    <w:p w14:paraId="66386412" w14:textId="77777777" w:rsidR="001C0EBA" w:rsidRPr="00664829" w:rsidRDefault="001C0EBA" w:rsidP="001C0EBA">
      <w:pPr>
        <w:pStyle w:val="Odstavecseseznamem"/>
        <w:numPr>
          <w:ilvl w:val="0"/>
          <w:numId w:val="2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softvérové komponenty DC</w:t>
      </w:r>
    </w:p>
    <w:p w14:paraId="1C63EE9E" w14:textId="77777777" w:rsidR="001C0EBA" w:rsidRPr="00664829" w:rsidRDefault="001C0EBA" w:rsidP="001C0EBA">
      <w:pPr>
        <w:autoSpaceDE w:val="0"/>
        <w:autoSpaceDN w:val="0"/>
        <w:adjustRightInd w:val="0"/>
        <w:jc w:val="both"/>
        <w:rPr>
          <w:rFonts w:ascii="Garamond" w:hAnsi="Garamond"/>
          <w:sz w:val="20"/>
          <w:szCs w:val="20"/>
        </w:rPr>
      </w:pPr>
    </w:p>
    <w:p w14:paraId="40C5E257" w14:textId="77777777" w:rsidR="001C0EBA" w:rsidRPr="00664829" w:rsidRDefault="001C0EBA" w:rsidP="001C0EBA">
      <w:pPr>
        <w:autoSpaceDE w:val="0"/>
        <w:autoSpaceDN w:val="0"/>
        <w:adjustRightInd w:val="0"/>
        <w:jc w:val="both"/>
        <w:rPr>
          <w:rFonts w:ascii="Garamond" w:hAnsi="Garamond"/>
          <w:sz w:val="20"/>
          <w:szCs w:val="20"/>
        </w:rPr>
      </w:pPr>
      <w:r w:rsidRPr="00664829">
        <w:rPr>
          <w:rFonts w:ascii="Garamond" w:hAnsi="Garamond"/>
          <w:sz w:val="20"/>
          <w:szCs w:val="20"/>
        </w:rPr>
        <w:t>Objednávateľská organizácia si vyhradzuje právo, počas platnosti Servisnej zmluvy, na výmenu jednotlivých komponentov  a SW vybavenia na základe štandardných zmien pri obnove HW a SW a ich náhradou za kompatibilné, alebo novšie zariadenia a verzie SW.</w:t>
      </w:r>
    </w:p>
    <w:p w14:paraId="0288ED44" w14:textId="77777777" w:rsidR="001C0EBA" w:rsidRPr="00664829" w:rsidRDefault="001C0EBA" w:rsidP="001C0EBA">
      <w:pPr>
        <w:autoSpaceDE w:val="0"/>
        <w:autoSpaceDN w:val="0"/>
        <w:adjustRightInd w:val="0"/>
        <w:jc w:val="both"/>
        <w:rPr>
          <w:rFonts w:ascii="Garamond" w:hAnsi="Garamond"/>
          <w:sz w:val="20"/>
          <w:szCs w:val="20"/>
        </w:rPr>
      </w:pPr>
    </w:p>
    <w:p w14:paraId="5A02EC05" w14:textId="77777777" w:rsidR="001C0EBA" w:rsidRPr="00664829" w:rsidRDefault="001C0EBA" w:rsidP="001C0EBA">
      <w:pPr>
        <w:autoSpaceDE w:val="0"/>
        <w:autoSpaceDN w:val="0"/>
        <w:adjustRightInd w:val="0"/>
        <w:ind w:left="708"/>
        <w:rPr>
          <w:rFonts w:ascii="Garamond" w:hAnsi="Garamond"/>
          <w:sz w:val="20"/>
          <w:szCs w:val="20"/>
        </w:rPr>
      </w:pPr>
    </w:p>
    <w:p w14:paraId="3D255D00" w14:textId="77777777" w:rsidR="001C0EBA" w:rsidRPr="00664829" w:rsidRDefault="001C0EBA" w:rsidP="001C0EBA">
      <w:pPr>
        <w:pStyle w:val="Odstavecseseznamem"/>
        <w:numPr>
          <w:ilvl w:val="1"/>
          <w:numId w:val="6"/>
        </w:numPr>
        <w:spacing w:after="0" w:line="240" w:lineRule="auto"/>
        <w:ind w:left="434"/>
        <w:jc w:val="both"/>
        <w:rPr>
          <w:rFonts w:ascii="Garamond" w:hAnsi="Garamond"/>
          <w:b/>
          <w:sz w:val="20"/>
          <w:szCs w:val="20"/>
        </w:rPr>
      </w:pPr>
      <w:bookmarkStart w:id="38" w:name="_Toc1142103"/>
      <w:r w:rsidRPr="00664829">
        <w:rPr>
          <w:rFonts w:ascii="Garamond" w:hAnsi="Garamond"/>
          <w:sz w:val="20"/>
          <w:szCs w:val="20"/>
        </w:rPr>
        <w:t>Prehľad technických komponentov/modulov aplikačnej platformy SAP:</w:t>
      </w:r>
      <w:bookmarkEnd w:id="38"/>
    </w:p>
    <w:p w14:paraId="5D6DAA08" w14:textId="77777777" w:rsidR="001C0EBA" w:rsidRPr="00664829" w:rsidRDefault="001C0EBA" w:rsidP="001C0EBA">
      <w:pPr>
        <w:pStyle w:val="Odstavecseseznamem"/>
        <w:numPr>
          <w:ilvl w:val="0"/>
          <w:numId w:val="25"/>
        </w:numPr>
        <w:spacing w:after="0" w:line="240" w:lineRule="auto"/>
        <w:jc w:val="both"/>
        <w:rPr>
          <w:rFonts w:ascii="Garamond" w:hAnsi="Garamond"/>
          <w:b/>
          <w:sz w:val="20"/>
          <w:szCs w:val="20"/>
        </w:rPr>
      </w:pPr>
      <w:r w:rsidRPr="00664829">
        <w:rPr>
          <w:rFonts w:ascii="Garamond" w:hAnsi="Garamond"/>
          <w:sz w:val="20"/>
          <w:szCs w:val="20"/>
        </w:rPr>
        <w:t>SAP BC - báza systému - databázy, monitoring, jadro systému</w:t>
      </w:r>
    </w:p>
    <w:p w14:paraId="5320D75C" w14:textId="77777777" w:rsidR="001C0EBA" w:rsidRPr="00664829" w:rsidRDefault="001C0EBA" w:rsidP="001C0EBA">
      <w:pPr>
        <w:autoSpaceDE w:val="0"/>
        <w:autoSpaceDN w:val="0"/>
        <w:adjustRightInd w:val="0"/>
        <w:rPr>
          <w:rFonts w:ascii="Garamond" w:hAnsi="Garamond"/>
          <w:sz w:val="20"/>
          <w:szCs w:val="20"/>
        </w:rPr>
      </w:pPr>
    </w:p>
    <w:p w14:paraId="2DF2D830" w14:textId="77777777" w:rsidR="001C0EBA" w:rsidRPr="00664829" w:rsidRDefault="001C0EBA" w:rsidP="001C0EBA">
      <w:pPr>
        <w:pStyle w:val="Odstavecseseznamem"/>
        <w:spacing w:after="0" w:line="240" w:lineRule="auto"/>
        <w:ind w:left="434"/>
        <w:jc w:val="both"/>
        <w:rPr>
          <w:rFonts w:ascii="Garamond" w:hAnsi="Garamond"/>
          <w:b/>
          <w:sz w:val="20"/>
          <w:szCs w:val="20"/>
        </w:rPr>
      </w:pPr>
      <w:bookmarkStart w:id="39" w:name="_Toc1142104"/>
      <w:r w:rsidRPr="00664829">
        <w:rPr>
          <w:rFonts w:ascii="Garamond" w:hAnsi="Garamond"/>
          <w:sz w:val="20"/>
          <w:szCs w:val="20"/>
        </w:rPr>
        <w:t>Prehľad funkčných modulov aplikačnej platformy SAP:</w:t>
      </w:r>
      <w:bookmarkEnd w:id="39"/>
    </w:p>
    <w:p w14:paraId="585C7544"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SAP MM - materiálové hospodárstvo - sklady, vstupná logistika, nákupné doklady, objednávky</w:t>
      </w:r>
    </w:p>
    <w:p w14:paraId="6E0B84A5"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SAP FI - finančné účtovníctvo</w:t>
      </w:r>
    </w:p>
    <w:p w14:paraId="4AECB111"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 xml:space="preserve">SAP FI-AA – účtovníctvo majetku </w:t>
      </w:r>
    </w:p>
    <w:p w14:paraId="7551AE37"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SAP CO - kontroling - interné účtovníctvo</w:t>
      </w:r>
    </w:p>
    <w:p w14:paraId="59957A67"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SAP SD - predaj a distribúcia, výstupná fakturácia</w:t>
      </w:r>
    </w:p>
    <w:p w14:paraId="56859629"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SAP HR - mzdy a personalistika</w:t>
      </w:r>
    </w:p>
    <w:p w14:paraId="5DDE8D71" w14:textId="77777777" w:rsidR="001C0EBA" w:rsidRPr="00664829" w:rsidRDefault="001C0EBA" w:rsidP="001C0EBA">
      <w:pPr>
        <w:jc w:val="both"/>
        <w:rPr>
          <w:rFonts w:ascii="Garamond" w:hAnsi="Garamond"/>
          <w:sz w:val="20"/>
          <w:szCs w:val="20"/>
        </w:rPr>
      </w:pPr>
      <w:bookmarkStart w:id="40" w:name="_Toc1142105"/>
    </w:p>
    <w:bookmarkEnd w:id="40"/>
    <w:p w14:paraId="3DE50D21" w14:textId="77777777" w:rsidR="001C0EBA" w:rsidRPr="00664829" w:rsidRDefault="001C0EBA" w:rsidP="001C0EBA">
      <w:pPr>
        <w:pStyle w:val="Odstavecseseznamem"/>
        <w:numPr>
          <w:ilvl w:val="1"/>
          <w:numId w:val="6"/>
        </w:numPr>
        <w:spacing w:after="0" w:line="240" w:lineRule="auto"/>
        <w:ind w:left="434"/>
        <w:jc w:val="both"/>
        <w:rPr>
          <w:rFonts w:ascii="Garamond" w:hAnsi="Garamond"/>
          <w:sz w:val="20"/>
          <w:szCs w:val="20"/>
        </w:rPr>
      </w:pPr>
      <w:r w:rsidRPr="00664829">
        <w:rPr>
          <w:rFonts w:ascii="Garamond" w:hAnsi="Garamond"/>
          <w:sz w:val="20"/>
          <w:szCs w:val="20"/>
        </w:rPr>
        <w:t>Prehľad hardvérových komponentov DC:</w:t>
      </w:r>
    </w:p>
    <w:p w14:paraId="1735861B"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LAN prepínače:</w:t>
      </w:r>
    </w:p>
    <w:p w14:paraId="7B66687C"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4 ks Dell Networking N4032F</w:t>
      </w:r>
    </w:p>
    <w:p w14:paraId="22C36378"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4 ks CISCO Catalyst 9500</w:t>
      </w:r>
    </w:p>
    <w:p w14:paraId="3CCBC757"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Diskové polia:</w:t>
      </w:r>
    </w:p>
    <w:p w14:paraId="70AB18CA"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1 ks NetApp AFF 220</w:t>
      </w:r>
    </w:p>
    <w:p w14:paraId="6EE2E275"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1 ks IBM FlashSystem 5200</w:t>
      </w:r>
    </w:p>
    <w:p w14:paraId="1116A40F"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2 ks Netapp FAS2240-2</w:t>
      </w:r>
    </w:p>
    <w:p w14:paraId="2CA0892D"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1 ks Netapp E2712</w:t>
      </w:r>
    </w:p>
    <w:p w14:paraId="25BB3FE4"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Serverová infraštruktúra:</w:t>
      </w:r>
    </w:p>
    <w:p w14:paraId="1B8EDEAE"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4 ks HP DL360 Gen10</w:t>
      </w:r>
    </w:p>
    <w:p w14:paraId="53016C50"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3 ks Cisco UCS C220M4</w:t>
      </w:r>
    </w:p>
    <w:p w14:paraId="78A50E41"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3 ks Fujitsu Primergy TX300 S7</w:t>
      </w:r>
    </w:p>
    <w:p w14:paraId="6F20C19B"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UPS:</w:t>
      </w:r>
    </w:p>
    <w:p w14:paraId="56B04A06"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APC Smart-UPS SRT 8000</w:t>
      </w:r>
    </w:p>
    <w:p w14:paraId="4414A59E"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APC Smart-UPS SRT 3000</w:t>
      </w:r>
    </w:p>
    <w:p w14:paraId="67226547"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APC Smart-UPS SRT 1500</w:t>
      </w:r>
    </w:p>
    <w:p w14:paraId="2D944E8E"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Eaton UPS 8000</w:t>
      </w:r>
    </w:p>
    <w:p w14:paraId="2D96576F"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3 ks EATON UPS 3000</w:t>
      </w:r>
    </w:p>
    <w:p w14:paraId="7BA4F97D" w14:textId="77777777" w:rsidR="001C0EBA" w:rsidRPr="00664829" w:rsidRDefault="001C0EBA" w:rsidP="001C0EBA">
      <w:pPr>
        <w:pStyle w:val="Odstavecseseznamem"/>
        <w:spacing w:after="0" w:line="240" w:lineRule="auto"/>
        <w:ind w:left="1080"/>
        <w:jc w:val="both"/>
        <w:rPr>
          <w:rFonts w:ascii="Garamond" w:hAnsi="Garamond"/>
          <w:sz w:val="20"/>
          <w:szCs w:val="20"/>
        </w:rPr>
      </w:pPr>
    </w:p>
    <w:p w14:paraId="03042B26" w14:textId="77777777" w:rsidR="001C0EBA" w:rsidRPr="00664829" w:rsidRDefault="001C0EBA" w:rsidP="001C0EBA">
      <w:pPr>
        <w:pStyle w:val="Odstavecseseznamem"/>
        <w:spacing w:after="0" w:line="240" w:lineRule="auto"/>
        <w:ind w:left="434"/>
        <w:jc w:val="both"/>
        <w:rPr>
          <w:rFonts w:ascii="Garamond" w:hAnsi="Garamond"/>
          <w:sz w:val="20"/>
          <w:szCs w:val="20"/>
        </w:rPr>
      </w:pPr>
      <w:r w:rsidRPr="00664829">
        <w:rPr>
          <w:rFonts w:ascii="Garamond" w:hAnsi="Garamond"/>
          <w:sz w:val="20"/>
          <w:szCs w:val="20"/>
        </w:rPr>
        <w:t>Prehľad softvérových komponentov DC:</w:t>
      </w:r>
    </w:p>
    <w:p w14:paraId="51F7F24C" w14:textId="77777777" w:rsidR="001C0EBA" w:rsidRPr="00664829" w:rsidRDefault="001C0EBA" w:rsidP="001C0EBA">
      <w:pPr>
        <w:pStyle w:val="Odstavecseseznamem"/>
        <w:spacing w:after="0" w:line="240" w:lineRule="auto"/>
        <w:ind w:left="434"/>
        <w:jc w:val="both"/>
        <w:rPr>
          <w:rFonts w:ascii="Garamond" w:hAnsi="Garamond"/>
          <w:sz w:val="20"/>
          <w:szCs w:val="20"/>
        </w:rPr>
      </w:pPr>
    </w:p>
    <w:p w14:paraId="30172EDF"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Operačné systémy:</w:t>
      </w:r>
    </w:p>
    <w:p w14:paraId="046DE2A7"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MS Windows Server 2012 R2, 2016, 2019, 2022</w:t>
      </w:r>
    </w:p>
    <w:p w14:paraId="069CD8A5"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 xml:space="preserve">Linux Ubuntu </w:t>
      </w:r>
    </w:p>
    <w:p w14:paraId="4A2FD95A"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Antivírová ochrana:</w:t>
      </w:r>
    </w:p>
    <w:p w14:paraId="28B2405E"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Eset Antivirus</w:t>
      </w:r>
    </w:p>
    <w:p w14:paraId="595C147D"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EDR:</w:t>
      </w:r>
    </w:p>
    <w:p w14:paraId="3C8ADE0C"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Sophos Intercept X</w:t>
      </w:r>
    </w:p>
    <w:p w14:paraId="367535A5"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Rapid 7 InsightIDR</w:t>
      </w:r>
    </w:p>
    <w:p w14:paraId="4997D920"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Infraštruktúra verejných kľúčov:</w:t>
      </w:r>
    </w:p>
    <w:p w14:paraId="617186D3"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Active Directory Certificate Services</w:t>
      </w:r>
    </w:p>
    <w:p w14:paraId="5B4E4390"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Databázové systémy:</w:t>
      </w:r>
    </w:p>
    <w:p w14:paraId="6482CF44"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MS SQL Server 2016 a 2022 Standard Edition</w:t>
      </w:r>
    </w:p>
    <w:p w14:paraId="09564962"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Poštové služby</w:t>
      </w:r>
      <w:r w:rsidRPr="00664829">
        <w:rPr>
          <w:rFonts w:ascii="Garamond" w:hAnsi="Garamond"/>
          <w:sz w:val="20"/>
          <w:szCs w:val="20"/>
          <w:lang w:val="en-GB"/>
        </w:rPr>
        <w:t>:</w:t>
      </w:r>
    </w:p>
    <w:p w14:paraId="4E49FABC"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MS Exchange 2016 Standard Edition</w:t>
      </w:r>
    </w:p>
    <w:p w14:paraId="0724D8BD"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Zálohovanie:</w:t>
      </w:r>
    </w:p>
    <w:p w14:paraId="2B9B875B"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Veeam Backup and Replication 12</w:t>
      </w:r>
    </w:p>
    <w:p w14:paraId="08A4667C"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Virtualizácia:</w:t>
      </w:r>
    </w:p>
    <w:p w14:paraId="25FC4DE8"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VMware vSphere 7.0</w:t>
      </w:r>
    </w:p>
    <w:p w14:paraId="5B459339"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MS Hyper-V 5.0</w:t>
      </w:r>
    </w:p>
    <w:p w14:paraId="172DD8A9"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Dohľad a správa:</w:t>
      </w:r>
    </w:p>
    <w:p w14:paraId="54DD94E6"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MS System Center 2019</w:t>
      </w:r>
    </w:p>
    <w:p w14:paraId="53A61CA9"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SIM:</w:t>
      </w:r>
    </w:p>
    <w:p w14:paraId="26A668D2"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Splunk Enterprise 8</w:t>
      </w:r>
    </w:p>
    <w:p w14:paraId="59100991"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Online:</w:t>
      </w:r>
    </w:p>
    <w:p w14:paraId="574BF23D"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Microsoft 365</w:t>
      </w:r>
    </w:p>
    <w:p w14:paraId="179903F3" w14:textId="77777777" w:rsidR="001C0EBA" w:rsidRPr="00664829" w:rsidRDefault="001C0EBA" w:rsidP="001C0EBA">
      <w:pPr>
        <w:pStyle w:val="Odstavecseseznamem"/>
        <w:numPr>
          <w:ilvl w:val="0"/>
          <w:numId w:val="25"/>
        </w:numPr>
        <w:spacing w:after="0" w:line="240" w:lineRule="auto"/>
        <w:jc w:val="both"/>
        <w:rPr>
          <w:rFonts w:ascii="Garamond" w:hAnsi="Garamond"/>
          <w:sz w:val="20"/>
          <w:szCs w:val="20"/>
        </w:rPr>
      </w:pPr>
      <w:r w:rsidRPr="00664829">
        <w:rPr>
          <w:rFonts w:ascii="Garamond" w:hAnsi="Garamond"/>
          <w:sz w:val="20"/>
          <w:szCs w:val="20"/>
        </w:rPr>
        <w:t>Tlačové servery</w:t>
      </w:r>
    </w:p>
    <w:p w14:paraId="6439496E" w14:textId="77777777" w:rsidR="001C0EBA" w:rsidRPr="00664829" w:rsidRDefault="001C0EBA" w:rsidP="001C0EBA">
      <w:pPr>
        <w:pStyle w:val="Odstavecseseznamem"/>
        <w:spacing w:after="0" w:line="240" w:lineRule="auto"/>
        <w:ind w:left="1080"/>
        <w:jc w:val="both"/>
        <w:rPr>
          <w:rFonts w:ascii="Garamond" w:hAnsi="Garamond"/>
          <w:sz w:val="20"/>
          <w:szCs w:val="20"/>
        </w:rPr>
      </w:pPr>
      <w:r w:rsidRPr="00664829">
        <w:rPr>
          <w:rFonts w:ascii="Garamond" w:hAnsi="Garamond"/>
          <w:sz w:val="20"/>
          <w:szCs w:val="20"/>
        </w:rPr>
        <w:t>MyQ Business Pro 7.5</w:t>
      </w:r>
    </w:p>
    <w:p w14:paraId="04C2FE18" w14:textId="77777777" w:rsidR="001C0EBA" w:rsidRPr="00664829" w:rsidRDefault="001C0EBA" w:rsidP="001C0EBA">
      <w:pPr>
        <w:pStyle w:val="Odstavecseseznamem"/>
        <w:numPr>
          <w:ilvl w:val="1"/>
          <w:numId w:val="6"/>
        </w:numPr>
        <w:spacing w:after="0" w:line="240" w:lineRule="auto"/>
        <w:ind w:left="434"/>
        <w:jc w:val="both"/>
        <w:rPr>
          <w:rFonts w:ascii="Garamond" w:hAnsi="Garamond"/>
          <w:sz w:val="20"/>
          <w:szCs w:val="20"/>
        </w:rPr>
      </w:pPr>
      <w:r w:rsidRPr="00664829">
        <w:rPr>
          <w:rFonts w:ascii="Garamond" w:hAnsi="Garamond"/>
          <w:sz w:val="20"/>
          <w:szCs w:val="20"/>
        </w:rPr>
        <w:t>Zoznam SW licencií SAP vo vlastníctve Objednávateľa</w:t>
      </w:r>
    </w:p>
    <w:p w14:paraId="479A9F3B" w14:textId="77777777" w:rsidR="001C0EBA" w:rsidRPr="00664829" w:rsidRDefault="001C0EBA" w:rsidP="001C0EBA">
      <w:pPr>
        <w:pStyle w:val="Odstavecseseznamem"/>
        <w:spacing w:after="0" w:line="240" w:lineRule="auto"/>
        <w:ind w:left="434"/>
        <w:jc w:val="both"/>
        <w:rPr>
          <w:rFonts w:ascii="Garamond" w:hAnsi="Garamond"/>
          <w:sz w:val="20"/>
          <w:szCs w:val="20"/>
        </w:rPr>
      </w:pPr>
    </w:p>
    <w:tbl>
      <w:tblPr>
        <w:tblW w:w="8296" w:type="dxa"/>
        <w:tblInd w:w="421" w:type="dxa"/>
        <w:tblCellMar>
          <w:left w:w="70" w:type="dxa"/>
          <w:right w:w="70" w:type="dxa"/>
        </w:tblCellMar>
        <w:tblLook w:val="04A0" w:firstRow="1" w:lastRow="0" w:firstColumn="1" w:lastColumn="0" w:noHBand="0" w:noVBand="1"/>
      </w:tblPr>
      <w:tblGrid>
        <w:gridCol w:w="1321"/>
        <w:gridCol w:w="5123"/>
        <w:gridCol w:w="1852"/>
      </w:tblGrid>
      <w:tr w:rsidR="001C0EBA" w:rsidRPr="00664829" w14:paraId="56EA29B9" w14:textId="77777777" w:rsidTr="00046893">
        <w:trPr>
          <w:trHeight w:val="281"/>
        </w:trPr>
        <w:tc>
          <w:tcPr>
            <w:tcW w:w="1321" w:type="dxa"/>
            <w:tcBorders>
              <w:top w:val="single" w:sz="4" w:space="0" w:color="auto"/>
              <w:left w:val="single" w:sz="4" w:space="0" w:color="auto"/>
              <w:bottom w:val="single" w:sz="4" w:space="0" w:color="auto"/>
              <w:right w:val="single" w:sz="4" w:space="0" w:color="auto"/>
            </w:tcBorders>
            <w:shd w:val="clear" w:color="000000" w:fill="B8CCE4" w:themeFill="accent1" w:themeFillTint="66"/>
            <w:vAlign w:val="center"/>
            <w:hideMark/>
          </w:tcPr>
          <w:p w14:paraId="11DB8356" w14:textId="77777777" w:rsidR="001C0EBA" w:rsidRPr="00664829" w:rsidRDefault="001C0EBA" w:rsidP="00046893">
            <w:pPr>
              <w:rPr>
                <w:rFonts w:ascii="Garamond" w:hAnsi="Garamond"/>
                <w:sz w:val="20"/>
                <w:szCs w:val="20"/>
              </w:rPr>
            </w:pPr>
            <w:r w:rsidRPr="00664829">
              <w:rPr>
                <w:rFonts w:ascii="Garamond" w:hAnsi="Garamond"/>
                <w:sz w:val="20"/>
                <w:szCs w:val="20"/>
              </w:rPr>
              <w:t>Produkt kód</w:t>
            </w:r>
          </w:p>
        </w:tc>
        <w:tc>
          <w:tcPr>
            <w:tcW w:w="5123" w:type="dxa"/>
            <w:tcBorders>
              <w:top w:val="single" w:sz="4" w:space="0" w:color="auto"/>
              <w:left w:val="nil"/>
              <w:bottom w:val="single" w:sz="8" w:space="0" w:color="auto"/>
              <w:right w:val="single" w:sz="4" w:space="0" w:color="auto"/>
            </w:tcBorders>
            <w:shd w:val="clear" w:color="000000" w:fill="B8CCE4" w:themeFill="accent1" w:themeFillTint="66"/>
            <w:vAlign w:val="center"/>
            <w:hideMark/>
          </w:tcPr>
          <w:p w14:paraId="2D4A391C" w14:textId="77777777" w:rsidR="001C0EBA" w:rsidRPr="00664829" w:rsidRDefault="001C0EBA" w:rsidP="00046893">
            <w:pPr>
              <w:rPr>
                <w:rFonts w:ascii="Garamond" w:hAnsi="Garamond"/>
                <w:sz w:val="20"/>
                <w:szCs w:val="20"/>
              </w:rPr>
            </w:pPr>
            <w:r w:rsidRPr="00664829">
              <w:rPr>
                <w:rFonts w:ascii="Garamond" w:hAnsi="Garamond"/>
                <w:sz w:val="20"/>
                <w:szCs w:val="20"/>
              </w:rPr>
              <w:t>Produkt</w:t>
            </w:r>
          </w:p>
        </w:tc>
        <w:tc>
          <w:tcPr>
            <w:tcW w:w="1852" w:type="dxa"/>
            <w:tcBorders>
              <w:top w:val="single" w:sz="4" w:space="0" w:color="auto"/>
              <w:left w:val="nil"/>
              <w:bottom w:val="single" w:sz="4" w:space="0" w:color="auto"/>
              <w:right w:val="single" w:sz="4" w:space="0" w:color="auto"/>
            </w:tcBorders>
            <w:shd w:val="clear" w:color="000000" w:fill="B8CCE4" w:themeFill="accent1" w:themeFillTint="66"/>
            <w:hideMark/>
          </w:tcPr>
          <w:p w14:paraId="137DA9DC" w14:textId="77777777" w:rsidR="001C0EBA" w:rsidRPr="00664829" w:rsidRDefault="001C0EBA" w:rsidP="00046893">
            <w:pPr>
              <w:jc w:val="center"/>
              <w:rPr>
                <w:rFonts w:ascii="Garamond" w:hAnsi="Garamond"/>
                <w:sz w:val="20"/>
                <w:szCs w:val="20"/>
              </w:rPr>
            </w:pPr>
            <w:r w:rsidRPr="00664829">
              <w:rPr>
                <w:rFonts w:ascii="Garamond" w:hAnsi="Garamond"/>
                <w:sz w:val="20"/>
                <w:szCs w:val="20"/>
              </w:rPr>
              <w:t>Počet zakúpených jednotiek licencií</w:t>
            </w:r>
          </w:p>
        </w:tc>
      </w:tr>
      <w:tr w:rsidR="001C0EBA" w:rsidRPr="00664829" w14:paraId="5223F690"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04F7F03" w14:textId="77777777" w:rsidR="001C0EBA" w:rsidRPr="00664829" w:rsidRDefault="001C0EBA" w:rsidP="00046893">
            <w:pPr>
              <w:rPr>
                <w:rFonts w:ascii="Garamond" w:hAnsi="Garamond"/>
                <w:sz w:val="20"/>
                <w:szCs w:val="20"/>
              </w:rPr>
            </w:pPr>
            <w:r w:rsidRPr="00664829">
              <w:rPr>
                <w:rFonts w:ascii="Garamond" w:hAnsi="Garamond"/>
                <w:sz w:val="20"/>
                <w:szCs w:val="20"/>
              </w:rPr>
              <w:t>7003012</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34C88A01" w14:textId="77777777" w:rsidR="001C0EBA" w:rsidRPr="00664829" w:rsidRDefault="001C0EBA" w:rsidP="00046893">
            <w:pPr>
              <w:rPr>
                <w:rFonts w:ascii="Garamond" w:hAnsi="Garamond"/>
                <w:sz w:val="20"/>
                <w:szCs w:val="20"/>
              </w:rPr>
            </w:pPr>
            <w:r w:rsidRPr="00664829">
              <w:rPr>
                <w:rFonts w:ascii="Garamond" w:hAnsi="Garamond"/>
                <w:sz w:val="20"/>
                <w:szCs w:val="20"/>
              </w:rPr>
              <w:t>SAP Professional User</w:t>
            </w:r>
          </w:p>
        </w:tc>
        <w:tc>
          <w:tcPr>
            <w:tcW w:w="1852" w:type="dxa"/>
            <w:tcBorders>
              <w:top w:val="single" w:sz="4" w:space="0" w:color="auto"/>
              <w:left w:val="nil"/>
              <w:bottom w:val="single" w:sz="4" w:space="0" w:color="auto"/>
              <w:right w:val="single" w:sz="4" w:space="0" w:color="auto"/>
            </w:tcBorders>
            <w:shd w:val="clear" w:color="auto" w:fill="auto"/>
          </w:tcPr>
          <w:p w14:paraId="0C632235" w14:textId="77777777" w:rsidR="001C0EBA" w:rsidRPr="00664829" w:rsidRDefault="001C0EBA" w:rsidP="00046893">
            <w:pPr>
              <w:jc w:val="center"/>
              <w:rPr>
                <w:rFonts w:ascii="Garamond" w:hAnsi="Garamond"/>
                <w:sz w:val="20"/>
                <w:szCs w:val="20"/>
              </w:rPr>
            </w:pPr>
            <w:r w:rsidRPr="00664829">
              <w:rPr>
                <w:rFonts w:ascii="Garamond" w:hAnsi="Garamond"/>
                <w:sz w:val="20"/>
                <w:szCs w:val="20"/>
              </w:rPr>
              <w:t>20 + 104</w:t>
            </w:r>
          </w:p>
        </w:tc>
      </w:tr>
      <w:tr w:rsidR="001C0EBA" w:rsidRPr="00664829" w14:paraId="1598CF26"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8B6CBB4" w14:textId="77777777" w:rsidR="001C0EBA" w:rsidRPr="00664829" w:rsidRDefault="001C0EBA" w:rsidP="00046893">
            <w:pPr>
              <w:rPr>
                <w:rFonts w:ascii="Garamond" w:hAnsi="Garamond"/>
                <w:sz w:val="20"/>
                <w:szCs w:val="20"/>
              </w:rPr>
            </w:pPr>
            <w:r w:rsidRPr="00664829">
              <w:rPr>
                <w:rFonts w:ascii="Garamond" w:hAnsi="Garamond"/>
                <w:sz w:val="20"/>
                <w:szCs w:val="20"/>
              </w:rPr>
              <w:t>7003013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27B1869E" w14:textId="77777777" w:rsidR="001C0EBA" w:rsidRPr="00664829" w:rsidRDefault="001C0EBA" w:rsidP="00046893">
            <w:pPr>
              <w:rPr>
                <w:rFonts w:ascii="Garamond" w:hAnsi="Garamond"/>
                <w:sz w:val="20"/>
                <w:szCs w:val="20"/>
              </w:rPr>
            </w:pPr>
            <w:r w:rsidRPr="00664829">
              <w:rPr>
                <w:rFonts w:ascii="Garamond" w:hAnsi="Garamond"/>
                <w:sz w:val="20"/>
                <w:szCs w:val="20"/>
              </w:rPr>
              <w:t>SAP Developer User</w:t>
            </w:r>
          </w:p>
        </w:tc>
        <w:tc>
          <w:tcPr>
            <w:tcW w:w="1852" w:type="dxa"/>
            <w:tcBorders>
              <w:top w:val="single" w:sz="4" w:space="0" w:color="auto"/>
              <w:left w:val="nil"/>
              <w:bottom w:val="single" w:sz="4" w:space="0" w:color="auto"/>
              <w:right w:val="single" w:sz="4" w:space="0" w:color="auto"/>
            </w:tcBorders>
            <w:shd w:val="clear" w:color="auto" w:fill="auto"/>
          </w:tcPr>
          <w:p w14:paraId="60862726" w14:textId="77777777" w:rsidR="001C0EBA" w:rsidRPr="00664829" w:rsidRDefault="001C0EBA" w:rsidP="00046893">
            <w:pPr>
              <w:jc w:val="center"/>
              <w:rPr>
                <w:rFonts w:ascii="Garamond" w:hAnsi="Garamond"/>
                <w:sz w:val="20"/>
                <w:szCs w:val="20"/>
              </w:rPr>
            </w:pPr>
            <w:r w:rsidRPr="00664829">
              <w:rPr>
                <w:rFonts w:ascii="Garamond" w:hAnsi="Garamond"/>
                <w:sz w:val="20"/>
                <w:szCs w:val="20"/>
              </w:rPr>
              <w:t>1</w:t>
            </w:r>
          </w:p>
        </w:tc>
      </w:tr>
      <w:tr w:rsidR="001C0EBA" w:rsidRPr="00664829" w14:paraId="4A10E811"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224F9F53" w14:textId="77777777" w:rsidR="001C0EBA" w:rsidRPr="00664829" w:rsidRDefault="001C0EBA" w:rsidP="00046893">
            <w:pPr>
              <w:rPr>
                <w:rFonts w:ascii="Garamond" w:hAnsi="Garamond"/>
                <w:sz w:val="20"/>
                <w:szCs w:val="20"/>
              </w:rPr>
            </w:pPr>
            <w:r w:rsidRPr="00664829">
              <w:rPr>
                <w:rFonts w:ascii="Garamond" w:hAnsi="Garamond"/>
                <w:sz w:val="20"/>
                <w:szCs w:val="20"/>
              </w:rPr>
              <w:t>7003014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3A007AB" w14:textId="77777777" w:rsidR="001C0EBA" w:rsidRPr="00664829" w:rsidRDefault="001C0EBA" w:rsidP="00046893">
            <w:pPr>
              <w:rPr>
                <w:rFonts w:ascii="Garamond" w:hAnsi="Garamond"/>
                <w:sz w:val="20"/>
                <w:szCs w:val="20"/>
              </w:rPr>
            </w:pPr>
            <w:r w:rsidRPr="00664829">
              <w:rPr>
                <w:rFonts w:ascii="Garamond" w:hAnsi="Garamond"/>
                <w:sz w:val="20"/>
                <w:szCs w:val="20"/>
              </w:rPr>
              <w:t>SAP Application Limited Professional User</w:t>
            </w:r>
          </w:p>
        </w:tc>
        <w:tc>
          <w:tcPr>
            <w:tcW w:w="1852" w:type="dxa"/>
            <w:tcBorders>
              <w:top w:val="single" w:sz="4" w:space="0" w:color="auto"/>
              <w:left w:val="nil"/>
              <w:bottom w:val="single" w:sz="4" w:space="0" w:color="auto"/>
              <w:right w:val="single" w:sz="4" w:space="0" w:color="auto"/>
            </w:tcBorders>
            <w:shd w:val="clear" w:color="auto" w:fill="auto"/>
          </w:tcPr>
          <w:p w14:paraId="0D532721" w14:textId="77777777" w:rsidR="001C0EBA" w:rsidRPr="00664829" w:rsidRDefault="001C0EBA" w:rsidP="00046893">
            <w:pPr>
              <w:jc w:val="center"/>
              <w:rPr>
                <w:rFonts w:ascii="Garamond" w:hAnsi="Garamond"/>
                <w:sz w:val="20"/>
                <w:szCs w:val="20"/>
              </w:rPr>
            </w:pPr>
            <w:r w:rsidRPr="00664829">
              <w:rPr>
                <w:rFonts w:ascii="Garamond" w:hAnsi="Garamond"/>
                <w:sz w:val="20"/>
                <w:szCs w:val="20"/>
              </w:rPr>
              <w:t>42</w:t>
            </w:r>
          </w:p>
        </w:tc>
      </w:tr>
      <w:tr w:rsidR="001C0EBA" w:rsidRPr="00664829" w14:paraId="76376228"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5A3AE2B" w14:textId="77777777" w:rsidR="001C0EBA" w:rsidRPr="00664829" w:rsidRDefault="001C0EBA" w:rsidP="00046893">
            <w:pPr>
              <w:rPr>
                <w:rFonts w:ascii="Garamond" w:hAnsi="Garamond"/>
                <w:sz w:val="20"/>
                <w:szCs w:val="20"/>
              </w:rPr>
            </w:pPr>
            <w:r w:rsidRPr="00664829">
              <w:rPr>
                <w:rFonts w:ascii="Garamond" w:hAnsi="Garamond"/>
                <w:sz w:val="20"/>
                <w:szCs w:val="20"/>
              </w:rPr>
              <w:t>ERP_PACKA</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35D60DD" w14:textId="77777777" w:rsidR="001C0EBA" w:rsidRPr="00664829" w:rsidRDefault="001C0EBA" w:rsidP="00046893">
            <w:pPr>
              <w:rPr>
                <w:rFonts w:ascii="Garamond" w:hAnsi="Garamond"/>
                <w:sz w:val="20"/>
                <w:szCs w:val="20"/>
              </w:rPr>
            </w:pPr>
            <w:r w:rsidRPr="00664829">
              <w:rPr>
                <w:rFonts w:ascii="Garamond" w:hAnsi="Garamond"/>
                <w:sz w:val="20"/>
                <w:szCs w:val="20"/>
              </w:rPr>
              <w:t>SAP ERP Foundation Starter (incl. 5 Prof. Usrs)</w:t>
            </w:r>
          </w:p>
        </w:tc>
        <w:tc>
          <w:tcPr>
            <w:tcW w:w="1852" w:type="dxa"/>
            <w:tcBorders>
              <w:top w:val="single" w:sz="4" w:space="0" w:color="auto"/>
              <w:left w:val="nil"/>
              <w:bottom w:val="single" w:sz="4" w:space="0" w:color="auto"/>
              <w:right w:val="single" w:sz="4" w:space="0" w:color="auto"/>
            </w:tcBorders>
            <w:shd w:val="clear" w:color="auto" w:fill="auto"/>
          </w:tcPr>
          <w:p w14:paraId="6059F5CB" w14:textId="77777777" w:rsidR="001C0EBA" w:rsidRPr="00664829" w:rsidRDefault="001C0EBA" w:rsidP="00046893">
            <w:pPr>
              <w:jc w:val="center"/>
              <w:rPr>
                <w:rFonts w:ascii="Garamond" w:hAnsi="Garamond"/>
                <w:sz w:val="20"/>
                <w:szCs w:val="20"/>
              </w:rPr>
            </w:pPr>
            <w:r w:rsidRPr="00664829">
              <w:rPr>
                <w:rFonts w:ascii="Garamond" w:hAnsi="Garamond"/>
                <w:sz w:val="20"/>
                <w:szCs w:val="20"/>
              </w:rPr>
              <w:t>1</w:t>
            </w:r>
          </w:p>
        </w:tc>
      </w:tr>
      <w:tr w:rsidR="001C0EBA" w:rsidRPr="00664829" w14:paraId="725DB4BA"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5BD8A92" w14:textId="77777777" w:rsidR="001C0EBA" w:rsidRPr="00664829" w:rsidRDefault="001C0EBA" w:rsidP="00046893">
            <w:pPr>
              <w:rPr>
                <w:rFonts w:ascii="Garamond" w:hAnsi="Garamond"/>
                <w:sz w:val="20"/>
                <w:szCs w:val="20"/>
              </w:rPr>
            </w:pPr>
            <w:r w:rsidRPr="00664829">
              <w:rPr>
                <w:rFonts w:ascii="Garamond" w:hAnsi="Garamond"/>
                <w:sz w:val="20"/>
                <w:szCs w:val="20"/>
              </w:rPr>
              <w:t>7010520</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379EE90" w14:textId="77777777" w:rsidR="001C0EBA" w:rsidRPr="00664829" w:rsidRDefault="001C0EBA" w:rsidP="00046893">
            <w:pPr>
              <w:rPr>
                <w:rFonts w:ascii="Garamond" w:hAnsi="Garamond"/>
                <w:sz w:val="20"/>
                <w:szCs w:val="20"/>
              </w:rPr>
            </w:pPr>
            <w:r w:rsidRPr="00664829">
              <w:rPr>
                <w:rFonts w:ascii="Garamond" w:hAnsi="Garamond"/>
                <w:sz w:val="20"/>
                <w:szCs w:val="20"/>
              </w:rPr>
              <w:t>SAP Payroll Processing (500 Master Records)</w:t>
            </w:r>
          </w:p>
        </w:tc>
        <w:tc>
          <w:tcPr>
            <w:tcW w:w="1852" w:type="dxa"/>
            <w:tcBorders>
              <w:top w:val="single" w:sz="4" w:space="0" w:color="auto"/>
              <w:left w:val="nil"/>
              <w:bottom w:val="single" w:sz="4" w:space="0" w:color="auto"/>
              <w:right w:val="single" w:sz="4" w:space="0" w:color="auto"/>
            </w:tcBorders>
            <w:shd w:val="clear" w:color="auto" w:fill="auto"/>
          </w:tcPr>
          <w:p w14:paraId="47C1D6E4" w14:textId="77777777" w:rsidR="001C0EBA" w:rsidRPr="00664829" w:rsidRDefault="001C0EBA" w:rsidP="00046893">
            <w:pPr>
              <w:jc w:val="center"/>
              <w:rPr>
                <w:rFonts w:ascii="Garamond" w:hAnsi="Garamond"/>
                <w:sz w:val="20"/>
                <w:szCs w:val="20"/>
              </w:rPr>
            </w:pPr>
            <w:r w:rsidRPr="00664829">
              <w:rPr>
                <w:rFonts w:ascii="Garamond" w:hAnsi="Garamond"/>
                <w:sz w:val="20"/>
                <w:szCs w:val="20"/>
              </w:rPr>
              <w:t>7</w:t>
            </w:r>
          </w:p>
        </w:tc>
      </w:tr>
      <w:tr w:rsidR="001C0EBA" w:rsidRPr="00664829" w14:paraId="1A368EAC"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FEB43DA"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7002636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4F96B479"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Solution Manager</w:t>
            </w:r>
          </w:p>
        </w:tc>
        <w:tc>
          <w:tcPr>
            <w:tcW w:w="1852" w:type="dxa"/>
            <w:tcBorders>
              <w:top w:val="single" w:sz="4" w:space="0" w:color="auto"/>
              <w:left w:val="nil"/>
              <w:bottom w:val="single" w:sz="4" w:space="0" w:color="auto"/>
              <w:right w:val="single" w:sz="4" w:space="0" w:color="auto"/>
            </w:tcBorders>
            <w:shd w:val="clear" w:color="auto" w:fill="auto"/>
          </w:tcPr>
          <w:p w14:paraId="63965B39"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263683B9"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A0C24B7"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EE95E36"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ASE Runtime Edition (CPU License)</w:t>
            </w:r>
          </w:p>
        </w:tc>
        <w:tc>
          <w:tcPr>
            <w:tcW w:w="1852" w:type="dxa"/>
            <w:tcBorders>
              <w:top w:val="single" w:sz="4" w:space="0" w:color="auto"/>
              <w:left w:val="nil"/>
              <w:bottom w:val="single" w:sz="4" w:space="0" w:color="auto"/>
              <w:right w:val="single" w:sz="4" w:space="0" w:color="auto"/>
            </w:tcBorders>
            <w:shd w:val="clear" w:color="auto" w:fill="auto"/>
          </w:tcPr>
          <w:p w14:paraId="59D046BC"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7C123105"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468197D"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7003233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8A69C9C"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ERP Component for ERP Package</w:t>
            </w:r>
          </w:p>
        </w:tc>
        <w:tc>
          <w:tcPr>
            <w:tcW w:w="1852" w:type="dxa"/>
            <w:tcBorders>
              <w:top w:val="single" w:sz="4" w:space="0" w:color="auto"/>
              <w:left w:val="nil"/>
              <w:bottom w:val="single" w:sz="4" w:space="0" w:color="auto"/>
              <w:right w:val="single" w:sz="4" w:space="0" w:color="auto"/>
            </w:tcBorders>
            <w:shd w:val="clear" w:color="auto" w:fill="auto"/>
          </w:tcPr>
          <w:p w14:paraId="2AD30276"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2D79E02B"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60EF89F2"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7003655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08BEFF0"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Solution Manager Enterprise Edition</w:t>
            </w:r>
          </w:p>
        </w:tc>
        <w:tc>
          <w:tcPr>
            <w:tcW w:w="1852" w:type="dxa"/>
            <w:tcBorders>
              <w:top w:val="single" w:sz="4" w:space="0" w:color="auto"/>
              <w:left w:val="nil"/>
              <w:bottom w:val="single" w:sz="4" w:space="0" w:color="auto"/>
              <w:right w:val="single" w:sz="4" w:space="0" w:color="auto"/>
            </w:tcBorders>
            <w:shd w:val="clear" w:color="auto" w:fill="auto"/>
          </w:tcPr>
          <w:p w14:paraId="7380C105"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7D8E687A"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7999522"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9FB0615"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ASE Runtime Edition (CPU License)</w:t>
            </w:r>
          </w:p>
        </w:tc>
        <w:tc>
          <w:tcPr>
            <w:tcW w:w="1852" w:type="dxa"/>
            <w:tcBorders>
              <w:top w:val="single" w:sz="4" w:space="0" w:color="auto"/>
              <w:left w:val="nil"/>
              <w:bottom w:val="single" w:sz="4" w:space="0" w:color="auto"/>
              <w:right w:val="single" w:sz="4" w:space="0" w:color="auto"/>
            </w:tcBorders>
            <w:shd w:val="clear" w:color="auto" w:fill="auto"/>
          </w:tcPr>
          <w:p w14:paraId="4E25071B"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047BC6E5"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B4B1012"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7018065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9B47733"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HANA, RT ed Applic &amp; BW-inst base</w:t>
            </w:r>
          </w:p>
        </w:tc>
        <w:tc>
          <w:tcPr>
            <w:tcW w:w="1852" w:type="dxa"/>
            <w:tcBorders>
              <w:top w:val="single" w:sz="4" w:space="0" w:color="auto"/>
              <w:left w:val="nil"/>
              <w:bottom w:val="single" w:sz="4" w:space="0" w:color="auto"/>
              <w:right w:val="single" w:sz="4" w:space="0" w:color="auto"/>
            </w:tcBorders>
            <w:shd w:val="clear" w:color="auto" w:fill="auto"/>
          </w:tcPr>
          <w:p w14:paraId="4B4DD89C"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72E89503"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B89FA16"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74BEEFE"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ASE Runtime Edition (CPU License)</w:t>
            </w:r>
          </w:p>
        </w:tc>
        <w:tc>
          <w:tcPr>
            <w:tcW w:w="1852" w:type="dxa"/>
            <w:tcBorders>
              <w:top w:val="single" w:sz="4" w:space="0" w:color="auto"/>
              <w:left w:val="nil"/>
              <w:bottom w:val="single" w:sz="4" w:space="0" w:color="auto"/>
              <w:right w:val="single" w:sz="4" w:space="0" w:color="auto"/>
            </w:tcBorders>
            <w:shd w:val="clear" w:color="auto" w:fill="auto"/>
          </w:tcPr>
          <w:p w14:paraId="571C474F"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4A408D9A"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FA982D5"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7011324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50D1134"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BA&amp;T SAP Data Integrator (DI)</w:t>
            </w:r>
          </w:p>
        </w:tc>
        <w:tc>
          <w:tcPr>
            <w:tcW w:w="1852" w:type="dxa"/>
            <w:tcBorders>
              <w:top w:val="single" w:sz="4" w:space="0" w:color="auto"/>
              <w:left w:val="nil"/>
              <w:bottom w:val="single" w:sz="4" w:space="0" w:color="auto"/>
              <w:right w:val="single" w:sz="4" w:space="0" w:color="auto"/>
            </w:tcBorders>
            <w:shd w:val="clear" w:color="auto" w:fill="auto"/>
          </w:tcPr>
          <w:p w14:paraId="6159B9FA"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550199EF"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2985285C"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7017603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46A1BF9"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IQ Enterprise Edition (CPU License)</w:t>
            </w:r>
          </w:p>
        </w:tc>
        <w:tc>
          <w:tcPr>
            <w:tcW w:w="1852" w:type="dxa"/>
            <w:tcBorders>
              <w:top w:val="single" w:sz="4" w:space="0" w:color="auto"/>
              <w:left w:val="nil"/>
              <w:bottom w:val="single" w:sz="4" w:space="0" w:color="auto"/>
              <w:right w:val="single" w:sz="4" w:space="0" w:color="auto"/>
            </w:tcBorders>
            <w:shd w:val="clear" w:color="auto" w:fill="auto"/>
          </w:tcPr>
          <w:p w14:paraId="25C01565"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23DF4105"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97B4249"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7017605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48AAC9E7"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IQ Ent. Ed., Unstr Data Analyt Opt (CPU License)</w:t>
            </w:r>
          </w:p>
        </w:tc>
        <w:tc>
          <w:tcPr>
            <w:tcW w:w="1852" w:type="dxa"/>
            <w:tcBorders>
              <w:top w:val="single" w:sz="4" w:space="0" w:color="auto"/>
              <w:left w:val="nil"/>
              <w:bottom w:val="single" w:sz="4" w:space="0" w:color="auto"/>
              <w:right w:val="single" w:sz="4" w:space="0" w:color="auto"/>
            </w:tcBorders>
            <w:shd w:val="clear" w:color="auto" w:fill="auto"/>
          </w:tcPr>
          <w:p w14:paraId="5B108586"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6BD680A8"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6CE2067"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7017608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CBDE31C"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IQ Ent. Ed., Very Large DB Mgmt Opt (Storage License)</w:t>
            </w:r>
          </w:p>
        </w:tc>
        <w:tc>
          <w:tcPr>
            <w:tcW w:w="1852" w:type="dxa"/>
            <w:tcBorders>
              <w:top w:val="single" w:sz="4" w:space="0" w:color="auto"/>
              <w:left w:val="nil"/>
              <w:bottom w:val="single" w:sz="4" w:space="0" w:color="auto"/>
              <w:right w:val="single" w:sz="4" w:space="0" w:color="auto"/>
            </w:tcBorders>
            <w:shd w:val="clear" w:color="auto" w:fill="auto"/>
          </w:tcPr>
          <w:p w14:paraId="4BBEA541"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4F15B6CE"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F12A944"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7018076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29F44F79"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SAPHANADynamicTieringOpt,upto 40 units</w:t>
            </w:r>
          </w:p>
        </w:tc>
        <w:tc>
          <w:tcPr>
            <w:tcW w:w="1852" w:type="dxa"/>
            <w:tcBorders>
              <w:top w:val="single" w:sz="4" w:space="0" w:color="auto"/>
              <w:left w:val="nil"/>
              <w:bottom w:val="single" w:sz="4" w:space="0" w:color="auto"/>
              <w:right w:val="single" w:sz="4" w:space="0" w:color="auto"/>
            </w:tcBorders>
            <w:shd w:val="clear" w:color="auto" w:fill="auto"/>
          </w:tcPr>
          <w:p w14:paraId="1C99B086"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4FD89AB6"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F12EA89"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7018066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3BC3A3F"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HANA, RT ed Applic &amp; BW-new/subsq</w:t>
            </w:r>
          </w:p>
        </w:tc>
        <w:tc>
          <w:tcPr>
            <w:tcW w:w="1852" w:type="dxa"/>
            <w:tcBorders>
              <w:top w:val="single" w:sz="4" w:space="0" w:color="auto"/>
              <w:left w:val="nil"/>
              <w:bottom w:val="single" w:sz="4" w:space="0" w:color="auto"/>
              <w:right w:val="single" w:sz="4" w:space="0" w:color="auto"/>
            </w:tcBorders>
            <w:shd w:val="clear" w:color="auto" w:fill="auto"/>
          </w:tcPr>
          <w:p w14:paraId="471370BB"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25752D5F"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3B41DB8"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FE5015E"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ASE Runtime Edition (CPU License)</w:t>
            </w:r>
          </w:p>
        </w:tc>
        <w:tc>
          <w:tcPr>
            <w:tcW w:w="1852" w:type="dxa"/>
            <w:tcBorders>
              <w:top w:val="single" w:sz="4" w:space="0" w:color="auto"/>
              <w:left w:val="nil"/>
              <w:bottom w:val="single" w:sz="4" w:space="0" w:color="auto"/>
              <w:right w:val="single" w:sz="4" w:space="0" w:color="auto"/>
            </w:tcBorders>
            <w:shd w:val="clear" w:color="auto" w:fill="auto"/>
          </w:tcPr>
          <w:p w14:paraId="3F727812"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469EFD2B"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B5A5F65"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50A5CE9"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ASE Runtime Edition (CPU Development &amp; Testing)</w:t>
            </w:r>
          </w:p>
        </w:tc>
        <w:tc>
          <w:tcPr>
            <w:tcW w:w="1852" w:type="dxa"/>
            <w:tcBorders>
              <w:top w:val="single" w:sz="4" w:space="0" w:color="auto"/>
              <w:left w:val="nil"/>
              <w:bottom w:val="single" w:sz="4" w:space="0" w:color="auto"/>
              <w:right w:val="single" w:sz="4" w:space="0" w:color="auto"/>
            </w:tcBorders>
            <w:shd w:val="clear" w:color="auto" w:fill="auto"/>
          </w:tcPr>
          <w:p w14:paraId="299B51D4"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23AD352B"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C633B94"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5F17840"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ASE Runtime Edition (Standby CPU License)</w:t>
            </w:r>
          </w:p>
        </w:tc>
        <w:tc>
          <w:tcPr>
            <w:tcW w:w="1852" w:type="dxa"/>
            <w:tcBorders>
              <w:top w:val="single" w:sz="4" w:space="0" w:color="auto"/>
              <w:left w:val="nil"/>
              <w:bottom w:val="single" w:sz="4" w:space="0" w:color="auto"/>
              <w:right w:val="single" w:sz="4" w:space="0" w:color="auto"/>
            </w:tcBorders>
            <w:shd w:val="clear" w:color="auto" w:fill="auto"/>
          </w:tcPr>
          <w:p w14:paraId="7B9F2722"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0A6160FD"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6DD892A"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7011324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3BE3E23B"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BA&amp;T SAP Data Integrator (DI)</w:t>
            </w:r>
          </w:p>
        </w:tc>
        <w:tc>
          <w:tcPr>
            <w:tcW w:w="1852" w:type="dxa"/>
            <w:tcBorders>
              <w:top w:val="single" w:sz="4" w:space="0" w:color="auto"/>
              <w:left w:val="nil"/>
              <w:bottom w:val="single" w:sz="4" w:space="0" w:color="auto"/>
              <w:right w:val="single" w:sz="4" w:space="0" w:color="auto"/>
            </w:tcBorders>
            <w:shd w:val="clear" w:color="auto" w:fill="auto"/>
          </w:tcPr>
          <w:p w14:paraId="306AC056"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42C36478"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4D270CC"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7017603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283E265D"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IQ Enterprise Edition (CPU License)</w:t>
            </w:r>
          </w:p>
        </w:tc>
        <w:tc>
          <w:tcPr>
            <w:tcW w:w="1852" w:type="dxa"/>
            <w:tcBorders>
              <w:top w:val="single" w:sz="4" w:space="0" w:color="auto"/>
              <w:left w:val="nil"/>
              <w:bottom w:val="single" w:sz="4" w:space="0" w:color="auto"/>
              <w:right w:val="single" w:sz="4" w:space="0" w:color="auto"/>
            </w:tcBorders>
            <w:shd w:val="clear" w:color="auto" w:fill="auto"/>
          </w:tcPr>
          <w:p w14:paraId="735298F8"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0E1C8873"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CF22B88"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7017605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17CD560"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IQ Ent. Ed., Unstr Data Analyt Opt (CPU License)</w:t>
            </w:r>
          </w:p>
        </w:tc>
        <w:tc>
          <w:tcPr>
            <w:tcW w:w="1852" w:type="dxa"/>
            <w:tcBorders>
              <w:top w:val="single" w:sz="4" w:space="0" w:color="auto"/>
              <w:left w:val="nil"/>
              <w:bottom w:val="single" w:sz="4" w:space="0" w:color="auto"/>
              <w:right w:val="single" w:sz="4" w:space="0" w:color="auto"/>
            </w:tcBorders>
            <w:shd w:val="clear" w:color="auto" w:fill="auto"/>
          </w:tcPr>
          <w:p w14:paraId="3D129CF7"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68D37E19"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7AB59A6"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7017608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39B2627"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IQ Ent. Ed., Very Large DB Mgmt Opt (Storage License)</w:t>
            </w:r>
          </w:p>
        </w:tc>
        <w:tc>
          <w:tcPr>
            <w:tcW w:w="1852" w:type="dxa"/>
            <w:tcBorders>
              <w:top w:val="single" w:sz="4" w:space="0" w:color="auto"/>
              <w:left w:val="nil"/>
              <w:bottom w:val="single" w:sz="4" w:space="0" w:color="auto"/>
              <w:right w:val="single" w:sz="4" w:space="0" w:color="auto"/>
            </w:tcBorders>
            <w:shd w:val="clear" w:color="auto" w:fill="auto"/>
          </w:tcPr>
          <w:p w14:paraId="7213488F"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Unlimited</w:t>
            </w:r>
          </w:p>
        </w:tc>
      </w:tr>
      <w:tr w:rsidR="001C0EBA" w:rsidRPr="00664829" w14:paraId="0DC62880"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4997182"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 xml:space="preserve">   7018076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DA43555"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SAPHANADynamicTieringOpt,upto 40 units</w:t>
            </w:r>
          </w:p>
        </w:tc>
        <w:tc>
          <w:tcPr>
            <w:tcW w:w="1852" w:type="dxa"/>
            <w:tcBorders>
              <w:top w:val="single" w:sz="4" w:space="0" w:color="auto"/>
              <w:left w:val="nil"/>
              <w:bottom w:val="single" w:sz="4" w:space="0" w:color="auto"/>
              <w:right w:val="single" w:sz="4" w:space="0" w:color="auto"/>
            </w:tcBorders>
            <w:shd w:val="clear" w:color="auto" w:fill="auto"/>
          </w:tcPr>
          <w:p w14:paraId="7F9EE50D"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r w:rsidR="001C0EBA" w:rsidRPr="00664829" w14:paraId="57FF4FB2" w14:textId="77777777" w:rsidTr="00046893">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60C64E2"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7018538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2486F64A" w14:textId="77777777" w:rsidR="001C0EBA" w:rsidRPr="00664829" w:rsidRDefault="001C0EBA" w:rsidP="00046893">
            <w:pPr>
              <w:rPr>
                <w:rFonts w:ascii="Garamond" w:hAnsi="Garamond"/>
                <w:sz w:val="20"/>
                <w:szCs w:val="20"/>
                <w:highlight w:val="yellow"/>
              </w:rPr>
            </w:pPr>
            <w:r w:rsidRPr="00664829">
              <w:rPr>
                <w:rFonts w:ascii="Garamond" w:hAnsi="Garamond"/>
                <w:sz w:val="20"/>
                <w:szCs w:val="20"/>
              </w:rPr>
              <w:t>SAP S/4HANA Enterprise Management for ERP customers</w:t>
            </w:r>
          </w:p>
        </w:tc>
        <w:tc>
          <w:tcPr>
            <w:tcW w:w="1852" w:type="dxa"/>
            <w:tcBorders>
              <w:top w:val="single" w:sz="4" w:space="0" w:color="auto"/>
              <w:left w:val="nil"/>
              <w:bottom w:val="single" w:sz="4" w:space="0" w:color="auto"/>
              <w:right w:val="single" w:sz="4" w:space="0" w:color="auto"/>
            </w:tcBorders>
            <w:shd w:val="clear" w:color="auto" w:fill="auto"/>
          </w:tcPr>
          <w:p w14:paraId="68A33398" w14:textId="77777777" w:rsidR="001C0EBA" w:rsidRPr="00664829" w:rsidRDefault="001C0EBA" w:rsidP="00046893">
            <w:pPr>
              <w:jc w:val="center"/>
              <w:rPr>
                <w:rFonts w:ascii="Garamond" w:hAnsi="Garamond"/>
                <w:sz w:val="20"/>
                <w:szCs w:val="20"/>
                <w:highlight w:val="yellow"/>
              </w:rPr>
            </w:pPr>
            <w:r w:rsidRPr="00664829">
              <w:rPr>
                <w:rFonts w:ascii="Garamond" w:hAnsi="Garamond"/>
                <w:sz w:val="20"/>
                <w:szCs w:val="20"/>
              </w:rPr>
              <w:t>1</w:t>
            </w:r>
          </w:p>
        </w:tc>
      </w:tr>
    </w:tbl>
    <w:p w14:paraId="78A134B4" w14:textId="77777777" w:rsidR="001C0EBA" w:rsidRPr="00664829" w:rsidRDefault="001C0EBA" w:rsidP="001C0EBA">
      <w:pPr>
        <w:autoSpaceDE w:val="0"/>
        <w:autoSpaceDN w:val="0"/>
        <w:adjustRightInd w:val="0"/>
        <w:rPr>
          <w:rFonts w:ascii="Garamond" w:hAnsi="Garamond"/>
          <w:sz w:val="20"/>
          <w:szCs w:val="20"/>
          <w:highlight w:val="yellow"/>
        </w:rPr>
      </w:pPr>
    </w:p>
    <w:p w14:paraId="5B6FE3D0" w14:textId="77777777" w:rsidR="001C0EBA" w:rsidRPr="00664829" w:rsidRDefault="001C0EBA" w:rsidP="001C0EBA">
      <w:pPr>
        <w:autoSpaceDE w:val="0"/>
        <w:autoSpaceDN w:val="0"/>
        <w:adjustRightInd w:val="0"/>
        <w:ind w:left="426"/>
        <w:jc w:val="both"/>
        <w:rPr>
          <w:rFonts w:ascii="Garamond" w:hAnsi="Garamond"/>
          <w:sz w:val="20"/>
          <w:szCs w:val="20"/>
        </w:rPr>
      </w:pPr>
      <w:r w:rsidRPr="00664829">
        <w:rPr>
          <w:rFonts w:ascii="Garamond" w:hAnsi="Garamond"/>
          <w:sz w:val="20"/>
          <w:szCs w:val="20"/>
        </w:rPr>
        <w:t>Objednávateľ je oprávnený sťahovať a inštalovať najnovšie verzie implementovaných modulov, ku ktorým má zakúpené licencie a opravené balíčky (Support Packages), ktoré riešia chyby aplikačnej platformy SAP.</w:t>
      </w:r>
    </w:p>
    <w:p w14:paraId="6E83774E" w14:textId="77777777" w:rsidR="001C0EBA" w:rsidRPr="00664829" w:rsidRDefault="001C0EBA" w:rsidP="001C0EBA">
      <w:pPr>
        <w:autoSpaceDE w:val="0"/>
        <w:autoSpaceDN w:val="0"/>
        <w:adjustRightInd w:val="0"/>
        <w:ind w:left="426"/>
        <w:jc w:val="both"/>
        <w:rPr>
          <w:rFonts w:ascii="Garamond" w:hAnsi="Garamond"/>
          <w:sz w:val="20"/>
          <w:szCs w:val="20"/>
        </w:rPr>
      </w:pPr>
    </w:p>
    <w:p w14:paraId="4484D5E2" w14:textId="77777777" w:rsidR="001C0EBA" w:rsidRPr="00664829" w:rsidRDefault="001C0EBA" w:rsidP="001C0EBA">
      <w:pPr>
        <w:pStyle w:val="Odstavecseseznamem"/>
        <w:numPr>
          <w:ilvl w:val="1"/>
          <w:numId w:val="6"/>
        </w:numPr>
        <w:spacing w:after="0" w:line="240" w:lineRule="auto"/>
        <w:ind w:left="434"/>
        <w:jc w:val="both"/>
        <w:rPr>
          <w:rFonts w:ascii="Garamond" w:hAnsi="Garamond"/>
          <w:sz w:val="20"/>
          <w:szCs w:val="20"/>
        </w:rPr>
      </w:pPr>
      <w:bookmarkStart w:id="41" w:name="_Toc1142109"/>
      <w:r w:rsidRPr="00664829">
        <w:rPr>
          <w:rFonts w:ascii="Garamond" w:hAnsi="Garamond"/>
          <w:sz w:val="20"/>
          <w:szCs w:val="20"/>
        </w:rPr>
        <w:t>Súhlas SAP na vytváranie Modifikácií, Add-ons a API</w:t>
      </w:r>
      <w:bookmarkEnd w:id="41"/>
      <w:r w:rsidRPr="00664829">
        <w:rPr>
          <w:rFonts w:ascii="Garamond" w:hAnsi="Garamond"/>
          <w:sz w:val="20"/>
          <w:szCs w:val="20"/>
        </w:rPr>
        <w:t xml:space="preserve"> je daný nasledovným postupom:</w:t>
      </w:r>
    </w:p>
    <w:p w14:paraId="370E2455" w14:textId="77777777" w:rsidR="001C0EBA" w:rsidRPr="00664829" w:rsidRDefault="001C0EBA" w:rsidP="001C0EBA">
      <w:pPr>
        <w:pStyle w:val="Odstavecseseznamem"/>
        <w:numPr>
          <w:ilvl w:val="0"/>
          <w:numId w:val="23"/>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má vytvorený prístup na Servisný portál SAP a vytvorené konto.</w:t>
      </w:r>
    </w:p>
    <w:p w14:paraId="34949391" w14:textId="77777777" w:rsidR="001C0EBA" w:rsidRPr="00664829" w:rsidRDefault="001C0EBA" w:rsidP="001C0EBA">
      <w:pPr>
        <w:pStyle w:val="Odstavecseseznamem"/>
        <w:numPr>
          <w:ilvl w:val="0"/>
          <w:numId w:val="23"/>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 xml:space="preserve">Pre potreby vývoja Zákazníckych programov (modifikácií a rozšírení) je objednávateľ oprávnený požiadať o súhlas takéhoto vývoja postupom registračnej procedúry spoločnosti SAP uvedenej na adrese </w:t>
      </w:r>
      <w:hyperlink r:id="rId9" w:history="1">
        <w:r w:rsidRPr="00664829">
          <w:rPr>
            <w:rStyle w:val="Hypertextovodkaz"/>
            <w:rFonts w:ascii="Garamond" w:hAnsi="Garamond"/>
          </w:rPr>
          <w:t>http://support.sap.com/sscr</w:t>
        </w:r>
      </w:hyperlink>
      <w:r w:rsidRPr="00664829">
        <w:rPr>
          <w:rFonts w:ascii="Garamond" w:hAnsi="Garamond"/>
          <w:sz w:val="20"/>
          <w:szCs w:val="20"/>
        </w:rPr>
        <w:t xml:space="preserve">. </w:t>
      </w:r>
    </w:p>
    <w:p w14:paraId="42EDEE7A" w14:textId="77777777" w:rsidR="001C0EBA" w:rsidRPr="00664829" w:rsidRDefault="001C0EBA" w:rsidP="001C0EBA">
      <w:pPr>
        <w:pStyle w:val="Odstavecseseznamem"/>
        <w:numPr>
          <w:ilvl w:val="0"/>
          <w:numId w:val="23"/>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je oprávnený vytvoriť prístup a prideliť oprávnenia na servisný portál SAP pre svojho poskytovateľa</w:t>
      </w:r>
    </w:p>
    <w:p w14:paraId="3CE29F21" w14:textId="77777777" w:rsidR="001C0EBA" w:rsidRPr="00664829" w:rsidRDefault="001C0EBA" w:rsidP="001C0EBA">
      <w:pPr>
        <w:pStyle w:val="Odstavecseseznamem"/>
        <w:numPr>
          <w:ilvl w:val="0"/>
          <w:numId w:val="23"/>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môže prideliť prístupu pre poskytovateľa na Servisný portál SAP v rozsahu zakúpených Developerských licencií SAP</w:t>
      </w:r>
    </w:p>
    <w:p w14:paraId="5CFF828A" w14:textId="77777777" w:rsidR="001C0EBA" w:rsidRPr="00664829" w:rsidRDefault="001C0EBA" w:rsidP="001C0EBA">
      <w:pPr>
        <w:pStyle w:val="Odstavecseseznamem"/>
        <w:numPr>
          <w:ilvl w:val="0"/>
          <w:numId w:val="23"/>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vykoná registráciu developerských kľúčov (pridelených k vytvorenému používateľovi)</w:t>
      </w:r>
    </w:p>
    <w:p w14:paraId="513FC1E5" w14:textId="77777777" w:rsidR="001C0EBA" w:rsidRPr="00664829" w:rsidRDefault="001C0EBA" w:rsidP="001C0EBA">
      <w:pPr>
        <w:pStyle w:val="Odstavecseseznamem"/>
        <w:numPr>
          <w:ilvl w:val="0"/>
          <w:numId w:val="23"/>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vykoná registráciu kľúčov k objektom SAP</w:t>
      </w:r>
    </w:p>
    <w:p w14:paraId="15FE5F43" w14:textId="77777777" w:rsidR="001C0EBA" w:rsidRPr="00664829" w:rsidRDefault="001C0EBA" w:rsidP="001C0EBA">
      <w:pPr>
        <w:pStyle w:val="Odstavecseseznamem"/>
        <w:numPr>
          <w:ilvl w:val="0"/>
          <w:numId w:val="23"/>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Takto získaný súhlas na vytvorenie Modifikácií, Add-on a API od SAP dovoľuje vytvárať programy zákazníckeho vývoja prostredníctvom poskytovateľa IS SAP.</w:t>
      </w:r>
    </w:p>
    <w:p w14:paraId="5A99447C" w14:textId="77777777" w:rsidR="001C0EBA" w:rsidRPr="00664829" w:rsidRDefault="001C0EBA" w:rsidP="001C0EBA">
      <w:pPr>
        <w:pStyle w:val="Odstavecseseznamem"/>
        <w:numPr>
          <w:ilvl w:val="0"/>
          <w:numId w:val="23"/>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Programy zákazníckeho vývoja môžu využívať/prevziať štandardné Funkčné moduly SAP na ktoré boli vygenerované developerské kľúče dodané od SAP. (nejedná sa o úplný rozsah funkčných modulov SAP ale o ich časť, ktorú určil SAP na použitie v rámci zákazníckeho vývoja).</w:t>
      </w:r>
    </w:p>
    <w:p w14:paraId="44E53D43" w14:textId="77777777" w:rsidR="001C0EBA" w:rsidRPr="00664829" w:rsidRDefault="001C0EBA" w:rsidP="001C0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strike/>
          <w:sz w:val="20"/>
          <w:szCs w:val="20"/>
          <w:highlight w:val="yellow"/>
        </w:rPr>
      </w:pPr>
    </w:p>
    <w:p w14:paraId="296C029E" w14:textId="77777777" w:rsidR="001C0EBA" w:rsidRPr="00664829" w:rsidRDefault="001C0EBA" w:rsidP="001C0EBA">
      <w:pPr>
        <w:pStyle w:val="Odstavecseseznamem"/>
        <w:numPr>
          <w:ilvl w:val="1"/>
          <w:numId w:val="6"/>
        </w:numPr>
        <w:spacing w:after="0" w:line="240" w:lineRule="auto"/>
        <w:ind w:left="434"/>
        <w:jc w:val="both"/>
        <w:rPr>
          <w:rFonts w:ascii="Garamond" w:hAnsi="Garamond"/>
          <w:sz w:val="20"/>
          <w:szCs w:val="20"/>
        </w:rPr>
      </w:pPr>
      <w:bookmarkStart w:id="42" w:name="_Toc1142111"/>
      <w:r w:rsidRPr="00664829">
        <w:rPr>
          <w:rFonts w:ascii="Garamond" w:hAnsi="Garamond"/>
          <w:sz w:val="20"/>
          <w:szCs w:val="20"/>
        </w:rPr>
        <w:t>Upozornenie na reštrikcie pri poskytovaní služieb</w:t>
      </w:r>
    </w:p>
    <w:p w14:paraId="2FAD219E" w14:textId="77777777" w:rsidR="001C0EBA" w:rsidRPr="00664829" w:rsidRDefault="001C0EBA" w:rsidP="001C0EBA">
      <w:pPr>
        <w:ind w:left="426"/>
        <w:jc w:val="both"/>
        <w:rPr>
          <w:rFonts w:ascii="Garamond" w:hAnsi="Garamond"/>
          <w:sz w:val="20"/>
          <w:szCs w:val="20"/>
        </w:rPr>
      </w:pPr>
      <w:r w:rsidRPr="00664829">
        <w:rPr>
          <w:rFonts w:ascii="Garamond" w:hAnsi="Garamond"/>
          <w:sz w:val="20"/>
          <w:szCs w:val="20"/>
        </w:rPr>
        <w:t>Objednávateľ plánuje používať informačný systém v stave „ako je“ - a teda nepredpokladá, že by bolo potrebné pri poskytovaní služieb zasahovať do časti zdrojového kódu zákazníckeho vývoja. Akékoľvek požiadavky na rozvojové aktivity v podobe nových funkcionalít musia byť vyriešené spôsobom neporušujúcim autorské práva (napr. dostavba, nadstavba, nová parametrizácia atď.). V takýchto prípadoch bude objednávateľ postupovať v zmysle § 89 zákona č. 185/2015 Z. z. Autorský zákon v znení neskorších predpisov. Akékoľvek porušenie autorských práv je pre objednávateľa neprípustné a preto na túto skutočnosť dopredu upozorňuje.</w:t>
      </w:r>
    </w:p>
    <w:p w14:paraId="1FEF8969"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Objednávateľ je majiteľom licencií produktov SAP, ktoré tvoria aplikačnú platformu IS SAP</w:t>
      </w:r>
    </w:p>
    <w:p w14:paraId="437740E9"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a má zmluvne zabezpečené služby podpory k týmto prislúchajúcim licenciám SAP na základe</w:t>
      </w:r>
    </w:p>
    <w:p w14:paraId="5101F439"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Zmluvy o zabezpečení služieb podpory typu „Licenčná zmluva na štandardný softvér a</w:t>
      </w:r>
    </w:p>
    <w:p w14:paraId="530316C8"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súvisiacu podporu“ platnej na dobu neurčitú súčasťou ktorej sú aj licenčné podmienky SAP.</w:t>
      </w:r>
    </w:p>
    <w:p w14:paraId="388DDBF6"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Systémy aplikačnej platformy SAP obsahujú nástroje, ktoré je možné používať na vytváranie</w:t>
      </w:r>
    </w:p>
    <w:p w14:paraId="353C3606"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nových aplikácií a/alebo na zmeny a/alebo rozšírenia Software SAP a/alebo aplikácií tretích</w:t>
      </w:r>
    </w:p>
    <w:p w14:paraId="61F14CDC"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strán.</w:t>
      </w:r>
    </w:p>
    <w:p w14:paraId="011E751C"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Software aplikačnej platformy SAP informačného systému SAP obsahuje funkčné moduly</w:t>
      </w:r>
    </w:p>
    <w:p w14:paraId="087F56D7"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SAP, ktoré sú spravované v rámci programových knižníc (function library). Časť týchto</w:t>
      </w:r>
    </w:p>
    <w:p w14:paraId="18333B45"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funkčných modulov, ktoré sú takto explicitne označené, je možné prevziať do zmeneného</w:t>
      </w:r>
    </w:p>
    <w:p w14:paraId="007577C9" w14:textId="77777777" w:rsidR="001C0EBA" w:rsidRPr="00664829"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alebo novo vytvoreného počítačového programu. Len tieto funkčné moduly môže uchádzač</w:t>
      </w:r>
    </w:p>
    <w:p w14:paraId="3F7559DF" w14:textId="1405A624" w:rsidR="001C0EBA" w:rsidRDefault="001C0EBA" w:rsidP="001C0EBA">
      <w:pPr>
        <w:spacing w:after="0" w:line="240" w:lineRule="auto"/>
        <w:jc w:val="both"/>
        <w:rPr>
          <w:rFonts w:ascii="Garamond" w:hAnsi="Garamond"/>
          <w:sz w:val="20"/>
          <w:szCs w:val="20"/>
        </w:rPr>
      </w:pPr>
      <w:r w:rsidRPr="00664829">
        <w:rPr>
          <w:rFonts w:ascii="Garamond" w:hAnsi="Garamond"/>
          <w:sz w:val="20"/>
          <w:szCs w:val="20"/>
        </w:rPr>
        <w:t xml:space="preserve">      prevziať do zmeneného alebo novo vytvoreného počítačového programu.</w:t>
      </w:r>
    </w:p>
    <w:p w14:paraId="6192211B" w14:textId="77777777" w:rsidR="001C0EBA" w:rsidRPr="00664829" w:rsidRDefault="001C0EBA" w:rsidP="001C0EBA">
      <w:pPr>
        <w:spacing w:after="0" w:line="240" w:lineRule="auto"/>
        <w:jc w:val="both"/>
        <w:rPr>
          <w:rFonts w:ascii="Garamond" w:hAnsi="Garamond"/>
          <w:sz w:val="20"/>
          <w:szCs w:val="20"/>
        </w:rPr>
      </w:pPr>
    </w:p>
    <w:p w14:paraId="330AE195" w14:textId="77777777" w:rsidR="001C0EBA" w:rsidRPr="00664829" w:rsidRDefault="001C0EBA" w:rsidP="001C0EBA">
      <w:pPr>
        <w:pStyle w:val="Odstavecseseznamem"/>
        <w:numPr>
          <w:ilvl w:val="0"/>
          <w:numId w:val="6"/>
        </w:numPr>
        <w:spacing w:after="0" w:line="240" w:lineRule="auto"/>
        <w:jc w:val="both"/>
        <w:rPr>
          <w:rFonts w:ascii="Garamond" w:hAnsi="Garamond"/>
          <w:b/>
          <w:sz w:val="20"/>
          <w:szCs w:val="20"/>
        </w:rPr>
      </w:pPr>
      <w:r w:rsidRPr="00664829">
        <w:rPr>
          <w:rFonts w:ascii="Garamond" w:hAnsi="Garamond"/>
          <w:b/>
          <w:sz w:val="20"/>
          <w:szCs w:val="20"/>
        </w:rPr>
        <w:t>Špecifikácia požadovaných služieb</w:t>
      </w:r>
      <w:bookmarkEnd w:id="42"/>
      <w:r w:rsidRPr="00664829">
        <w:rPr>
          <w:rFonts w:ascii="Garamond" w:hAnsi="Garamond"/>
          <w:b/>
          <w:sz w:val="20"/>
          <w:szCs w:val="20"/>
        </w:rPr>
        <w:t xml:space="preserve"> </w:t>
      </w:r>
    </w:p>
    <w:p w14:paraId="437CE20D" w14:textId="77777777" w:rsidR="001C0EBA" w:rsidRPr="00664829" w:rsidRDefault="001C0EBA" w:rsidP="001C0EBA">
      <w:pPr>
        <w:pStyle w:val="Odstavecseseznamem"/>
        <w:spacing w:after="0" w:line="240" w:lineRule="auto"/>
        <w:ind w:left="360"/>
        <w:jc w:val="both"/>
        <w:rPr>
          <w:rFonts w:ascii="Garamond" w:hAnsi="Garamond"/>
          <w:b/>
          <w:sz w:val="20"/>
          <w:szCs w:val="20"/>
        </w:rPr>
      </w:pPr>
    </w:p>
    <w:p w14:paraId="28F8ED28" w14:textId="77777777" w:rsidR="001C0EBA" w:rsidRPr="00664829" w:rsidRDefault="001C0EBA" w:rsidP="001C0EBA">
      <w:pPr>
        <w:pStyle w:val="Odstavecseseznamem"/>
        <w:numPr>
          <w:ilvl w:val="1"/>
          <w:numId w:val="6"/>
        </w:numPr>
        <w:spacing w:after="0" w:line="240" w:lineRule="auto"/>
        <w:ind w:left="462"/>
        <w:jc w:val="both"/>
        <w:rPr>
          <w:rFonts w:ascii="Garamond" w:hAnsi="Garamond"/>
          <w:sz w:val="20"/>
          <w:szCs w:val="20"/>
        </w:rPr>
      </w:pPr>
      <w:bookmarkStart w:id="43" w:name="_Toc1142112"/>
      <w:r w:rsidRPr="00664829">
        <w:rPr>
          <w:rFonts w:ascii="Garamond" w:hAnsi="Garamond"/>
          <w:b/>
          <w:sz w:val="20"/>
          <w:szCs w:val="20"/>
          <w:u w:val="single"/>
        </w:rPr>
        <w:t>Služby podpory prevádzky a údržby</w:t>
      </w:r>
      <w:bookmarkEnd w:id="43"/>
      <w:r w:rsidRPr="00664829">
        <w:rPr>
          <w:rFonts w:ascii="Garamond" w:hAnsi="Garamond"/>
          <w:sz w:val="20"/>
          <w:szCs w:val="20"/>
        </w:rPr>
        <w:t xml:space="preserve"> zahŕňajú zabezpečovanie bežnej prevádzkovej podpory, pre zaistenie spoľahlivej, kontinuálnej a bezpečnej prevádzky IS SAP a DC v súlade s aktuálnymi platnými funkčnými a nefunkčnými požiadavkami na IS SAP a DC, vrátane riešenia problémov podľa stanovených SLA parametrov. Do tejto skupiny patria Služby vzťahujúce sa na vývojové, testovacie a produkčné prostredia systémového landscape IS SAP a DC:</w:t>
      </w:r>
    </w:p>
    <w:p w14:paraId="70AEE89A"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bookmarkStart w:id="44" w:name="_Ref2688780"/>
      <w:r w:rsidRPr="00664829">
        <w:rPr>
          <w:rFonts w:ascii="Garamond" w:hAnsi="Garamond"/>
          <w:sz w:val="20"/>
          <w:szCs w:val="20"/>
        </w:rPr>
        <w:t>Monitoring a profylaktika aplikačnej vrstvy produktívnych prostredí:</w:t>
      </w:r>
      <w:bookmarkEnd w:id="44"/>
    </w:p>
    <w:p w14:paraId="011E4A5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dostupnosti vzdialeného prístupu k IS SAP a DC,</w:t>
      </w:r>
    </w:p>
    <w:p w14:paraId="0215CE56"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pravidelná kontrola funkčnosti informačného systému, softvérových komponentov a hardvérových komponentov </w:t>
      </w:r>
    </w:p>
    <w:p w14:paraId="1999629B"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pravidelná kontrola funkčnosti rozhraní informačného systému,</w:t>
      </w:r>
    </w:p>
    <w:p w14:paraId="2C689D7A"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pravidelná kontrola parametrov systému IS SAP definovaných v akceptačných a výkonnostných testoch,</w:t>
      </w:r>
    </w:p>
    <w:p w14:paraId="446E0F40"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pravidelná kontrola nastavenia IS SAP a DC podľa posledného odsúhlaseného stavu konfigurácie IS SAP a DC, </w:t>
      </w:r>
    </w:p>
    <w:p w14:paraId="4D4BD5BD"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profylaktické práce v rozsahu definovanom prevádzkovou dokumentáciou IS SAP a DC, </w:t>
      </w:r>
    </w:p>
    <w:p w14:paraId="7153A0C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kontrola a vyhodnocovanie záznamov z aplikačných logov,</w:t>
      </w:r>
    </w:p>
    <w:p w14:paraId="304AF7F0"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udržiavanie technickej a prevádzkovej dokumentácie v aktuálnosti,</w:t>
      </w:r>
    </w:p>
    <w:p w14:paraId="47167459"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technická podpora a diagnostika podľa špecifikácií výrobcu aplikačnej platformy IS SAP a DC,</w:t>
      </w:r>
    </w:p>
    <w:p w14:paraId="437A6315"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projektový manažment, reporting servisných výkonov a parametrov systému kvality určených pre plnenie poskytovateľa. Projektové riadenie a komunikácia s Objednávateľom, účasť na projektových stretnutiach,</w:t>
      </w:r>
    </w:p>
    <w:p w14:paraId="4937F3EC"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poskytovanie služieb Helpdesku na strane Poskytovateľa:</w:t>
      </w:r>
    </w:p>
    <w:p w14:paraId="02956FAB"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zabezpečenie dostupnosti služieb Helpdesku,</w:t>
      </w:r>
    </w:p>
    <w:p w14:paraId="39E998D0"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riadenie a poskytovanie servisných služieb a činností Helpdesku, </w:t>
      </w:r>
    </w:p>
    <w:p w14:paraId="5198250D"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zber a vedenie evidencie Problémov a požiadaviek na zmenu,</w:t>
      </w:r>
    </w:p>
    <w:p w14:paraId="54D24B1F"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aktualizácia stavu Problémov evidovaných v Helpdesku,</w:t>
      </w:r>
    </w:p>
    <w:p w14:paraId="2298D794"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štatistiky nahlásených Problémov, </w:t>
      </w:r>
    </w:p>
    <w:p w14:paraId="5C931125"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konfigurácia Helpdesku pre automatizované sledovanie a vyhodnocovanie dodržiavania parametrov SLA v zmysle servisnej zmluvy,</w:t>
      </w:r>
    </w:p>
    <w:p w14:paraId="1105A41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administrácia prístupov konzultantov Poskytovateľa, kľúčových používateľov a Oprávnených osôb Objednávateľa k Helpdesku,</w:t>
      </w:r>
    </w:p>
    <w:p w14:paraId="2075C70D"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konfigurácia a úpravy reportingu servisných výkonov evidovaných v Helpdesku,</w:t>
      </w:r>
    </w:p>
    <w:p w14:paraId="6162016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prijatie, kategorizácia Problémov podľa stupňa závažnosti a pridelenie riešiteľa v reakčnej dobe podľa parametrov SLA,</w:t>
      </w:r>
    </w:p>
    <w:p w14:paraId="07DBE745"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plánovanie a informovanie kľúčových používateľov o plánovaných odstávkach systému e-mailovou komunikáciou podľa aktuálnej komunikačnej matice, systémovým hlásením v dotknutých systémoch</w:t>
      </w:r>
    </w:p>
    <w:p w14:paraId="1A43ED4D"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proaktívne upozorňovanie Objednávateľa Poskytovateľom na vzniknuté Problémy, ako aj stavy IS SAP a DC, pri ktorých môže dôjsť, resp. ktoré môžu viesť k vzniku Problémov,</w:t>
      </w:r>
    </w:p>
    <w:p w14:paraId="3AF37565"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eskalácia problémov spôsobených tretími stranami.</w:t>
      </w:r>
    </w:p>
    <w:p w14:paraId="28EB760A"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administrácia a konfiguračný manažment IS SAP a DC:</w:t>
      </w:r>
    </w:p>
    <w:p w14:paraId="6C1C290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údržba parametrov systémových profilov,</w:t>
      </w:r>
    </w:p>
    <w:p w14:paraId="0F5E279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ladenie výkonnostných parametrov systému,</w:t>
      </w:r>
    </w:p>
    <w:p w14:paraId="2A219B0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správa jednotlivých prostredí systémového landscape SAP (vývojové, testovacie, produkčné prostredie),</w:t>
      </w:r>
    </w:p>
    <w:p w14:paraId="664641B3"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údržba oprávnení a prístupových práv koncových používateľov v súlade s bezpečnostnou politikou prevádzkovateľa a používateľa,</w:t>
      </w:r>
    </w:p>
    <w:p w14:paraId="30535329"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plánovanie/preplánovanie a kontrola štandardných úloh (jobov) na pozadí.</w:t>
      </w:r>
    </w:p>
    <w:p w14:paraId="07AA0B4A" w14:textId="77777777" w:rsidR="001C0EBA" w:rsidRPr="00664829" w:rsidRDefault="001C0EBA" w:rsidP="001C0EBA">
      <w:pPr>
        <w:pStyle w:val="Odstavecseseznamem"/>
        <w:numPr>
          <w:ilvl w:val="2"/>
          <w:numId w:val="6"/>
        </w:numPr>
        <w:spacing w:after="0" w:line="240" w:lineRule="auto"/>
        <w:ind w:left="1134" w:hanging="645"/>
        <w:jc w:val="both"/>
        <w:rPr>
          <w:rFonts w:ascii="Garamond" w:hAnsi="Garamond"/>
          <w:sz w:val="20"/>
          <w:szCs w:val="20"/>
        </w:rPr>
      </w:pPr>
      <w:r w:rsidRPr="00664829">
        <w:rPr>
          <w:rFonts w:ascii="Garamond" w:hAnsi="Garamond"/>
          <w:sz w:val="20"/>
          <w:szCs w:val="20"/>
        </w:rPr>
        <w:t>administrácia databáz IS SAP a DC:</w:t>
      </w:r>
    </w:p>
    <w:p w14:paraId="217FBC9F"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kontrola a údržba databáz v systémovom landscape IS SAP,</w:t>
      </w:r>
    </w:p>
    <w:p w14:paraId="3C73F614"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ladenie výkonu databáz,</w:t>
      </w:r>
    </w:p>
    <w:p w14:paraId="47B440B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reorganizácia databáz ,</w:t>
      </w:r>
    </w:p>
    <w:p w14:paraId="6922C7ED" w14:textId="77777777" w:rsidR="001C0EBA" w:rsidRPr="00664829" w:rsidRDefault="001C0EBA" w:rsidP="001C0EBA">
      <w:pPr>
        <w:pStyle w:val="Odstavecseseznamem"/>
        <w:numPr>
          <w:ilvl w:val="2"/>
          <w:numId w:val="6"/>
        </w:numPr>
        <w:spacing w:after="0" w:line="240" w:lineRule="auto"/>
        <w:ind w:left="1418" w:hanging="929"/>
        <w:jc w:val="both"/>
        <w:rPr>
          <w:rFonts w:ascii="Garamond" w:hAnsi="Garamond"/>
          <w:sz w:val="20"/>
          <w:szCs w:val="20"/>
        </w:rPr>
      </w:pPr>
      <w:r w:rsidRPr="00664829">
        <w:rPr>
          <w:rFonts w:ascii="Garamond" w:hAnsi="Garamond"/>
          <w:sz w:val="20"/>
          <w:szCs w:val="20"/>
        </w:rPr>
        <w:t>proaktívny monitoring a kontrola produktívnych systémov v landscape IS SAP a DC s periodicitou na týždennej a mesačnej báze v nasledovnom členení:</w:t>
      </w:r>
    </w:p>
    <w:p w14:paraId="765CB213"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Týždenná periodicita:</w:t>
      </w:r>
    </w:p>
    <w:p w14:paraId="5D288115" w14:textId="77777777" w:rsidR="001C0EBA" w:rsidRPr="00664829" w:rsidRDefault="001C0EBA" w:rsidP="001C0EBA">
      <w:pPr>
        <w:pStyle w:val="ClanokIntent2Bullet"/>
        <w:widowControl w:val="0"/>
        <w:numPr>
          <w:ilvl w:val="0"/>
          <w:numId w:val="7"/>
        </w:numPr>
        <w:spacing w:after="0"/>
        <w:ind w:left="1478"/>
        <w:rPr>
          <w:rFonts w:ascii="Garamond" w:hAnsi="Garamond" w:cs="Arial"/>
          <w:sz w:val="20"/>
          <w:szCs w:val="20"/>
        </w:rPr>
      </w:pPr>
      <w:r w:rsidRPr="00664829">
        <w:rPr>
          <w:rFonts w:ascii="Garamond" w:hAnsi="Garamond" w:cs="Arial"/>
          <w:sz w:val="20"/>
          <w:szCs w:val="20"/>
        </w:rPr>
        <w:t>monitoring systému CCMS (Computing center management systém</w:t>
      </w:r>
      <w:r w:rsidRPr="00664829">
        <w:rPr>
          <w:rFonts w:ascii="Garamond" w:hAnsi="Garamond"/>
          <w:sz w:val="20"/>
          <w:szCs w:val="20"/>
        </w:rPr>
        <w:t>)</w:t>
      </w:r>
      <w:r w:rsidRPr="00664829">
        <w:rPr>
          <w:rFonts w:ascii="Garamond" w:hAnsi="Garamond" w:cs="Arial"/>
          <w:sz w:val="20"/>
          <w:szCs w:val="20"/>
        </w:rPr>
        <w:t xml:space="preserve">, </w:t>
      </w:r>
    </w:p>
    <w:p w14:paraId="75ECD7F8" w14:textId="77777777" w:rsidR="001C0EBA" w:rsidRPr="00664829" w:rsidRDefault="001C0EBA" w:rsidP="001C0EBA">
      <w:pPr>
        <w:pStyle w:val="ClanokIntent2Bullet"/>
        <w:widowControl w:val="0"/>
        <w:numPr>
          <w:ilvl w:val="0"/>
          <w:numId w:val="7"/>
        </w:numPr>
        <w:spacing w:after="0"/>
        <w:ind w:left="1478"/>
        <w:rPr>
          <w:rFonts w:ascii="Garamond" w:hAnsi="Garamond" w:cs="Arial"/>
          <w:sz w:val="20"/>
          <w:szCs w:val="20"/>
        </w:rPr>
      </w:pPr>
      <w:r w:rsidRPr="00664829">
        <w:rPr>
          <w:rFonts w:ascii="Garamond" w:hAnsi="Garamond" w:cs="Arial"/>
          <w:sz w:val="20"/>
          <w:szCs w:val="20"/>
        </w:rPr>
        <w:t>kontrola systémového protokolu,</w:t>
      </w:r>
    </w:p>
    <w:p w14:paraId="1A264107"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spoolu,</w:t>
      </w:r>
    </w:p>
    <w:p w14:paraId="48996DCD"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stavu procesov spustených na pozadí (naplánovaných jobov),</w:t>
      </w:r>
    </w:p>
    <w:p w14:paraId="41163D85"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a analýza „short dump“ ABAP/4,</w:t>
      </w:r>
    </w:p>
    <w:p w14:paraId="0D42EE50"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chýb aktualizácie,</w:t>
      </w:r>
    </w:p>
    <w:p w14:paraId="5BBD221E"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blokovaných záznamov,</w:t>
      </w:r>
    </w:p>
    <w:p w14:paraId="01D2B570"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spracovania dávkových vstupov (Batch inputs),</w:t>
      </w:r>
    </w:p>
    <w:p w14:paraId="0B8749AE"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chybových protokolov databáz,</w:t>
      </w:r>
    </w:p>
    <w:p w14:paraId="60225055"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stavu kritických oblastí systému,</w:t>
      </w:r>
    </w:p>
    <w:p w14:paraId="1F70BF96"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stavu zaplnenia priestoru pre archívne redo logy databáz,</w:t>
      </w:r>
    </w:p>
    <w:p w14:paraId="4372AB91"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kontrola stavu zaplnenia dátových súborov databáz,</w:t>
      </w:r>
    </w:p>
    <w:p w14:paraId="212CBDDB"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Mesačná periodicita:</w:t>
      </w:r>
    </w:p>
    <w:p w14:paraId="4C7C4EC7"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proaktívny monitoring a kontrola konzistencie databáz,</w:t>
      </w:r>
    </w:p>
    <w:p w14:paraId="57E7086D"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proaktívny monitoring rastu databáz a definovanie požiadaviek na zvýšenie kapacity diskových priestorov,</w:t>
      </w:r>
    </w:p>
    <w:p w14:paraId="553B1929"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proaktívny monitoring a kontrola transportného systému IS SAP,</w:t>
      </w:r>
    </w:p>
    <w:p w14:paraId="57411262"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priebežná kontrola funkčnosti diskových polí, analýza logov.</w:t>
      </w:r>
    </w:p>
    <w:p w14:paraId="766B274B"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evidencia vyťaženia diskových polí, optimalizácia výkonov a rozdelenie záťaže podľa potreby. Eskalácia nedostatku diskovej kapacity osobe zodpovednej za kapacitný management Objednávateľa</w:t>
      </w:r>
    </w:p>
    <w:p w14:paraId="07CF6574"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manažment jednotlivých SAN ciest diskových polí a ich optimálne vyťaženie.</w:t>
      </w:r>
    </w:p>
    <w:p w14:paraId="3A73DAB3"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Proaktívny monitoring a kontrola zálohovania dát serverov a diskových polí.</w:t>
      </w:r>
    </w:p>
    <w:p w14:paraId="0999CA6A"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Proaktívny monitoring a kontrola systémových, bezpečnostných a aplikačných logov na úrovni virtualizačnej platformy.</w:t>
      </w:r>
    </w:p>
    <w:p w14:paraId="6BF6FFA0" w14:textId="77777777" w:rsidR="001C0EBA" w:rsidRPr="00664829" w:rsidRDefault="001C0EBA" w:rsidP="001C0EBA">
      <w:pPr>
        <w:pStyle w:val="ClanokIntent2Bullet"/>
        <w:widowControl w:val="0"/>
        <w:numPr>
          <w:ilvl w:val="0"/>
          <w:numId w:val="7"/>
        </w:numPr>
        <w:spacing w:after="0"/>
        <w:ind w:left="1843"/>
        <w:rPr>
          <w:rFonts w:ascii="Garamond" w:hAnsi="Garamond" w:cs="Arial"/>
          <w:sz w:val="20"/>
          <w:szCs w:val="20"/>
        </w:rPr>
      </w:pPr>
      <w:r w:rsidRPr="00664829">
        <w:rPr>
          <w:rFonts w:ascii="Garamond" w:hAnsi="Garamond" w:cs="Arial"/>
          <w:sz w:val="20"/>
          <w:szCs w:val="20"/>
        </w:rPr>
        <w:t>Monitoring dostupných výpočtových zdrojov virtualizačnej platformy (disková kapacita, CPU, RAM), eskalácia na osobu zodpovednú za kapacitný management Objednávateľa</w:t>
      </w:r>
    </w:p>
    <w:p w14:paraId="7DB98306" w14:textId="77777777" w:rsidR="001C0EBA" w:rsidRPr="00664829" w:rsidRDefault="001C0EBA" w:rsidP="001C0EBA">
      <w:pPr>
        <w:pStyle w:val="ClanokIntent2Bullet"/>
        <w:widowControl w:val="0"/>
        <w:tabs>
          <w:tab w:val="clear" w:pos="999"/>
        </w:tabs>
        <w:spacing w:after="0"/>
        <w:rPr>
          <w:rFonts w:ascii="Garamond" w:hAnsi="Garamond" w:cs="Arial"/>
          <w:sz w:val="20"/>
          <w:szCs w:val="20"/>
        </w:rPr>
      </w:pPr>
    </w:p>
    <w:p w14:paraId="50E47E95" w14:textId="77777777" w:rsidR="001C0EBA" w:rsidRPr="00664829" w:rsidRDefault="001C0EBA" w:rsidP="001C0EBA">
      <w:pPr>
        <w:pStyle w:val="ClanokIntent2Bullet"/>
        <w:widowControl w:val="0"/>
        <w:numPr>
          <w:ilvl w:val="2"/>
          <w:numId w:val="6"/>
        </w:numPr>
        <w:spacing w:after="0"/>
        <w:ind w:left="698" w:hanging="556"/>
        <w:rPr>
          <w:rStyle w:val="markedcontent"/>
          <w:rFonts w:ascii="Garamond" w:eastAsiaTheme="majorEastAsia" w:hAnsi="Garamond" w:cs="Arial"/>
          <w:sz w:val="20"/>
          <w:szCs w:val="20"/>
        </w:rPr>
      </w:pPr>
      <w:r w:rsidRPr="00664829">
        <w:rPr>
          <w:rFonts w:ascii="Garamond" w:hAnsi="Garamond" w:cs="Arial"/>
          <w:sz w:val="20"/>
          <w:szCs w:val="20"/>
        </w:rPr>
        <w:t xml:space="preserve"> Poskytovateľ je povinný v rámci paušálneho zabezpečovania Služieb </w:t>
      </w:r>
      <w:r w:rsidRPr="00664829">
        <w:rPr>
          <w:rFonts w:ascii="Garamond" w:hAnsi="Garamond"/>
          <w:sz w:val="20"/>
          <w:szCs w:val="20"/>
        </w:rPr>
        <w:t>podpory prevádzky a údržby</w:t>
      </w:r>
      <w:r w:rsidRPr="00664829">
        <w:rPr>
          <w:rFonts w:ascii="Garamond" w:hAnsi="Garamond" w:cs="Arial"/>
          <w:sz w:val="20"/>
          <w:szCs w:val="20"/>
        </w:rPr>
        <w:t xml:space="preserve"> implementovať do systému SAP objednávateľskej organizácie a testovať všetky odporúčané opravy, aktualizácie, legislatívne zmeny </w:t>
      </w:r>
      <w:r w:rsidRPr="00664829">
        <w:rPr>
          <w:rStyle w:val="markedcontent"/>
          <w:rFonts w:ascii="Garamond" w:eastAsiaTheme="majorEastAsia" w:hAnsi="Garamond" w:cs="Arial"/>
          <w:sz w:val="20"/>
          <w:szCs w:val="20"/>
        </w:rPr>
        <w:t xml:space="preserve">(SAP notes, HotPackages, LCP, </w:t>
      </w:r>
      <w:r w:rsidRPr="00664829">
        <w:rPr>
          <w:rStyle w:val="highlight"/>
          <w:rFonts w:ascii="Garamond" w:eastAsiaTheme="majorEastAsia" w:hAnsi="Garamond" w:cs="Arial"/>
          <w:sz w:val="20"/>
          <w:szCs w:val="20"/>
        </w:rPr>
        <w:t>AOP</w:t>
      </w:r>
      <w:r w:rsidRPr="00664829">
        <w:rPr>
          <w:rStyle w:val="markedcontent"/>
          <w:rFonts w:ascii="Garamond" w:eastAsiaTheme="majorEastAsia" w:hAnsi="Garamond" w:cs="Arial"/>
          <w:sz w:val="20"/>
          <w:szCs w:val="20"/>
        </w:rPr>
        <w:t>) uvoľnených výrobcom SAP SE, vždy do konca aktuálného mesiaca v ktorom sú uvoľnené výrobcom SAP SE, pokiaľ objednávateľská organizácia neurčí neskorší dátum implementácie</w:t>
      </w:r>
    </w:p>
    <w:p w14:paraId="68D8E847" w14:textId="77777777" w:rsidR="001C0EBA" w:rsidRPr="00664829" w:rsidRDefault="001C0EBA" w:rsidP="001C0EBA">
      <w:pPr>
        <w:pStyle w:val="ClanokIntent2Bullet"/>
        <w:widowControl w:val="0"/>
        <w:tabs>
          <w:tab w:val="clear" w:pos="999"/>
        </w:tabs>
        <w:spacing w:after="0"/>
        <w:ind w:left="698"/>
        <w:rPr>
          <w:rStyle w:val="markedcontent"/>
          <w:rFonts w:ascii="Garamond" w:eastAsiaTheme="majorEastAsia" w:hAnsi="Garamond" w:cs="Arial"/>
          <w:sz w:val="20"/>
          <w:szCs w:val="20"/>
        </w:rPr>
      </w:pPr>
    </w:p>
    <w:p w14:paraId="6453D6F0" w14:textId="77777777" w:rsidR="001C0EBA" w:rsidRPr="00664829" w:rsidRDefault="001C0EBA" w:rsidP="001C0EBA">
      <w:pPr>
        <w:pStyle w:val="ClanokIntent2Bullet"/>
        <w:widowControl w:val="0"/>
        <w:numPr>
          <w:ilvl w:val="2"/>
          <w:numId w:val="6"/>
        </w:numPr>
        <w:spacing w:after="0"/>
        <w:ind w:left="698" w:hanging="556"/>
        <w:rPr>
          <w:rStyle w:val="markedcontent"/>
          <w:rFonts w:ascii="Garamond" w:eastAsiaTheme="majorEastAsia" w:hAnsi="Garamond" w:cs="Arial"/>
          <w:sz w:val="20"/>
          <w:szCs w:val="20"/>
        </w:rPr>
      </w:pPr>
      <w:r w:rsidRPr="00664829">
        <w:rPr>
          <w:rFonts w:ascii="Garamond" w:hAnsi="Garamond" w:cs="Arial"/>
          <w:sz w:val="20"/>
          <w:szCs w:val="20"/>
        </w:rPr>
        <w:t xml:space="preserve">Poskytovateľ je povinný v rámci paušálneho zabezpečovania Služieb </w:t>
      </w:r>
      <w:r w:rsidRPr="00664829">
        <w:rPr>
          <w:rFonts w:ascii="Garamond" w:hAnsi="Garamond"/>
          <w:sz w:val="20"/>
          <w:szCs w:val="20"/>
        </w:rPr>
        <w:t>podpory prevádzky a údržby vykonať do 5 /piatich/ pracovných dní od požiadavky vykonať v jednotlivých moduloch systému SAP implementáciu a testovanie pre -</w:t>
      </w:r>
    </w:p>
    <w:p w14:paraId="7F69ABA5" w14:textId="77777777" w:rsidR="001C0EBA" w:rsidRPr="00664829" w:rsidRDefault="001C0EBA" w:rsidP="001C0EBA">
      <w:pPr>
        <w:rPr>
          <w:rFonts w:ascii="Garamond" w:hAnsi="Garamond"/>
          <w:sz w:val="20"/>
          <w:szCs w:val="20"/>
        </w:rPr>
      </w:pPr>
    </w:p>
    <w:p w14:paraId="13EADFD1" w14:textId="77777777" w:rsidR="001C0EBA" w:rsidRPr="00664829" w:rsidRDefault="001C0EBA" w:rsidP="001C0EBA">
      <w:pPr>
        <w:ind w:firstLine="360"/>
        <w:rPr>
          <w:rFonts w:ascii="Garamond" w:hAnsi="Garamond" w:cs="Segoe UI"/>
          <w:b/>
          <w:bCs/>
          <w:sz w:val="20"/>
          <w:szCs w:val="20"/>
        </w:rPr>
      </w:pPr>
      <w:r w:rsidRPr="00664829">
        <w:rPr>
          <w:rFonts w:ascii="Garamond" w:hAnsi="Garamond"/>
          <w:b/>
          <w:bCs/>
          <w:sz w:val="20"/>
          <w:szCs w:val="20"/>
        </w:rPr>
        <w:t>modul</w:t>
      </w:r>
      <w:r w:rsidRPr="00664829">
        <w:rPr>
          <w:rFonts w:ascii="Garamond" w:hAnsi="Garamond"/>
          <w:sz w:val="20"/>
          <w:szCs w:val="20"/>
        </w:rPr>
        <w:t xml:space="preserve"> </w:t>
      </w:r>
      <w:r w:rsidRPr="00664829">
        <w:rPr>
          <w:rFonts w:ascii="Garamond" w:hAnsi="Garamond" w:cs="Segoe UI"/>
          <w:b/>
          <w:bCs/>
          <w:sz w:val="20"/>
          <w:szCs w:val="20"/>
        </w:rPr>
        <w:t>CO:</w:t>
      </w:r>
    </w:p>
    <w:p w14:paraId="3499069B"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cs="Segoe UI"/>
          <w:sz w:val="20"/>
          <w:szCs w:val="20"/>
          <w:lang w:eastAsia="sk-SK"/>
        </w:rPr>
      </w:pPr>
      <w:r w:rsidRPr="00664829">
        <w:rPr>
          <w:rFonts w:ascii="Garamond" w:eastAsia="Times New Roman" w:hAnsi="Garamond" w:cs="Segoe UI"/>
          <w:sz w:val="20"/>
          <w:szCs w:val="20"/>
          <w:lang w:eastAsia="sk-SK"/>
        </w:rPr>
        <w:t>nastavenie plánu pre nový fiškálny rok</w:t>
      </w:r>
    </w:p>
    <w:p w14:paraId="6D9F2C31" w14:textId="77777777" w:rsidR="001C0EBA" w:rsidRPr="00664829" w:rsidRDefault="001C0EBA" w:rsidP="001C0EBA">
      <w:pPr>
        <w:ind w:firstLine="360"/>
        <w:rPr>
          <w:rFonts w:ascii="Garamond" w:hAnsi="Garamond" w:cs="Calibri"/>
          <w:b/>
          <w:bCs/>
          <w:sz w:val="20"/>
          <w:szCs w:val="20"/>
        </w:rPr>
      </w:pPr>
      <w:r w:rsidRPr="00664829">
        <w:rPr>
          <w:rFonts w:ascii="Garamond" w:hAnsi="Garamond"/>
          <w:b/>
          <w:bCs/>
          <w:sz w:val="20"/>
          <w:szCs w:val="20"/>
        </w:rPr>
        <w:t>modul FI:</w:t>
      </w:r>
    </w:p>
    <w:p w14:paraId="0E6F435F"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vytvorenie číselných intervalov pre nový fiškálny rok </w:t>
      </w:r>
    </w:p>
    <w:p w14:paraId="5D7858D2"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prevod zostatkov HK do nového fiškálneho roku </w:t>
      </w:r>
    </w:p>
    <w:p w14:paraId="6CF44ACD"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prevod zostatkov dodávateľov a odberateľov do nového fiškálneho roku 2021</w:t>
      </w:r>
    </w:p>
    <w:p w14:paraId="72E6847E" w14:textId="77777777" w:rsidR="001C0EBA" w:rsidRPr="00664829" w:rsidRDefault="001C0EBA" w:rsidP="001C0EBA">
      <w:pPr>
        <w:rPr>
          <w:rFonts w:ascii="Garamond" w:hAnsi="Garamond" w:cs="Segoe UI"/>
          <w:sz w:val="20"/>
          <w:szCs w:val="20"/>
        </w:rPr>
      </w:pPr>
    </w:p>
    <w:p w14:paraId="1075D6E1" w14:textId="77777777" w:rsidR="001C0EBA" w:rsidRPr="00664829" w:rsidRDefault="001C0EBA" w:rsidP="001C0EBA">
      <w:pPr>
        <w:ind w:firstLine="360"/>
        <w:rPr>
          <w:rFonts w:ascii="Garamond" w:hAnsi="Garamond" w:cs="Calibri"/>
          <w:b/>
          <w:bCs/>
          <w:sz w:val="20"/>
          <w:szCs w:val="20"/>
        </w:rPr>
      </w:pPr>
      <w:r w:rsidRPr="00664829">
        <w:rPr>
          <w:rFonts w:ascii="Garamond" w:hAnsi="Garamond"/>
          <w:b/>
          <w:bCs/>
          <w:sz w:val="20"/>
          <w:szCs w:val="20"/>
        </w:rPr>
        <w:t xml:space="preserve">modul FI-AA: </w:t>
      </w:r>
    </w:p>
    <w:p w14:paraId="13C12805"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otvorenie nového fiškálneho roka </w:t>
      </w:r>
    </w:p>
    <w:p w14:paraId="7428F6B8" w14:textId="77777777" w:rsidR="001C0EBA" w:rsidRPr="00664829" w:rsidRDefault="001C0EBA" w:rsidP="001C0EBA">
      <w:pPr>
        <w:ind w:firstLine="360"/>
        <w:rPr>
          <w:rFonts w:ascii="Garamond" w:hAnsi="Garamond"/>
          <w:b/>
          <w:bCs/>
          <w:sz w:val="20"/>
          <w:szCs w:val="20"/>
        </w:rPr>
      </w:pPr>
      <w:r w:rsidRPr="00664829">
        <w:rPr>
          <w:rFonts w:ascii="Garamond" w:hAnsi="Garamond"/>
          <w:b/>
          <w:bCs/>
          <w:sz w:val="20"/>
          <w:szCs w:val="20"/>
        </w:rPr>
        <w:t>modul SD:</w:t>
      </w:r>
    </w:p>
    <w:p w14:paraId="628DE5CE"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vytvorenie číselných intervalov pre nový fiškálny rok </w:t>
      </w:r>
    </w:p>
    <w:p w14:paraId="78B5FE80" w14:textId="77777777" w:rsidR="001C0EBA" w:rsidRPr="00664829" w:rsidRDefault="001C0EBA" w:rsidP="001C0EBA">
      <w:pPr>
        <w:pStyle w:val="Odstavecseseznamem"/>
        <w:rPr>
          <w:rFonts w:ascii="Garamond" w:hAnsi="Garamond"/>
          <w:sz w:val="20"/>
          <w:szCs w:val="20"/>
        </w:rPr>
      </w:pPr>
    </w:p>
    <w:p w14:paraId="78F17F90" w14:textId="77777777" w:rsidR="001C0EBA" w:rsidRPr="00664829" w:rsidRDefault="001C0EBA" w:rsidP="001C0EBA">
      <w:pPr>
        <w:ind w:firstLine="360"/>
        <w:rPr>
          <w:rFonts w:ascii="Garamond" w:hAnsi="Garamond"/>
          <w:b/>
          <w:bCs/>
          <w:sz w:val="20"/>
          <w:szCs w:val="20"/>
        </w:rPr>
      </w:pPr>
      <w:r w:rsidRPr="00664829">
        <w:rPr>
          <w:rFonts w:ascii="Garamond" w:hAnsi="Garamond"/>
          <w:b/>
          <w:bCs/>
          <w:sz w:val="20"/>
          <w:szCs w:val="20"/>
        </w:rPr>
        <w:t>modul MM:</w:t>
      </w:r>
    </w:p>
    <w:p w14:paraId="63B7BC4F"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vytvorenie číselných intervalov pre nový fiškálny rok - materiálový doklad </w:t>
      </w:r>
    </w:p>
    <w:p w14:paraId="1AC00C6D"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vytvorenie číselných intervalov pre nový fiškálny rok - fakturačný doklad</w:t>
      </w:r>
    </w:p>
    <w:p w14:paraId="54A97063" w14:textId="77777777" w:rsidR="001C0EBA" w:rsidRPr="00664829" w:rsidRDefault="001C0EBA" w:rsidP="001C0EBA">
      <w:pPr>
        <w:pStyle w:val="Odstavecseseznamem"/>
        <w:numPr>
          <w:ilvl w:val="0"/>
          <w:numId w:val="44"/>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vytvorenie číselných intervalov pre nový fiškálny rok - nákupný doklad</w:t>
      </w:r>
    </w:p>
    <w:p w14:paraId="0349680D" w14:textId="77777777" w:rsidR="001C0EBA" w:rsidRPr="00664829" w:rsidRDefault="001C0EBA" w:rsidP="001C0EBA">
      <w:pPr>
        <w:rPr>
          <w:rFonts w:ascii="Garamond" w:hAnsi="Garamond"/>
          <w:sz w:val="20"/>
          <w:szCs w:val="20"/>
        </w:rPr>
      </w:pPr>
    </w:p>
    <w:p w14:paraId="32296548" w14:textId="77777777" w:rsidR="001C0EBA" w:rsidRPr="00664829" w:rsidRDefault="001C0EBA" w:rsidP="001C0EBA">
      <w:pPr>
        <w:ind w:firstLine="360"/>
        <w:rPr>
          <w:rFonts w:ascii="Garamond" w:hAnsi="Garamond"/>
          <w:b/>
          <w:bCs/>
          <w:sz w:val="20"/>
          <w:szCs w:val="20"/>
        </w:rPr>
      </w:pPr>
      <w:r w:rsidRPr="00664829">
        <w:rPr>
          <w:rFonts w:ascii="Garamond" w:hAnsi="Garamond"/>
          <w:b/>
          <w:bCs/>
          <w:sz w:val="20"/>
          <w:szCs w:val="20"/>
        </w:rPr>
        <w:t>modul HR:</w:t>
      </w:r>
    </w:p>
    <w:p w14:paraId="791F5B97" w14:textId="77777777" w:rsidR="001C0EBA" w:rsidRPr="00664829" w:rsidRDefault="001C0EBA" w:rsidP="001C0EBA">
      <w:pPr>
        <w:pStyle w:val="Normlnweb"/>
        <w:numPr>
          <w:ilvl w:val="0"/>
          <w:numId w:val="44"/>
        </w:numPr>
        <w:rPr>
          <w:rFonts w:ascii="Garamond" w:hAnsi="Garamond"/>
          <w:color w:val="000000"/>
          <w:sz w:val="20"/>
          <w:szCs w:val="20"/>
        </w:rPr>
      </w:pPr>
      <w:r w:rsidRPr="00664829">
        <w:rPr>
          <w:rFonts w:ascii="Garamond" w:hAnsi="Garamond"/>
          <w:sz w:val="20"/>
          <w:szCs w:val="20"/>
        </w:rPr>
        <w:t>Nastavenie zúčtovacích období, výplatných termínov, dátumov účtovania a kalendárov pre kumulácie a zrážky</w:t>
      </w:r>
    </w:p>
    <w:p w14:paraId="430997EE" w14:textId="77777777" w:rsidR="001C0EBA" w:rsidRPr="00664829" w:rsidRDefault="001C0EBA" w:rsidP="001C0EBA">
      <w:pPr>
        <w:pStyle w:val="Normlnweb"/>
        <w:ind w:left="698" w:firstLine="22"/>
        <w:rPr>
          <w:rFonts w:ascii="Garamond" w:hAnsi="Garamond"/>
          <w:color w:val="000000"/>
          <w:sz w:val="20"/>
          <w:szCs w:val="20"/>
        </w:rPr>
      </w:pPr>
      <w:r w:rsidRPr="00664829">
        <w:rPr>
          <w:rFonts w:ascii="Garamond" w:hAnsi="Garamond"/>
          <w:sz w:val="20"/>
          <w:szCs w:val="20"/>
        </w:rPr>
        <w:t>Uvedené činnosti v jednotlivých moduloch sa musia vykonať pravidelne pred každým novým kalendárnym rokom podľa požiadaviek objednávateľskej organizácie.</w:t>
      </w:r>
    </w:p>
    <w:p w14:paraId="62166AD6" w14:textId="77777777" w:rsidR="001C0EBA" w:rsidRPr="00664829" w:rsidRDefault="001C0EBA" w:rsidP="001C0EBA">
      <w:pPr>
        <w:pStyle w:val="Normlnweb"/>
        <w:ind w:left="720"/>
        <w:rPr>
          <w:rFonts w:ascii="Garamond" w:hAnsi="Garamond"/>
          <w:color w:val="000000"/>
          <w:sz w:val="20"/>
          <w:szCs w:val="20"/>
        </w:rPr>
      </w:pPr>
    </w:p>
    <w:p w14:paraId="110D8ABB" w14:textId="77777777" w:rsidR="001C0EBA" w:rsidRPr="00664829" w:rsidRDefault="001C0EBA" w:rsidP="001C0EBA">
      <w:pPr>
        <w:pStyle w:val="ClanokIntent2Bullet"/>
        <w:widowControl w:val="0"/>
        <w:numPr>
          <w:ilvl w:val="2"/>
          <w:numId w:val="6"/>
        </w:numPr>
        <w:spacing w:after="0"/>
        <w:ind w:left="698" w:hanging="272"/>
        <w:rPr>
          <w:rStyle w:val="markedcontent"/>
          <w:rFonts w:ascii="Garamond" w:eastAsiaTheme="majorEastAsia" w:hAnsi="Garamond" w:cs="Arial"/>
          <w:sz w:val="20"/>
          <w:szCs w:val="20"/>
        </w:rPr>
      </w:pPr>
      <w:r w:rsidRPr="00664829">
        <w:rPr>
          <w:rStyle w:val="markedcontent"/>
          <w:rFonts w:ascii="Garamond" w:eastAsiaTheme="majorEastAsia" w:hAnsi="Garamond" w:cs="Arial"/>
          <w:sz w:val="20"/>
          <w:szCs w:val="20"/>
        </w:rPr>
        <w:t>Poskytovateľ je povinný v rámci paušálneho zabezpečovania Služieb podpory prevádzky a údržby</w:t>
      </w:r>
    </w:p>
    <w:p w14:paraId="4F8FEC7E" w14:textId="77777777" w:rsidR="001C0EBA" w:rsidRPr="00664829" w:rsidRDefault="001C0EBA" w:rsidP="001C0EBA">
      <w:pPr>
        <w:pStyle w:val="ClanokIntent2Bullet"/>
        <w:widowControl w:val="0"/>
        <w:tabs>
          <w:tab w:val="clear" w:pos="999"/>
        </w:tabs>
        <w:spacing w:after="0"/>
        <w:ind w:left="1418"/>
        <w:rPr>
          <w:rStyle w:val="markedcontent"/>
          <w:rFonts w:ascii="Garamond" w:eastAsiaTheme="majorEastAsia" w:hAnsi="Garamond" w:cs="Arial"/>
          <w:sz w:val="20"/>
          <w:szCs w:val="20"/>
        </w:rPr>
      </w:pPr>
      <w:r w:rsidRPr="00664829">
        <w:rPr>
          <w:rStyle w:val="markedcontent"/>
          <w:rFonts w:ascii="Garamond" w:eastAsiaTheme="majorEastAsia" w:hAnsi="Garamond" w:cs="Arial"/>
          <w:sz w:val="20"/>
          <w:szCs w:val="20"/>
        </w:rPr>
        <w:t xml:space="preserve"> vykonať do 10 /desiatich/ pracovných dní od požiadavky v systéme SAP Účtovanú závierku za moduly FI a FI-AA. Pred vykonaním účtovnej závierky FI v produktívnom systéme SAP je povinný poskytovateľ vykonať závierku v testovacom systéme SAP a následne predložiť a  nechať si písomne objednávateľom odsúhlasiť stav Hlavnej knihy a Hospodársky výsledok za rok, za ktorý sa vykonávajú závierkové práce.</w:t>
      </w:r>
    </w:p>
    <w:p w14:paraId="5F707F54" w14:textId="77777777" w:rsidR="001C0EBA" w:rsidRPr="00664829" w:rsidRDefault="001C0EBA" w:rsidP="001C0EBA">
      <w:pPr>
        <w:pStyle w:val="ClanokIntent2Bullet"/>
        <w:widowControl w:val="0"/>
        <w:tabs>
          <w:tab w:val="clear" w:pos="999"/>
        </w:tabs>
        <w:spacing w:after="0"/>
        <w:ind w:left="929" w:firstLine="489"/>
        <w:rPr>
          <w:rFonts w:ascii="Garamond" w:hAnsi="Garamond" w:cs="Arial"/>
          <w:sz w:val="20"/>
          <w:szCs w:val="20"/>
        </w:rPr>
      </w:pPr>
    </w:p>
    <w:p w14:paraId="79D1A662" w14:textId="77777777" w:rsidR="001C0EBA" w:rsidRPr="00664829" w:rsidRDefault="001C0EBA" w:rsidP="001C0EBA">
      <w:pPr>
        <w:pStyle w:val="ClanokIntent2Bullet"/>
        <w:widowControl w:val="0"/>
        <w:tabs>
          <w:tab w:val="clear" w:pos="999"/>
        </w:tabs>
        <w:spacing w:after="0"/>
        <w:rPr>
          <w:rFonts w:ascii="Garamond" w:hAnsi="Garamond" w:cs="Arial"/>
          <w:sz w:val="20"/>
          <w:szCs w:val="20"/>
        </w:rPr>
      </w:pPr>
    </w:p>
    <w:p w14:paraId="7AE8FAE1" w14:textId="77777777" w:rsidR="001C0EBA" w:rsidRPr="00664829" w:rsidRDefault="001C0EBA" w:rsidP="001C0EBA">
      <w:pPr>
        <w:pStyle w:val="ClanokIntent2Bullet"/>
        <w:widowControl w:val="0"/>
        <w:tabs>
          <w:tab w:val="clear" w:pos="999"/>
        </w:tabs>
        <w:spacing w:after="0"/>
        <w:rPr>
          <w:rFonts w:ascii="Garamond" w:hAnsi="Garamond" w:cs="Arial"/>
          <w:sz w:val="20"/>
          <w:szCs w:val="20"/>
        </w:rPr>
      </w:pPr>
    </w:p>
    <w:p w14:paraId="56ED7E8D" w14:textId="77777777" w:rsidR="001C0EBA" w:rsidRPr="00664829" w:rsidRDefault="001C0EBA" w:rsidP="001C0EBA">
      <w:pPr>
        <w:pStyle w:val="Odstavecseseznamem"/>
        <w:numPr>
          <w:ilvl w:val="2"/>
          <w:numId w:val="6"/>
        </w:numPr>
        <w:spacing w:after="0" w:line="240" w:lineRule="auto"/>
        <w:ind w:left="1418" w:hanging="929"/>
        <w:jc w:val="both"/>
        <w:rPr>
          <w:rFonts w:ascii="Garamond" w:hAnsi="Garamond"/>
          <w:sz w:val="20"/>
          <w:szCs w:val="20"/>
        </w:rPr>
      </w:pPr>
      <w:r w:rsidRPr="00664829">
        <w:rPr>
          <w:rFonts w:ascii="Garamond" w:hAnsi="Garamond"/>
          <w:sz w:val="20"/>
          <w:szCs w:val="20"/>
        </w:rPr>
        <w:t xml:space="preserve">Report o profylaktických činnostiach služieb podpory prevádzky a údržby v zmysle bodu </w:t>
      </w:r>
      <w:r w:rsidRPr="00664829">
        <w:rPr>
          <w:rFonts w:ascii="Garamond" w:hAnsi="Garamond"/>
          <w:sz w:val="20"/>
          <w:szCs w:val="20"/>
        </w:rPr>
        <w:fldChar w:fldCharType="begin"/>
      </w:r>
      <w:r w:rsidRPr="00664829">
        <w:rPr>
          <w:rFonts w:ascii="Garamond" w:hAnsi="Garamond"/>
          <w:sz w:val="20"/>
          <w:szCs w:val="20"/>
        </w:rPr>
        <w:instrText xml:space="preserve"> REF _Ref2688780 \r \h  \* MERGEFORMAT </w:instrText>
      </w:r>
      <w:r w:rsidRPr="00664829">
        <w:rPr>
          <w:rFonts w:ascii="Garamond" w:hAnsi="Garamond"/>
          <w:sz w:val="20"/>
          <w:szCs w:val="20"/>
        </w:rPr>
      </w:r>
      <w:r w:rsidRPr="00664829">
        <w:rPr>
          <w:rFonts w:ascii="Garamond" w:hAnsi="Garamond"/>
          <w:sz w:val="20"/>
          <w:szCs w:val="20"/>
        </w:rPr>
        <w:fldChar w:fldCharType="separate"/>
      </w:r>
      <w:r w:rsidRPr="00664829">
        <w:rPr>
          <w:rFonts w:ascii="Garamond" w:hAnsi="Garamond"/>
          <w:sz w:val="20"/>
          <w:szCs w:val="20"/>
        </w:rPr>
        <w:t>2.1.1</w:t>
      </w:r>
      <w:r w:rsidRPr="00664829">
        <w:rPr>
          <w:rFonts w:ascii="Garamond" w:hAnsi="Garamond"/>
          <w:sz w:val="20"/>
          <w:szCs w:val="20"/>
        </w:rPr>
        <w:fldChar w:fldCharType="end"/>
      </w:r>
      <w:r w:rsidRPr="00664829">
        <w:rPr>
          <w:rFonts w:ascii="Garamond" w:hAnsi="Garamond"/>
          <w:sz w:val="20"/>
          <w:szCs w:val="20"/>
        </w:rPr>
        <w:t>.</w:t>
      </w:r>
    </w:p>
    <w:p w14:paraId="701CC7F4"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b/>
          <w:sz w:val="20"/>
          <w:szCs w:val="20"/>
        </w:rPr>
      </w:pPr>
      <w:r w:rsidRPr="00664829">
        <w:rPr>
          <w:rFonts w:ascii="Garamond" w:hAnsi="Garamond" w:cs="Arial"/>
          <w:sz w:val="20"/>
          <w:szCs w:val="20"/>
        </w:rPr>
        <w:t>Pri reportovaní profylaktických činností bude záznam obsahovať údaje definované v Prílohe 7 Servisnej zmluvy.</w:t>
      </w:r>
    </w:p>
    <w:p w14:paraId="1B2FC897"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Report profylaktických činností predstavuje prehľad činnosti vykonaných v príslušnom období a nie je súčasťou hodnotenia úrovne poskytovania služieb.</w:t>
      </w:r>
    </w:p>
    <w:p w14:paraId="132F0088" w14:textId="77777777" w:rsidR="001C0EBA" w:rsidRPr="00664829" w:rsidRDefault="001C0EBA" w:rsidP="001C0EBA">
      <w:pPr>
        <w:pStyle w:val="ClanokIntent2Bullet"/>
        <w:widowControl w:val="0"/>
        <w:tabs>
          <w:tab w:val="clear" w:pos="999"/>
        </w:tabs>
        <w:spacing w:after="0"/>
        <w:ind w:left="1418"/>
        <w:rPr>
          <w:rFonts w:ascii="Garamond" w:hAnsi="Garamond" w:cs="Arial"/>
          <w:sz w:val="20"/>
          <w:szCs w:val="20"/>
        </w:rPr>
      </w:pPr>
    </w:p>
    <w:p w14:paraId="0D341350" w14:textId="77777777" w:rsidR="001C0EBA" w:rsidRPr="00664829" w:rsidRDefault="001C0EBA" w:rsidP="001C0EBA">
      <w:pPr>
        <w:pStyle w:val="Odstavecseseznamem"/>
        <w:numPr>
          <w:ilvl w:val="2"/>
          <w:numId w:val="6"/>
        </w:numPr>
        <w:spacing w:after="0" w:line="240" w:lineRule="auto"/>
        <w:ind w:left="1418" w:hanging="929"/>
        <w:jc w:val="both"/>
        <w:rPr>
          <w:rFonts w:ascii="Garamond" w:hAnsi="Garamond"/>
          <w:sz w:val="20"/>
          <w:szCs w:val="20"/>
        </w:rPr>
      </w:pPr>
      <w:r w:rsidRPr="00664829">
        <w:rPr>
          <w:rFonts w:ascii="Garamond" w:hAnsi="Garamond"/>
          <w:sz w:val="20"/>
          <w:szCs w:val="20"/>
        </w:rPr>
        <w:t xml:space="preserve">Report o rozsahu poskytnutých služieb podpory aplikačného programového vybavenia a systémového softvéru, ktorý je súčasťou hodnotenia úrovne poskytovaných služieb. Vzor reportu je uvedený v Prílohe 7 Servisnej zmluvy. Report bude obsahovať minimálne nasledovné položky: </w:t>
      </w:r>
    </w:p>
    <w:p w14:paraId="21D5967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Identifikátor Problému v centrálnom Helpdesku,</w:t>
      </w:r>
    </w:p>
    <w:p w14:paraId="19FB1C9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Dátum vytvorenia,</w:t>
      </w:r>
    </w:p>
    <w:p w14:paraId="51859FC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Dátum poslednej zmeny,</w:t>
      </w:r>
    </w:p>
    <w:p w14:paraId="0E4E9E76"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Identifikácia modulu/komponentu prípadne funkčnej časti IS SAP a DC,</w:t>
      </w:r>
    </w:p>
    <w:p w14:paraId="7921C53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Zadávateľ,</w:t>
      </w:r>
    </w:p>
    <w:p w14:paraId="1F96EF13"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Riešiteľ,</w:t>
      </w:r>
    </w:p>
    <w:p w14:paraId="7C5E728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Popis,</w:t>
      </w:r>
    </w:p>
    <w:p w14:paraId="4E5DBCCD"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Priorita(Typ požiadavky vzhľadom na SLA),</w:t>
      </w:r>
    </w:p>
    <w:p w14:paraId="7D20F13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Reakčná doba SLA,</w:t>
      </w:r>
    </w:p>
    <w:p w14:paraId="73D1D424"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Odchýlka od reakčnej doby SLA,</w:t>
      </w:r>
    </w:p>
    <w:p w14:paraId="53C4664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Rozsah služieb podpory aplikačného programového vybavenia a systémového softvéru v hodinách.</w:t>
      </w:r>
    </w:p>
    <w:p w14:paraId="3094C614" w14:textId="77777777" w:rsidR="001C0EBA" w:rsidRPr="00664829" w:rsidRDefault="001C0EBA" w:rsidP="001C0EBA">
      <w:pPr>
        <w:pStyle w:val="Odstavecseseznamem"/>
        <w:spacing w:after="0" w:line="240" w:lineRule="auto"/>
        <w:ind w:left="1418"/>
        <w:jc w:val="both"/>
        <w:rPr>
          <w:rFonts w:ascii="Garamond" w:hAnsi="Garamond"/>
          <w:sz w:val="20"/>
          <w:szCs w:val="20"/>
        </w:rPr>
      </w:pPr>
    </w:p>
    <w:p w14:paraId="567FB2A6" w14:textId="77777777" w:rsidR="001C0EBA" w:rsidRPr="00664829" w:rsidRDefault="001C0EBA" w:rsidP="001C0EBA">
      <w:pPr>
        <w:pStyle w:val="Odstavecseseznamem"/>
        <w:numPr>
          <w:ilvl w:val="1"/>
          <w:numId w:val="6"/>
        </w:numPr>
        <w:spacing w:after="0" w:line="240" w:lineRule="auto"/>
        <w:ind w:left="567" w:hanging="537"/>
        <w:jc w:val="both"/>
        <w:rPr>
          <w:rFonts w:ascii="Garamond" w:hAnsi="Garamond"/>
          <w:sz w:val="20"/>
          <w:szCs w:val="20"/>
        </w:rPr>
      </w:pPr>
      <w:bookmarkStart w:id="45" w:name="_Toc1142114"/>
      <w:r w:rsidRPr="00664829">
        <w:rPr>
          <w:rFonts w:ascii="Garamond" w:hAnsi="Garamond"/>
          <w:b/>
          <w:sz w:val="20"/>
          <w:szCs w:val="20"/>
          <w:u w:val="single"/>
        </w:rPr>
        <w:t>Služby podpory aplikačného programového a technického vybavenia</w:t>
      </w:r>
      <w:bookmarkEnd w:id="45"/>
      <w:r w:rsidRPr="00664829">
        <w:rPr>
          <w:rFonts w:ascii="Garamond" w:hAnsi="Garamond"/>
          <w:b/>
          <w:sz w:val="20"/>
          <w:szCs w:val="20"/>
          <w:u w:val="single"/>
        </w:rPr>
        <w:t xml:space="preserve"> a systémového softvéru</w:t>
      </w:r>
      <w:r w:rsidRPr="00664829">
        <w:rPr>
          <w:rFonts w:ascii="Garamond" w:hAnsi="Garamond"/>
          <w:sz w:val="20"/>
          <w:szCs w:val="20"/>
        </w:rPr>
        <w:t xml:space="preserve"> zahŕňajú poskytovanie podpory koncových používateľov pre zaistenie spoľahlivej, kontinuálnej a bezpečnej prevádzky poskytovanej funkcionality IS SAP a DC v súlade s dokumentáciou systému a aktuálnymi požiadavkami Objednávateľa, vrátane riešenia Problémov podľa stanovených SLA parametrov. </w:t>
      </w:r>
    </w:p>
    <w:p w14:paraId="7BF56BC8" w14:textId="77777777" w:rsidR="001C0EBA" w:rsidRPr="00664829" w:rsidRDefault="001C0EBA" w:rsidP="001C0EBA">
      <w:pPr>
        <w:pStyle w:val="Odstavecseseznamem"/>
        <w:spacing w:after="0" w:line="240" w:lineRule="auto"/>
        <w:ind w:left="567"/>
        <w:jc w:val="both"/>
        <w:rPr>
          <w:rFonts w:ascii="Garamond" w:hAnsi="Garamond"/>
          <w:sz w:val="20"/>
          <w:szCs w:val="20"/>
        </w:rPr>
      </w:pPr>
    </w:p>
    <w:p w14:paraId="1134E3ED" w14:textId="77777777" w:rsidR="001C0EBA" w:rsidRPr="00664829" w:rsidRDefault="001C0EBA" w:rsidP="001C0EBA">
      <w:pPr>
        <w:pStyle w:val="Odstavecseseznamem"/>
        <w:numPr>
          <w:ilvl w:val="2"/>
          <w:numId w:val="6"/>
        </w:numPr>
        <w:spacing w:after="0" w:line="240" w:lineRule="auto"/>
        <w:ind w:left="851" w:hanging="788"/>
        <w:jc w:val="both"/>
        <w:rPr>
          <w:rFonts w:ascii="Garamond" w:hAnsi="Garamond"/>
          <w:b/>
          <w:sz w:val="20"/>
          <w:szCs w:val="20"/>
        </w:rPr>
      </w:pPr>
      <w:r w:rsidRPr="00664829">
        <w:rPr>
          <w:rFonts w:ascii="Garamond" w:hAnsi="Garamond"/>
          <w:b/>
          <w:sz w:val="20"/>
          <w:szCs w:val="20"/>
        </w:rPr>
        <w:t>Zoznam činností vykonávaných v rámci Služieb podpory aplikačného programového vybavenia a systémového softvéru</w:t>
      </w:r>
    </w:p>
    <w:p w14:paraId="3518AFC6"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odstraňovanie Problémov, resp. poskytnutie dočasného náhradného riešenia pri ich riešení, </w:t>
      </w:r>
    </w:p>
    <w:p w14:paraId="0F1C0D0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riešenie vzniknutých problémov formou poskytnutia konzultácií pracovníkom prevádzky Objednávateľa, hľadania potrebných informácií alebo aj vykonávaním operatívnych servisných zásahov v systéme IS SAP a DC s tým spojených</w:t>
      </w:r>
    </w:p>
    <w:p w14:paraId="422BC38B"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poskytnutie služieb v súvislosti s posudzovaním a riešením Problémov IS SAP a DC, ktoré boli spôsobené nesprávnym fungovaním IS SAP a DC, alebo chybami používateľov,</w:t>
      </w:r>
    </w:p>
    <w:p w14:paraId="23F97FB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proaktívne upozorňovanie Objednávateľa Poskytovateľom na vhodné úpravy a zmeny IS SAP a DC, </w:t>
      </w:r>
    </w:p>
    <w:p w14:paraId="35A56F9D"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identifikácia Problému, jeho analýza a samotné riešenie/neutralizácia: </w:t>
      </w:r>
    </w:p>
    <w:p w14:paraId="26B7B599" w14:textId="77777777" w:rsidR="001C0EBA" w:rsidRPr="00664829" w:rsidRDefault="001C0EBA" w:rsidP="001C0EBA">
      <w:pPr>
        <w:pStyle w:val="ClanokIntent2Bullet"/>
        <w:widowControl w:val="0"/>
        <w:numPr>
          <w:ilvl w:val="0"/>
          <w:numId w:val="9"/>
        </w:numPr>
        <w:spacing w:after="0"/>
        <w:rPr>
          <w:rFonts w:ascii="Garamond" w:hAnsi="Garamond" w:cs="Arial"/>
          <w:sz w:val="20"/>
          <w:szCs w:val="20"/>
        </w:rPr>
      </w:pPr>
      <w:r w:rsidRPr="00664829">
        <w:rPr>
          <w:rFonts w:ascii="Garamond" w:hAnsi="Garamond" w:cs="Arial"/>
          <w:sz w:val="20"/>
          <w:szCs w:val="20"/>
        </w:rPr>
        <w:t>analýza a poskytovanie súčinnosti pri riešení problému, t. j. podpora poskytnutá Objednávateľovi pri neutralizácii identifikovateľného Problému; Poskytnutie podpory a odporúčaní na predchádzanie Problémom pre prevádzkové účely v rozsahu IS SAP a DC,</w:t>
      </w:r>
    </w:p>
    <w:p w14:paraId="70BE8712" w14:textId="77777777" w:rsidR="001C0EBA" w:rsidRPr="00664829" w:rsidRDefault="001C0EBA" w:rsidP="001C0EBA">
      <w:pPr>
        <w:pStyle w:val="ClanokIntent2Bullet"/>
        <w:widowControl w:val="0"/>
        <w:numPr>
          <w:ilvl w:val="0"/>
          <w:numId w:val="9"/>
        </w:numPr>
        <w:spacing w:after="0"/>
        <w:rPr>
          <w:rFonts w:ascii="Garamond" w:hAnsi="Garamond" w:cs="Arial"/>
          <w:sz w:val="20"/>
          <w:szCs w:val="20"/>
        </w:rPr>
      </w:pPr>
      <w:r w:rsidRPr="00664829">
        <w:rPr>
          <w:rFonts w:ascii="Garamond" w:hAnsi="Garamond" w:cs="Arial"/>
          <w:sz w:val="20"/>
          <w:szCs w:val="20"/>
        </w:rPr>
        <w:t xml:space="preserve">neutralizácia Problému znamená odstránenie stavu obmedzujúceho alebo znemožňujúceho používanie IS SAP a DC, a to obnovou funkčnosti IS SAP a DC, ktorá bola obmedzená a/alebo úpravou/ zosúladením fungovania IS SAP a DC s dodanou dokumentáciou IS SAP a DC, </w:t>
      </w:r>
    </w:p>
    <w:p w14:paraId="5850AB3C"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poskytovanie konzultácii k Problémom nahlásených v Helpdesku</w:t>
      </w:r>
    </w:p>
    <w:p w14:paraId="29C5F3A4"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podpora a konzultácie správcov systému pri neštandardnom správaní sa IS SAP a DC,</w:t>
      </w:r>
    </w:p>
    <w:p w14:paraId="2A20A210"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implementovanie a testovanie odporúčaných opráv a aktualizácií (SAP notes, Support Packages, LCP, AOP) uvoľnených výrobcom SAP SE, aktuálnych verzií komponentov systému za účelom predchádzania potenciálnych zdrojov porúch a vykonania potrebných servisných zásahov, s cieľom znížiť riziko poruchy IS SAP a zabezpečenia riadnej, plne funkčnej, kontinuálnej a bezpečnej prevádzky IS SAP,</w:t>
      </w:r>
    </w:p>
    <w:p w14:paraId="40F5FE3A"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aktualizáciu dát v testovacom prostredí v landscape IS SAP (kópia produkčného prostredia),</w:t>
      </w:r>
    </w:p>
    <w:p w14:paraId="3826DCAD"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správa konfiguračného manažmentu,</w:t>
      </w:r>
    </w:p>
    <w:p w14:paraId="45EC9803"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test obnovy IS SAP zo zálohy – backup recovery na základe požiadavky Objednávateľa, </w:t>
      </w:r>
    </w:p>
    <w:p w14:paraId="209089A7"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správa change manažmentu a systému kvality určených pre plnenie poskytovateľa,</w:t>
      </w:r>
    </w:p>
    <w:p w14:paraId="63FD87FC"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zabezpečenie release manažmentu - uvoľňovania opráv, funkčných a bezpečnostných záplat a úprav informačného systému realizovaných v rámci change manažmentu, v čase určenom pre servisné okno,</w:t>
      </w:r>
    </w:p>
    <w:p w14:paraId="1056B0DB"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testovanie vplyvu funkčných a bezpečnostných záplat štandardného softvérového vybavenia na informačný systém,</w:t>
      </w:r>
    </w:p>
    <w:p w14:paraId="68CB8105"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fyzická obhliadka stavu hardvérových komponentov,</w:t>
      </w:r>
    </w:p>
    <w:p w14:paraId="6221973F"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fyzická inštalácia, reinštalácia prípadne vyradenie hardvérových komponentov,</w:t>
      </w:r>
    </w:p>
    <w:p w14:paraId="3DB4447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pravidelná aktualizácia základného programového vybavenia hardvérových komponentov,</w:t>
      </w:r>
    </w:p>
    <w:p w14:paraId="47B2AD3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optimalizácia architektúry na základe schválených zmenových konaní,</w:t>
      </w:r>
    </w:p>
    <w:p w14:paraId="2CAC1516"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poradenstvo pri zmenách konfigurácie hardvérových komponentov,</w:t>
      </w:r>
    </w:p>
    <w:p w14:paraId="60B1BB5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konfigurácia monitorovacieho agenta na zariadenia, špecifikácie parametrov a ich relevantných hodnôt, ktoré je potrebné monitorovať</w:t>
      </w:r>
      <w:r w:rsidRPr="00664829">
        <w:rPr>
          <w:rFonts w:ascii="Garamond" w:hAnsi="Garamond" w:cs="Arial"/>
          <w:sz w:val="20"/>
          <w:szCs w:val="20"/>
          <w:lang w:val="en-GB"/>
        </w:rPr>
        <w:t>;</w:t>
      </w:r>
      <w:r w:rsidRPr="00664829">
        <w:rPr>
          <w:rFonts w:ascii="Garamond" w:hAnsi="Garamond" w:cs="Arial"/>
          <w:sz w:val="20"/>
          <w:szCs w:val="20"/>
        </w:rPr>
        <w:t xml:space="preserve"> definovanie požiadaviek na nastavenie výstražného mechanizmu,</w:t>
      </w:r>
    </w:p>
    <w:p w14:paraId="1D6DDED7"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návrh, inštalácia a konfigurácia diskových polí a ich publikovanie pre ostatné systémy (servery),</w:t>
      </w:r>
    </w:p>
    <w:p w14:paraId="1B0AA1D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zabezpečenie a dohľad diskových polí a ich diskov,</w:t>
      </w:r>
    </w:p>
    <w:p w14:paraId="01EF96B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návrh, implementácia a správa replikácií diskových polí medzi rôznymi lokalitami,</w:t>
      </w:r>
    </w:p>
    <w:p w14:paraId="5F769E2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inštalácia, konfigurácia a zmeny konfigurácie poštových serverov podľa požiadaviek v súlade so schváleným návrhom architektúry,</w:t>
      </w:r>
    </w:p>
    <w:p w14:paraId="649D7783"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zriaďovanie a konfigurácia databáz poštových serverov podľa odsúhlaseného postupu,</w:t>
      </w:r>
    </w:p>
    <w:p w14:paraId="07FEC26C"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vytváranie reportov z databáz poštových serverov na požiadanie,</w:t>
      </w:r>
    </w:p>
    <w:p w14:paraId="537556F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návrh, implementácia a správa zabezpečeného zálohovacieho systému,</w:t>
      </w:r>
    </w:p>
    <w:p w14:paraId="57952DBF"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konfigurácia zariadení tvoriacich súčasť zálohovacieho systému v súlade so schváleným návrhom architektúry,</w:t>
      </w:r>
    </w:p>
    <w:p w14:paraId="1108DC3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vytvorenie a aktualizácia aktuálnych zálohovacích predpisov pre jednotlivé fyzické a virtuálne servery a databázy,</w:t>
      </w:r>
    </w:p>
    <w:p w14:paraId="1BF41B8B"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kontrola záloh uložených na zálohovacích médiách,</w:t>
      </w:r>
    </w:p>
    <w:p w14:paraId="7ED171D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vykonávanie testov obnovy zo záloh,</w:t>
      </w:r>
    </w:p>
    <w:p w14:paraId="440A51B3"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integrácia zálohovacích nástrojov tretích strán,</w:t>
      </w:r>
    </w:p>
    <w:p w14:paraId="5AED2A33"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inštalácia, konfigurácia a zmeny konfigurácie operačných systémov (OS),</w:t>
      </w:r>
    </w:p>
    <w:p w14:paraId="5778CF20"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sz w:val="20"/>
          <w:szCs w:val="20"/>
          <w:lang w:eastAsia="en-US"/>
        </w:rPr>
      </w:pPr>
      <w:r w:rsidRPr="00664829">
        <w:rPr>
          <w:rFonts w:ascii="Garamond" w:hAnsi="Garamond" w:cs="Arial"/>
          <w:sz w:val="20"/>
          <w:szCs w:val="20"/>
        </w:rPr>
        <w:t>inštalácia, konfigurácia a zmeny konfigurácie v architektúre virtualizačnej platformy a virtuálnych serverov,</w:t>
      </w:r>
    </w:p>
    <w:p w14:paraId="50AEEE5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implementácia funkčných a bezpečnostných záplat virtualizačnej platformy,</w:t>
      </w:r>
    </w:p>
    <w:p w14:paraId="61FA7923"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inštalácia, konfigurácia a zmeny konfigurácie klastrových riešení na úrovni hypervízora aj OS,</w:t>
      </w:r>
    </w:p>
    <w:p w14:paraId="6106256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návrh, implementácia a správa dohľadu nad celou infraštruktúrou Objednávateľa,</w:t>
      </w:r>
    </w:p>
    <w:p w14:paraId="43D4E92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návrh, implementácia a správa antivírového riešenia,</w:t>
      </w:r>
    </w:p>
    <w:p w14:paraId="5A00909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detekcia a reakcia na útoky na koncové zariadenia (EDR),</w:t>
      </w:r>
    </w:p>
    <w:p w14:paraId="62B80FDA"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správa systému SIEM</w:t>
      </w:r>
    </w:p>
    <w:p w14:paraId="4A4508F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aktivácia, deaktivácia a konfigurácia portov LAN infraštruktúry dátového centra,</w:t>
      </w:r>
    </w:p>
    <w:p w14:paraId="5575E5B6"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inštalácia, konfigurácia a zmeny konfigurácie štruktúry VLAN dáového centra,</w:t>
      </w:r>
    </w:p>
    <w:p w14:paraId="26FA6C3B"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aktivácia, deaktivácia a konfigurácia portov SAN infraštruktúry dátového centra,</w:t>
      </w:r>
    </w:p>
    <w:p w14:paraId="7016E999"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inštalácia, konfigurácia a zmeny konfigurácie SAN infraštruktúry dátového centra,</w:t>
      </w:r>
    </w:p>
    <w:p w14:paraId="3A0C8E70"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podpora používateľov systému pri riešení Problémov,</w:t>
      </w:r>
    </w:p>
    <w:p w14:paraId="0EC14245"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vytvorenie a aktualizácia používateľskej dokumentácie,</w:t>
      </w:r>
    </w:p>
    <w:p w14:paraId="271813E7"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realizácia workshopov a školení na požiadanie Objednávateľa,</w:t>
      </w:r>
    </w:p>
    <w:p w14:paraId="61C05FA8"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zabezpečenie pohotovosti na základe požiadavky Objednávateľa,</w:t>
      </w:r>
    </w:p>
    <w:p w14:paraId="2C228899" w14:textId="77777777" w:rsidR="001C0EBA" w:rsidRPr="00664829" w:rsidRDefault="001C0EBA" w:rsidP="001C0EBA">
      <w:pPr>
        <w:pStyle w:val="ClanokIntent2Bullet"/>
        <w:widowControl w:val="0"/>
        <w:tabs>
          <w:tab w:val="clear" w:pos="999"/>
        </w:tabs>
        <w:spacing w:after="0"/>
        <w:rPr>
          <w:rFonts w:ascii="Garamond" w:hAnsi="Garamond" w:cs="Arial"/>
          <w:sz w:val="20"/>
          <w:szCs w:val="20"/>
        </w:rPr>
      </w:pPr>
    </w:p>
    <w:p w14:paraId="43DF23E2" w14:textId="77777777" w:rsidR="001C0EBA" w:rsidRPr="00664829" w:rsidRDefault="001C0EBA" w:rsidP="001C0EBA">
      <w:pPr>
        <w:pStyle w:val="ClanokIntent2Bullet"/>
        <w:widowControl w:val="0"/>
        <w:tabs>
          <w:tab w:val="clear" w:pos="999"/>
        </w:tabs>
        <w:spacing w:after="0"/>
        <w:rPr>
          <w:rFonts w:ascii="Garamond" w:hAnsi="Garamond" w:cs="Arial"/>
          <w:sz w:val="20"/>
          <w:szCs w:val="20"/>
        </w:rPr>
      </w:pPr>
    </w:p>
    <w:p w14:paraId="627067D2" w14:textId="77777777" w:rsidR="001C0EBA" w:rsidRPr="00664829" w:rsidRDefault="001C0EBA" w:rsidP="001C0EBA">
      <w:pPr>
        <w:pStyle w:val="Odstavecseseznamem"/>
        <w:numPr>
          <w:ilvl w:val="1"/>
          <w:numId w:val="45"/>
        </w:numPr>
        <w:spacing w:after="0" w:line="240" w:lineRule="auto"/>
        <w:jc w:val="both"/>
        <w:rPr>
          <w:rFonts w:ascii="Garamond" w:hAnsi="Garamond"/>
          <w:b/>
          <w:sz w:val="20"/>
          <w:szCs w:val="20"/>
        </w:rPr>
      </w:pPr>
      <w:bookmarkStart w:id="46" w:name="_Toc1142116"/>
      <w:r w:rsidRPr="00664829">
        <w:rPr>
          <w:rFonts w:ascii="Garamond" w:hAnsi="Garamond"/>
          <w:b/>
          <w:sz w:val="20"/>
          <w:szCs w:val="20"/>
        </w:rPr>
        <w:t>Postup pri riešení Problémov/požiadaviek – Helpdesk</w:t>
      </w:r>
      <w:bookmarkEnd w:id="46"/>
      <w:r w:rsidRPr="00664829">
        <w:rPr>
          <w:rFonts w:ascii="Garamond" w:hAnsi="Garamond"/>
          <w:b/>
          <w:sz w:val="20"/>
          <w:szCs w:val="20"/>
        </w:rPr>
        <w:t>:</w:t>
      </w:r>
    </w:p>
    <w:p w14:paraId="0D4BD183" w14:textId="77777777" w:rsidR="001C0EBA" w:rsidRPr="00664829" w:rsidRDefault="001C0EBA" w:rsidP="001C0EBA">
      <w:pPr>
        <w:jc w:val="both"/>
        <w:rPr>
          <w:rFonts w:ascii="Garamond" w:hAnsi="Garamond"/>
          <w:sz w:val="20"/>
          <w:szCs w:val="20"/>
        </w:rPr>
      </w:pPr>
    </w:p>
    <w:p w14:paraId="30B1497C" w14:textId="77777777" w:rsidR="001C0EBA" w:rsidRPr="00664829" w:rsidRDefault="001C0EBA" w:rsidP="001C0EBA">
      <w:pPr>
        <w:ind w:left="63" w:firstLine="708"/>
        <w:jc w:val="both"/>
        <w:rPr>
          <w:rFonts w:ascii="Garamond" w:hAnsi="Garamond"/>
          <w:sz w:val="20"/>
          <w:szCs w:val="20"/>
        </w:rPr>
      </w:pPr>
      <w:r w:rsidRPr="00664829">
        <w:rPr>
          <w:rFonts w:ascii="Garamond" w:hAnsi="Garamond"/>
          <w:sz w:val="20"/>
          <w:szCs w:val="20"/>
        </w:rPr>
        <w:t xml:space="preserve">Na hlásenie problémov zo strany Objednávateľa bude Poskytovateľ prevádzkovať Helpdesk, ktorý bude poskytovať službu, ktorá pozostáva z nasledujúcich činností: </w:t>
      </w:r>
    </w:p>
    <w:p w14:paraId="1C5CEB0C" w14:textId="77777777" w:rsidR="001C0EBA" w:rsidRPr="00664829" w:rsidRDefault="001C0EBA" w:rsidP="001C0EBA">
      <w:pPr>
        <w:ind w:left="63" w:firstLine="708"/>
        <w:jc w:val="both"/>
        <w:rPr>
          <w:rFonts w:ascii="Garamond" w:hAnsi="Garamond"/>
          <w:sz w:val="20"/>
          <w:szCs w:val="20"/>
        </w:rPr>
      </w:pPr>
    </w:p>
    <w:p w14:paraId="33B1EC66"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Identifikácia Problému – poskytnutie pomoci Objednávateľovi s cieľom identifikovať príčinu daného Problému v rozsahu podporovaného IS Objednávateľa, </w:t>
      </w:r>
    </w:p>
    <w:p w14:paraId="4BC6D20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Poskytovanie informácií o stave riešenia požiadaviek prostredníctvom on-line vzdialeného prístupu oprávnených osôb Objednávateľa do Helpdesku.</w:t>
      </w:r>
    </w:p>
    <w:p w14:paraId="25735F1C" w14:textId="77777777" w:rsidR="001C0EBA" w:rsidRPr="00664829" w:rsidRDefault="001C0EBA" w:rsidP="001C0EBA">
      <w:pPr>
        <w:jc w:val="both"/>
        <w:rPr>
          <w:rFonts w:ascii="Garamond" w:hAnsi="Garamond"/>
          <w:b/>
          <w:sz w:val="20"/>
          <w:szCs w:val="20"/>
        </w:rPr>
      </w:pPr>
    </w:p>
    <w:p w14:paraId="56147A7B" w14:textId="77777777" w:rsidR="001C0EBA" w:rsidRPr="00664829" w:rsidRDefault="001C0EBA" w:rsidP="001C0EBA">
      <w:pPr>
        <w:jc w:val="both"/>
        <w:rPr>
          <w:rFonts w:ascii="Garamond" w:hAnsi="Garamond"/>
          <w:b/>
          <w:sz w:val="20"/>
          <w:szCs w:val="20"/>
        </w:rPr>
      </w:pPr>
      <w:r w:rsidRPr="00664829">
        <w:rPr>
          <w:rFonts w:ascii="Garamond" w:hAnsi="Garamond"/>
          <w:b/>
          <w:sz w:val="20"/>
          <w:szCs w:val="20"/>
        </w:rPr>
        <w:t>Postup</w:t>
      </w:r>
    </w:p>
    <w:p w14:paraId="6AAB9B32" w14:textId="77777777" w:rsidR="001C0EBA" w:rsidRPr="00664829" w:rsidRDefault="001C0EBA" w:rsidP="001C0EBA">
      <w:pPr>
        <w:pStyle w:val="Odstavecseseznamem"/>
        <w:numPr>
          <w:ilvl w:val="0"/>
          <w:numId w:val="8"/>
        </w:numPr>
        <w:spacing w:after="0" w:line="240" w:lineRule="auto"/>
        <w:jc w:val="both"/>
        <w:rPr>
          <w:rFonts w:ascii="Garamond" w:hAnsi="Garamond"/>
          <w:sz w:val="20"/>
          <w:szCs w:val="20"/>
        </w:rPr>
      </w:pPr>
      <w:r w:rsidRPr="00664829">
        <w:rPr>
          <w:rFonts w:ascii="Garamond" w:hAnsi="Garamond"/>
          <w:sz w:val="20"/>
          <w:szCs w:val="20"/>
        </w:rPr>
        <w:t xml:space="preserve">Oprávnená osoba Objednávateľa zadáva/hlási problém/požiadavku v systéme Helpdesk na adrese: </w:t>
      </w:r>
      <w:r w:rsidRPr="00664829">
        <w:rPr>
          <w:rFonts w:ascii="Garamond" w:hAnsi="Garamond"/>
          <w:sz w:val="20"/>
          <w:szCs w:val="20"/>
          <w:highlight w:val="cyan"/>
        </w:rPr>
        <w:t xml:space="preserve">XXXXXX, v prípade nedostupnosti e-mailom na xxx </w:t>
      </w:r>
      <w:r w:rsidRPr="00664829">
        <w:rPr>
          <w:rFonts w:ascii="Garamond" w:hAnsi="Garamond"/>
          <w:sz w:val="20"/>
          <w:szCs w:val="20"/>
        </w:rPr>
        <w:t xml:space="preserve">Oprávnená osoba Objednávateľa nahlasuje problém podľa predchádzajúcej vety Poskytovateľovi až potom, ako nebolo možné vyriešiť tento problém v prvom stupni Oprávnenou osobou Objednávateľa. </w:t>
      </w:r>
    </w:p>
    <w:p w14:paraId="546DB730" w14:textId="77777777" w:rsidR="001C0EBA" w:rsidRPr="00664829" w:rsidRDefault="001C0EBA" w:rsidP="001C0EBA">
      <w:pPr>
        <w:pStyle w:val="Odstavecseseznamem"/>
        <w:spacing w:after="0" w:line="240" w:lineRule="auto"/>
        <w:jc w:val="both"/>
        <w:rPr>
          <w:rFonts w:ascii="Garamond" w:hAnsi="Garamond"/>
          <w:sz w:val="20"/>
          <w:szCs w:val="20"/>
        </w:rPr>
      </w:pPr>
      <w:r w:rsidRPr="00664829">
        <w:rPr>
          <w:rFonts w:ascii="Garamond" w:hAnsi="Garamond"/>
          <w:sz w:val="20"/>
          <w:szCs w:val="20"/>
        </w:rPr>
        <w:t xml:space="preserve">Uskutočniť takéto hlásenie môže výlučne Oprávnená osoba Objednávateľa. Každé hlásenie Problému prijaté akýmkoľvek spôsobom sa zaeviduje v Helpdesku. Helpdesk vygeneruje identifikačné číslo požiadavky/problému. Helpdesk eviduje minimálne: čas odoslania hlásenia a oprávnenú osobu, kritickosť , čas prijatia hlásenia oprávnenou osobou Poskytovateľa, čas pridelenia riešiteľovi, čas zahájenia riešenia a čas vyriešenia požiadavky alebo Problému. Akákoľvek budúca komunikácia medzi Poskytovateľom a Objednávateľom sa uskutočňuje použitím priradeného identifikačného čísla požiadavky/Problému. Všetky záznamy, prílohy a komunikácia Oprávnených osôb Poskytovateľa a Objednávateľa sú evidované najmä v Helpdesku dostupnom on-line. </w:t>
      </w:r>
    </w:p>
    <w:p w14:paraId="1019871B" w14:textId="77777777" w:rsidR="001C0EBA" w:rsidRPr="00664829" w:rsidRDefault="001C0EBA" w:rsidP="001C0EBA">
      <w:pPr>
        <w:pStyle w:val="Odstavecseseznamem"/>
        <w:numPr>
          <w:ilvl w:val="0"/>
          <w:numId w:val="8"/>
        </w:numPr>
        <w:spacing w:after="0" w:line="240" w:lineRule="auto"/>
        <w:jc w:val="both"/>
        <w:rPr>
          <w:rFonts w:ascii="Garamond" w:hAnsi="Garamond"/>
          <w:sz w:val="20"/>
          <w:szCs w:val="20"/>
        </w:rPr>
      </w:pPr>
      <w:r w:rsidRPr="00664829">
        <w:rPr>
          <w:rFonts w:ascii="Garamond" w:hAnsi="Garamond"/>
          <w:sz w:val="20"/>
          <w:szCs w:val="20"/>
        </w:rPr>
        <w:t xml:space="preserve">Špecialista Poskytovateľa preverí požiadavku/Problém a začne ich prešetrenie. Podľa potreby kontaktuje Oprávnenú osobu Objednávateľa. Komunikácia pracovníka Poskytovateľa prebieha priamo s Oprávnenou osobou Objednávateľa. Špecialista Poskytovateľa oznámi výsledok prešetrenia a odporúčané riešenie Oprávnenej osobe Objednávateľa. Na základe výsledkov prešetrenia bude pokračovať riešenie Problému. </w:t>
      </w:r>
    </w:p>
    <w:p w14:paraId="3E60C20B" w14:textId="77777777" w:rsidR="001C0EBA" w:rsidRPr="00664829" w:rsidRDefault="001C0EBA" w:rsidP="001C0EBA">
      <w:pPr>
        <w:pStyle w:val="Odstavecseseznamem"/>
        <w:numPr>
          <w:ilvl w:val="0"/>
          <w:numId w:val="8"/>
        </w:numPr>
        <w:spacing w:after="0" w:line="240" w:lineRule="auto"/>
        <w:jc w:val="both"/>
        <w:rPr>
          <w:rFonts w:ascii="Garamond" w:hAnsi="Garamond"/>
          <w:sz w:val="20"/>
          <w:szCs w:val="20"/>
        </w:rPr>
      </w:pPr>
      <w:r w:rsidRPr="00664829">
        <w:rPr>
          <w:rFonts w:ascii="Garamond" w:hAnsi="Garamond"/>
          <w:sz w:val="20"/>
          <w:szCs w:val="20"/>
        </w:rPr>
        <w:t>Problém bude riešený na základe priority určenej dohodou a definíciou kategórie požiadavky/Problému Oprávnenými osobami Objednávateľa a Poskytovateľa. Oprávnená osoba Objednávateľa má právo zmeniť poradie priorít riešenia otvorených Problémov/požiadaviek po dohode s oprávneným zástupcom zo strany Poskytovateľa dokumentovateľným spôsobom – záznamom v Helpdesku.</w:t>
      </w:r>
    </w:p>
    <w:p w14:paraId="2100F26B" w14:textId="77777777" w:rsidR="001C0EBA" w:rsidRPr="00664829" w:rsidRDefault="001C0EBA" w:rsidP="001C0EBA">
      <w:pPr>
        <w:pStyle w:val="Odstavecseseznamem"/>
        <w:numPr>
          <w:ilvl w:val="0"/>
          <w:numId w:val="8"/>
        </w:numPr>
        <w:spacing w:after="0" w:line="240" w:lineRule="auto"/>
        <w:jc w:val="both"/>
        <w:rPr>
          <w:rFonts w:ascii="Garamond" w:hAnsi="Garamond"/>
          <w:sz w:val="20"/>
          <w:szCs w:val="20"/>
        </w:rPr>
      </w:pPr>
      <w:r w:rsidRPr="00664829">
        <w:rPr>
          <w:rFonts w:ascii="Garamond" w:hAnsi="Garamond"/>
          <w:sz w:val="20"/>
          <w:szCs w:val="20"/>
        </w:rPr>
        <w:t>Oprávnená osoba Objednávateľa po vykonaní služieb pracovníkom Poskytovateľa v priestoroch Objednávateľa alebo na diaľku vzdialeným pripojením, potvrdí poskytnutie služby a funkčnosť riešenia v Helpdesku.</w:t>
      </w:r>
    </w:p>
    <w:p w14:paraId="3C60C538" w14:textId="77777777" w:rsidR="001C0EBA" w:rsidRPr="00664829" w:rsidRDefault="001C0EBA" w:rsidP="001C0EBA">
      <w:pPr>
        <w:pStyle w:val="Odstavecseseznamem"/>
        <w:numPr>
          <w:ilvl w:val="0"/>
          <w:numId w:val="8"/>
        </w:numPr>
        <w:spacing w:after="0" w:line="240" w:lineRule="auto"/>
        <w:jc w:val="both"/>
        <w:rPr>
          <w:rFonts w:ascii="Garamond" w:hAnsi="Garamond"/>
          <w:sz w:val="20"/>
          <w:szCs w:val="20"/>
        </w:rPr>
      </w:pPr>
      <w:r w:rsidRPr="00664829">
        <w:rPr>
          <w:rFonts w:ascii="Garamond" w:hAnsi="Garamond"/>
          <w:sz w:val="20"/>
          <w:szCs w:val="20"/>
        </w:rPr>
        <w:t xml:space="preserve">Všetky vyriešené požiadavky /Problémy Objednávateľa musia byť potvrdené a ich vyriešenie musí byť zaevidované v Helpdesku.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Helpdesku. V prípade, ak Objednávateľ riešenie požiadavky/Problému neakceptuje, v rovnakej lehote svoje pripomienky a výhrady uvedie v Helpdesku. Ak Objednávateľ bez závažného dôvodu neakceptuje vyriešenie požiadavky/Problému a ani nevznesie pripomienky k riešeniu požiadavky/Problému ani do 5 pracovných dní od ich vykonania, považuje sa riešenie požiadavky/Problému za akceptované a Helpdesk automaticky vykoná mailovú notifikáciu. </w:t>
      </w:r>
    </w:p>
    <w:p w14:paraId="677AC0B8" w14:textId="77777777" w:rsidR="001C0EBA" w:rsidRPr="00664829" w:rsidRDefault="001C0EBA" w:rsidP="001C0EBA">
      <w:pPr>
        <w:pStyle w:val="Odstavecseseznamem"/>
        <w:spacing w:after="0" w:line="240" w:lineRule="auto"/>
        <w:ind w:left="567"/>
        <w:jc w:val="both"/>
        <w:rPr>
          <w:rFonts w:ascii="Garamond" w:hAnsi="Garamond"/>
          <w:sz w:val="20"/>
          <w:szCs w:val="20"/>
        </w:rPr>
      </w:pPr>
      <w:bookmarkStart w:id="47" w:name="_Toc1142117"/>
    </w:p>
    <w:p w14:paraId="6B4048B4" w14:textId="77777777" w:rsidR="001C0EBA" w:rsidRPr="00664829" w:rsidRDefault="001C0EBA" w:rsidP="001C0EBA">
      <w:pPr>
        <w:pStyle w:val="Odstavecseseznamem"/>
        <w:numPr>
          <w:ilvl w:val="1"/>
          <w:numId w:val="45"/>
        </w:numPr>
        <w:spacing w:after="0" w:line="240" w:lineRule="auto"/>
        <w:jc w:val="both"/>
        <w:rPr>
          <w:rFonts w:ascii="Garamond" w:hAnsi="Garamond"/>
          <w:b/>
          <w:sz w:val="20"/>
          <w:szCs w:val="20"/>
        </w:rPr>
      </w:pPr>
      <w:r w:rsidRPr="00664829">
        <w:rPr>
          <w:rFonts w:ascii="Garamond" w:hAnsi="Garamond"/>
          <w:b/>
          <w:sz w:val="20"/>
          <w:szCs w:val="20"/>
        </w:rPr>
        <w:t>Parametre kvality poskytovaných služieb podpory prevádzky a údržby, a služieb podpory aplikačného programového vybavenia</w:t>
      </w:r>
      <w:bookmarkEnd w:id="47"/>
      <w:r w:rsidRPr="00664829">
        <w:rPr>
          <w:rFonts w:ascii="Garamond" w:hAnsi="Garamond"/>
          <w:b/>
          <w:sz w:val="20"/>
          <w:szCs w:val="20"/>
        </w:rPr>
        <w:t xml:space="preserve"> a systémového softvéru</w:t>
      </w:r>
    </w:p>
    <w:p w14:paraId="1C3216E1" w14:textId="77777777" w:rsidR="001C0EBA" w:rsidRPr="00664829" w:rsidRDefault="001C0EBA" w:rsidP="001C0EBA">
      <w:pPr>
        <w:ind w:left="30"/>
        <w:jc w:val="both"/>
        <w:rPr>
          <w:rFonts w:ascii="Garamond" w:hAnsi="Garamond"/>
          <w:sz w:val="20"/>
          <w:szCs w:val="20"/>
        </w:rPr>
      </w:pPr>
    </w:p>
    <w:p w14:paraId="48A48862" w14:textId="77777777" w:rsidR="001C0EBA" w:rsidRPr="00664829" w:rsidRDefault="001C0EBA" w:rsidP="001C0EBA">
      <w:pPr>
        <w:ind w:left="30" w:firstLine="678"/>
        <w:jc w:val="both"/>
        <w:rPr>
          <w:rFonts w:ascii="Garamond" w:hAnsi="Garamond"/>
          <w:sz w:val="20"/>
          <w:szCs w:val="20"/>
        </w:rPr>
      </w:pPr>
      <w:r w:rsidRPr="00664829">
        <w:rPr>
          <w:rFonts w:ascii="Garamond" w:hAnsi="Garamond"/>
          <w:sz w:val="20"/>
          <w:szCs w:val="20"/>
        </w:rPr>
        <w:t>Reakčná doba Poskytovateľa na problém Objednávateľa sa určuje na základe príslušnej úrovne spracovania Problémov. Čas sa vždy meria od momentu, kedy je Problém zaznamenaný do Helpdesku alebo v prípade nedostupnosti Helpdesku od momentu nahlásenia Problému alternatívnym spôsobom, t. j. od momentu doručenia hlásenia Problému emailom.</w:t>
      </w:r>
    </w:p>
    <w:p w14:paraId="6B10FEDA" w14:textId="77777777" w:rsidR="001C0EBA" w:rsidRPr="00664829" w:rsidRDefault="001C0EBA" w:rsidP="001C0EBA">
      <w:pPr>
        <w:ind w:left="567"/>
        <w:jc w:val="both"/>
        <w:rPr>
          <w:rFonts w:ascii="Garamond" w:hAnsi="Garamond"/>
          <w:sz w:val="20"/>
          <w:szCs w:val="20"/>
        </w:rPr>
      </w:pPr>
      <w:r w:rsidRPr="00664829">
        <w:rPr>
          <w:rFonts w:ascii="Garamond" w:hAnsi="Garamond"/>
          <w:sz w:val="20"/>
          <w:szCs w:val="20"/>
        </w:rPr>
        <w:t xml:space="preserve"> </w:t>
      </w:r>
    </w:p>
    <w:p w14:paraId="060DD694" w14:textId="77777777" w:rsidR="001C0EBA" w:rsidRPr="00664829" w:rsidRDefault="001C0EBA" w:rsidP="001C0EBA">
      <w:pPr>
        <w:pStyle w:val="Odstavecseseznamem"/>
        <w:numPr>
          <w:ilvl w:val="2"/>
          <w:numId w:val="45"/>
        </w:numPr>
        <w:spacing w:after="0" w:line="240" w:lineRule="auto"/>
        <w:ind w:left="851" w:hanging="788"/>
        <w:jc w:val="both"/>
        <w:rPr>
          <w:rFonts w:ascii="Garamond" w:hAnsi="Garamond"/>
          <w:b/>
          <w:sz w:val="20"/>
          <w:szCs w:val="20"/>
        </w:rPr>
      </w:pPr>
      <w:bookmarkStart w:id="48" w:name="_Toc1142118"/>
      <w:r w:rsidRPr="00664829">
        <w:rPr>
          <w:rFonts w:ascii="Garamond" w:hAnsi="Garamond"/>
          <w:b/>
          <w:sz w:val="20"/>
          <w:szCs w:val="20"/>
        </w:rPr>
        <w:t>Dostupnosť služieb podpory prevádzky a údržby a služieb podpory aplikačného programového vybavenia</w:t>
      </w:r>
      <w:bookmarkEnd w:id="48"/>
      <w:r w:rsidRPr="00664829">
        <w:rPr>
          <w:rFonts w:ascii="Garamond" w:hAnsi="Garamond"/>
          <w:b/>
          <w:sz w:val="20"/>
          <w:szCs w:val="20"/>
        </w:rPr>
        <w:t xml:space="preserve"> a systémového softvéru</w:t>
      </w:r>
    </w:p>
    <w:p w14:paraId="5BED9619" w14:textId="77777777" w:rsidR="001C0EBA" w:rsidRPr="00664829" w:rsidRDefault="001C0EBA" w:rsidP="001C0EBA">
      <w:pPr>
        <w:pStyle w:val="Odstavecseseznamem"/>
        <w:spacing w:after="0" w:line="240" w:lineRule="auto"/>
        <w:ind w:left="851"/>
        <w:jc w:val="both"/>
        <w:rPr>
          <w:rFonts w:ascii="Garamond" w:hAnsi="Garamond"/>
          <w:sz w:val="20"/>
          <w:szCs w:val="20"/>
        </w:rPr>
      </w:pPr>
    </w:p>
    <w:tbl>
      <w:tblPr>
        <w:tblStyle w:val="Mkatabulky"/>
        <w:tblW w:w="9101" w:type="dxa"/>
        <w:tblInd w:w="108" w:type="dxa"/>
        <w:tblLook w:val="04A0" w:firstRow="1" w:lastRow="0" w:firstColumn="1" w:lastColumn="0" w:noHBand="0" w:noVBand="1"/>
      </w:tblPr>
      <w:tblGrid>
        <w:gridCol w:w="2897"/>
        <w:gridCol w:w="2093"/>
        <w:gridCol w:w="4111"/>
      </w:tblGrid>
      <w:tr w:rsidR="001C0EBA" w:rsidRPr="00664829" w14:paraId="767E9F4B" w14:textId="77777777" w:rsidTr="00046893">
        <w:tc>
          <w:tcPr>
            <w:tcW w:w="2897" w:type="dxa"/>
            <w:shd w:val="clear" w:color="auto" w:fill="B8CCE4" w:themeFill="accent1" w:themeFillTint="66"/>
          </w:tcPr>
          <w:p w14:paraId="44A42EF9" w14:textId="77777777" w:rsidR="001C0EBA" w:rsidRPr="00664829" w:rsidRDefault="001C0EBA" w:rsidP="00046893">
            <w:pPr>
              <w:rPr>
                <w:rFonts w:ascii="Garamond" w:hAnsi="Garamond"/>
                <w:b/>
                <w:sz w:val="20"/>
                <w:szCs w:val="20"/>
              </w:rPr>
            </w:pPr>
            <w:r w:rsidRPr="00664829">
              <w:rPr>
                <w:rFonts w:ascii="Garamond" w:hAnsi="Garamond"/>
                <w:b/>
                <w:sz w:val="20"/>
                <w:szCs w:val="20"/>
              </w:rPr>
              <w:t>Popis</w:t>
            </w:r>
          </w:p>
        </w:tc>
        <w:tc>
          <w:tcPr>
            <w:tcW w:w="2093" w:type="dxa"/>
            <w:shd w:val="clear" w:color="auto" w:fill="B8CCE4" w:themeFill="accent1" w:themeFillTint="66"/>
          </w:tcPr>
          <w:p w14:paraId="69AAE3E4" w14:textId="77777777" w:rsidR="001C0EBA" w:rsidRPr="00664829" w:rsidRDefault="001C0EBA" w:rsidP="00046893">
            <w:pPr>
              <w:rPr>
                <w:rFonts w:ascii="Garamond" w:hAnsi="Garamond"/>
                <w:b/>
                <w:sz w:val="20"/>
                <w:szCs w:val="20"/>
              </w:rPr>
            </w:pPr>
            <w:r w:rsidRPr="00664829">
              <w:rPr>
                <w:rFonts w:ascii="Garamond" w:hAnsi="Garamond"/>
                <w:b/>
                <w:sz w:val="20"/>
                <w:szCs w:val="20"/>
              </w:rPr>
              <w:t>Parameter</w:t>
            </w:r>
          </w:p>
        </w:tc>
        <w:tc>
          <w:tcPr>
            <w:tcW w:w="4111" w:type="dxa"/>
            <w:shd w:val="clear" w:color="auto" w:fill="B8CCE4" w:themeFill="accent1" w:themeFillTint="66"/>
          </w:tcPr>
          <w:p w14:paraId="5BF58F12" w14:textId="77777777" w:rsidR="001C0EBA" w:rsidRPr="00664829" w:rsidRDefault="001C0EBA" w:rsidP="00046893">
            <w:pPr>
              <w:rPr>
                <w:rFonts w:ascii="Garamond" w:hAnsi="Garamond"/>
                <w:b/>
                <w:sz w:val="20"/>
                <w:szCs w:val="20"/>
              </w:rPr>
            </w:pPr>
            <w:r w:rsidRPr="00664829">
              <w:rPr>
                <w:rFonts w:ascii="Garamond" w:hAnsi="Garamond"/>
                <w:b/>
                <w:sz w:val="20"/>
                <w:szCs w:val="20"/>
              </w:rPr>
              <w:t>Poznámka</w:t>
            </w:r>
          </w:p>
        </w:tc>
      </w:tr>
      <w:tr w:rsidR="001C0EBA" w:rsidRPr="00664829" w14:paraId="7F2396F3" w14:textId="77777777" w:rsidTr="00046893">
        <w:trPr>
          <w:trHeight w:val="657"/>
        </w:trPr>
        <w:tc>
          <w:tcPr>
            <w:tcW w:w="2897" w:type="dxa"/>
          </w:tcPr>
          <w:p w14:paraId="72B206D1" w14:textId="77777777" w:rsidR="001C0EBA" w:rsidRPr="00664829" w:rsidRDefault="001C0EBA" w:rsidP="00046893">
            <w:pPr>
              <w:rPr>
                <w:rFonts w:ascii="Garamond" w:hAnsi="Garamond"/>
                <w:sz w:val="20"/>
                <w:szCs w:val="20"/>
              </w:rPr>
            </w:pPr>
            <w:r w:rsidRPr="00664829">
              <w:rPr>
                <w:rFonts w:ascii="Garamond" w:hAnsi="Garamond"/>
                <w:sz w:val="20"/>
                <w:szCs w:val="20"/>
              </w:rPr>
              <w:t>Prevádzkové hodiny</w:t>
            </w:r>
          </w:p>
        </w:tc>
        <w:tc>
          <w:tcPr>
            <w:tcW w:w="2093" w:type="dxa"/>
          </w:tcPr>
          <w:p w14:paraId="32BC6275" w14:textId="77777777" w:rsidR="001C0EBA" w:rsidRPr="00664829" w:rsidRDefault="001C0EBA" w:rsidP="00046893">
            <w:pPr>
              <w:rPr>
                <w:rFonts w:ascii="Garamond" w:hAnsi="Garamond"/>
                <w:sz w:val="20"/>
                <w:szCs w:val="20"/>
              </w:rPr>
            </w:pPr>
            <w:r w:rsidRPr="00664829">
              <w:rPr>
                <w:rFonts w:ascii="Garamond" w:hAnsi="Garamond"/>
                <w:sz w:val="20"/>
                <w:szCs w:val="20"/>
              </w:rPr>
              <w:t>9 hodín</w:t>
            </w:r>
          </w:p>
        </w:tc>
        <w:tc>
          <w:tcPr>
            <w:tcW w:w="4111" w:type="dxa"/>
          </w:tcPr>
          <w:p w14:paraId="0019F6F4" w14:textId="77777777" w:rsidR="001C0EBA" w:rsidRPr="00664829" w:rsidRDefault="001C0EBA" w:rsidP="00046893">
            <w:pPr>
              <w:rPr>
                <w:rFonts w:ascii="Garamond" w:hAnsi="Garamond"/>
                <w:sz w:val="20"/>
                <w:szCs w:val="20"/>
              </w:rPr>
            </w:pPr>
            <w:r w:rsidRPr="00664829">
              <w:rPr>
                <w:rFonts w:ascii="Garamond" w:hAnsi="Garamond"/>
                <w:sz w:val="20"/>
                <w:szCs w:val="20"/>
              </w:rPr>
              <w:t>08:00 – 17:00 hod, počas pracovných dní</w:t>
            </w:r>
          </w:p>
        </w:tc>
      </w:tr>
      <w:tr w:rsidR="001C0EBA" w:rsidRPr="00664829" w14:paraId="5E1E1333" w14:textId="77777777" w:rsidTr="00046893">
        <w:trPr>
          <w:trHeight w:val="412"/>
        </w:trPr>
        <w:tc>
          <w:tcPr>
            <w:tcW w:w="2897" w:type="dxa"/>
            <w:vMerge w:val="restart"/>
          </w:tcPr>
          <w:p w14:paraId="1362DDD8" w14:textId="77777777" w:rsidR="001C0EBA" w:rsidRPr="00664829" w:rsidRDefault="001C0EBA" w:rsidP="00046893">
            <w:pPr>
              <w:rPr>
                <w:rFonts w:ascii="Garamond" w:hAnsi="Garamond"/>
                <w:sz w:val="20"/>
                <w:szCs w:val="20"/>
              </w:rPr>
            </w:pPr>
            <w:r w:rsidRPr="00664829">
              <w:rPr>
                <w:rFonts w:ascii="Garamond" w:hAnsi="Garamond"/>
                <w:sz w:val="20"/>
                <w:szCs w:val="20"/>
              </w:rPr>
              <w:t>Servisné okno</w:t>
            </w:r>
          </w:p>
        </w:tc>
        <w:tc>
          <w:tcPr>
            <w:tcW w:w="2093" w:type="dxa"/>
          </w:tcPr>
          <w:p w14:paraId="52E5686E" w14:textId="77777777" w:rsidR="001C0EBA" w:rsidRPr="00664829" w:rsidRDefault="001C0EBA" w:rsidP="00046893">
            <w:pPr>
              <w:rPr>
                <w:rFonts w:ascii="Garamond" w:hAnsi="Garamond"/>
                <w:sz w:val="20"/>
                <w:szCs w:val="20"/>
              </w:rPr>
            </w:pPr>
            <w:r w:rsidRPr="00664829">
              <w:rPr>
                <w:rFonts w:ascii="Garamond" w:hAnsi="Garamond"/>
                <w:sz w:val="20"/>
                <w:szCs w:val="20"/>
              </w:rPr>
              <w:t>15 hodín</w:t>
            </w:r>
          </w:p>
        </w:tc>
        <w:tc>
          <w:tcPr>
            <w:tcW w:w="4111" w:type="dxa"/>
          </w:tcPr>
          <w:p w14:paraId="45E4304F" w14:textId="77777777" w:rsidR="001C0EBA" w:rsidRPr="00664829" w:rsidRDefault="001C0EBA" w:rsidP="00046893">
            <w:pPr>
              <w:rPr>
                <w:rFonts w:ascii="Garamond" w:hAnsi="Garamond"/>
                <w:sz w:val="20"/>
                <w:szCs w:val="20"/>
              </w:rPr>
            </w:pPr>
            <w:r w:rsidRPr="00664829">
              <w:rPr>
                <w:rFonts w:ascii="Garamond" w:hAnsi="Garamond"/>
                <w:sz w:val="20"/>
                <w:szCs w:val="20"/>
              </w:rPr>
              <w:t>17:00 – 08:00 počas pracovných dní</w:t>
            </w:r>
          </w:p>
        </w:tc>
      </w:tr>
      <w:tr w:rsidR="001C0EBA" w:rsidRPr="00664829" w14:paraId="406EA5AE" w14:textId="77777777" w:rsidTr="00046893">
        <w:trPr>
          <w:trHeight w:val="713"/>
        </w:trPr>
        <w:tc>
          <w:tcPr>
            <w:tcW w:w="2897" w:type="dxa"/>
            <w:vMerge/>
          </w:tcPr>
          <w:p w14:paraId="42D376D3" w14:textId="77777777" w:rsidR="001C0EBA" w:rsidRPr="00664829" w:rsidRDefault="001C0EBA" w:rsidP="00046893">
            <w:pPr>
              <w:rPr>
                <w:rFonts w:ascii="Garamond" w:hAnsi="Garamond"/>
                <w:sz w:val="20"/>
                <w:szCs w:val="20"/>
              </w:rPr>
            </w:pPr>
          </w:p>
        </w:tc>
        <w:tc>
          <w:tcPr>
            <w:tcW w:w="2093" w:type="dxa"/>
          </w:tcPr>
          <w:p w14:paraId="45825AB0" w14:textId="77777777" w:rsidR="001C0EBA" w:rsidRPr="00664829" w:rsidRDefault="001C0EBA" w:rsidP="00046893">
            <w:pPr>
              <w:rPr>
                <w:rFonts w:ascii="Garamond" w:hAnsi="Garamond"/>
                <w:sz w:val="20"/>
                <w:szCs w:val="20"/>
              </w:rPr>
            </w:pPr>
            <w:r w:rsidRPr="00664829">
              <w:rPr>
                <w:rFonts w:ascii="Garamond" w:hAnsi="Garamond"/>
                <w:sz w:val="20"/>
                <w:szCs w:val="20"/>
              </w:rPr>
              <w:t>24 hod</w:t>
            </w:r>
          </w:p>
        </w:tc>
        <w:tc>
          <w:tcPr>
            <w:tcW w:w="4111" w:type="dxa"/>
          </w:tcPr>
          <w:p w14:paraId="34DDEA34" w14:textId="77777777" w:rsidR="001C0EBA" w:rsidRPr="00664829" w:rsidRDefault="001C0EBA" w:rsidP="00046893">
            <w:pPr>
              <w:rPr>
                <w:rFonts w:ascii="Garamond" w:hAnsi="Garamond"/>
                <w:sz w:val="20"/>
                <w:szCs w:val="20"/>
              </w:rPr>
            </w:pPr>
            <w:r w:rsidRPr="00664829">
              <w:rPr>
                <w:rFonts w:ascii="Garamond" w:hAnsi="Garamond"/>
                <w:sz w:val="20"/>
                <w:szCs w:val="20"/>
              </w:rPr>
              <w:t>0:00 – 23:59 hod. počas dní pracovného pokoja a štátnych sviatkov</w:t>
            </w:r>
          </w:p>
        </w:tc>
      </w:tr>
    </w:tbl>
    <w:p w14:paraId="6FD6E76A" w14:textId="77777777" w:rsidR="001C0EBA" w:rsidRPr="00664829" w:rsidRDefault="001C0EBA" w:rsidP="001C0EBA">
      <w:pPr>
        <w:pStyle w:val="Nadpis3"/>
        <w:keepNext w:val="0"/>
        <w:widowControl w:val="0"/>
        <w:numPr>
          <w:ilvl w:val="2"/>
          <w:numId w:val="0"/>
        </w:numPr>
        <w:tabs>
          <w:tab w:val="num" w:pos="720"/>
        </w:tabs>
        <w:rPr>
          <w:rFonts w:ascii="Garamond" w:hAnsi="Garamond" w:cs="Arial"/>
          <w:sz w:val="20"/>
          <w:szCs w:val="20"/>
        </w:rPr>
      </w:pPr>
      <w:bookmarkStart w:id="49" w:name="_Toc1142119"/>
    </w:p>
    <w:p w14:paraId="2278BA3B" w14:textId="77777777" w:rsidR="001C0EBA" w:rsidRPr="00664829" w:rsidRDefault="001C0EBA" w:rsidP="001C0EBA">
      <w:pPr>
        <w:pStyle w:val="Odstavecseseznamem"/>
        <w:numPr>
          <w:ilvl w:val="3"/>
          <w:numId w:val="45"/>
        </w:numPr>
        <w:spacing w:after="0" w:line="240" w:lineRule="auto"/>
        <w:jc w:val="both"/>
        <w:rPr>
          <w:rFonts w:ascii="Garamond" w:hAnsi="Garamond"/>
          <w:b/>
          <w:sz w:val="20"/>
          <w:szCs w:val="20"/>
        </w:rPr>
      </w:pPr>
      <w:r w:rsidRPr="00664829">
        <w:rPr>
          <w:rFonts w:ascii="Garamond" w:hAnsi="Garamond"/>
          <w:b/>
          <w:sz w:val="20"/>
          <w:szCs w:val="20"/>
        </w:rPr>
        <w:t>Mimoriadna pohotovosť</w:t>
      </w:r>
      <w:bookmarkEnd w:id="49"/>
      <w:r w:rsidRPr="00664829">
        <w:rPr>
          <w:rFonts w:ascii="Garamond" w:hAnsi="Garamond"/>
          <w:b/>
          <w:sz w:val="20"/>
          <w:szCs w:val="20"/>
        </w:rPr>
        <w:t xml:space="preserve"> </w:t>
      </w:r>
    </w:p>
    <w:p w14:paraId="0C8D327E" w14:textId="77777777" w:rsidR="001C0EBA" w:rsidRPr="00664829" w:rsidRDefault="001C0EBA" w:rsidP="001C0EBA">
      <w:pPr>
        <w:pStyle w:val="AppendixHeading5"/>
        <w:spacing w:before="0" w:line="240" w:lineRule="auto"/>
        <w:jc w:val="both"/>
        <w:rPr>
          <w:rFonts w:ascii="Garamond" w:hAnsi="Garamond" w:cs="Arial"/>
          <w:i w:val="0"/>
          <w:sz w:val="20"/>
          <w:lang w:val="sk-SK"/>
        </w:rPr>
      </w:pPr>
    </w:p>
    <w:p w14:paraId="1FD6C313" w14:textId="77777777" w:rsidR="001C0EBA" w:rsidRPr="00664829" w:rsidRDefault="001C0EBA" w:rsidP="001C0EBA">
      <w:pPr>
        <w:pStyle w:val="AppendixHeading5"/>
        <w:spacing w:before="0" w:line="240" w:lineRule="auto"/>
        <w:ind w:left="63" w:firstLine="708"/>
        <w:jc w:val="both"/>
        <w:rPr>
          <w:rFonts w:ascii="Garamond" w:hAnsi="Garamond" w:cs="Arial"/>
          <w:i w:val="0"/>
          <w:sz w:val="20"/>
          <w:lang w:val="sk-SK"/>
        </w:rPr>
      </w:pPr>
      <w:r w:rsidRPr="00664829">
        <w:rPr>
          <w:rFonts w:ascii="Garamond" w:hAnsi="Garamond" w:cs="Arial"/>
          <w:i w:val="0"/>
          <w:sz w:val="20"/>
          <w:lang w:val="sk-SK"/>
        </w:rPr>
        <w:t>V prípade potreby, na základe žiadosti Objednávateľa, Poskytovateľ zabezpečí mimoriadnu pohotovosť a mimoriadne výkony nespadajúce do bežnej pracovnej doby. Objednávateľ je povinný takéto mimoriadne akcie nahlásiť Poskytovateľovi v predstihu minimálne desať (10) pracovných dní vopred.</w:t>
      </w:r>
    </w:p>
    <w:p w14:paraId="0D066554" w14:textId="77777777" w:rsidR="001C0EBA" w:rsidRPr="00664829" w:rsidRDefault="001C0EBA" w:rsidP="001C0EBA">
      <w:pPr>
        <w:pStyle w:val="Zkladntext"/>
        <w:rPr>
          <w:rFonts w:ascii="Garamond" w:hAnsi="Garamond"/>
        </w:rPr>
      </w:pPr>
    </w:p>
    <w:tbl>
      <w:tblPr>
        <w:tblW w:w="913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7"/>
        <w:gridCol w:w="7087"/>
      </w:tblGrid>
      <w:tr w:rsidR="001C0EBA" w:rsidRPr="00664829" w14:paraId="5FA419C4" w14:textId="77777777" w:rsidTr="00046893">
        <w:trPr>
          <w:trHeight w:val="397"/>
        </w:trPr>
        <w:tc>
          <w:tcPr>
            <w:tcW w:w="2047" w:type="dxa"/>
            <w:shd w:val="clear" w:color="auto" w:fill="B8CCE4" w:themeFill="accent1" w:themeFillTint="66"/>
            <w:vAlign w:val="center"/>
            <w:hideMark/>
          </w:tcPr>
          <w:p w14:paraId="496A0E8C" w14:textId="77777777" w:rsidR="001C0EBA" w:rsidRPr="00664829" w:rsidRDefault="001C0EBA" w:rsidP="00046893">
            <w:pPr>
              <w:rPr>
                <w:rFonts w:ascii="Garamond" w:hAnsi="Garamond"/>
                <w:b/>
                <w:sz w:val="20"/>
                <w:szCs w:val="20"/>
              </w:rPr>
            </w:pPr>
            <w:r w:rsidRPr="00664829">
              <w:rPr>
                <w:rFonts w:ascii="Garamond" w:hAnsi="Garamond"/>
                <w:b/>
                <w:sz w:val="20"/>
                <w:szCs w:val="20"/>
              </w:rPr>
              <w:t>Popis</w:t>
            </w:r>
          </w:p>
        </w:tc>
        <w:tc>
          <w:tcPr>
            <w:tcW w:w="7087" w:type="dxa"/>
            <w:shd w:val="clear" w:color="auto" w:fill="B8CCE4" w:themeFill="accent1" w:themeFillTint="66"/>
            <w:vAlign w:val="center"/>
            <w:hideMark/>
          </w:tcPr>
          <w:p w14:paraId="04BCF232" w14:textId="77777777" w:rsidR="001C0EBA" w:rsidRPr="00664829" w:rsidRDefault="001C0EBA" w:rsidP="00046893">
            <w:pPr>
              <w:rPr>
                <w:rFonts w:ascii="Garamond" w:hAnsi="Garamond"/>
                <w:b/>
                <w:sz w:val="20"/>
                <w:szCs w:val="20"/>
              </w:rPr>
            </w:pPr>
            <w:r w:rsidRPr="00664829">
              <w:rPr>
                <w:rFonts w:ascii="Garamond" w:hAnsi="Garamond"/>
                <w:b/>
                <w:sz w:val="20"/>
                <w:szCs w:val="20"/>
              </w:rPr>
              <w:t>Poznámka</w:t>
            </w:r>
          </w:p>
        </w:tc>
      </w:tr>
      <w:tr w:rsidR="001C0EBA" w:rsidRPr="00664829" w14:paraId="0FB210BD" w14:textId="77777777" w:rsidTr="00046893">
        <w:trPr>
          <w:trHeight w:val="624"/>
        </w:trPr>
        <w:tc>
          <w:tcPr>
            <w:tcW w:w="2047" w:type="dxa"/>
            <w:shd w:val="clear" w:color="auto" w:fill="auto"/>
            <w:vAlign w:val="center"/>
            <w:hideMark/>
          </w:tcPr>
          <w:p w14:paraId="357D577C" w14:textId="77777777" w:rsidR="001C0EBA" w:rsidRPr="00664829" w:rsidRDefault="001C0EBA" w:rsidP="00046893">
            <w:pPr>
              <w:rPr>
                <w:rFonts w:ascii="Garamond" w:hAnsi="Garamond"/>
                <w:sz w:val="20"/>
                <w:szCs w:val="20"/>
              </w:rPr>
            </w:pPr>
            <w:r w:rsidRPr="00664829">
              <w:rPr>
                <w:rFonts w:ascii="Garamond" w:hAnsi="Garamond"/>
                <w:sz w:val="20"/>
                <w:szCs w:val="20"/>
              </w:rPr>
              <w:t>Pohotovosť – nočná</w:t>
            </w:r>
          </w:p>
        </w:tc>
        <w:tc>
          <w:tcPr>
            <w:tcW w:w="7087" w:type="dxa"/>
            <w:shd w:val="clear" w:color="auto" w:fill="auto"/>
            <w:vAlign w:val="center"/>
            <w:hideMark/>
          </w:tcPr>
          <w:p w14:paraId="2491FD60" w14:textId="77777777" w:rsidR="001C0EBA" w:rsidRPr="00664829" w:rsidRDefault="001C0EBA" w:rsidP="00046893">
            <w:pPr>
              <w:rPr>
                <w:rFonts w:ascii="Garamond" w:hAnsi="Garamond"/>
                <w:sz w:val="20"/>
                <w:szCs w:val="20"/>
              </w:rPr>
            </w:pPr>
            <w:r w:rsidRPr="00664829">
              <w:rPr>
                <w:rFonts w:ascii="Garamond" w:hAnsi="Garamond"/>
                <w:sz w:val="20"/>
                <w:szCs w:val="20"/>
              </w:rPr>
              <w:t>Od 17:00 – 8:00 hod počas pracovných dní</w:t>
            </w:r>
          </w:p>
        </w:tc>
      </w:tr>
      <w:tr w:rsidR="001C0EBA" w:rsidRPr="00664829" w14:paraId="607C3766" w14:textId="77777777" w:rsidTr="00046893">
        <w:trPr>
          <w:trHeight w:val="624"/>
        </w:trPr>
        <w:tc>
          <w:tcPr>
            <w:tcW w:w="2047" w:type="dxa"/>
            <w:vMerge w:val="restart"/>
            <w:shd w:val="clear" w:color="auto" w:fill="auto"/>
            <w:vAlign w:val="center"/>
            <w:hideMark/>
          </w:tcPr>
          <w:p w14:paraId="3D38D35D" w14:textId="77777777" w:rsidR="001C0EBA" w:rsidRPr="00664829" w:rsidRDefault="001C0EBA" w:rsidP="00046893">
            <w:pPr>
              <w:rPr>
                <w:rFonts w:ascii="Garamond" w:hAnsi="Garamond"/>
                <w:sz w:val="20"/>
                <w:szCs w:val="20"/>
              </w:rPr>
            </w:pPr>
            <w:r w:rsidRPr="00664829">
              <w:rPr>
                <w:rFonts w:ascii="Garamond" w:hAnsi="Garamond"/>
                <w:sz w:val="20"/>
                <w:szCs w:val="20"/>
              </w:rPr>
              <w:t>Pohotovosť – 24 hod.</w:t>
            </w:r>
          </w:p>
        </w:tc>
        <w:tc>
          <w:tcPr>
            <w:tcW w:w="7087" w:type="dxa"/>
            <w:shd w:val="clear" w:color="auto" w:fill="auto"/>
            <w:vAlign w:val="center"/>
            <w:hideMark/>
          </w:tcPr>
          <w:p w14:paraId="4811732C" w14:textId="77777777" w:rsidR="001C0EBA" w:rsidRPr="00664829" w:rsidRDefault="001C0EBA" w:rsidP="00046893">
            <w:pPr>
              <w:rPr>
                <w:rFonts w:ascii="Garamond" w:hAnsi="Garamond"/>
                <w:sz w:val="20"/>
                <w:szCs w:val="20"/>
              </w:rPr>
            </w:pPr>
            <w:r w:rsidRPr="00664829">
              <w:rPr>
                <w:rFonts w:ascii="Garamond" w:hAnsi="Garamond"/>
                <w:sz w:val="20"/>
                <w:szCs w:val="20"/>
              </w:rPr>
              <w:t>00:00 – 24:00 hod počas pracovných dní</w:t>
            </w:r>
          </w:p>
        </w:tc>
      </w:tr>
      <w:tr w:rsidR="001C0EBA" w:rsidRPr="00664829" w14:paraId="403E3BDE" w14:textId="77777777" w:rsidTr="00046893">
        <w:trPr>
          <w:trHeight w:val="624"/>
        </w:trPr>
        <w:tc>
          <w:tcPr>
            <w:tcW w:w="2047" w:type="dxa"/>
            <w:vMerge/>
            <w:vAlign w:val="center"/>
            <w:hideMark/>
          </w:tcPr>
          <w:p w14:paraId="18662AC9" w14:textId="77777777" w:rsidR="001C0EBA" w:rsidRPr="00664829" w:rsidRDefault="001C0EBA" w:rsidP="00046893">
            <w:pPr>
              <w:rPr>
                <w:rFonts w:ascii="Garamond" w:hAnsi="Garamond"/>
                <w:sz w:val="20"/>
                <w:szCs w:val="20"/>
              </w:rPr>
            </w:pPr>
          </w:p>
        </w:tc>
        <w:tc>
          <w:tcPr>
            <w:tcW w:w="7087" w:type="dxa"/>
            <w:shd w:val="clear" w:color="auto" w:fill="auto"/>
            <w:vAlign w:val="center"/>
            <w:hideMark/>
          </w:tcPr>
          <w:p w14:paraId="2284159F" w14:textId="77777777" w:rsidR="001C0EBA" w:rsidRPr="00664829" w:rsidRDefault="001C0EBA" w:rsidP="00046893">
            <w:pPr>
              <w:rPr>
                <w:rFonts w:ascii="Garamond" w:hAnsi="Garamond"/>
                <w:sz w:val="20"/>
                <w:szCs w:val="20"/>
              </w:rPr>
            </w:pPr>
            <w:r w:rsidRPr="00664829">
              <w:rPr>
                <w:rFonts w:ascii="Garamond" w:hAnsi="Garamond"/>
                <w:sz w:val="20"/>
                <w:szCs w:val="20"/>
              </w:rPr>
              <w:t>00:00 – 24:00 hod počas pracovných dní počas sviatkov a dní pracovného pokoja</w:t>
            </w:r>
          </w:p>
        </w:tc>
      </w:tr>
    </w:tbl>
    <w:p w14:paraId="2E8B9BF3" w14:textId="77777777" w:rsidR="001C0EBA" w:rsidRPr="00664829" w:rsidRDefault="001C0EBA" w:rsidP="001C0EBA">
      <w:pPr>
        <w:pStyle w:val="Odstavecseseznamem"/>
        <w:spacing w:after="0" w:line="240" w:lineRule="auto"/>
        <w:ind w:left="851"/>
        <w:jc w:val="both"/>
        <w:rPr>
          <w:rFonts w:ascii="Garamond" w:hAnsi="Garamond"/>
          <w:sz w:val="20"/>
          <w:szCs w:val="20"/>
        </w:rPr>
      </w:pPr>
      <w:bookmarkStart w:id="50" w:name="_Toc1142120"/>
    </w:p>
    <w:p w14:paraId="3CEA8D1F" w14:textId="77777777" w:rsidR="001C0EBA" w:rsidRPr="00664829" w:rsidRDefault="001C0EBA" w:rsidP="001C0EBA">
      <w:pPr>
        <w:pStyle w:val="Normlnweb"/>
        <w:spacing w:line="252" w:lineRule="auto"/>
        <w:rPr>
          <w:rFonts w:ascii="Garamond" w:hAnsi="Garamond"/>
          <w:sz w:val="20"/>
          <w:szCs w:val="20"/>
        </w:rPr>
      </w:pPr>
      <w:r w:rsidRPr="00664829">
        <w:rPr>
          <w:rFonts w:ascii="Garamond" w:hAnsi="Garamond"/>
          <w:sz w:val="20"/>
          <w:szCs w:val="20"/>
        </w:rPr>
        <w:t>Mimoriadna pohotovosť musí byť zohľadnená v predkladanej cenovej ponuke.</w:t>
      </w:r>
    </w:p>
    <w:p w14:paraId="0D34C1EB" w14:textId="77777777" w:rsidR="001C0EBA" w:rsidRPr="00664829" w:rsidRDefault="001C0EBA" w:rsidP="001C0EBA">
      <w:pPr>
        <w:pStyle w:val="Odstavecseseznamem"/>
        <w:spacing w:after="0" w:line="240" w:lineRule="auto"/>
        <w:ind w:left="851"/>
        <w:jc w:val="both"/>
        <w:rPr>
          <w:rFonts w:ascii="Garamond" w:hAnsi="Garamond"/>
          <w:sz w:val="20"/>
          <w:szCs w:val="20"/>
        </w:rPr>
      </w:pPr>
    </w:p>
    <w:p w14:paraId="3C001E2D" w14:textId="77777777" w:rsidR="001C0EBA" w:rsidRPr="00664829" w:rsidRDefault="001C0EBA" w:rsidP="001C0EBA">
      <w:pPr>
        <w:pStyle w:val="Odstavecseseznamem"/>
        <w:spacing w:after="0" w:line="240" w:lineRule="auto"/>
        <w:ind w:left="851"/>
        <w:jc w:val="both"/>
        <w:rPr>
          <w:rFonts w:ascii="Garamond" w:hAnsi="Garamond"/>
          <w:sz w:val="20"/>
          <w:szCs w:val="20"/>
        </w:rPr>
      </w:pPr>
    </w:p>
    <w:p w14:paraId="6B927AF6" w14:textId="77777777" w:rsidR="001C0EBA" w:rsidRPr="00664829" w:rsidRDefault="001C0EBA" w:rsidP="001C0EBA">
      <w:pPr>
        <w:pStyle w:val="Odstavecseseznamem"/>
        <w:numPr>
          <w:ilvl w:val="2"/>
          <w:numId w:val="45"/>
        </w:numPr>
        <w:spacing w:after="0" w:line="240" w:lineRule="auto"/>
        <w:ind w:left="851" w:hanging="788"/>
        <w:jc w:val="both"/>
        <w:rPr>
          <w:rFonts w:ascii="Garamond" w:hAnsi="Garamond"/>
          <w:b/>
          <w:sz w:val="20"/>
          <w:szCs w:val="20"/>
        </w:rPr>
      </w:pPr>
      <w:r w:rsidRPr="00664829">
        <w:rPr>
          <w:rFonts w:ascii="Garamond" w:hAnsi="Garamond"/>
          <w:b/>
          <w:sz w:val="20"/>
          <w:szCs w:val="20"/>
        </w:rPr>
        <w:t>Úroveň spracovania požiadaviek</w:t>
      </w:r>
      <w:bookmarkEnd w:id="50"/>
      <w:r w:rsidRPr="00664829">
        <w:rPr>
          <w:rFonts w:ascii="Garamond" w:hAnsi="Garamond"/>
          <w:b/>
          <w:sz w:val="20"/>
          <w:szCs w:val="20"/>
        </w:rPr>
        <w:t xml:space="preserve">/Problémov </w:t>
      </w:r>
    </w:p>
    <w:p w14:paraId="6D842EAB" w14:textId="77777777" w:rsidR="001C0EBA" w:rsidRPr="00664829" w:rsidRDefault="001C0EBA" w:rsidP="001C0EBA">
      <w:pPr>
        <w:jc w:val="both"/>
        <w:rPr>
          <w:rFonts w:ascii="Garamond" w:hAnsi="Garamond"/>
          <w:sz w:val="20"/>
          <w:szCs w:val="20"/>
        </w:rPr>
      </w:pPr>
    </w:p>
    <w:p w14:paraId="02FF4758"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Prevádzkové hodiny Poskytovateľa pre Služby podpory prevádzky a údržby ,Služby podpory aplikačného programového vybavenia a systémového softvéru sú počas pracovných dní od 08:00 do 17:00 hod.</w:t>
      </w:r>
    </w:p>
    <w:p w14:paraId="166099C4" w14:textId="77777777" w:rsidR="001C0EBA" w:rsidRPr="00664829" w:rsidRDefault="001C0EBA" w:rsidP="001C0EBA">
      <w:pPr>
        <w:jc w:val="both"/>
        <w:rPr>
          <w:rFonts w:ascii="Garamond" w:hAnsi="Garamond"/>
          <w:sz w:val="20"/>
          <w:szCs w:val="20"/>
        </w:rPr>
      </w:pPr>
    </w:p>
    <w:p w14:paraId="12F7C0C9"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 xml:space="preserve">Čas mimo prevádzkové hodiny Poskytovateľa podľa predchádzajúcej vety sa do </w:t>
      </w:r>
      <w:r w:rsidRPr="00664829">
        <w:rPr>
          <w:rFonts w:ascii="Garamond" w:hAnsi="Garamond"/>
          <w:bCs/>
          <w:sz w:val="20"/>
          <w:szCs w:val="20"/>
        </w:rPr>
        <w:t>Reakčnej doby nezapočítava.</w:t>
      </w:r>
    </w:p>
    <w:p w14:paraId="45AB9B90" w14:textId="77777777" w:rsidR="001C0EBA" w:rsidRDefault="001C0EBA" w:rsidP="001C0EBA">
      <w:pPr>
        <w:ind w:right="23"/>
        <w:jc w:val="both"/>
        <w:rPr>
          <w:rFonts w:ascii="Garamond" w:hAnsi="Garamond"/>
          <w:sz w:val="20"/>
          <w:szCs w:val="20"/>
          <w:highlight w:val="yellow"/>
        </w:rPr>
      </w:pPr>
    </w:p>
    <w:p w14:paraId="637BB429" w14:textId="77777777" w:rsidR="001C0EBA" w:rsidRDefault="001C0EBA" w:rsidP="001C0EBA">
      <w:pPr>
        <w:ind w:right="23"/>
        <w:jc w:val="both"/>
        <w:rPr>
          <w:rFonts w:ascii="Garamond" w:hAnsi="Garamond"/>
          <w:sz w:val="20"/>
          <w:szCs w:val="20"/>
          <w:highlight w:val="yellow"/>
        </w:rPr>
      </w:pPr>
    </w:p>
    <w:p w14:paraId="1BBB625D" w14:textId="77777777" w:rsidR="001C0EBA" w:rsidRDefault="001C0EBA" w:rsidP="001C0EBA">
      <w:pPr>
        <w:ind w:right="23"/>
        <w:jc w:val="both"/>
        <w:rPr>
          <w:rFonts w:ascii="Garamond" w:hAnsi="Garamond"/>
          <w:sz w:val="20"/>
          <w:szCs w:val="20"/>
          <w:highlight w:val="yellow"/>
        </w:rPr>
      </w:pPr>
    </w:p>
    <w:p w14:paraId="7EB9389D" w14:textId="77777777" w:rsidR="001C0EBA" w:rsidRDefault="001C0EBA" w:rsidP="001C0EBA">
      <w:pPr>
        <w:ind w:right="23"/>
        <w:jc w:val="both"/>
        <w:rPr>
          <w:rFonts w:ascii="Garamond" w:hAnsi="Garamond"/>
          <w:sz w:val="20"/>
          <w:szCs w:val="20"/>
          <w:highlight w:val="yellow"/>
        </w:rPr>
      </w:pPr>
    </w:p>
    <w:p w14:paraId="22BDCD08" w14:textId="77777777" w:rsidR="001C0EBA" w:rsidRDefault="001C0EBA" w:rsidP="001C0EBA">
      <w:pPr>
        <w:ind w:right="23"/>
        <w:jc w:val="both"/>
        <w:rPr>
          <w:rFonts w:ascii="Garamond" w:hAnsi="Garamond"/>
          <w:sz w:val="20"/>
          <w:szCs w:val="20"/>
          <w:highlight w:val="yellow"/>
        </w:rPr>
      </w:pPr>
    </w:p>
    <w:p w14:paraId="666F7842" w14:textId="77777777" w:rsidR="001C0EBA" w:rsidRDefault="001C0EBA" w:rsidP="001C0EBA">
      <w:pPr>
        <w:ind w:right="23"/>
        <w:jc w:val="both"/>
        <w:rPr>
          <w:rFonts w:ascii="Garamond" w:hAnsi="Garamond"/>
          <w:sz w:val="20"/>
          <w:szCs w:val="20"/>
          <w:highlight w:val="yellow"/>
        </w:rPr>
      </w:pPr>
    </w:p>
    <w:p w14:paraId="5D655956" w14:textId="77777777" w:rsidR="001C0EBA" w:rsidRDefault="001C0EBA" w:rsidP="001C0EBA">
      <w:pPr>
        <w:ind w:right="23"/>
        <w:jc w:val="both"/>
        <w:rPr>
          <w:rFonts w:ascii="Garamond" w:hAnsi="Garamond"/>
          <w:sz w:val="20"/>
          <w:szCs w:val="20"/>
          <w:highlight w:val="yellow"/>
        </w:rPr>
      </w:pPr>
    </w:p>
    <w:p w14:paraId="14211E86" w14:textId="77777777" w:rsidR="001C0EBA" w:rsidRPr="00664829" w:rsidRDefault="001C0EBA" w:rsidP="001C0EBA">
      <w:pPr>
        <w:ind w:right="23"/>
        <w:jc w:val="both"/>
        <w:rPr>
          <w:rFonts w:ascii="Garamond" w:hAnsi="Garamond"/>
          <w:sz w:val="20"/>
          <w:szCs w:val="20"/>
          <w:highlight w:val="yellow"/>
        </w:rPr>
      </w:pPr>
    </w:p>
    <w:p w14:paraId="559CABD5" w14:textId="77777777" w:rsidR="001C0EBA" w:rsidRPr="00664829" w:rsidRDefault="001C0EBA" w:rsidP="001C0EBA">
      <w:pPr>
        <w:ind w:right="23" w:firstLine="708"/>
        <w:jc w:val="both"/>
        <w:rPr>
          <w:rFonts w:ascii="Garamond" w:hAnsi="Garamond"/>
          <w:sz w:val="20"/>
          <w:szCs w:val="20"/>
        </w:rPr>
      </w:pPr>
      <w:r w:rsidRPr="00664829">
        <w:rPr>
          <w:rFonts w:ascii="Garamond" w:hAnsi="Garamond"/>
          <w:sz w:val="20"/>
          <w:szCs w:val="20"/>
        </w:rPr>
        <w:t>Reakčná doba Poskytovateľa na Problém sa určuje na základe príslušnej úrovne Problému. Poskytovateľ poskytuje Služby podpory prevádzky a Služby podpory aplikačného programového vybavenia a systémového softvéru podľa tabuľky uvedenej nižšie. Čas sa vždy meria od momentu, kedy je Problém zaznamenaný do Helpdesku.</w:t>
      </w:r>
    </w:p>
    <w:p w14:paraId="7678EA36" w14:textId="77777777" w:rsidR="001C0EBA" w:rsidRPr="00664829" w:rsidRDefault="001C0EBA" w:rsidP="001C0EBA">
      <w:pPr>
        <w:ind w:right="23" w:firstLine="708"/>
        <w:jc w:val="both"/>
        <w:rPr>
          <w:rFonts w:ascii="Garamond" w:hAnsi="Garamond"/>
          <w:sz w:val="20"/>
          <w:szCs w:val="20"/>
        </w:rPr>
      </w:pPr>
    </w:p>
    <w:p w14:paraId="17BDFFAC" w14:textId="77777777" w:rsidR="001C0EBA" w:rsidRPr="00664829" w:rsidRDefault="001C0EBA" w:rsidP="001C0EBA">
      <w:pPr>
        <w:ind w:right="23" w:firstLine="708"/>
        <w:jc w:val="both"/>
        <w:rPr>
          <w:rFonts w:ascii="Garamond" w:hAnsi="Garamond"/>
          <w:sz w:val="20"/>
          <w:szCs w:val="20"/>
        </w:rPr>
      </w:pPr>
    </w:p>
    <w:p w14:paraId="6F062C3E" w14:textId="77777777" w:rsidR="001C0EBA" w:rsidRPr="00664829" w:rsidRDefault="001C0EBA" w:rsidP="001C0EBA">
      <w:pPr>
        <w:ind w:right="23" w:firstLine="708"/>
        <w:jc w:val="both"/>
        <w:rPr>
          <w:rFonts w:ascii="Garamond" w:hAnsi="Garamond"/>
          <w:sz w:val="20"/>
          <w:szCs w:val="20"/>
          <w:highlight w:val="yellow"/>
        </w:rPr>
      </w:pPr>
    </w:p>
    <w:tbl>
      <w:tblPr>
        <w:tblStyle w:val="Mkatabulky"/>
        <w:tblW w:w="0" w:type="auto"/>
        <w:tblInd w:w="108" w:type="dxa"/>
        <w:tblLook w:val="04A0" w:firstRow="1" w:lastRow="0" w:firstColumn="1" w:lastColumn="0" w:noHBand="0" w:noVBand="1"/>
      </w:tblPr>
      <w:tblGrid>
        <w:gridCol w:w="7213"/>
        <w:gridCol w:w="1695"/>
      </w:tblGrid>
      <w:tr w:rsidR="001C0EBA" w:rsidRPr="00664829" w14:paraId="4F83A583" w14:textId="77777777" w:rsidTr="00046893">
        <w:tc>
          <w:tcPr>
            <w:tcW w:w="7371" w:type="dxa"/>
            <w:shd w:val="clear" w:color="auto" w:fill="B8CCE4" w:themeFill="accent1" w:themeFillTint="66"/>
          </w:tcPr>
          <w:p w14:paraId="5ADC40A8" w14:textId="77777777" w:rsidR="001C0EBA" w:rsidRPr="00664829" w:rsidRDefault="001C0EBA" w:rsidP="00046893">
            <w:pPr>
              <w:rPr>
                <w:rFonts w:ascii="Garamond" w:hAnsi="Garamond"/>
                <w:b/>
                <w:sz w:val="20"/>
                <w:szCs w:val="20"/>
              </w:rPr>
            </w:pPr>
            <w:r w:rsidRPr="00664829">
              <w:rPr>
                <w:rFonts w:ascii="Garamond" w:hAnsi="Garamond"/>
                <w:b/>
                <w:sz w:val="20"/>
                <w:szCs w:val="20"/>
              </w:rPr>
              <w:t>Typ požiadavky</w:t>
            </w:r>
          </w:p>
        </w:tc>
        <w:tc>
          <w:tcPr>
            <w:tcW w:w="1701" w:type="dxa"/>
            <w:shd w:val="clear" w:color="auto" w:fill="B8CCE4" w:themeFill="accent1" w:themeFillTint="66"/>
          </w:tcPr>
          <w:p w14:paraId="4EA949DE" w14:textId="77777777" w:rsidR="001C0EBA" w:rsidRPr="00664829" w:rsidRDefault="001C0EBA" w:rsidP="00046893">
            <w:pPr>
              <w:rPr>
                <w:rFonts w:ascii="Garamond" w:hAnsi="Garamond"/>
                <w:b/>
                <w:sz w:val="20"/>
                <w:szCs w:val="20"/>
              </w:rPr>
            </w:pPr>
            <w:r w:rsidRPr="00664829">
              <w:rPr>
                <w:rFonts w:ascii="Garamond" w:hAnsi="Garamond"/>
                <w:b/>
                <w:sz w:val="20"/>
                <w:szCs w:val="20"/>
              </w:rPr>
              <w:t xml:space="preserve">Reakčná doba v prevádzkových hodinách </w:t>
            </w:r>
          </w:p>
        </w:tc>
      </w:tr>
      <w:tr w:rsidR="001C0EBA" w:rsidRPr="00664829" w14:paraId="1AAAC9B7" w14:textId="77777777" w:rsidTr="00046893">
        <w:tc>
          <w:tcPr>
            <w:tcW w:w="7371" w:type="dxa"/>
          </w:tcPr>
          <w:p w14:paraId="08716098" w14:textId="77777777" w:rsidR="001C0EBA" w:rsidRPr="00664829" w:rsidRDefault="001C0EBA" w:rsidP="00046893">
            <w:pPr>
              <w:rPr>
                <w:rFonts w:ascii="Garamond" w:hAnsi="Garamond"/>
                <w:sz w:val="20"/>
                <w:szCs w:val="20"/>
              </w:rPr>
            </w:pPr>
            <w:r w:rsidRPr="00664829">
              <w:rPr>
                <w:rFonts w:ascii="Garamond" w:hAnsi="Garamond"/>
                <w:sz w:val="20"/>
                <w:szCs w:val="20"/>
              </w:rPr>
              <w:t xml:space="preserve">Kategória A - Kritický problém </w:t>
            </w:r>
          </w:p>
          <w:p w14:paraId="00935E12" w14:textId="77777777" w:rsidR="001C0EBA" w:rsidRPr="00664829" w:rsidRDefault="001C0EBA" w:rsidP="00046893">
            <w:pPr>
              <w:rPr>
                <w:rFonts w:ascii="Garamond" w:hAnsi="Garamond"/>
                <w:sz w:val="20"/>
                <w:szCs w:val="20"/>
              </w:rPr>
            </w:pPr>
            <w:r w:rsidRPr="00664829">
              <w:rPr>
                <w:rFonts w:ascii="Garamond" w:hAnsi="Garamond"/>
                <w:sz w:val="20"/>
                <w:szCs w:val="20"/>
              </w:rPr>
              <w:t>Kritické poruchy alebo vady spôsobujúce nefunkčnosť IS SAP a DC</w:t>
            </w:r>
          </w:p>
        </w:tc>
        <w:tc>
          <w:tcPr>
            <w:tcW w:w="1701" w:type="dxa"/>
          </w:tcPr>
          <w:p w14:paraId="308C8A84" w14:textId="77777777" w:rsidR="001C0EBA" w:rsidRPr="00664829" w:rsidRDefault="001C0EBA" w:rsidP="00046893">
            <w:pPr>
              <w:rPr>
                <w:rFonts w:ascii="Garamond" w:hAnsi="Garamond"/>
                <w:sz w:val="20"/>
                <w:szCs w:val="20"/>
              </w:rPr>
            </w:pPr>
            <w:r w:rsidRPr="00664829">
              <w:rPr>
                <w:rFonts w:ascii="Garamond" w:hAnsi="Garamond"/>
                <w:sz w:val="20"/>
                <w:szCs w:val="20"/>
              </w:rPr>
              <w:t>do 4 hod.</w:t>
            </w:r>
          </w:p>
        </w:tc>
      </w:tr>
      <w:tr w:rsidR="001C0EBA" w:rsidRPr="00664829" w14:paraId="4C8FE4CD" w14:textId="77777777" w:rsidTr="00046893">
        <w:tc>
          <w:tcPr>
            <w:tcW w:w="7371" w:type="dxa"/>
          </w:tcPr>
          <w:p w14:paraId="250935B4" w14:textId="77777777" w:rsidR="001C0EBA" w:rsidRPr="00664829" w:rsidRDefault="001C0EBA" w:rsidP="00046893">
            <w:pPr>
              <w:rPr>
                <w:rFonts w:ascii="Garamond" w:hAnsi="Garamond"/>
                <w:sz w:val="20"/>
                <w:szCs w:val="20"/>
              </w:rPr>
            </w:pPr>
            <w:r w:rsidRPr="00664829">
              <w:rPr>
                <w:rFonts w:ascii="Garamond" w:hAnsi="Garamond"/>
                <w:sz w:val="20"/>
                <w:szCs w:val="20"/>
              </w:rPr>
              <w:t>Kategória B - Nekritický problém</w:t>
            </w:r>
          </w:p>
        </w:tc>
        <w:tc>
          <w:tcPr>
            <w:tcW w:w="1701" w:type="dxa"/>
          </w:tcPr>
          <w:p w14:paraId="6D5E0FC5" w14:textId="77777777" w:rsidR="001C0EBA" w:rsidRPr="00664829" w:rsidRDefault="001C0EBA" w:rsidP="00046893">
            <w:pPr>
              <w:rPr>
                <w:rFonts w:ascii="Garamond" w:hAnsi="Garamond"/>
                <w:sz w:val="20"/>
                <w:szCs w:val="20"/>
              </w:rPr>
            </w:pPr>
            <w:r w:rsidRPr="00664829">
              <w:rPr>
                <w:rFonts w:ascii="Garamond" w:hAnsi="Garamond"/>
                <w:sz w:val="20"/>
                <w:szCs w:val="20"/>
              </w:rPr>
              <w:t>do 24 hod.</w:t>
            </w:r>
          </w:p>
        </w:tc>
      </w:tr>
      <w:tr w:rsidR="001C0EBA" w:rsidRPr="00664829" w14:paraId="0C2E2040" w14:textId="77777777" w:rsidTr="00046893">
        <w:tc>
          <w:tcPr>
            <w:tcW w:w="7371" w:type="dxa"/>
          </w:tcPr>
          <w:p w14:paraId="474961D1" w14:textId="77777777" w:rsidR="001C0EBA" w:rsidRPr="00664829" w:rsidRDefault="001C0EBA" w:rsidP="00046893">
            <w:pPr>
              <w:rPr>
                <w:rFonts w:ascii="Garamond" w:hAnsi="Garamond"/>
                <w:sz w:val="20"/>
                <w:szCs w:val="20"/>
              </w:rPr>
            </w:pPr>
            <w:r w:rsidRPr="00664829">
              <w:rPr>
                <w:rFonts w:ascii="Garamond" w:hAnsi="Garamond"/>
                <w:sz w:val="20"/>
                <w:szCs w:val="20"/>
              </w:rPr>
              <w:t>Kategória C – Modifikácia IS SAP a DC, iné požiadavky</w:t>
            </w:r>
          </w:p>
        </w:tc>
        <w:tc>
          <w:tcPr>
            <w:tcW w:w="1701" w:type="dxa"/>
          </w:tcPr>
          <w:p w14:paraId="653A647E" w14:textId="77777777" w:rsidR="001C0EBA" w:rsidRPr="00664829" w:rsidRDefault="001C0EBA" w:rsidP="00046893">
            <w:pPr>
              <w:rPr>
                <w:rFonts w:ascii="Garamond" w:hAnsi="Garamond"/>
                <w:sz w:val="20"/>
                <w:szCs w:val="20"/>
              </w:rPr>
            </w:pPr>
            <w:r w:rsidRPr="00664829">
              <w:rPr>
                <w:rFonts w:ascii="Garamond" w:hAnsi="Garamond"/>
                <w:sz w:val="20"/>
                <w:szCs w:val="20"/>
              </w:rPr>
              <w:t>do 48 hod.</w:t>
            </w:r>
          </w:p>
        </w:tc>
      </w:tr>
    </w:tbl>
    <w:p w14:paraId="6097EEFF" w14:textId="77777777" w:rsidR="001C0EBA" w:rsidRPr="00664829" w:rsidRDefault="001C0EBA" w:rsidP="001C0EBA">
      <w:pPr>
        <w:ind w:left="567" w:right="23"/>
        <w:jc w:val="both"/>
        <w:rPr>
          <w:rFonts w:ascii="Garamond" w:hAnsi="Garamond"/>
          <w:strike/>
          <w:sz w:val="20"/>
          <w:szCs w:val="20"/>
          <w:highlight w:val="yellow"/>
        </w:rPr>
      </w:pPr>
    </w:p>
    <w:p w14:paraId="3FB88BDF" w14:textId="77777777" w:rsidR="001C0EBA" w:rsidRPr="00664829" w:rsidRDefault="001C0EBA" w:rsidP="001C0EBA">
      <w:pPr>
        <w:pStyle w:val="Odstavecseseznamem"/>
        <w:numPr>
          <w:ilvl w:val="2"/>
          <w:numId w:val="45"/>
        </w:numPr>
        <w:spacing w:after="0" w:line="240" w:lineRule="auto"/>
        <w:ind w:left="851" w:hanging="788"/>
        <w:jc w:val="both"/>
        <w:rPr>
          <w:rFonts w:ascii="Garamond" w:hAnsi="Garamond"/>
          <w:b/>
          <w:sz w:val="20"/>
          <w:szCs w:val="20"/>
        </w:rPr>
      </w:pPr>
      <w:bookmarkStart w:id="51" w:name="_Toc1142121"/>
      <w:r w:rsidRPr="00664829">
        <w:rPr>
          <w:rFonts w:ascii="Garamond" w:hAnsi="Garamond"/>
          <w:b/>
          <w:sz w:val="20"/>
          <w:szCs w:val="20"/>
        </w:rPr>
        <w:t>Akceptačné konanie</w:t>
      </w:r>
      <w:bookmarkEnd w:id="51"/>
    </w:p>
    <w:p w14:paraId="25DABEAF" w14:textId="77777777" w:rsidR="001C0EBA" w:rsidRPr="00664829" w:rsidRDefault="001C0EBA" w:rsidP="001C0EBA">
      <w:pPr>
        <w:ind w:left="63"/>
        <w:jc w:val="both"/>
        <w:rPr>
          <w:rFonts w:ascii="Garamond" w:hAnsi="Garamond"/>
          <w:sz w:val="20"/>
          <w:szCs w:val="20"/>
        </w:rPr>
      </w:pPr>
    </w:p>
    <w:p w14:paraId="53D1FCCA" w14:textId="77777777" w:rsidR="001C0EBA" w:rsidRPr="00664829" w:rsidRDefault="001C0EBA" w:rsidP="001C0EBA">
      <w:pPr>
        <w:ind w:left="63" w:firstLine="645"/>
        <w:jc w:val="both"/>
        <w:rPr>
          <w:rFonts w:ascii="Garamond" w:hAnsi="Garamond"/>
          <w:sz w:val="20"/>
          <w:szCs w:val="20"/>
        </w:rPr>
      </w:pPr>
      <w:r w:rsidRPr="00664829">
        <w:rPr>
          <w:rFonts w:ascii="Garamond" w:hAnsi="Garamond"/>
          <w:sz w:val="20"/>
          <w:szCs w:val="20"/>
        </w:rPr>
        <w:t xml:space="preserve">Poskytovateľ sa zaväzuje poskytovať Služby podpory prevádzky a údržby, Služby podpory aplikačného programového vybavenia a systémového softvéru sústavne počas trvania Servisnej zmluvy, pričom akceptácia tohto plnenia je vykonaná na mesačnej báze na konci daného mesiaca. </w:t>
      </w:r>
    </w:p>
    <w:p w14:paraId="39DBBA95" w14:textId="77777777" w:rsidR="001C0EBA" w:rsidRPr="00664829" w:rsidRDefault="001C0EBA" w:rsidP="001C0EBA">
      <w:pPr>
        <w:ind w:left="63" w:firstLine="645"/>
        <w:jc w:val="both"/>
        <w:rPr>
          <w:rFonts w:ascii="Garamond" w:hAnsi="Garamond"/>
          <w:sz w:val="20"/>
          <w:szCs w:val="20"/>
        </w:rPr>
      </w:pPr>
    </w:p>
    <w:p w14:paraId="3D91C0DE" w14:textId="77777777" w:rsidR="001C0EBA" w:rsidRPr="00664829" w:rsidRDefault="001C0EBA" w:rsidP="001C0EBA">
      <w:pPr>
        <w:ind w:left="63" w:firstLine="645"/>
        <w:jc w:val="both"/>
        <w:rPr>
          <w:rFonts w:ascii="Garamond" w:hAnsi="Garamond"/>
          <w:b/>
          <w:sz w:val="20"/>
          <w:szCs w:val="20"/>
        </w:rPr>
      </w:pPr>
      <w:r w:rsidRPr="00664829">
        <w:rPr>
          <w:rFonts w:ascii="Garamond" w:hAnsi="Garamond"/>
          <w:sz w:val="20"/>
          <w:szCs w:val="20"/>
        </w:rPr>
        <w:t>Fakturácia je vykonávaná mesačne, pričom prílohou faktúry je report (výkaz):</w:t>
      </w:r>
    </w:p>
    <w:p w14:paraId="1BA0DD37" w14:textId="77777777" w:rsidR="001C0EBA" w:rsidRPr="00664829" w:rsidRDefault="001C0EBA" w:rsidP="001C0EBA">
      <w:pPr>
        <w:pStyle w:val="Odstavecseseznamem"/>
        <w:numPr>
          <w:ilvl w:val="0"/>
          <w:numId w:val="10"/>
        </w:numPr>
        <w:spacing w:after="0" w:line="240" w:lineRule="auto"/>
        <w:jc w:val="both"/>
        <w:rPr>
          <w:rFonts w:ascii="Garamond" w:hAnsi="Garamond"/>
          <w:sz w:val="20"/>
          <w:szCs w:val="20"/>
        </w:rPr>
      </w:pPr>
      <w:r w:rsidRPr="00664829">
        <w:rPr>
          <w:rFonts w:ascii="Garamond" w:hAnsi="Garamond"/>
          <w:sz w:val="20"/>
          <w:szCs w:val="20"/>
        </w:rPr>
        <w:t>vykonaných Službách podpory prevádzky a údržby obsahujúci štatistiku (prehľad) a parametre poskytnutých služieb,</w:t>
      </w:r>
    </w:p>
    <w:p w14:paraId="05535549" w14:textId="77777777" w:rsidR="001C0EBA" w:rsidRPr="00664829" w:rsidRDefault="001C0EBA" w:rsidP="001C0EBA">
      <w:pPr>
        <w:pStyle w:val="Odstavecseseznamem"/>
        <w:numPr>
          <w:ilvl w:val="0"/>
          <w:numId w:val="10"/>
        </w:numPr>
        <w:spacing w:after="0" w:line="240" w:lineRule="auto"/>
        <w:jc w:val="both"/>
        <w:rPr>
          <w:rFonts w:ascii="Garamond" w:hAnsi="Garamond"/>
          <w:sz w:val="20"/>
          <w:szCs w:val="20"/>
        </w:rPr>
      </w:pPr>
      <w:r w:rsidRPr="00664829">
        <w:rPr>
          <w:rFonts w:ascii="Garamond" w:hAnsi="Garamond"/>
          <w:sz w:val="20"/>
          <w:szCs w:val="20"/>
        </w:rPr>
        <w:t>o vykonaných Službách podpory aplikačného programového vybavenia a systémového softvéru evidovaných v Helpdesku uzatvorených v danom mesiaci.</w:t>
      </w:r>
    </w:p>
    <w:p w14:paraId="68FB7DE0" w14:textId="77777777" w:rsidR="001C0EBA" w:rsidRPr="00664829" w:rsidRDefault="001C0EBA" w:rsidP="001C0EBA">
      <w:pPr>
        <w:rPr>
          <w:rFonts w:ascii="Garamond" w:hAnsi="Garamond"/>
          <w:sz w:val="20"/>
          <w:szCs w:val="20"/>
        </w:rPr>
      </w:pPr>
    </w:p>
    <w:p w14:paraId="1318E899" w14:textId="77777777" w:rsidR="001C0EBA" w:rsidRPr="00664829" w:rsidRDefault="001C0EBA" w:rsidP="001C0EBA">
      <w:pPr>
        <w:pStyle w:val="Odstavecseseznamem"/>
        <w:numPr>
          <w:ilvl w:val="1"/>
          <w:numId w:val="45"/>
        </w:numPr>
        <w:spacing w:after="0" w:line="240" w:lineRule="auto"/>
        <w:ind w:left="567" w:hanging="537"/>
        <w:jc w:val="both"/>
        <w:rPr>
          <w:rFonts w:ascii="Garamond" w:hAnsi="Garamond"/>
          <w:b/>
          <w:sz w:val="20"/>
          <w:szCs w:val="20"/>
          <w:u w:val="single"/>
        </w:rPr>
      </w:pPr>
      <w:bookmarkStart w:id="52" w:name="_Toc1142122"/>
      <w:r w:rsidRPr="00664829">
        <w:rPr>
          <w:rFonts w:ascii="Garamond" w:hAnsi="Garamond"/>
          <w:b/>
          <w:sz w:val="20"/>
          <w:szCs w:val="20"/>
          <w:u w:val="single"/>
        </w:rPr>
        <w:t>Služby rozvoja</w:t>
      </w:r>
      <w:bookmarkEnd w:id="52"/>
      <w:r w:rsidRPr="00664829">
        <w:rPr>
          <w:rFonts w:ascii="Garamond" w:hAnsi="Garamond"/>
          <w:b/>
          <w:sz w:val="20"/>
          <w:szCs w:val="20"/>
          <w:u w:val="single"/>
        </w:rPr>
        <w:t xml:space="preserve"> </w:t>
      </w:r>
    </w:p>
    <w:p w14:paraId="3D9FF07A" w14:textId="77777777" w:rsidR="001C0EBA" w:rsidRPr="00664829" w:rsidRDefault="001C0EBA" w:rsidP="001C0EBA">
      <w:pPr>
        <w:pStyle w:val="Odstavecseseznamem"/>
        <w:spacing w:after="0" w:line="240" w:lineRule="auto"/>
        <w:ind w:left="567"/>
        <w:jc w:val="both"/>
        <w:rPr>
          <w:rFonts w:ascii="Garamond" w:hAnsi="Garamond"/>
          <w:sz w:val="20"/>
          <w:szCs w:val="20"/>
        </w:rPr>
      </w:pPr>
    </w:p>
    <w:p w14:paraId="3BD94952" w14:textId="77777777" w:rsidR="001C0EBA" w:rsidRPr="00664829" w:rsidRDefault="001C0EBA" w:rsidP="001C0EBA">
      <w:pPr>
        <w:jc w:val="both"/>
        <w:rPr>
          <w:rFonts w:ascii="Garamond" w:hAnsi="Garamond"/>
          <w:sz w:val="20"/>
          <w:szCs w:val="20"/>
        </w:rPr>
      </w:pPr>
      <w:r w:rsidRPr="00664829">
        <w:rPr>
          <w:rFonts w:ascii="Garamond" w:hAnsi="Garamond"/>
          <w:sz w:val="20"/>
          <w:szCs w:val="20"/>
        </w:rPr>
        <w:t xml:space="preserve">Služby rozvoja sú súčasťou </w:t>
      </w:r>
      <w:r w:rsidRPr="00664829">
        <w:rPr>
          <w:rFonts w:ascii="Garamond" w:hAnsi="Garamond"/>
          <w:b/>
          <w:sz w:val="20"/>
          <w:szCs w:val="20"/>
        </w:rPr>
        <w:t>Služby podpory aplikačného programového a technického vybavenia</w:t>
      </w:r>
      <w:r w:rsidRPr="00664829">
        <w:rPr>
          <w:rFonts w:ascii="Garamond" w:hAnsi="Garamond"/>
          <w:sz w:val="20"/>
          <w:szCs w:val="20"/>
        </w:rPr>
        <w:t xml:space="preserve"> a vzťahujú sa na vývojové, testovacie a produkčné prostredie IS SAP a DC a jeho súčastí a zahŕňajú implementáciu schválených požiadaviek na zmenu funkčnosti alebo prevádzky IS SAP a DC postupmi metodológie implementácie informačných systémov a systémového softvéru.</w:t>
      </w:r>
    </w:p>
    <w:p w14:paraId="19DE8FD4" w14:textId="77777777" w:rsidR="001C0EBA" w:rsidRPr="00664829" w:rsidRDefault="001C0EBA" w:rsidP="001C0EBA">
      <w:pPr>
        <w:ind w:left="851" w:right="23"/>
        <w:rPr>
          <w:rFonts w:ascii="Garamond" w:hAnsi="Garamond"/>
          <w:sz w:val="20"/>
          <w:szCs w:val="20"/>
        </w:rPr>
      </w:pPr>
    </w:p>
    <w:p w14:paraId="0A4084F8" w14:textId="77777777" w:rsidR="001C0EBA" w:rsidRPr="00664829" w:rsidRDefault="001C0EBA" w:rsidP="001C0EBA">
      <w:pPr>
        <w:ind w:right="23" w:firstLine="851"/>
        <w:jc w:val="both"/>
        <w:rPr>
          <w:rFonts w:ascii="Garamond" w:hAnsi="Garamond"/>
          <w:sz w:val="20"/>
          <w:szCs w:val="20"/>
        </w:rPr>
      </w:pPr>
      <w:r w:rsidRPr="00664829">
        <w:rPr>
          <w:rFonts w:ascii="Garamond" w:hAnsi="Garamond"/>
          <w:sz w:val="20"/>
          <w:szCs w:val="20"/>
        </w:rPr>
        <w:t>Zmena funkčnosti môže byť tiež vyvolaná požiadavkou Objednávateľa na zlepšenie existujúcej funkcionality alebo na zavedenie novej funkcionality v IS SAP a DC. Súčasťou dodávky služieb rozvoja je:</w:t>
      </w:r>
    </w:p>
    <w:p w14:paraId="6839E679"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štúdia realizovateľnosti,</w:t>
      </w:r>
    </w:p>
    <w:p w14:paraId="104B9BA2"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funkčná analýza a analýza rizík, vrátane dopadov na spracovanie osobných údajov,</w:t>
      </w:r>
    </w:p>
    <w:p w14:paraId="3F9E4A0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návrh riešenia,</w:t>
      </w:r>
    </w:p>
    <w:p w14:paraId="3689CC06"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technologický a funkčný upgrade IS SAP a softvérových komponentov DC</w:t>
      </w:r>
    </w:p>
    <w:p w14:paraId="5F64DCD7"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 xml:space="preserve">nastavenie (customizácia) IS SAP a DC </w:t>
      </w:r>
    </w:p>
    <w:p w14:paraId="3B791C11"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vývoj vrátane vytvorenia a zmien rozhraní IS SAP,</w:t>
      </w:r>
    </w:p>
    <w:p w14:paraId="30368A99"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vytvorenie funkčného prototypu IS SAP,</w:t>
      </w:r>
    </w:p>
    <w:p w14:paraId="376FE1EE"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príprava testovacích scenárov, testovanie funkcionality, záťažové testy,</w:t>
      </w:r>
    </w:p>
    <w:p w14:paraId="5A3B32D6"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migrácia dát,</w:t>
      </w:r>
    </w:p>
    <w:p w14:paraId="2C1A319B"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cs="Arial"/>
          <w:sz w:val="20"/>
          <w:szCs w:val="20"/>
        </w:rPr>
      </w:pPr>
      <w:r w:rsidRPr="00664829">
        <w:rPr>
          <w:rFonts w:ascii="Garamond" w:hAnsi="Garamond" w:cs="Arial"/>
          <w:sz w:val="20"/>
          <w:szCs w:val="20"/>
        </w:rPr>
        <w:t>technická, prevádzková a používateľská dokumentácia</w:t>
      </w:r>
    </w:p>
    <w:p w14:paraId="03EDD670" w14:textId="77777777" w:rsidR="001C0EBA" w:rsidRPr="00664829" w:rsidRDefault="001C0EBA" w:rsidP="001C0EBA">
      <w:pPr>
        <w:pStyle w:val="ClanokIntent2Bullet"/>
        <w:widowControl w:val="0"/>
        <w:numPr>
          <w:ilvl w:val="0"/>
          <w:numId w:val="5"/>
        </w:numPr>
        <w:tabs>
          <w:tab w:val="clear" w:pos="1440"/>
        </w:tabs>
        <w:spacing w:after="0"/>
        <w:ind w:left="1418" w:hanging="300"/>
        <w:rPr>
          <w:rFonts w:ascii="Garamond" w:hAnsi="Garamond"/>
          <w:sz w:val="20"/>
          <w:szCs w:val="20"/>
        </w:rPr>
      </w:pPr>
      <w:r w:rsidRPr="00664829">
        <w:rPr>
          <w:rFonts w:ascii="Garamond" w:hAnsi="Garamond" w:cs="Arial"/>
          <w:sz w:val="20"/>
          <w:szCs w:val="20"/>
        </w:rPr>
        <w:t>školenia</w:t>
      </w:r>
      <w:r w:rsidRPr="00664829">
        <w:rPr>
          <w:rFonts w:ascii="Garamond" w:hAnsi="Garamond"/>
          <w:sz w:val="20"/>
          <w:szCs w:val="20"/>
        </w:rPr>
        <w:t>,</w:t>
      </w:r>
    </w:p>
    <w:p w14:paraId="564832F8" w14:textId="77777777" w:rsidR="001C0EBA" w:rsidRPr="00664829" w:rsidRDefault="001C0EBA" w:rsidP="001C0EBA">
      <w:pPr>
        <w:rPr>
          <w:rFonts w:ascii="Garamond" w:hAnsi="Garamond"/>
          <w:sz w:val="20"/>
          <w:szCs w:val="20"/>
        </w:rPr>
      </w:pPr>
    </w:p>
    <w:p w14:paraId="2AD83B59"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 xml:space="preserve">Zmena funkčnosti systému zahŕňa rozšírenie, pridanie alebo modifikáciu akejkoľvek časti IS SAP a DC v súlade so schváleným plánom rozvoja IS SAP a DC na základe odsúhlasenej Požiadavky na zmenu systému. </w:t>
      </w:r>
    </w:p>
    <w:p w14:paraId="44698459" w14:textId="77777777" w:rsidR="001C0EBA" w:rsidRPr="00664829" w:rsidRDefault="001C0EBA" w:rsidP="001C0EBA">
      <w:pPr>
        <w:rPr>
          <w:rFonts w:ascii="Garamond" w:hAnsi="Garamond"/>
          <w:sz w:val="20"/>
          <w:szCs w:val="20"/>
        </w:rPr>
      </w:pPr>
    </w:p>
    <w:p w14:paraId="1F071AF5" w14:textId="77777777" w:rsidR="001C0EBA" w:rsidRPr="00664829" w:rsidRDefault="001C0EBA" w:rsidP="001C0EBA">
      <w:pPr>
        <w:ind w:firstLine="708"/>
        <w:rPr>
          <w:rFonts w:ascii="Garamond" w:hAnsi="Garamond"/>
          <w:sz w:val="20"/>
          <w:szCs w:val="20"/>
        </w:rPr>
      </w:pPr>
      <w:r w:rsidRPr="00664829">
        <w:rPr>
          <w:rFonts w:ascii="Garamond" w:hAnsi="Garamond"/>
          <w:sz w:val="20"/>
          <w:szCs w:val="20"/>
        </w:rPr>
        <w:t>Poskytovateľovi prináleží úhrada za tieto služby podľa dohodnutého cenníka služieb rozvoja.</w:t>
      </w:r>
    </w:p>
    <w:p w14:paraId="6EA1ED90" w14:textId="77777777" w:rsidR="001C0EBA" w:rsidRPr="00664829" w:rsidRDefault="001C0EBA" w:rsidP="001C0EBA">
      <w:pPr>
        <w:jc w:val="both"/>
        <w:rPr>
          <w:rFonts w:ascii="Garamond" w:hAnsi="Garamond"/>
          <w:sz w:val="20"/>
          <w:szCs w:val="20"/>
        </w:rPr>
      </w:pPr>
    </w:p>
    <w:p w14:paraId="55238EDE"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Služby rozvoja zahŕňajú zmeny funkčnosti IS SAP a DC, ktoré vyplývajú z novovzniknutých potrieb Objednávateľa na rozšírenie funkčnosti systému.</w:t>
      </w:r>
    </w:p>
    <w:p w14:paraId="502CC7AB"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V rámci služieb rozvoja sú zahrnuté zmeny a rozšírenia funkčnosti, konfigurácie a nastavení IS SAP a DC, ktoré sú vynútené novými zmenami prevádzkového prostredia Objednávateľa, podstatnými zmenami IS SAP a DC a aktualizácia príslušnej dokumentácie na základe týchto zmien.</w:t>
      </w:r>
    </w:p>
    <w:p w14:paraId="60F4CFF9" w14:textId="77777777" w:rsidR="001C0EBA" w:rsidRPr="00664829" w:rsidRDefault="001C0EBA" w:rsidP="001C0EBA">
      <w:pPr>
        <w:jc w:val="both"/>
        <w:rPr>
          <w:rFonts w:ascii="Garamond" w:hAnsi="Garamond"/>
          <w:sz w:val="20"/>
          <w:szCs w:val="20"/>
        </w:rPr>
      </w:pPr>
    </w:p>
    <w:p w14:paraId="2ADB7008" w14:textId="77777777" w:rsidR="001C0EBA" w:rsidRPr="00664829" w:rsidRDefault="001C0EBA" w:rsidP="001C0EBA">
      <w:pPr>
        <w:pStyle w:val="Odstavecseseznamem"/>
        <w:numPr>
          <w:ilvl w:val="2"/>
          <w:numId w:val="45"/>
        </w:numPr>
        <w:spacing w:after="0" w:line="240" w:lineRule="auto"/>
        <w:ind w:left="851" w:hanging="788"/>
        <w:jc w:val="both"/>
        <w:rPr>
          <w:rFonts w:ascii="Garamond" w:hAnsi="Garamond"/>
          <w:b/>
          <w:sz w:val="20"/>
          <w:szCs w:val="20"/>
        </w:rPr>
      </w:pPr>
      <w:bookmarkStart w:id="53" w:name="_Toc1142123"/>
      <w:r w:rsidRPr="00664829">
        <w:rPr>
          <w:rFonts w:ascii="Garamond" w:hAnsi="Garamond"/>
          <w:b/>
          <w:sz w:val="20"/>
          <w:szCs w:val="20"/>
        </w:rPr>
        <w:t>Postup objednania Služieb rozvoja</w:t>
      </w:r>
      <w:bookmarkEnd w:id="53"/>
      <w:r w:rsidRPr="00664829">
        <w:rPr>
          <w:rFonts w:ascii="Garamond" w:hAnsi="Garamond"/>
          <w:b/>
          <w:sz w:val="20"/>
          <w:szCs w:val="20"/>
        </w:rPr>
        <w:t xml:space="preserve"> ako súčasti Služby podpory aplikačného programového a technického vybavenia</w:t>
      </w:r>
    </w:p>
    <w:p w14:paraId="3F659DF3" w14:textId="77777777" w:rsidR="001C0EBA" w:rsidRPr="00664829" w:rsidRDefault="001C0EBA" w:rsidP="001C0EBA">
      <w:pPr>
        <w:jc w:val="both"/>
        <w:rPr>
          <w:rFonts w:ascii="Garamond" w:hAnsi="Garamond"/>
          <w:sz w:val="20"/>
          <w:szCs w:val="20"/>
        </w:rPr>
      </w:pPr>
    </w:p>
    <w:p w14:paraId="38695236"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Proces objednania Služby rozvoja sa začína vytvorením Požiadavky na zmenu (ďalej len „PNZ“) a jej predložením Poskytovateľovi. Požiadavku na zmenu je oprávnená predložiť len Oprávnená osoba Objednávateľa. Formulár Požiadavky na zmenu je uvedený v Prílohe 2 Servisnej zmluvy – Formulár Požiadavka na zmenu. Na základe Požiadavky na zmenu Poskytovateľ vypracuje záväzný rozpočet realizácie zmeny vo forme Cenovej kalkulácie, ktorý je súčasťou PNZ:</w:t>
      </w:r>
    </w:p>
    <w:p w14:paraId="3B83C0C7" w14:textId="77777777" w:rsidR="001C0EBA" w:rsidRPr="00664829" w:rsidRDefault="001C0EBA" w:rsidP="001C0EBA">
      <w:pPr>
        <w:pStyle w:val="ClanokIntent2Bullet"/>
        <w:widowControl w:val="0"/>
        <w:numPr>
          <w:ilvl w:val="0"/>
          <w:numId w:val="5"/>
        </w:numPr>
        <w:tabs>
          <w:tab w:val="clear" w:pos="1440"/>
        </w:tabs>
        <w:spacing w:after="0"/>
        <w:ind w:left="426" w:hanging="300"/>
        <w:rPr>
          <w:rFonts w:ascii="Garamond" w:hAnsi="Garamond" w:cs="Arial"/>
          <w:sz w:val="20"/>
          <w:szCs w:val="20"/>
        </w:rPr>
      </w:pPr>
      <w:r w:rsidRPr="00664829">
        <w:rPr>
          <w:rFonts w:ascii="Garamond" w:hAnsi="Garamond" w:cs="Arial"/>
          <w:sz w:val="20"/>
          <w:szCs w:val="20"/>
        </w:rPr>
        <w:t>v prípade požiadavky na zmenu bude predložená cenová kalkulácia na realizáciu zmeny, vzor je uvedený v Prílohe 4 Servisnej zmluvy a predpokladaný harmonogram prác,</w:t>
      </w:r>
    </w:p>
    <w:p w14:paraId="48875FFE" w14:textId="77777777" w:rsidR="001C0EBA" w:rsidRPr="00664829" w:rsidRDefault="001C0EBA" w:rsidP="001C0EBA">
      <w:pPr>
        <w:pStyle w:val="ClanokIntent2Bullet"/>
        <w:widowControl w:val="0"/>
        <w:numPr>
          <w:ilvl w:val="0"/>
          <w:numId w:val="5"/>
        </w:numPr>
        <w:tabs>
          <w:tab w:val="clear" w:pos="1440"/>
        </w:tabs>
        <w:spacing w:after="0"/>
        <w:ind w:left="426" w:hanging="300"/>
        <w:rPr>
          <w:rFonts w:ascii="Garamond" w:hAnsi="Garamond" w:cs="Arial"/>
          <w:sz w:val="20"/>
          <w:szCs w:val="20"/>
        </w:rPr>
      </w:pPr>
      <w:r w:rsidRPr="00664829">
        <w:rPr>
          <w:rFonts w:ascii="Garamond" w:hAnsi="Garamond" w:cs="Arial"/>
          <w:sz w:val="20"/>
          <w:szCs w:val="20"/>
        </w:rPr>
        <w:t xml:space="preserve">na základe písomnej požiadavky Objednávateľa vypracuje poskytovateľ k definovaným požiadavkám na zmenu väčšieho rozsahu podrobný návrh riešenia vo forme Štúdie realizovateľnosti a analýzu dopadu (Príloha 3 Servisnej zmluvy), v ktorej bude uvedené, ktoré iné časti funkčnosti IS SAP a DC budú ovplyvnené realizáciou zmeny a predpokladaný harmonogram prác s uvedením navrhovanej doby odovzdania zmeny vo forme Plánu realizácie zmeny (Príloha 5 Servisnej zmluvy), ktorého súčasťou bude aj špecifikácia Akceptačných testov požiadavky na zmenu. </w:t>
      </w:r>
    </w:p>
    <w:p w14:paraId="0C7A7AFA" w14:textId="77777777" w:rsidR="001C0EBA" w:rsidRPr="00664829" w:rsidRDefault="001C0EBA" w:rsidP="001C0EBA">
      <w:pPr>
        <w:jc w:val="both"/>
        <w:rPr>
          <w:rFonts w:ascii="Garamond" w:hAnsi="Garamond"/>
          <w:sz w:val="20"/>
          <w:szCs w:val="20"/>
          <w:highlight w:val="yellow"/>
        </w:rPr>
      </w:pPr>
    </w:p>
    <w:p w14:paraId="51CC8B48"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 xml:space="preserve">Do 10 pracovných dní odo dňa doručenia Cenovej kalkulácie Objednávateľ písomne oznámi Poskytovateľovi svoje rozhodnutie, a to: </w:t>
      </w:r>
    </w:p>
    <w:p w14:paraId="2F08276B" w14:textId="77777777" w:rsidR="001C0EBA" w:rsidRPr="00664829" w:rsidRDefault="001C0EBA" w:rsidP="001C0EBA">
      <w:pPr>
        <w:pStyle w:val="ClanokIntent2Bullet"/>
        <w:widowControl w:val="0"/>
        <w:numPr>
          <w:ilvl w:val="0"/>
          <w:numId w:val="5"/>
        </w:numPr>
        <w:tabs>
          <w:tab w:val="clear" w:pos="1440"/>
        </w:tabs>
        <w:spacing w:after="0"/>
        <w:ind w:left="426" w:hanging="300"/>
        <w:rPr>
          <w:rFonts w:ascii="Garamond" w:hAnsi="Garamond" w:cs="Arial"/>
          <w:sz w:val="20"/>
          <w:szCs w:val="20"/>
        </w:rPr>
      </w:pPr>
      <w:r w:rsidRPr="00664829">
        <w:rPr>
          <w:rFonts w:ascii="Garamond" w:hAnsi="Garamond" w:cs="Arial"/>
          <w:sz w:val="20"/>
          <w:szCs w:val="20"/>
        </w:rPr>
        <w:t xml:space="preserve">v prípade schválenia Cenovej kalkulácie doručí Poskytovateľovi záväznú písomnú objednávku podpísanú oprávnenou osobou Objednávateľa, </w:t>
      </w:r>
    </w:p>
    <w:p w14:paraId="66DCFAAD" w14:textId="77777777" w:rsidR="001C0EBA" w:rsidRPr="00664829" w:rsidRDefault="001C0EBA" w:rsidP="001C0EBA">
      <w:pPr>
        <w:pStyle w:val="ClanokIntent2Bullet"/>
        <w:widowControl w:val="0"/>
        <w:numPr>
          <w:ilvl w:val="0"/>
          <w:numId w:val="5"/>
        </w:numPr>
        <w:tabs>
          <w:tab w:val="clear" w:pos="1440"/>
        </w:tabs>
        <w:spacing w:after="0"/>
        <w:ind w:left="426" w:hanging="300"/>
        <w:rPr>
          <w:rFonts w:ascii="Garamond" w:hAnsi="Garamond" w:cs="Arial"/>
          <w:sz w:val="20"/>
          <w:szCs w:val="20"/>
        </w:rPr>
      </w:pPr>
      <w:r w:rsidRPr="00664829">
        <w:rPr>
          <w:rFonts w:ascii="Garamond" w:hAnsi="Garamond" w:cs="Arial"/>
          <w:sz w:val="20"/>
          <w:szCs w:val="20"/>
        </w:rPr>
        <w:t>v prípade neschválenia Cenovej kalkulácie doručí Objednávateľ Poskytovateľovi písomné oznámenie o neschválení. Oprávnená osoba Objednávateľa požiada Poskytovateľa o prehodnotenie Cenovej kalkulácie alebo zruší požiadavku na zmenu,</w:t>
      </w:r>
    </w:p>
    <w:p w14:paraId="4689B1A3" w14:textId="77777777" w:rsidR="001C0EBA" w:rsidRPr="00664829" w:rsidRDefault="001C0EBA" w:rsidP="001C0EBA">
      <w:pPr>
        <w:pStyle w:val="ClanokIntent2Bullet"/>
        <w:widowControl w:val="0"/>
        <w:numPr>
          <w:ilvl w:val="0"/>
          <w:numId w:val="5"/>
        </w:numPr>
        <w:tabs>
          <w:tab w:val="clear" w:pos="1440"/>
        </w:tabs>
        <w:spacing w:after="0"/>
        <w:ind w:left="426" w:hanging="300"/>
        <w:rPr>
          <w:rFonts w:ascii="Garamond" w:hAnsi="Garamond" w:cs="Arial"/>
          <w:sz w:val="20"/>
          <w:szCs w:val="20"/>
        </w:rPr>
      </w:pPr>
      <w:r w:rsidRPr="00664829">
        <w:rPr>
          <w:rFonts w:ascii="Garamond" w:hAnsi="Garamond" w:cs="Arial"/>
          <w:sz w:val="20"/>
          <w:szCs w:val="20"/>
        </w:rPr>
        <w:t>v prípade, že Objednávateľ vo svojom písomnom vyjadrení nebude súhlasiť s Cenovou kalkuláciou Poskytovateľa a nedôjde ani k doručeniu písomnej záväznej objednávky Objednávateľa Poskytovateľovi, Požiadavka na zmenu nebude realizovaná, pokiaľ sa Zmluvné strany vzájomne písomne nedohodnú inak.</w:t>
      </w:r>
    </w:p>
    <w:p w14:paraId="2B709E8C" w14:textId="77777777" w:rsidR="001C0EBA" w:rsidRPr="00664829" w:rsidRDefault="001C0EBA" w:rsidP="001C0EBA">
      <w:pPr>
        <w:pStyle w:val="ClanokIntent2Bullet"/>
        <w:widowControl w:val="0"/>
        <w:numPr>
          <w:ilvl w:val="0"/>
          <w:numId w:val="5"/>
        </w:numPr>
        <w:tabs>
          <w:tab w:val="clear" w:pos="1440"/>
        </w:tabs>
        <w:spacing w:after="0"/>
        <w:ind w:left="426" w:hanging="300"/>
        <w:rPr>
          <w:rFonts w:ascii="Garamond" w:hAnsi="Garamond" w:cs="Arial"/>
          <w:sz w:val="20"/>
          <w:szCs w:val="20"/>
        </w:rPr>
      </w:pPr>
      <w:r w:rsidRPr="00664829">
        <w:rPr>
          <w:rFonts w:ascii="Garamond" w:hAnsi="Garamond" w:cs="Arial"/>
          <w:sz w:val="20"/>
          <w:szCs w:val="20"/>
        </w:rPr>
        <w:t xml:space="preserve">K realizácií Služby rozvoja Poskytovateľom dôjde až po prijatí záväznej písomnej objednávky. Neoddeliteľnou súčasťou objednávky bude aj Cenová kalkulácia, vrátane jej príloh. </w:t>
      </w:r>
    </w:p>
    <w:p w14:paraId="1A7F1CA8" w14:textId="77777777" w:rsidR="001C0EBA" w:rsidRPr="00664829" w:rsidRDefault="001C0EBA" w:rsidP="001C0EBA">
      <w:pPr>
        <w:pStyle w:val="ClanokIntent2Bullet"/>
        <w:widowControl w:val="0"/>
        <w:tabs>
          <w:tab w:val="clear" w:pos="999"/>
        </w:tabs>
        <w:spacing w:after="0"/>
        <w:ind w:left="426"/>
        <w:rPr>
          <w:rFonts w:ascii="Garamond" w:hAnsi="Garamond" w:cs="Arial"/>
          <w:sz w:val="20"/>
          <w:szCs w:val="20"/>
          <w:highlight w:val="yellow"/>
        </w:rPr>
      </w:pPr>
    </w:p>
    <w:p w14:paraId="197B0A90" w14:textId="77777777" w:rsidR="001C0EBA" w:rsidRPr="00664829" w:rsidRDefault="001C0EBA" w:rsidP="001C0EBA">
      <w:pPr>
        <w:pStyle w:val="Odstavecseseznamem"/>
        <w:numPr>
          <w:ilvl w:val="2"/>
          <w:numId w:val="45"/>
        </w:numPr>
        <w:spacing w:after="0" w:line="240" w:lineRule="auto"/>
        <w:ind w:left="851" w:hanging="788"/>
        <w:jc w:val="both"/>
        <w:rPr>
          <w:rFonts w:ascii="Garamond" w:hAnsi="Garamond"/>
          <w:b/>
          <w:sz w:val="20"/>
          <w:szCs w:val="20"/>
        </w:rPr>
      </w:pPr>
      <w:bookmarkStart w:id="54" w:name="_Toc1142124"/>
      <w:r w:rsidRPr="00664829">
        <w:rPr>
          <w:rFonts w:ascii="Garamond" w:hAnsi="Garamond"/>
          <w:b/>
          <w:sz w:val="20"/>
          <w:szCs w:val="20"/>
        </w:rPr>
        <w:t>Parametre kvality poskytovaných služieb rozvoja</w:t>
      </w:r>
      <w:bookmarkEnd w:id="54"/>
      <w:r w:rsidRPr="00664829">
        <w:rPr>
          <w:rFonts w:ascii="Garamond" w:hAnsi="Garamond"/>
          <w:b/>
          <w:sz w:val="20"/>
          <w:szCs w:val="20"/>
        </w:rPr>
        <w:t xml:space="preserve"> </w:t>
      </w:r>
    </w:p>
    <w:p w14:paraId="2050EC43" w14:textId="77777777" w:rsidR="001C0EBA" w:rsidRPr="00664829" w:rsidRDefault="001C0EBA" w:rsidP="001C0EBA">
      <w:pPr>
        <w:jc w:val="both"/>
        <w:rPr>
          <w:rFonts w:ascii="Garamond" w:hAnsi="Garamond"/>
          <w:sz w:val="20"/>
          <w:szCs w:val="20"/>
        </w:rPr>
      </w:pPr>
    </w:p>
    <w:p w14:paraId="5B8497C9"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 xml:space="preserve">V rámci Akceptačného testovania Objednávateľ overí súlad dodaného predmetu Požiadavky na zmenu s funkčnosťou uvedenou v objednávke a jej prílohách. </w:t>
      </w:r>
    </w:p>
    <w:p w14:paraId="08BFE4DF" w14:textId="77777777" w:rsidR="001C0EBA" w:rsidRPr="00664829" w:rsidRDefault="001C0EBA" w:rsidP="001C0EBA">
      <w:pPr>
        <w:jc w:val="both"/>
        <w:rPr>
          <w:rFonts w:ascii="Garamond" w:hAnsi="Garamond"/>
          <w:sz w:val="20"/>
          <w:szCs w:val="20"/>
          <w:highlight w:val="yellow"/>
        </w:rPr>
      </w:pPr>
    </w:p>
    <w:p w14:paraId="44BBF33D"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Minimálna vyžadovaná úroveň poskytnutia Služby rozvoja je stanovená počtom a závažnosťou Defektov zistených v rámci Akceptačného testovania tak, ako je to uvedené v nasledujúcej tabuľke.</w:t>
      </w:r>
    </w:p>
    <w:p w14:paraId="796F35C9" w14:textId="77777777" w:rsidR="001C0EBA" w:rsidRPr="00664829" w:rsidRDefault="001C0EBA" w:rsidP="001C0EBA">
      <w:pPr>
        <w:ind w:firstLine="708"/>
        <w:jc w:val="both"/>
        <w:rPr>
          <w:rFonts w:ascii="Garamond" w:hAnsi="Garamond"/>
          <w:sz w:val="20"/>
          <w:szCs w:val="20"/>
        </w:rPr>
      </w:pPr>
    </w:p>
    <w:tbl>
      <w:tblPr>
        <w:tblStyle w:val="Mkatabulky"/>
        <w:tblW w:w="0" w:type="auto"/>
        <w:tblInd w:w="108" w:type="dxa"/>
        <w:tblLook w:val="04A0" w:firstRow="1" w:lastRow="0" w:firstColumn="1" w:lastColumn="0" w:noHBand="0" w:noVBand="1"/>
      </w:tblPr>
      <w:tblGrid>
        <w:gridCol w:w="1814"/>
        <w:gridCol w:w="5038"/>
        <w:gridCol w:w="2056"/>
      </w:tblGrid>
      <w:tr w:rsidR="001C0EBA" w:rsidRPr="00664829" w14:paraId="55AA45AE" w14:textId="77777777" w:rsidTr="00046893">
        <w:tc>
          <w:tcPr>
            <w:tcW w:w="1827" w:type="dxa"/>
            <w:shd w:val="clear" w:color="auto" w:fill="B8CCE4" w:themeFill="accent1" w:themeFillTint="66"/>
            <w:vAlign w:val="center"/>
          </w:tcPr>
          <w:p w14:paraId="3A6F5CED" w14:textId="77777777" w:rsidR="001C0EBA" w:rsidRPr="00664829" w:rsidRDefault="001C0EBA" w:rsidP="00046893">
            <w:pPr>
              <w:rPr>
                <w:rFonts w:ascii="Garamond" w:hAnsi="Garamond"/>
                <w:b/>
                <w:sz w:val="20"/>
                <w:szCs w:val="20"/>
              </w:rPr>
            </w:pPr>
            <w:r w:rsidRPr="00664829">
              <w:rPr>
                <w:rFonts w:ascii="Garamond" w:hAnsi="Garamond"/>
                <w:b/>
                <w:sz w:val="20"/>
                <w:szCs w:val="20"/>
              </w:rPr>
              <w:t>Kategória</w:t>
            </w:r>
          </w:p>
        </w:tc>
        <w:tc>
          <w:tcPr>
            <w:tcW w:w="5103" w:type="dxa"/>
            <w:shd w:val="clear" w:color="auto" w:fill="B8CCE4" w:themeFill="accent1" w:themeFillTint="66"/>
            <w:vAlign w:val="center"/>
          </w:tcPr>
          <w:p w14:paraId="5D4CC225" w14:textId="77777777" w:rsidR="001C0EBA" w:rsidRPr="00664829" w:rsidRDefault="001C0EBA" w:rsidP="00046893">
            <w:pPr>
              <w:rPr>
                <w:rFonts w:ascii="Garamond" w:hAnsi="Garamond"/>
                <w:b/>
                <w:sz w:val="20"/>
                <w:szCs w:val="20"/>
              </w:rPr>
            </w:pPr>
            <w:r w:rsidRPr="00664829">
              <w:rPr>
                <w:rFonts w:ascii="Garamond" w:hAnsi="Garamond"/>
                <w:b/>
                <w:sz w:val="20"/>
                <w:szCs w:val="20"/>
              </w:rPr>
              <w:t>Popis</w:t>
            </w:r>
          </w:p>
        </w:tc>
        <w:tc>
          <w:tcPr>
            <w:tcW w:w="2075" w:type="dxa"/>
            <w:shd w:val="clear" w:color="auto" w:fill="B8CCE4" w:themeFill="accent1" w:themeFillTint="66"/>
            <w:vAlign w:val="center"/>
          </w:tcPr>
          <w:p w14:paraId="64C0DB4F" w14:textId="77777777" w:rsidR="001C0EBA" w:rsidRPr="00664829" w:rsidRDefault="001C0EBA" w:rsidP="00046893">
            <w:pPr>
              <w:rPr>
                <w:rFonts w:ascii="Garamond" w:hAnsi="Garamond"/>
                <w:b/>
                <w:sz w:val="20"/>
                <w:szCs w:val="20"/>
              </w:rPr>
            </w:pPr>
            <w:r w:rsidRPr="00664829">
              <w:rPr>
                <w:rFonts w:ascii="Garamond" w:hAnsi="Garamond"/>
                <w:b/>
                <w:sz w:val="20"/>
                <w:szCs w:val="20"/>
              </w:rPr>
              <w:t>Povolený počet Defektov</w:t>
            </w:r>
          </w:p>
        </w:tc>
      </w:tr>
      <w:tr w:rsidR="001C0EBA" w:rsidRPr="00664829" w14:paraId="55A7BF01" w14:textId="77777777" w:rsidTr="00046893">
        <w:trPr>
          <w:trHeight w:val="1977"/>
        </w:trPr>
        <w:tc>
          <w:tcPr>
            <w:tcW w:w="1827" w:type="dxa"/>
            <w:vAlign w:val="center"/>
          </w:tcPr>
          <w:p w14:paraId="00401834" w14:textId="77777777" w:rsidR="001C0EBA" w:rsidRPr="00664829" w:rsidRDefault="001C0EBA" w:rsidP="00046893">
            <w:pPr>
              <w:rPr>
                <w:rFonts w:ascii="Garamond" w:hAnsi="Garamond"/>
                <w:b/>
                <w:sz w:val="20"/>
                <w:szCs w:val="20"/>
              </w:rPr>
            </w:pPr>
            <w:r w:rsidRPr="00664829">
              <w:rPr>
                <w:rFonts w:ascii="Garamond" w:hAnsi="Garamond"/>
                <w:sz w:val="20"/>
                <w:szCs w:val="20"/>
              </w:rPr>
              <w:t>Kritická</w:t>
            </w:r>
          </w:p>
        </w:tc>
        <w:tc>
          <w:tcPr>
            <w:tcW w:w="5103" w:type="dxa"/>
            <w:vAlign w:val="center"/>
          </w:tcPr>
          <w:p w14:paraId="35ED3D43" w14:textId="77777777" w:rsidR="001C0EBA" w:rsidRPr="00664829" w:rsidRDefault="001C0EBA" w:rsidP="00046893">
            <w:pPr>
              <w:rPr>
                <w:rFonts w:ascii="Garamond" w:hAnsi="Garamond"/>
                <w:b/>
                <w:sz w:val="20"/>
                <w:szCs w:val="20"/>
              </w:rPr>
            </w:pPr>
            <w:r w:rsidRPr="00664829">
              <w:rPr>
                <w:rFonts w:ascii="Garamond" w:hAnsi="Garamond"/>
                <w:sz w:val="20"/>
                <w:szCs w:val="20"/>
              </w:rPr>
              <w:t>Defekt s dopadom na základné funkcionality IS SAP a DC, ktorý by v prípade výskytu v produkčnom prostredí znemožnil prevádzku IS SAP a DC, resp. v testovacom prostredí zastaví postup testov. Výrazná odchýlka od požadovanej funkčnosti uvedenej v schválenej Cenovej kalkulácii</w:t>
            </w:r>
          </w:p>
        </w:tc>
        <w:tc>
          <w:tcPr>
            <w:tcW w:w="2075" w:type="dxa"/>
            <w:vAlign w:val="center"/>
          </w:tcPr>
          <w:p w14:paraId="6953F9EC" w14:textId="77777777" w:rsidR="001C0EBA" w:rsidRPr="00664829" w:rsidRDefault="001C0EBA" w:rsidP="00046893">
            <w:pPr>
              <w:rPr>
                <w:rFonts w:ascii="Garamond" w:hAnsi="Garamond"/>
                <w:b/>
                <w:sz w:val="20"/>
                <w:szCs w:val="20"/>
              </w:rPr>
            </w:pPr>
            <w:r w:rsidRPr="00664829">
              <w:rPr>
                <w:rFonts w:ascii="Garamond" w:hAnsi="Garamond"/>
                <w:b/>
                <w:sz w:val="20"/>
                <w:szCs w:val="20"/>
              </w:rPr>
              <w:t>0</w:t>
            </w:r>
          </w:p>
        </w:tc>
      </w:tr>
      <w:tr w:rsidR="001C0EBA" w:rsidRPr="00664829" w14:paraId="07164CA3" w14:textId="77777777" w:rsidTr="00046893">
        <w:trPr>
          <w:trHeight w:val="985"/>
        </w:trPr>
        <w:tc>
          <w:tcPr>
            <w:tcW w:w="1827" w:type="dxa"/>
            <w:vAlign w:val="center"/>
          </w:tcPr>
          <w:p w14:paraId="1F577543" w14:textId="77777777" w:rsidR="001C0EBA" w:rsidRPr="00664829" w:rsidRDefault="001C0EBA" w:rsidP="00046893">
            <w:pPr>
              <w:rPr>
                <w:rFonts w:ascii="Garamond" w:hAnsi="Garamond"/>
                <w:sz w:val="20"/>
                <w:szCs w:val="20"/>
              </w:rPr>
            </w:pPr>
            <w:r w:rsidRPr="00664829">
              <w:rPr>
                <w:rFonts w:ascii="Garamond" w:hAnsi="Garamond"/>
                <w:sz w:val="20"/>
                <w:szCs w:val="20"/>
              </w:rPr>
              <w:t>Normálna</w:t>
            </w:r>
          </w:p>
        </w:tc>
        <w:tc>
          <w:tcPr>
            <w:tcW w:w="5103" w:type="dxa"/>
            <w:vAlign w:val="center"/>
          </w:tcPr>
          <w:p w14:paraId="793A5464" w14:textId="77777777" w:rsidR="001C0EBA" w:rsidRPr="00664829" w:rsidRDefault="001C0EBA" w:rsidP="00046893">
            <w:pPr>
              <w:rPr>
                <w:rFonts w:ascii="Garamond" w:hAnsi="Garamond"/>
                <w:b/>
                <w:sz w:val="20"/>
                <w:szCs w:val="20"/>
              </w:rPr>
            </w:pPr>
            <w:r w:rsidRPr="00664829">
              <w:rPr>
                <w:rFonts w:ascii="Garamond" w:hAnsi="Garamond"/>
                <w:sz w:val="20"/>
                <w:szCs w:val="20"/>
              </w:rPr>
              <w:t>Defekt s nepodstatným dopadom na obsluhu IS SAP a DC, resp. bez dopadu na postup testov v testovacom prostredí</w:t>
            </w:r>
          </w:p>
        </w:tc>
        <w:tc>
          <w:tcPr>
            <w:tcW w:w="2075" w:type="dxa"/>
            <w:vAlign w:val="center"/>
          </w:tcPr>
          <w:p w14:paraId="4DC4845A" w14:textId="77777777" w:rsidR="001C0EBA" w:rsidRPr="00664829" w:rsidRDefault="001C0EBA" w:rsidP="00046893">
            <w:pPr>
              <w:rPr>
                <w:rFonts w:ascii="Garamond" w:hAnsi="Garamond"/>
                <w:b/>
                <w:sz w:val="20"/>
                <w:szCs w:val="20"/>
              </w:rPr>
            </w:pPr>
            <w:r w:rsidRPr="00664829">
              <w:rPr>
                <w:rFonts w:ascii="Garamond" w:hAnsi="Garamond"/>
                <w:b/>
                <w:sz w:val="20"/>
                <w:szCs w:val="20"/>
              </w:rPr>
              <w:t>5</w:t>
            </w:r>
          </w:p>
        </w:tc>
      </w:tr>
    </w:tbl>
    <w:p w14:paraId="7D86B7D1" w14:textId="77777777" w:rsidR="001C0EBA" w:rsidRPr="00664829" w:rsidRDefault="001C0EBA" w:rsidP="001C0EBA">
      <w:pPr>
        <w:jc w:val="both"/>
        <w:rPr>
          <w:rFonts w:ascii="Garamond" w:hAnsi="Garamond"/>
          <w:sz w:val="20"/>
          <w:szCs w:val="20"/>
        </w:rPr>
      </w:pPr>
    </w:p>
    <w:p w14:paraId="3446CC61"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Zistenie väčšieho počtu Defektov kategórie Normálna alebo akéhokoľvek Defektu kategórie Kritická znamená, že Poskytovateľ nedosiahol minimálnu vyžadovanú úroveň poskytovanej služby.</w:t>
      </w:r>
    </w:p>
    <w:p w14:paraId="1B1B7E08" w14:textId="77777777" w:rsidR="001C0EBA" w:rsidRPr="00664829" w:rsidRDefault="001C0EBA" w:rsidP="001C0EBA">
      <w:pPr>
        <w:jc w:val="both"/>
        <w:rPr>
          <w:rFonts w:ascii="Garamond" w:hAnsi="Garamond"/>
          <w:sz w:val="20"/>
          <w:szCs w:val="20"/>
        </w:rPr>
      </w:pPr>
    </w:p>
    <w:p w14:paraId="08BEB5C0" w14:textId="77777777" w:rsidR="001C0EBA" w:rsidRPr="00664829" w:rsidRDefault="001C0EBA" w:rsidP="001C0EBA">
      <w:pPr>
        <w:pStyle w:val="Odstavecseseznamem"/>
        <w:numPr>
          <w:ilvl w:val="2"/>
          <w:numId w:val="45"/>
        </w:numPr>
        <w:spacing w:after="0" w:line="240" w:lineRule="auto"/>
        <w:ind w:left="851" w:hanging="788"/>
        <w:jc w:val="both"/>
        <w:rPr>
          <w:rFonts w:ascii="Garamond" w:hAnsi="Garamond"/>
          <w:b/>
          <w:sz w:val="20"/>
          <w:szCs w:val="20"/>
        </w:rPr>
      </w:pPr>
      <w:bookmarkStart w:id="55" w:name="_Toc1142125"/>
      <w:r w:rsidRPr="00664829">
        <w:rPr>
          <w:rFonts w:ascii="Garamond" w:hAnsi="Garamond"/>
          <w:b/>
          <w:sz w:val="20"/>
          <w:szCs w:val="20"/>
        </w:rPr>
        <w:t>Akceptačné konanie služieb rozvoja</w:t>
      </w:r>
      <w:bookmarkEnd w:id="55"/>
    </w:p>
    <w:p w14:paraId="174F4D1C" w14:textId="77777777" w:rsidR="001C0EBA" w:rsidRPr="00664829" w:rsidRDefault="001C0EBA" w:rsidP="001C0EBA">
      <w:pPr>
        <w:jc w:val="both"/>
        <w:rPr>
          <w:rFonts w:ascii="Garamond" w:hAnsi="Garamond"/>
          <w:sz w:val="20"/>
          <w:szCs w:val="20"/>
        </w:rPr>
      </w:pPr>
    </w:p>
    <w:p w14:paraId="584DF427"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 xml:space="preserve">Poskytovateľ sa zaväzuje poskytovať Služby rozvoja na základe objednávky na realizáciu požiadavky na zmenu doručenej Objednávateľom Poskytovateľovi. Poskytovateľ potvrdí Objednávateľovi prijatie objednávky bez zbytočného odkladu po jej doručení. Pre zamedzenie pochybností, potvrdenie prijatia objednávky sa považuje za akceptáciu objednávky. </w:t>
      </w:r>
    </w:p>
    <w:p w14:paraId="419C52DC" w14:textId="77777777" w:rsidR="001C0EBA" w:rsidRPr="00664829" w:rsidRDefault="001C0EBA" w:rsidP="001C0EBA">
      <w:pPr>
        <w:ind w:firstLine="708"/>
        <w:jc w:val="both"/>
        <w:rPr>
          <w:rFonts w:ascii="Garamond" w:hAnsi="Garamond"/>
          <w:sz w:val="20"/>
          <w:szCs w:val="20"/>
        </w:rPr>
      </w:pPr>
    </w:p>
    <w:p w14:paraId="2523A1D5"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 xml:space="preserve">Na odovzdanie príslušného plnenia požiadavky na zmenu vyzve Poskytovateľ Objednávateľa písomne minimálne 5 (päť) kalendárnych dni pred termínom odovzdania plnenia. Objednávateľ sa zaväzuje umožniť Poskytovateľovi odovzdanie plnenia do 2 (dvoch) kalendárnych dní od doručenia písomného oznámenia Poskytovateľa, že príslušné plnenie bolo poskytnuté a že je pripravené na odovzdanie. </w:t>
      </w:r>
    </w:p>
    <w:p w14:paraId="63042F09" w14:textId="77777777" w:rsidR="001C0EBA" w:rsidRPr="00664829" w:rsidRDefault="001C0EBA" w:rsidP="001C0EBA">
      <w:pPr>
        <w:ind w:firstLine="708"/>
        <w:jc w:val="both"/>
        <w:rPr>
          <w:rFonts w:ascii="Garamond" w:hAnsi="Garamond"/>
          <w:sz w:val="20"/>
          <w:szCs w:val="20"/>
        </w:rPr>
      </w:pPr>
    </w:p>
    <w:p w14:paraId="328D5120"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 xml:space="preserve">Odovzdanie a prevzatie jednotlivých plnení sa uskutoční na základe akceptačného protokolu, ktorý podpíšu Oprávnené osoby obidvoch Zmluvných strán. Objednávateľ je oprávnený odmietnuť podpísanie akceptačného protokolu iba písomne s uvedením dôvodov odmietnutia prevzatia príslušného plnenia. Toto písomné odôvodnenie je Objednávateľ povinný doručiť Poskytovateľovi bezodkladne, najneskôr do 4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w:t>
      </w:r>
    </w:p>
    <w:p w14:paraId="726DFED4" w14:textId="77777777" w:rsidR="001C0EBA" w:rsidRPr="00664829" w:rsidRDefault="001C0EBA" w:rsidP="001C0EBA">
      <w:pPr>
        <w:ind w:left="709"/>
        <w:jc w:val="both"/>
        <w:rPr>
          <w:rFonts w:ascii="Garamond" w:hAnsi="Garamond"/>
          <w:sz w:val="20"/>
          <w:szCs w:val="20"/>
        </w:rPr>
      </w:pPr>
    </w:p>
    <w:p w14:paraId="00D612CA" w14:textId="77777777" w:rsidR="001C0EBA" w:rsidRPr="00664829" w:rsidRDefault="001C0EBA" w:rsidP="001C0EBA">
      <w:pPr>
        <w:pStyle w:val="Odstavecseseznamem"/>
        <w:numPr>
          <w:ilvl w:val="2"/>
          <w:numId w:val="45"/>
        </w:numPr>
        <w:spacing w:after="0" w:line="240" w:lineRule="auto"/>
        <w:ind w:left="851" w:hanging="788"/>
        <w:jc w:val="both"/>
        <w:rPr>
          <w:rFonts w:ascii="Garamond" w:hAnsi="Garamond"/>
          <w:b/>
          <w:sz w:val="20"/>
          <w:szCs w:val="20"/>
        </w:rPr>
      </w:pPr>
      <w:bookmarkStart w:id="56" w:name="_Toc1142126"/>
      <w:r w:rsidRPr="00664829">
        <w:rPr>
          <w:rFonts w:ascii="Garamond" w:hAnsi="Garamond"/>
          <w:b/>
          <w:sz w:val="20"/>
          <w:szCs w:val="20"/>
        </w:rPr>
        <w:t>Hodnotenie kvality poskytnutých služieb rozvoja</w:t>
      </w:r>
      <w:bookmarkEnd w:id="56"/>
      <w:r w:rsidRPr="00664829">
        <w:rPr>
          <w:rFonts w:ascii="Garamond" w:hAnsi="Garamond"/>
          <w:b/>
          <w:sz w:val="20"/>
          <w:szCs w:val="20"/>
        </w:rPr>
        <w:t xml:space="preserve"> </w:t>
      </w:r>
    </w:p>
    <w:p w14:paraId="2F9B87F4" w14:textId="77777777" w:rsidR="001C0EBA" w:rsidRPr="00664829" w:rsidRDefault="001C0EBA" w:rsidP="001C0EBA">
      <w:pPr>
        <w:jc w:val="both"/>
        <w:rPr>
          <w:rFonts w:ascii="Garamond" w:hAnsi="Garamond"/>
          <w:sz w:val="20"/>
          <w:szCs w:val="20"/>
        </w:rPr>
      </w:pPr>
    </w:p>
    <w:p w14:paraId="7CBB7ACC" w14:textId="77777777" w:rsidR="001C0EBA" w:rsidRPr="00664829" w:rsidRDefault="001C0EBA" w:rsidP="001C0EBA">
      <w:pPr>
        <w:ind w:firstLine="708"/>
        <w:jc w:val="both"/>
        <w:rPr>
          <w:rFonts w:ascii="Garamond" w:hAnsi="Garamond"/>
          <w:sz w:val="20"/>
          <w:szCs w:val="20"/>
        </w:rPr>
      </w:pPr>
      <w:r w:rsidRPr="00664829">
        <w:rPr>
          <w:rFonts w:ascii="Garamond" w:hAnsi="Garamond"/>
          <w:sz w:val="20"/>
          <w:szCs w:val="20"/>
        </w:rPr>
        <w:t xml:space="preserve">Hodnotenie poskytnutých Služieb rozvoja, ktoré bude vykonané Akceptačným testovaním, bude prebiehať podľa špecifikácie uvedenej v Pláne realizácie zmeny v testovacom prostredí Objednávateľa. Zmluvné strany potvrdia poskytnutie Služieb rozvoja akceptačným protokolom, pričom pre účely úhrady ceny za poskytnuté služby sa rozlišuje úroveň akceptácie nasledovne: </w:t>
      </w:r>
    </w:p>
    <w:p w14:paraId="3F62E3AD" w14:textId="77777777" w:rsidR="001C0EBA" w:rsidRPr="00664829" w:rsidRDefault="001C0EBA" w:rsidP="001C0EBA">
      <w:pPr>
        <w:pStyle w:val="ClanokIntent2Bullet"/>
        <w:widowControl w:val="0"/>
        <w:numPr>
          <w:ilvl w:val="0"/>
          <w:numId w:val="5"/>
        </w:numPr>
        <w:tabs>
          <w:tab w:val="clear" w:pos="1440"/>
        </w:tabs>
        <w:spacing w:after="0"/>
        <w:ind w:left="426" w:hanging="300"/>
        <w:rPr>
          <w:rFonts w:ascii="Garamond" w:hAnsi="Garamond" w:cs="Arial"/>
          <w:b/>
          <w:sz w:val="20"/>
          <w:szCs w:val="20"/>
        </w:rPr>
      </w:pPr>
      <w:r w:rsidRPr="00664829">
        <w:rPr>
          <w:rFonts w:ascii="Garamond" w:hAnsi="Garamond" w:cs="Arial"/>
          <w:b/>
          <w:sz w:val="20"/>
          <w:szCs w:val="20"/>
        </w:rPr>
        <w:t>Neakceptované</w:t>
      </w:r>
      <w:r w:rsidRPr="00664829">
        <w:rPr>
          <w:rFonts w:ascii="Garamond" w:hAnsi="Garamond" w:cs="Arial"/>
          <w:sz w:val="20"/>
          <w:szCs w:val="20"/>
        </w:rPr>
        <w:t xml:space="preserve">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 </w:t>
      </w:r>
    </w:p>
    <w:p w14:paraId="4FC533F2" w14:textId="77777777" w:rsidR="001C0EBA" w:rsidRPr="00664829" w:rsidRDefault="001C0EBA" w:rsidP="001C0EBA">
      <w:pPr>
        <w:pStyle w:val="ClanokIntent2Bullet"/>
        <w:widowControl w:val="0"/>
        <w:numPr>
          <w:ilvl w:val="0"/>
          <w:numId w:val="5"/>
        </w:numPr>
        <w:tabs>
          <w:tab w:val="clear" w:pos="1440"/>
        </w:tabs>
        <w:spacing w:after="0"/>
        <w:ind w:left="426" w:hanging="300"/>
        <w:rPr>
          <w:rFonts w:ascii="Garamond" w:hAnsi="Garamond" w:cs="Arial"/>
          <w:sz w:val="20"/>
          <w:szCs w:val="20"/>
        </w:rPr>
      </w:pPr>
      <w:r w:rsidRPr="00664829">
        <w:rPr>
          <w:rFonts w:ascii="Garamond" w:hAnsi="Garamond" w:cs="Arial"/>
          <w:b/>
          <w:sz w:val="20"/>
          <w:szCs w:val="20"/>
        </w:rPr>
        <w:t>Akceptované</w:t>
      </w:r>
      <w:r w:rsidRPr="00664829">
        <w:rPr>
          <w:rFonts w:ascii="Garamond" w:hAnsi="Garamond" w:cs="Arial"/>
          <w:sz w:val="20"/>
          <w:szCs w:val="20"/>
        </w:rPr>
        <w:t xml:space="preserve"> – výstupom je podpísanie akceptačného protokolu zo strany oprávnených osôb Poskytovateľa a Objednávateľa. 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odstrániť v lehote dohodnutej oprávnenými osobami Zmluvných strán. V prípade absencie dohody je Poskytovateľ povinný defekty (kategórie - normálna) odstrániť do 15 (pätnástich) pracovných dní od podpísania akceptačného protokolu. Akceptačný protokol s úrovňou akceptácie „Akceptované“ podpísaný oprávnenými osobami Objednávateľa a Poskytovateľa slúži ako podklad pre vystavenie príslušnej faktúry Poskytovateľom a úhradu ceny za Služby rozvoja v zmysle Cenovej kalkulácie Poskytovateľa.</w:t>
      </w:r>
    </w:p>
    <w:p w14:paraId="5B66AB6C" w14:textId="77777777" w:rsidR="001C0EBA" w:rsidRPr="00664829" w:rsidRDefault="001C0EBA" w:rsidP="001C0EBA">
      <w:pPr>
        <w:pStyle w:val="ClanokIntent2Bullet"/>
        <w:widowControl w:val="0"/>
        <w:tabs>
          <w:tab w:val="clear" w:pos="999"/>
        </w:tabs>
        <w:spacing w:after="0"/>
        <w:rPr>
          <w:rFonts w:ascii="Garamond" w:hAnsi="Garamond" w:cs="Arial"/>
          <w:sz w:val="20"/>
          <w:szCs w:val="20"/>
        </w:rPr>
      </w:pPr>
    </w:p>
    <w:p w14:paraId="0CCB2647" w14:textId="77777777" w:rsidR="001C0EBA" w:rsidRPr="00664829" w:rsidRDefault="001C0EBA" w:rsidP="001C0EBA">
      <w:pPr>
        <w:pStyle w:val="Odstavecseseznamem"/>
        <w:numPr>
          <w:ilvl w:val="0"/>
          <w:numId w:val="45"/>
        </w:numPr>
        <w:spacing w:after="0" w:line="240" w:lineRule="auto"/>
        <w:jc w:val="both"/>
        <w:rPr>
          <w:rFonts w:ascii="Garamond" w:hAnsi="Garamond"/>
          <w:b/>
          <w:sz w:val="20"/>
          <w:szCs w:val="20"/>
        </w:rPr>
      </w:pPr>
      <w:r w:rsidRPr="00664829">
        <w:rPr>
          <w:rFonts w:ascii="Garamond" w:hAnsi="Garamond"/>
          <w:b/>
          <w:sz w:val="20"/>
          <w:szCs w:val="20"/>
        </w:rPr>
        <w:t>Popis funkcionality a architektúry súčasného stavu IS SAP</w:t>
      </w:r>
    </w:p>
    <w:p w14:paraId="688835AD" w14:textId="77777777" w:rsidR="001C0EBA" w:rsidRPr="00664829" w:rsidRDefault="001C0EBA" w:rsidP="001C0EBA">
      <w:pPr>
        <w:rPr>
          <w:rFonts w:ascii="Garamond" w:hAnsi="Garamond"/>
          <w:sz w:val="20"/>
          <w:szCs w:val="20"/>
        </w:rPr>
      </w:pPr>
    </w:p>
    <w:p w14:paraId="4C801D6A" w14:textId="77777777" w:rsidR="001C0EBA" w:rsidRPr="00664829" w:rsidRDefault="001C0EBA" w:rsidP="001C0EBA">
      <w:pPr>
        <w:pStyle w:val="Nadpis1"/>
        <w:keepNext w:val="0"/>
        <w:widowControl w:val="0"/>
        <w:numPr>
          <w:ilvl w:val="1"/>
          <w:numId w:val="42"/>
        </w:numPr>
        <w:tabs>
          <w:tab w:val="left" w:pos="611"/>
        </w:tabs>
        <w:autoSpaceDE w:val="0"/>
        <w:autoSpaceDN w:val="0"/>
        <w:ind w:left="0" w:hanging="433"/>
        <w:jc w:val="both"/>
        <w:rPr>
          <w:rFonts w:ascii="Garamond" w:hAnsi="Garamond" w:cs="Arial"/>
          <w:sz w:val="20"/>
          <w:szCs w:val="20"/>
        </w:rPr>
      </w:pPr>
      <w:r w:rsidRPr="00664829">
        <w:rPr>
          <w:rFonts w:ascii="Garamond" w:hAnsi="Garamond" w:cs="Arial"/>
          <w:sz w:val="20"/>
          <w:szCs w:val="20"/>
        </w:rPr>
        <w:t>Funkcionalita systému (Business</w:t>
      </w:r>
      <w:r w:rsidRPr="00664829">
        <w:rPr>
          <w:rFonts w:ascii="Garamond" w:hAnsi="Garamond" w:cs="Arial"/>
          <w:spacing w:val="-2"/>
          <w:sz w:val="20"/>
          <w:szCs w:val="20"/>
        </w:rPr>
        <w:t xml:space="preserve"> </w:t>
      </w:r>
      <w:r w:rsidRPr="00664829">
        <w:rPr>
          <w:rFonts w:ascii="Garamond" w:hAnsi="Garamond" w:cs="Arial"/>
          <w:sz w:val="20"/>
          <w:szCs w:val="20"/>
        </w:rPr>
        <w:t>architektúra)</w:t>
      </w:r>
    </w:p>
    <w:p w14:paraId="69F5571A" w14:textId="77777777" w:rsidR="001C0EBA" w:rsidRPr="00664829" w:rsidRDefault="001C0EBA" w:rsidP="001C0EBA">
      <w:pPr>
        <w:pStyle w:val="Zkladntext"/>
        <w:ind w:left="176" w:right="1171"/>
        <w:rPr>
          <w:rFonts w:ascii="Garamond" w:hAnsi="Garamond"/>
        </w:rPr>
      </w:pPr>
      <w:r w:rsidRPr="00664829">
        <w:rPr>
          <w:rFonts w:ascii="Garamond" w:hAnsi="Garamond"/>
        </w:rPr>
        <w:t xml:space="preserve">IS SAP je postavený na aplikačnej platforma SAP NetWeaver a podporuje business procesy používateľov systému. </w:t>
      </w:r>
    </w:p>
    <w:p w14:paraId="041B7A5C" w14:textId="77777777" w:rsidR="001C0EBA" w:rsidRPr="00664829" w:rsidRDefault="001C0EBA" w:rsidP="001C0EBA">
      <w:pPr>
        <w:pStyle w:val="Zkladntext"/>
        <w:ind w:left="176" w:right="1721"/>
        <w:rPr>
          <w:rFonts w:ascii="Garamond" w:hAnsi="Garamond"/>
        </w:rPr>
      </w:pPr>
      <w:r w:rsidRPr="00664829">
        <w:rPr>
          <w:rFonts w:ascii="Garamond" w:hAnsi="Garamond"/>
        </w:rPr>
        <w:t>Funkcionalita riešenia pokrýva nasledovné business procesy podporované jednotlivými modulmi IS SAP :</w:t>
      </w:r>
    </w:p>
    <w:p w14:paraId="2D31BCD7" w14:textId="77777777" w:rsidR="001C0EBA" w:rsidRPr="00664829" w:rsidRDefault="001C0EBA" w:rsidP="001C0EBA">
      <w:pPr>
        <w:pStyle w:val="Odstavecseseznamem"/>
        <w:widowControl w:val="0"/>
        <w:numPr>
          <w:ilvl w:val="2"/>
          <w:numId w:val="42"/>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procesy finančného účtovníctva (SAP</w:t>
      </w:r>
      <w:r w:rsidRPr="00664829">
        <w:rPr>
          <w:rFonts w:ascii="Garamond" w:hAnsi="Garamond"/>
          <w:spacing w:val="-5"/>
          <w:sz w:val="20"/>
          <w:szCs w:val="20"/>
        </w:rPr>
        <w:t xml:space="preserve"> </w:t>
      </w:r>
      <w:r w:rsidRPr="00664829">
        <w:rPr>
          <w:rFonts w:ascii="Garamond" w:hAnsi="Garamond"/>
          <w:sz w:val="20"/>
          <w:szCs w:val="20"/>
        </w:rPr>
        <w:t>FI)</w:t>
      </w:r>
    </w:p>
    <w:p w14:paraId="68265E64" w14:textId="77777777" w:rsidR="001C0EBA" w:rsidRPr="00664829" w:rsidRDefault="001C0EBA" w:rsidP="001C0EBA">
      <w:pPr>
        <w:pStyle w:val="Odstavecseseznamem"/>
        <w:widowControl w:val="0"/>
        <w:numPr>
          <w:ilvl w:val="2"/>
          <w:numId w:val="42"/>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procesy interného účtovníctva – kontrolingu (SAP</w:t>
      </w:r>
      <w:r w:rsidRPr="00664829">
        <w:rPr>
          <w:rFonts w:ascii="Garamond" w:hAnsi="Garamond"/>
          <w:spacing w:val="-8"/>
          <w:sz w:val="20"/>
          <w:szCs w:val="20"/>
        </w:rPr>
        <w:t xml:space="preserve"> </w:t>
      </w:r>
      <w:r w:rsidRPr="00664829">
        <w:rPr>
          <w:rFonts w:ascii="Garamond" w:hAnsi="Garamond"/>
          <w:sz w:val="20"/>
          <w:szCs w:val="20"/>
        </w:rPr>
        <w:t>CO)</w:t>
      </w:r>
    </w:p>
    <w:p w14:paraId="23001DD0" w14:textId="77777777" w:rsidR="001C0EBA" w:rsidRPr="00664829" w:rsidRDefault="001C0EBA" w:rsidP="001C0EBA">
      <w:pPr>
        <w:pStyle w:val="Odstavecseseznamem"/>
        <w:widowControl w:val="0"/>
        <w:numPr>
          <w:ilvl w:val="2"/>
          <w:numId w:val="42"/>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procesy obstarávania (SAP</w:t>
      </w:r>
      <w:r w:rsidRPr="00664829">
        <w:rPr>
          <w:rFonts w:ascii="Garamond" w:hAnsi="Garamond"/>
          <w:spacing w:val="-3"/>
          <w:sz w:val="20"/>
          <w:szCs w:val="20"/>
        </w:rPr>
        <w:t xml:space="preserve"> </w:t>
      </w:r>
      <w:r w:rsidRPr="00664829">
        <w:rPr>
          <w:rFonts w:ascii="Garamond" w:hAnsi="Garamond"/>
          <w:spacing w:val="-2"/>
          <w:sz w:val="20"/>
          <w:szCs w:val="20"/>
        </w:rPr>
        <w:t>MM)</w:t>
      </w:r>
    </w:p>
    <w:p w14:paraId="56847539" w14:textId="77777777" w:rsidR="001C0EBA" w:rsidRPr="00664829" w:rsidRDefault="001C0EBA" w:rsidP="001C0EBA">
      <w:pPr>
        <w:pStyle w:val="Odstavecseseznamem"/>
        <w:widowControl w:val="0"/>
        <w:numPr>
          <w:ilvl w:val="2"/>
          <w:numId w:val="42"/>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 xml:space="preserve">procesy logistiky (SAP </w:t>
      </w:r>
      <w:r w:rsidRPr="00664829">
        <w:rPr>
          <w:rFonts w:ascii="Garamond" w:hAnsi="Garamond"/>
          <w:spacing w:val="-2"/>
          <w:sz w:val="20"/>
          <w:szCs w:val="20"/>
        </w:rPr>
        <w:t xml:space="preserve">MM, </w:t>
      </w:r>
      <w:r w:rsidRPr="00664829">
        <w:rPr>
          <w:rFonts w:ascii="Garamond" w:hAnsi="Garamond"/>
          <w:sz w:val="20"/>
          <w:szCs w:val="20"/>
        </w:rPr>
        <w:t>SAP</w:t>
      </w:r>
      <w:r w:rsidRPr="00664829">
        <w:rPr>
          <w:rFonts w:ascii="Garamond" w:hAnsi="Garamond"/>
          <w:spacing w:val="-4"/>
          <w:sz w:val="20"/>
          <w:szCs w:val="20"/>
        </w:rPr>
        <w:t xml:space="preserve"> </w:t>
      </w:r>
      <w:r w:rsidRPr="00664829">
        <w:rPr>
          <w:rFonts w:ascii="Garamond" w:hAnsi="Garamond"/>
          <w:sz w:val="20"/>
          <w:szCs w:val="20"/>
        </w:rPr>
        <w:t>SD)</w:t>
      </w:r>
    </w:p>
    <w:p w14:paraId="3292028B" w14:textId="77777777" w:rsidR="001C0EBA" w:rsidRPr="00664829" w:rsidRDefault="001C0EBA" w:rsidP="001C0EBA">
      <w:pPr>
        <w:pStyle w:val="Odstavecseseznamem"/>
        <w:widowControl w:val="0"/>
        <w:numPr>
          <w:ilvl w:val="2"/>
          <w:numId w:val="42"/>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procesy riadenia ľudských zdrojov (SAP</w:t>
      </w:r>
      <w:r w:rsidRPr="00664829">
        <w:rPr>
          <w:rFonts w:ascii="Garamond" w:hAnsi="Garamond"/>
          <w:spacing w:val="-24"/>
          <w:sz w:val="20"/>
          <w:szCs w:val="20"/>
        </w:rPr>
        <w:t xml:space="preserve"> </w:t>
      </w:r>
      <w:r w:rsidRPr="00664829">
        <w:rPr>
          <w:rFonts w:ascii="Garamond" w:hAnsi="Garamond"/>
          <w:sz w:val="20"/>
          <w:szCs w:val="20"/>
        </w:rPr>
        <w:t>HR)</w:t>
      </w:r>
    </w:p>
    <w:p w14:paraId="26786B7C" w14:textId="77777777" w:rsidR="001C0EBA" w:rsidRPr="00664829" w:rsidRDefault="001C0EBA" w:rsidP="001C0EBA">
      <w:pPr>
        <w:pStyle w:val="Zkladntext"/>
        <w:ind w:left="896"/>
        <w:rPr>
          <w:rFonts w:ascii="Garamond" w:hAnsi="Garamond"/>
        </w:rPr>
      </w:pPr>
    </w:p>
    <w:p w14:paraId="74C0377B" w14:textId="77777777" w:rsidR="001C0EBA" w:rsidRPr="00664829" w:rsidRDefault="001C0EBA" w:rsidP="001C0EBA">
      <w:pPr>
        <w:pStyle w:val="Nadpis1"/>
        <w:keepNext w:val="0"/>
        <w:widowControl w:val="0"/>
        <w:numPr>
          <w:ilvl w:val="2"/>
          <w:numId w:val="41"/>
        </w:numPr>
        <w:tabs>
          <w:tab w:val="left" w:pos="1028"/>
          <w:tab w:val="left" w:pos="1029"/>
        </w:tabs>
        <w:autoSpaceDE w:val="0"/>
        <w:autoSpaceDN w:val="0"/>
        <w:ind w:left="742" w:hanging="791"/>
        <w:rPr>
          <w:rFonts w:ascii="Garamond" w:hAnsi="Garamond" w:cs="Arial"/>
          <w:sz w:val="20"/>
          <w:szCs w:val="20"/>
        </w:rPr>
      </w:pPr>
      <w:r w:rsidRPr="00664829">
        <w:rPr>
          <w:rFonts w:ascii="Garamond" w:hAnsi="Garamond" w:cs="Arial"/>
          <w:sz w:val="20"/>
          <w:szCs w:val="20"/>
        </w:rPr>
        <w:t>Procesy finančného</w:t>
      </w:r>
      <w:r w:rsidRPr="00664829">
        <w:rPr>
          <w:rFonts w:ascii="Garamond" w:hAnsi="Garamond" w:cs="Arial"/>
          <w:spacing w:val="-5"/>
          <w:sz w:val="20"/>
          <w:szCs w:val="20"/>
        </w:rPr>
        <w:t xml:space="preserve"> </w:t>
      </w:r>
      <w:r w:rsidRPr="00664829">
        <w:rPr>
          <w:rFonts w:ascii="Garamond" w:hAnsi="Garamond" w:cs="Arial"/>
          <w:sz w:val="20"/>
          <w:szCs w:val="20"/>
        </w:rPr>
        <w:t>účtovníctva sú v IS SAP pokryté v nasledovných oblastiach:</w:t>
      </w:r>
    </w:p>
    <w:p w14:paraId="0D1D55CF"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účtovníctva hlavnej</w:t>
      </w:r>
      <w:r w:rsidRPr="00664829">
        <w:rPr>
          <w:rFonts w:ascii="Garamond" w:hAnsi="Garamond"/>
          <w:spacing w:val="-3"/>
          <w:sz w:val="20"/>
          <w:szCs w:val="20"/>
        </w:rPr>
        <w:t xml:space="preserve"> </w:t>
      </w:r>
      <w:r w:rsidRPr="00664829">
        <w:rPr>
          <w:rFonts w:ascii="Garamond" w:hAnsi="Garamond"/>
          <w:sz w:val="20"/>
          <w:szCs w:val="20"/>
        </w:rPr>
        <w:t>knihy,</w:t>
      </w:r>
    </w:p>
    <w:p w14:paraId="39719DDF"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účtovníctva</w:t>
      </w:r>
      <w:r w:rsidRPr="00664829">
        <w:rPr>
          <w:rFonts w:ascii="Garamond" w:hAnsi="Garamond"/>
          <w:spacing w:val="-23"/>
          <w:sz w:val="20"/>
          <w:szCs w:val="20"/>
        </w:rPr>
        <w:t xml:space="preserve"> </w:t>
      </w:r>
      <w:r w:rsidRPr="00664829">
        <w:rPr>
          <w:rFonts w:ascii="Garamond" w:hAnsi="Garamond"/>
          <w:sz w:val="20"/>
          <w:szCs w:val="20"/>
        </w:rPr>
        <w:t>odberateľov,</w:t>
      </w:r>
    </w:p>
    <w:p w14:paraId="56C24C47"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účtovníctva</w:t>
      </w:r>
      <w:r w:rsidRPr="00664829">
        <w:rPr>
          <w:rFonts w:ascii="Garamond" w:hAnsi="Garamond"/>
          <w:spacing w:val="-26"/>
          <w:sz w:val="20"/>
          <w:szCs w:val="20"/>
        </w:rPr>
        <w:t xml:space="preserve"> </w:t>
      </w:r>
      <w:r w:rsidRPr="00664829">
        <w:rPr>
          <w:rFonts w:ascii="Garamond" w:hAnsi="Garamond"/>
          <w:sz w:val="20"/>
          <w:szCs w:val="20"/>
        </w:rPr>
        <w:t>dodávateľov,</w:t>
      </w:r>
    </w:p>
    <w:p w14:paraId="76F51894"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investičného</w:t>
      </w:r>
      <w:r w:rsidRPr="00664829">
        <w:rPr>
          <w:rFonts w:ascii="Garamond" w:hAnsi="Garamond"/>
          <w:spacing w:val="-3"/>
          <w:sz w:val="20"/>
          <w:szCs w:val="20"/>
        </w:rPr>
        <w:t xml:space="preserve"> </w:t>
      </w:r>
      <w:r w:rsidRPr="00664829">
        <w:rPr>
          <w:rFonts w:ascii="Garamond" w:hAnsi="Garamond"/>
          <w:sz w:val="20"/>
          <w:szCs w:val="20"/>
        </w:rPr>
        <w:t>majetku,</w:t>
      </w:r>
    </w:p>
    <w:p w14:paraId="33BCEF56"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daňového</w:t>
      </w:r>
      <w:r w:rsidRPr="00664829">
        <w:rPr>
          <w:rFonts w:ascii="Garamond" w:hAnsi="Garamond"/>
          <w:spacing w:val="-3"/>
          <w:sz w:val="20"/>
          <w:szCs w:val="20"/>
        </w:rPr>
        <w:t xml:space="preserve"> </w:t>
      </w:r>
      <w:r w:rsidRPr="00664829">
        <w:rPr>
          <w:rFonts w:ascii="Garamond" w:hAnsi="Garamond"/>
          <w:sz w:val="20"/>
          <w:szCs w:val="20"/>
        </w:rPr>
        <w:t>účtovníctva,</w:t>
      </w:r>
    </w:p>
    <w:p w14:paraId="72367C99"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bankového</w:t>
      </w:r>
      <w:r w:rsidRPr="00664829">
        <w:rPr>
          <w:rFonts w:ascii="Garamond" w:hAnsi="Garamond"/>
          <w:spacing w:val="-3"/>
          <w:sz w:val="20"/>
          <w:szCs w:val="20"/>
        </w:rPr>
        <w:t xml:space="preserve"> </w:t>
      </w:r>
      <w:r w:rsidRPr="00664829">
        <w:rPr>
          <w:rFonts w:ascii="Garamond" w:hAnsi="Garamond"/>
          <w:sz w:val="20"/>
          <w:szCs w:val="20"/>
        </w:rPr>
        <w:t>účtovníctva,</w:t>
      </w:r>
    </w:p>
    <w:p w14:paraId="2F56E8ED"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účtovníctva</w:t>
      </w:r>
      <w:r w:rsidRPr="00664829">
        <w:rPr>
          <w:rFonts w:ascii="Garamond" w:hAnsi="Garamond"/>
          <w:spacing w:val="-3"/>
          <w:sz w:val="20"/>
          <w:szCs w:val="20"/>
        </w:rPr>
        <w:t xml:space="preserve"> </w:t>
      </w:r>
      <w:r w:rsidRPr="00664829">
        <w:rPr>
          <w:rFonts w:ascii="Garamond" w:hAnsi="Garamond"/>
          <w:sz w:val="20"/>
          <w:szCs w:val="20"/>
        </w:rPr>
        <w:t>pokladne,</w:t>
      </w:r>
    </w:p>
    <w:p w14:paraId="3432A2F1"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účtovnej</w:t>
      </w:r>
      <w:r w:rsidRPr="00664829">
        <w:rPr>
          <w:rFonts w:ascii="Garamond" w:hAnsi="Garamond"/>
          <w:spacing w:val="-3"/>
          <w:sz w:val="20"/>
          <w:szCs w:val="20"/>
        </w:rPr>
        <w:t xml:space="preserve"> </w:t>
      </w:r>
      <w:r w:rsidRPr="00664829">
        <w:rPr>
          <w:rFonts w:ascii="Garamond" w:hAnsi="Garamond"/>
          <w:sz w:val="20"/>
          <w:szCs w:val="20"/>
        </w:rPr>
        <w:t>závierky,</w:t>
      </w:r>
    </w:p>
    <w:p w14:paraId="15A1BF09" w14:textId="77777777" w:rsidR="001C0EBA" w:rsidRPr="00664829" w:rsidRDefault="001C0EBA" w:rsidP="001C0EBA">
      <w:pPr>
        <w:pStyle w:val="Odstavecseseznamem"/>
        <w:widowControl w:val="0"/>
        <w:numPr>
          <w:ilvl w:val="3"/>
          <w:numId w:val="41"/>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upomínania.</w:t>
      </w:r>
    </w:p>
    <w:p w14:paraId="792A7AAE" w14:textId="77777777" w:rsidR="001C0EBA" w:rsidRPr="00664829" w:rsidRDefault="001C0EBA" w:rsidP="001C0EBA">
      <w:pPr>
        <w:pStyle w:val="Zkladntext"/>
        <w:rPr>
          <w:rFonts w:ascii="Garamond" w:hAnsi="Garamond"/>
        </w:rPr>
      </w:pPr>
    </w:p>
    <w:p w14:paraId="6DB1712D" w14:textId="77777777" w:rsidR="001C0EBA" w:rsidRPr="00664829" w:rsidRDefault="001C0EBA" w:rsidP="001C0EBA">
      <w:pPr>
        <w:pStyle w:val="Nadpis1"/>
        <w:rPr>
          <w:rFonts w:ascii="Garamond" w:hAnsi="Garamond" w:cs="Arial"/>
          <w:sz w:val="20"/>
          <w:szCs w:val="20"/>
        </w:rPr>
      </w:pPr>
      <w:r w:rsidRPr="00664829">
        <w:rPr>
          <w:rFonts w:ascii="Garamond" w:hAnsi="Garamond" w:cs="Arial"/>
          <w:sz w:val="20"/>
          <w:szCs w:val="20"/>
        </w:rPr>
        <w:t>Procesy hlavnej knihy</w:t>
      </w:r>
    </w:p>
    <w:p w14:paraId="4B4FB0E0" w14:textId="77777777" w:rsidR="001C0EBA" w:rsidRPr="00664829" w:rsidRDefault="001C0EBA" w:rsidP="001C0EBA">
      <w:pPr>
        <w:pStyle w:val="Zkladntext"/>
        <w:ind w:left="1616"/>
        <w:rPr>
          <w:rFonts w:ascii="Garamond" w:hAnsi="Garamond"/>
        </w:rPr>
      </w:pPr>
      <w:r w:rsidRPr="00664829">
        <w:rPr>
          <w:rFonts w:ascii="Garamond" w:hAnsi="Garamond"/>
        </w:rPr>
        <w:t>sú v IS SAP pokryté funkcionalitou:</w:t>
      </w:r>
    </w:p>
    <w:p w14:paraId="4B416002" w14:textId="77777777" w:rsidR="001C0EBA" w:rsidRPr="00664829" w:rsidRDefault="001C0EBA" w:rsidP="001C0EBA">
      <w:pPr>
        <w:pStyle w:val="Odstavecseseznamem"/>
        <w:widowControl w:val="0"/>
        <w:numPr>
          <w:ilvl w:val="4"/>
          <w:numId w:val="41"/>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definovanie globálnych nastavení hlavnej</w:t>
      </w:r>
      <w:r w:rsidRPr="00664829">
        <w:rPr>
          <w:rFonts w:ascii="Garamond" w:hAnsi="Garamond"/>
          <w:spacing w:val="-3"/>
          <w:sz w:val="20"/>
          <w:szCs w:val="20"/>
        </w:rPr>
        <w:t xml:space="preserve"> </w:t>
      </w:r>
      <w:r w:rsidRPr="00664829">
        <w:rPr>
          <w:rFonts w:ascii="Garamond" w:hAnsi="Garamond"/>
          <w:sz w:val="20"/>
          <w:szCs w:val="20"/>
        </w:rPr>
        <w:t>knihy:</w:t>
      </w:r>
    </w:p>
    <w:p w14:paraId="260D1661" w14:textId="77777777" w:rsidR="001C0EBA" w:rsidRPr="00664829" w:rsidRDefault="001C0EBA" w:rsidP="001C0EBA">
      <w:pPr>
        <w:pStyle w:val="Odstavecseseznamem"/>
        <w:widowControl w:val="0"/>
        <w:numPr>
          <w:ilvl w:val="5"/>
          <w:numId w:val="41"/>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účtovej</w:t>
      </w:r>
      <w:r w:rsidRPr="00664829">
        <w:rPr>
          <w:rFonts w:ascii="Garamond" w:hAnsi="Garamond"/>
          <w:spacing w:val="1"/>
          <w:sz w:val="20"/>
          <w:szCs w:val="20"/>
        </w:rPr>
        <w:t xml:space="preserve"> </w:t>
      </w:r>
      <w:r w:rsidRPr="00664829">
        <w:rPr>
          <w:rFonts w:ascii="Garamond" w:hAnsi="Garamond"/>
          <w:sz w:val="20"/>
          <w:szCs w:val="20"/>
        </w:rPr>
        <w:t>osnovy</w:t>
      </w:r>
    </w:p>
    <w:p w14:paraId="5F203F0F" w14:textId="77777777" w:rsidR="001C0EBA" w:rsidRPr="00664829" w:rsidRDefault="001C0EBA" w:rsidP="001C0EBA">
      <w:pPr>
        <w:pStyle w:val="Odstavecseseznamem"/>
        <w:widowControl w:val="0"/>
        <w:numPr>
          <w:ilvl w:val="5"/>
          <w:numId w:val="41"/>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analytickej</w:t>
      </w:r>
      <w:r w:rsidRPr="00664829">
        <w:rPr>
          <w:rFonts w:ascii="Garamond" w:hAnsi="Garamond"/>
          <w:spacing w:val="-1"/>
          <w:sz w:val="20"/>
          <w:szCs w:val="20"/>
        </w:rPr>
        <w:t xml:space="preserve"> </w:t>
      </w:r>
      <w:r w:rsidRPr="00664829">
        <w:rPr>
          <w:rFonts w:ascii="Garamond" w:hAnsi="Garamond"/>
          <w:sz w:val="20"/>
          <w:szCs w:val="20"/>
        </w:rPr>
        <w:t>evidencie</w:t>
      </w:r>
    </w:p>
    <w:p w14:paraId="732008A6" w14:textId="77777777" w:rsidR="001C0EBA" w:rsidRPr="00664829" w:rsidRDefault="001C0EBA" w:rsidP="001C0EBA">
      <w:pPr>
        <w:pStyle w:val="Odstavecseseznamem"/>
        <w:widowControl w:val="0"/>
        <w:numPr>
          <w:ilvl w:val="5"/>
          <w:numId w:val="41"/>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účtovného</w:t>
      </w:r>
      <w:r w:rsidRPr="00664829">
        <w:rPr>
          <w:rFonts w:ascii="Garamond" w:hAnsi="Garamond"/>
          <w:spacing w:val="-1"/>
          <w:sz w:val="20"/>
          <w:szCs w:val="20"/>
        </w:rPr>
        <w:t xml:space="preserve"> </w:t>
      </w:r>
      <w:r w:rsidRPr="00664829">
        <w:rPr>
          <w:rFonts w:ascii="Garamond" w:hAnsi="Garamond"/>
          <w:sz w:val="20"/>
          <w:szCs w:val="20"/>
        </w:rPr>
        <w:t>rozvrhu</w:t>
      </w:r>
    </w:p>
    <w:p w14:paraId="2EF8BF38" w14:textId="77777777" w:rsidR="001C0EBA" w:rsidRPr="00664829" w:rsidRDefault="001C0EBA" w:rsidP="001C0EBA">
      <w:pPr>
        <w:pStyle w:val="Odstavecseseznamem"/>
        <w:widowControl w:val="0"/>
        <w:numPr>
          <w:ilvl w:val="5"/>
          <w:numId w:val="41"/>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 hlavnej</w:t>
      </w:r>
      <w:r w:rsidRPr="00664829">
        <w:rPr>
          <w:rFonts w:ascii="Garamond" w:hAnsi="Garamond"/>
          <w:spacing w:val="-3"/>
          <w:sz w:val="20"/>
          <w:szCs w:val="20"/>
        </w:rPr>
        <w:t xml:space="preserve"> </w:t>
      </w:r>
      <w:r w:rsidRPr="00664829">
        <w:rPr>
          <w:rFonts w:ascii="Garamond" w:hAnsi="Garamond"/>
          <w:sz w:val="20"/>
          <w:szCs w:val="20"/>
        </w:rPr>
        <w:t>knihy</w:t>
      </w:r>
    </w:p>
    <w:p w14:paraId="17CC8503" w14:textId="77777777" w:rsidR="001C0EBA" w:rsidRPr="00664829" w:rsidRDefault="001C0EBA" w:rsidP="001C0EBA">
      <w:pPr>
        <w:pStyle w:val="Odstavecseseznamem"/>
        <w:widowControl w:val="0"/>
        <w:numPr>
          <w:ilvl w:val="5"/>
          <w:numId w:val="41"/>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parametrov systému pokrývajúce požiadavky z hľadiska</w:t>
      </w:r>
      <w:r w:rsidRPr="00664829">
        <w:rPr>
          <w:rFonts w:ascii="Garamond" w:hAnsi="Garamond"/>
          <w:spacing w:val="-11"/>
          <w:sz w:val="20"/>
          <w:szCs w:val="20"/>
        </w:rPr>
        <w:t xml:space="preserve"> </w:t>
      </w:r>
      <w:r w:rsidRPr="00664829">
        <w:rPr>
          <w:rFonts w:ascii="Garamond" w:hAnsi="Garamond"/>
          <w:sz w:val="20"/>
          <w:szCs w:val="20"/>
        </w:rPr>
        <w:t>DPH</w:t>
      </w:r>
    </w:p>
    <w:p w14:paraId="1C178A60" w14:textId="77777777" w:rsidR="001C0EBA" w:rsidRPr="00664829" w:rsidRDefault="001C0EBA" w:rsidP="001C0EBA">
      <w:pPr>
        <w:pStyle w:val="Odstavecseseznamem"/>
        <w:widowControl w:val="0"/>
        <w:numPr>
          <w:ilvl w:val="5"/>
          <w:numId w:val="41"/>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parametrov systému pre definovanie účtovného</w:t>
      </w:r>
      <w:r w:rsidRPr="00664829">
        <w:rPr>
          <w:rFonts w:ascii="Garamond" w:hAnsi="Garamond"/>
          <w:spacing w:val="-7"/>
          <w:sz w:val="20"/>
          <w:szCs w:val="20"/>
        </w:rPr>
        <w:t xml:space="preserve"> </w:t>
      </w:r>
      <w:r w:rsidRPr="00664829">
        <w:rPr>
          <w:rFonts w:ascii="Garamond" w:hAnsi="Garamond"/>
          <w:sz w:val="20"/>
          <w:szCs w:val="20"/>
        </w:rPr>
        <w:t>obdobia</w:t>
      </w:r>
    </w:p>
    <w:p w14:paraId="4E2446E3" w14:textId="77777777" w:rsidR="001C0EBA" w:rsidRPr="00664829" w:rsidRDefault="001C0EBA" w:rsidP="001C0EBA">
      <w:pPr>
        <w:pStyle w:val="Odstavecseseznamem"/>
        <w:widowControl w:val="0"/>
        <w:numPr>
          <w:ilvl w:val="4"/>
          <w:numId w:val="41"/>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a správu kmeňových údajov účtov hlavnej</w:t>
      </w:r>
      <w:r w:rsidRPr="00664829">
        <w:rPr>
          <w:rFonts w:ascii="Garamond" w:hAnsi="Garamond"/>
          <w:spacing w:val="-5"/>
          <w:sz w:val="20"/>
          <w:szCs w:val="20"/>
        </w:rPr>
        <w:t xml:space="preserve"> </w:t>
      </w:r>
      <w:r w:rsidRPr="00664829">
        <w:rPr>
          <w:rFonts w:ascii="Garamond" w:hAnsi="Garamond"/>
          <w:sz w:val="20"/>
          <w:szCs w:val="20"/>
        </w:rPr>
        <w:t>knihy</w:t>
      </w:r>
    </w:p>
    <w:p w14:paraId="60C04D47" w14:textId="77777777" w:rsidR="001C0EBA" w:rsidRPr="00664829" w:rsidRDefault="001C0EBA" w:rsidP="001C0EBA">
      <w:pPr>
        <w:pStyle w:val="Odstavecseseznamem"/>
        <w:widowControl w:val="0"/>
        <w:numPr>
          <w:ilvl w:val="4"/>
          <w:numId w:val="41"/>
        </w:numPr>
        <w:tabs>
          <w:tab w:val="left" w:pos="1604"/>
          <w:tab w:val="left" w:pos="1605"/>
        </w:tabs>
        <w:autoSpaceDE w:val="0"/>
        <w:autoSpaceDN w:val="0"/>
        <w:spacing w:after="0" w:line="240" w:lineRule="auto"/>
        <w:ind w:right="1176"/>
        <w:contextualSpacing w:val="0"/>
        <w:rPr>
          <w:rFonts w:ascii="Garamond" w:hAnsi="Garamond"/>
          <w:sz w:val="20"/>
          <w:szCs w:val="20"/>
        </w:rPr>
      </w:pPr>
      <w:r w:rsidRPr="00664829">
        <w:rPr>
          <w:rFonts w:ascii="Garamond" w:hAnsi="Garamond"/>
          <w:sz w:val="20"/>
          <w:szCs w:val="20"/>
        </w:rPr>
        <w:t>predbežné uloženie účtovných dokladov s možnosťou ďalšieho spracovania iným používateľom až do fázy končeného zaúčtovania dokladu v</w:t>
      </w:r>
      <w:r w:rsidRPr="00664829">
        <w:rPr>
          <w:rFonts w:ascii="Garamond" w:hAnsi="Garamond"/>
          <w:spacing w:val="-25"/>
          <w:sz w:val="20"/>
          <w:szCs w:val="20"/>
        </w:rPr>
        <w:t xml:space="preserve"> </w:t>
      </w:r>
      <w:r w:rsidRPr="00664829">
        <w:rPr>
          <w:rFonts w:ascii="Garamond" w:hAnsi="Garamond"/>
          <w:sz w:val="20"/>
          <w:szCs w:val="20"/>
        </w:rPr>
        <w:t>systéme</w:t>
      </w:r>
    </w:p>
    <w:p w14:paraId="4C617C53" w14:textId="77777777" w:rsidR="001C0EBA" w:rsidRPr="00664829" w:rsidRDefault="001C0EBA" w:rsidP="001C0EBA">
      <w:pPr>
        <w:pStyle w:val="Odstavecseseznamem"/>
        <w:widowControl w:val="0"/>
        <w:numPr>
          <w:ilvl w:val="4"/>
          <w:numId w:val="41"/>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zaúčtovanie účtovných</w:t>
      </w:r>
      <w:r w:rsidRPr="00664829">
        <w:rPr>
          <w:rFonts w:ascii="Garamond" w:hAnsi="Garamond"/>
          <w:spacing w:val="-1"/>
          <w:sz w:val="20"/>
          <w:szCs w:val="20"/>
        </w:rPr>
        <w:t xml:space="preserve"> </w:t>
      </w:r>
      <w:r w:rsidRPr="00664829">
        <w:rPr>
          <w:rFonts w:ascii="Garamond" w:hAnsi="Garamond"/>
          <w:sz w:val="20"/>
          <w:szCs w:val="20"/>
        </w:rPr>
        <w:t>dokladov</w:t>
      </w:r>
    </w:p>
    <w:p w14:paraId="52EB6CB2" w14:textId="77777777" w:rsidR="001C0EBA" w:rsidRPr="00664829" w:rsidRDefault="001C0EBA" w:rsidP="001C0EBA">
      <w:pPr>
        <w:pStyle w:val="Odstavecseseznamem"/>
        <w:widowControl w:val="0"/>
        <w:numPr>
          <w:ilvl w:val="5"/>
          <w:numId w:val="41"/>
        </w:numPr>
        <w:tabs>
          <w:tab w:val="left" w:pos="2038"/>
          <w:tab w:val="left" w:pos="2039"/>
          <w:tab w:val="left" w:pos="3571"/>
          <w:tab w:val="left" w:pos="4927"/>
          <w:tab w:val="left" w:pos="6143"/>
          <w:tab w:val="left" w:pos="7510"/>
        </w:tabs>
        <w:autoSpaceDE w:val="0"/>
        <w:autoSpaceDN w:val="0"/>
        <w:spacing w:after="0" w:line="240" w:lineRule="auto"/>
        <w:ind w:right="1175"/>
        <w:contextualSpacing w:val="0"/>
        <w:rPr>
          <w:rFonts w:ascii="Garamond" w:hAnsi="Garamond"/>
          <w:sz w:val="20"/>
          <w:szCs w:val="20"/>
        </w:rPr>
      </w:pPr>
      <w:r w:rsidRPr="00664829">
        <w:rPr>
          <w:rFonts w:ascii="Garamond" w:hAnsi="Garamond"/>
          <w:sz w:val="20"/>
          <w:szCs w:val="20"/>
        </w:rPr>
        <w:tab/>
        <w:t>zaúčtovanie</w:t>
      </w:r>
      <w:r w:rsidRPr="00664829">
        <w:rPr>
          <w:rFonts w:ascii="Garamond" w:hAnsi="Garamond"/>
          <w:sz w:val="20"/>
          <w:szCs w:val="20"/>
        </w:rPr>
        <w:tab/>
        <w:t>účtovných</w:t>
      </w:r>
      <w:r w:rsidRPr="00664829">
        <w:rPr>
          <w:rFonts w:ascii="Garamond" w:hAnsi="Garamond"/>
          <w:sz w:val="20"/>
          <w:szCs w:val="20"/>
        </w:rPr>
        <w:tab/>
        <w:t>prípadov</w:t>
      </w:r>
      <w:r w:rsidRPr="00664829">
        <w:rPr>
          <w:rFonts w:ascii="Garamond" w:hAnsi="Garamond"/>
          <w:sz w:val="20"/>
          <w:szCs w:val="20"/>
        </w:rPr>
        <w:tab/>
        <w:t>s</w:t>
      </w:r>
      <w:r w:rsidRPr="00664829">
        <w:rPr>
          <w:rFonts w:ascii="Garamond" w:hAnsi="Garamond"/>
          <w:spacing w:val="1"/>
          <w:sz w:val="20"/>
          <w:szCs w:val="20"/>
        </w:rPr>
        <w:t xml:space="preserve"> </w:t>
      </w:r>
      <w:r w:rsidRPr="00664829">
        <w:rPr>
          <w:rFonts w:ascii="Garamond" w:hAnsi="Garamond"/>
          <w:sz w:val="20"/>
          <w:szCs w:val="20"/>
        </w:rPr>
        <w:t>použitím</w:t>
      </w:r>
      <w:r w:rsidRPr="00664829">
        <w:rPr>
          <w:rFonts w:ascii="Garamond" w:hAnsi="Garamond"/>
          <w:sz w:val="20"/>
          <w:szCs w:val="20"/>
        </w:rPr>
        <w:tab/>
      </w:r>
      <w:r w:rsidRPr="00664829">
        <w:rPr>
          <w:rFonts w:ascii="Garamond" w:hAnsi="Garamond"/>
          <w:spacing w:val="-1"/>
          <w:sz w:val="20"/>
          <w:szCs w:val="20"/>
        </w:rPr>
        <w:t xml:space="preserve">preddefinovaných </w:t>
      </w:r>
      <w:r w:rsidRPr="00664829">
        <w:rPr>
          <w:rFonts w:ascii="Garamond" w:hAnsi="Garamond"/>
          <w:sz w:val="20"/>
          <w:szCs w:val="20"/>
        </w:rPr>
        <w:t>predkontácií</w:t>
      </w:r>
    </w:p>
    <w:p w14:paraId="2CB5BBC3" w14:textId="77777777" w:rsidR="001C0EBA" w:rsidRPr="00664829" w:rsidRDefault="001C0EBA" w:rsidP="001C0EBA">
      <w:pPr>
        <w:pStyle w:val="Odstavecseseznamem"/>
        <w:widowControl w:val="0"/>
        <w:numPr>
          <w:ilvl w:val="5"/>
          <w:numId w:val="41"/>
        </w:numPr>
        <w:tabs>
          <w:tab w:val="left" w:pos="2038"/>
        </w:tabs>
        <w:autoSpaceDE w:val="0"/>
        <w:autoSpaceDN w:val="0"/>
        <w:spacing w:after="0" w:line="240" w:lineRule="auto"/>
        <w:ind w:left="2038" w:hanging="423"/>
        <w:contextualSpacing w:val="0"/>
        <w:rPr>
          <w:rFonts w:ascii="Garamond" w:hAnsi="Garamond"/>
          <w:sz w:val="20"/>
          <w:szCs w:val="20"/>
        </w:rPr>
      </w:pPr>
      <w:r w:rsidRPr="00664829">
        <w:rPr>
          <w:rFonts w:ascii="Garamond" w:hAnsi="Garamond"/>
          <w:sz w:val="20"/>
          <w:szCs w:val="20"/>
        </w:rPr>
        <w:t>výpočet a evidenciu DPH na vstupe a výstupe</w:t>
      </w:r>
    </w:p>
    <w:p w14:paraId="52F0EC2C"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left="2038" w:hanging="423"/>
        <w:contextualSpacing w:val="0"/>
        <w:rPr>
          <w:rFonts w:ascii="Garamond" w:hAnsi="Garamond"/>
          <w:sz w:val="20"/>
          <w:szCs w:val="20"/>
        </w:rPr>
      </w:pPr>
      <w:r w:rsidRPr="00664829">
        <w:rPr>
          <w:rFonts w:ascii="Garamond" w:hAnsi="Garamond"/>
          <w:sz w:val="20"/>
          <w:szCs w:val="20"/>
        </w:rPr>
        <w:t>stornovanie účtovných</w:t>
      </w:r>
      <w:r w:rsidRPr="00664829">
        <w:rPr>
          <w:rFonts w:ascii="Garamond" w:hAnsi="Garamond"/>
          <w:spacing w:val="-1"/>
          <w:sz w:val="20"/>
          <w:szCs w:val="20"/>
        </w:rPr>
        <w:t xml:space="preserve"> </w:t>
      </w:r>
      <w:r w:rsidRPr="00664829">
        <w:rPr>
          <w:rFonts w:ascii="Garamond" w:hAnsi="Garamond"/>
          <w:sz w:val="20"/>
          <w:szCs w:val="20"/>
        </w:rPr>
        <w:t>dokladov</w:t>
      </w:r>
    </w:p>
    <w:p w14:paraId="7FA146FF"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right="1171"/>
        <w:contextualSpacing w:val="0"/>
        <w:rPr>
          <w:rFonts w:ascii="Garamond" w:hAnsi="Garamond"/>
          <w:sz w:val="20"/>
          <w:szCs w:val="20"/>
        </w:rPr>
      </w:pPr>
      <w:r w:rsidRPr="00664829">
        <w:rPr>
          <w:rFonts w:ascii="Garamond" w:hAnsi="Garamond"/>
          <w:sz w:val="20"/>
          <w:szCs w:val="20"/>
        </w:rPr>
        <w:tab/>
        <w:t>editácie len textu účtovného dokladu, variabilného a konštantného symbolu pri už zaúčtovaných</w:t>
      </w:r>
      <w:r w:rsidRPr="00664829">
        <w:rPr>
          <w:rFonts w:ascii="Garamond" w:hAnsi="Garamond"/>
          <w:spacing w:val="-4"/>
          <w:sz w:val="20"/>
          <w:szCs w:val="20"/>
        </w:rPr>
        <w:t xml:space="preserve"> </w:t>
      </w:r>
      <w:r w:rsidRPr="00664829">
        <w:rPr>
          <w:rFonts w:ascii="Garamond" w:hAnsi="Garamond"/>
          <w:sz w:val="20"/>
          <w:szCs w:val="20"/>
        </w:rPr>
        <w:t>dokladoch</w:t>
      </w:r>
    </w:p>
    <w:p w14:paraId="692D9DDE"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left="2038" w:hanging="423"/>
        <w:contextualSpacing w:val="0"/>
        <w:rPr>
          <w:rFonts w:ascii="Garamond" w:hAnsi="Garamond"/>
          <w:sz w:val="20"/>
          <w:szCs w:val="20"/>
        </w:rPr>
      </w:pPr>
      <w:r w:rsidRPr="00664829">
        <w:rPr>
          <w:rFonts w:ascii="Garamond" w:hAnsi="Garamond"/>
          <w:sz w:val="20"/>
          <w:szCs w:val="20"/>
        </w:rPr>
        <w:t xml:space="preserve">automatické generovanie dokladov pre interné účtovníctvo </w:t>
      </w:r>
    </w:p>
    <w:p w14:paraId="160E49F5"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right="1177"/>
        <w:contextualSpacing w:val="0"/>
        <w:rPr>
          <w:rFonts w:ascii="Garamond" w:hAnsi="Garamond"/>
          <w:sz w:val="20"/>
          <w:szCs w:val="20"/>
        </w:rPr>
      </w:pPr>
      <w:r w:rsidRPr="00664829">
        <w:rPr>
          <w:rFonts w:ascii="Garamond" w:hAnsi="Garamond"/>
          <w:sz w:val="20"/>
          <w:szCs w:val="20"/>
        </w:rPr>
        <w:tab/>
      </w:r>
      <w:r w:rsidRPr="00664829">
        <w:rPr>
          <w:rFonts w:ascii="Garamond" w:hAnsi="Garamond"/>
          <w:sz w:val="20"/>
          <w:szCs w:val="20"/>
        </w:rPr>
        <w:tab/>
        <w:t>zaúčtovanie obchodných prípadov vzhľadom na sledované oblasti účtovania:</w:t>
      </w:r>
    </w:p>
    <w:p w14:paraId="3D37FC98" w14:textId="77777777" w:rsidR="001C0EBA" w:rsidRPr="00664829" w:rsidRDefault="001C0EBA" w:rsidP="001C0EBA">
      <w:pPr>
        <w:pStyle w:val="Odstavecseseznamem"/>
        <w:widowControl w:val="0"/>
        <w:numPr>
          <w:ilvl w:val="6"/>
          <w:numId w:val="41"/>
        </w:numPr>
        <w:tabs>
          <w:tab w:val="left" w:pos="2696"/>
          <w:tab w:val="left" w:pos="269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nákladové strediská</w:t>
      </w:r>
    </w:p>
    <w:p w14:paraId="27E21CBA" w14:textId="77777777" w:rsidR="001C0EBA" w:rsidRPr="00664829" w:rsidRDefault="001C0EBA" w:rsidP="001C0EBA">
      <w:pPr>
        <w:pStyle w:val="Odstavecseseznamem"/>
        <w:widowControl w:val="0"/>
        <w:numPr>
          <w:ilvl w:val="6"/>
          <w:numId w:val="41"/>
        </w:numPr>
        <w:tabs>
          <w:tab w:val="left" w:pos="2696"/>
          <w:tab w:val="left" w:pos="2697"/>
          <w:tab w:val="left" w:pos="3601"/>
          <w:tab w:val="left" w:pos="4755"/>
          <w:tab w:val="left" w:pos="5844"/>
          <w:tab w:val="left" w:pos="7876"/>
        </w:tabs>
        <w:autoSpaceDE w:val="0"/>
        <w:autoSpaceDN w:val="0"/>
        <w:spacing w:after="0" w:line="240" w:lineRule="auto"/>
        <w:ind w:right="1172" w:hanging="361"/>
        <w:contextualSpacing w:val="0"/>
        <w:rPr>
          <w:rFonts w:ascii="Garamond" w:hAnsi="Garamond"/>
          <w:b/>
          <w:bCs/>
          <w:sz w:val="20"/>
          <w:szCs w:val="20"/>
        </w:rPr>
      </w:pPr>
      <w:r w:rsidRPr="00664829">
        <w:rPr>
          <w:rFonts w:ascii="Garamond" w:hAnsi="Garamond"/>
          <w:sz w:val="20"/>
          <w:szCs w:val="20"/>
        </w:rPr>
        <w:t>úlohy,</w:t>
      </w:r>
      <w:r w:rsidRPr="00664829">
        <w:rPr>
          <w:rFonts w:ascii="Garamond" w:hAnsi="Garamond"/>
          <w:sz w:val="20"/>
          <w:szCs w:val="20"/>
        </w:rPr>
        <w:tab/>
        <w:t>projekty,</w:t>
      </w:r>
      <w:r w:rsidRPr="00664829">
        <w:rPr>
          <w:rFonts w:ascii="Garamond" w:hAnsi="Garamond"/>
          <w:sz w:val="20"/>
          <w:szCs w:val="20"/>
        </w:rPr>
        <w:tab/>
        <w:t>projekty</w:t>
      </w:r>
      <w:r w:rsidRPr="00664829">
        <w:rPr>
          <w:rFonts w:ascii="Garamond" w:hAnsi="Garamond"/>
          <w:sz w:val="20"/>
          <w:szCs w:val="20"/>
        </w:rPr>
        <w:tab/>
        <w:t>spolufinancované</w:t>
      </w:r>
      <w:r w:rsidRPr="00664829">
        <w:rPr>
          <w:rFonts w:ascii="Garamond" w:hAnsi="Garamond"/>
          <w:sz w:val="20"/>
          <w:szCs w:val="20"/>
        </w:rPr>
        <w:tab/>
        <w:t xml:space="preserve">s </w:t>
      </w:r>
      <w:r w:rsidRPr="00664829">
        <w:rPr>
          <w:rFonts w:ascii="Garamond" w:hAnsi="Garamond"/>
          <w:spacing w:val="-3"/>
          <w:sz w:val="20"/>
          <w:szCs w:val="20"/>
        </w:rPr>
        <w:t xml:space="preserve">prostriedkov </w:t>
      </w:r>
      <w:r w:rsidRPr="00664829">
        <w:rPr>
          <w:rFonts w:ascii="Garamond" w:hAnsi="Garamond"/>
          <w:sz w:val="20"/>
          <w:szCs w:val="20"/>
        </w:rPr>
        <w:t xml:space="preserve">Európskej únie </w:t>
      </w:r>
    </w:p>
    <w:p w14:paraId="2874C651" w14:textId="77777777" w:rsidR="001C0EBA" w:rsidRPr="00664829" w:rsidRDefault="001C0EBA" w:rsidP="001C0EBA">
      <w:pPr>
        <w:pStyle w:val="Odstavecseseznamem"/>
        <w:widowControl w:val="0"/>
        <w:numPr>
          <w:ilvl w:val="6"/>
          <w:numId w:val="41"/>
        </w:numPr>
        <w:tabs>
          <w:tab w:val="left" w:pos="2696"/>
          <w:tab w:val="left" w:pos="269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interné zákazky. </w:t>
      </w:r>
    </w:p>
    <w:p w14:paraId="22E8D47D" w14:textId="77777777" w:rsidR="001C0EBA" w:rsidRPr="00664829" w:rsidRDefault="001C0EBA" w:rsidP="001C0EBA">
      <w:pPr>
        <w:pStyle w:val="Odstavecseseznamem"/>
        <w:widowControl w:val="0"/>
        <w:numPr>
          <w:ilvl w:val="4"/>
          <w:numId w:val="41"/>
        </w:numPr>
        <w:tabs>
          <w:tab w:val="left" w:pos="1605"/>
        </w:tabs>
        <w:autoSpaceDE w:val="0"/>
        <w:autoSpaceDN w:val="0"/>
        <w:spacing w:after="0" w:line="240" w:lineRule="auto"/>
        <w:ind w:right="1179"/>
        <w:contextualSpacing w:val="0"/>
        <w:jc w:val="both"/>
        <w:rPr>
          <w:rFonts w:ascii="Garamond" w:hAnsi="Garamond"/>
          <w:sz w:val="20"/>
          <w:szCs w:val="20"/>
        </w:rPr>
      </w:pPr>
      <w:r w:rsidRPr="00664829">
        <w:rPr>
          <w:rFonts w:ascii="Garamond" w:hAnsi="Garamond"/>
          <w:sz w:val="20"/>
          <w:szCs w:val="20"/>
        </w:rPr>
        <w:t>automatické vytváranie dokladov interného účtovníctva (pohyb nákladov a výnosov) na základe zaúčtovania účtovného dokladu vo finančnom</w:t>
      </w:r>
      <w:r w:rsidRPr="00664829">
        <w:rPr>
          <w:rFonts w:ascii="Garamond" w:hAnsi="Garamond"/>
          <w:spacing w:val="-7"/>
          <w:sz w:val="20"/>
          <w:szCs w:val="20"/>
        </w:rPr>
        <w:t xml:space="preserve"> </w:t>
      </w:r>
      <w:r w:rsidRPr="00664829">
        <w:rPr>
          <w:rFonts w:ascii="Garamond" w:hAnsi="Garamond"/>
          <w:sz w:val="20"/>
          <w:szCs w:val="20"/>
        </w:rPr>
        <w:t>účtovníctve</w:t>
      </w:r>
    </w:p>
    <w:p w14:paraId="592C88B0" w14:textId="77777777" w:rsidR="001C0EBA" w:rsidRPr="00664829" w:rsidRDefault="001C0EBA" w:rsidP="001C0EBA">
      <w:pPr>
        <w:pStyle w:val="Odstavecseseznamem"/>
        <w:widowControl w:val="0"/>
        <w:numPr>
          <w:ilvl w:val="4"/>
          <w:numId w:val="41"/>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otvorenie a uzatvorenie účtovného obdobia pre všetky procesy</w:t>
      </w:r>
      <w:r w:rsidRPr="00664829">
        <w:rPr>
          <w:rFonts w:ascii="Garamond" w:hAnsi="Garamond"/>
          <w:spacing w:val="-11"/>
          <w:sz w:val="20"/>
          <w:szCs w:val="20"/>
        </w:rPr>
        <w:t xml:space="preserve"> </w:t>
      </w:r>
      <w:r w:rsidRPr="00664829">
        <w:rPr>
          <w:rFonts w:ascii="Garamond" w:hAnsi="Garamond"/>
          <w:sz w:val="20"/>
          <w:szCs w:val="20"/>
        </w:rPr>
        <w:t>účtovania</w:t>
      </w:r>
    </w:p>
    <w:p w14:paraId="1C84BA81" w14:textId="77777777" w:rsidR="001C0EBA" w:rsidRPr="00664829" w:rsidRDefault="001C0EBA" w:rsidP="001C0EBA">
      <w:pPr>
        <w:pStyle w:val="Odstavecseseznamem"/>
        <w:widowControl w:val="0"/>
        <w:numPr>
          <w:ilvl w:val="4"/>
          <w:numId w:val="41"/>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automatizované otvorenie a uzatváranie účtovných</w:t>
      </w:r>
      <w:r w:rsidRPr="00664829">
        <w:rPr>
          <w:rFonts w:ascii="Garamond" w:hAnsi="Garamond"/>
          <w:spacing w:val="-33"/>
          <w:sz w:val="20"/>
          <w:szCs w:val="20"/>
        </w:rPr>
        <w:t xml:space="preserve"> </w:t>
      </w:r>
      <w:r w:rsidRPr="00664829">
        <w:rPr>
          <w:rFonts w:ascii="Garamond" w:hAnsi="Garamond"/>
          <w:sz w:val="20"/>
          <w:szCs w:val="20"/>
        </w:rPr>
        <w:t>kníh</w:t>
      </w:r>
    </w:p>
    <w:p w14:paraId="2AF3B64A" w14:textId="77777777" w:rsidR="001C0EBA" w:rsidRPr="00664829" w:rsidRDefault="001C0EBA" w:rsidP="001C0EBA">
      <w:pPr>
        <w:pStyle w:val="Zkladntext"/>
        <w:tabs>
          <w:tab w:val="left" w:pos="1625"/>
        </w:tabs>
        <w:ind w:left="1604" w:hanging="328"/>
        <w:rPr>
          <w:rFonts w:ascii="Garamond" w:hAnsi="Garamond"/>
        </w:rPr>
      </w:pPr>
      <w:r w:rsidRPr="00664829">
        <w:rPr>
          <w:rFonts w:ascii="Garamond" w:hAnsi="Garamond"/>
        </w:rPr>
        <w:t>-</w:t>
      </w:r>
      <w:r w:rsidRPr="00664829">
        <w:rPr>
          <w:rFonts w:ascii="Garamond" w:hAnsi="Garamond"/>
        </w:rPr>
        <w:tab/>
      </w:r>
      <w:r w:rsidRPr="00664829">
        <w:rPr>
          <w:rFonts w:ascii="Garamond" w:hAnsi="Garamond"/>
        </w:rPr>
        <w:tab/>
        <w:t>evidenciu otvorených položiek na požadovaných účtoch hlavnej   knihy s funkcionalitou automatizovaného párovania otvorených položiek</w:t>
      </w:r>
    </w:p>
    <w:p w14:paraId="62A4FD09" w14:textId="77777777" w:rsidR="001C0EBA" w:rsidRPr="00664829" w:rsidRDefault="001C0EBA" w:rsidP="001C0EBA">
      <w:pPr>
        <w:pStyle w:val="Odstavecseseznamem"/>
        <w:widowControl w:val="0"/>
        <w:numPr>
          <w:ilvl w:val="0"/>
          <w:numId w:val="40"/>
        </w:numPr>
        <w:tabs>
          <w:tab w:val="left" w:pos="1605"/>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reporting a vyhodnotenie v reálnom čase na základe aktuálnych údajov účtovníctva (škálovateľný, exportovateľný do štandardných dátových formátov) ako napríklad:</w:t>
      </w:r>
    </w:p>
    <w:p w14:paraId="6E8C3F66" w14:textId="77777777" w:rsidR="001C0EBA" w:rsidRPr="00664829" w:rsidRDefault="001C0EBA" w:rsidP="001C0EBA">
      <w:pPr>
        <w:pStyle w:val="Odstavecseseznamem"/>
        <w:widowControl w:val="0"/>
        <w:numPr>
          <w:ilvl w:val="1"/>
          <w:numId w:val="4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denník účtovných</w:t>
      </w:r>
      <w:r w:rsidRPr="00664829">
        <w:rPr>
          <w:rFonts w:ascii="Garamond" w:hAnsi="Garamond"/>
          <w:spacing w:val="2"/>
          <w:sz w:val="20"/>
          <w:szCs w:val="20"/>
        </w:rPr>
        <w:t xml:space="preserve"> </w:t>
      </w:r>
      <w:r w:rsidRPr="00664829">
        <w:rPr>
          <w:rFonts w:ascii="Garamond" w:hAnsi="Garamond"/>
          <w:sz w:val="20"/>
          <w:szCs w:val="20"/>
        </w:rPr>
        <w:t>dokladov</w:t>
      </w:r>
    </w:p>
    <w:p w14:paraId="156912EF" w14:textId="77777777" w:rsidR="001C0EBA" w:rsidRPr="00664829" w:rsidRDefault="001C0EBA" w:rsidP="001C0EBA">
      <w:pPr>
        <w:pStyle w:val="Odstavecseseznamem"/>
        <w:widowControl w:val="0"/>
        <w:numPr>
          <w:ilvl w:val="1"/>
          <w:numId w:val="4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zostatky účtov hlavnej</w:t>
      </w:r>
      <w:r w:rsidRPr="00664829">
        <w:rPr>
          <w:rFonts w:ascii="Garamond" w:hAnsi="Garamond"/>
          <w:spacing w:val="-5"/>
          <w:sz w:val="20"/>
          <w:szCs w:val="20"/>
        </w:rPr>
        <w:t xml:space="preserve"> </w:t>
      </w:r>
      <w:r w:rsidRPr="00664829">
        <w:rPr>
          <w:rFonts w:ascii="Garamond" w:hAnsi="Garamond"/>
          <w:sz w:val="20"/>
          <w:szCs w:val="20"/>
        </w:rPr>
        <w:t>knihy</w:t>
      </w:r>
    </w:p>
    <w:p w14:paraId="7B081D6F" w14:textId="77777777" w:rsidR="001C0EBA" w:rsidRPr="00664829" w:rsidRDefault="001C0EBA" w:rsidP="001C0EBA">
      <w:pPr>
        <w:pStyle w:val="Odstavecseseznamem"/>
        <w:widowControl w:val="0"/>
        <w:numPr>
          <w:ilvl w:val="1"/>
          <w:numId w:val="4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obratová</w:t>
      </w:r>
      <w:r w:rsidRPr="00664829">
        <w:rPr>
          <w:rFonts w:ascii="Garamond" w:hAnsi="Garamond"/>
          <w:spacing w:val="-1"/>
          <w:sz w:val="20"/>
          <w:szCs w:val="20"/>
        </w:rPr>
        <w:t xml:space="preserve"> </w:t>
      </w:r>
      <w:r w:rsidRPr="00664829">
        <w:rPr>
          <w:rFonts w:ascii="Garamond" w:hAnsi="Garamond"/>
          <w:sz w:val="20"/>
          <w:szCs w:val="20"/>
        </w:rPr>
        <w:t>predvaha</w:t>
      </w:r>
    </w:p>
    <w:p w14:paraId="015E1786" w14:textId="77777777" w:rsidR="001C0EBA" w:rsidRPr="00664829" w:rsidRDefault="001C0EBA" w:rsidP="001C0EBA">
      <w:pPr>
        <w:pStyle w:val="Odstavecseseznamem"/>
        <w:widowControl w:val="0"/>
        <w:numPr>
          <w:ilvl w:val="1"/>
          <w:numId w:val="4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účtová</w:t>
      </w:r>
      <w:r w:rsidRPr="00664829">
        <w:rPr>
          <w:rFonts w:ascii="Garamond" w:hAnsi="Garamond"/>
          <w:spacing w:val="-10"/>
          <w:sz w:val="20"/>
          <w:szCs w:val="20"/>
        </w:rPr>
        <w:t xml:space="preserve"> </w:t>
      </w:r>
      <w:r w:rsidRPr="00664829">
        <w:rPr>
          <w:rFonts w:ascii="Garamond" w:hAnsi="Garamond"/>
          <w:sz w:val="20"/>
          <w:szCs w:val="20"/>
        </w:rPr>
        <w:t>osnova</w:t>
      </w:r>
    </w:p>
    <w:p w14:paraId="11B92E3F" w14:textId="77777777" w:rsidR="001C0EBA" w:rsidRPr="00664829" w:rsidRDefault="001C0EBA" w:rsidP="001C0EBA">
      <w:pPr>
        <w:pStyle w:val="Odstavecseseznamem"/>
        <w:widowControl w:val="0"/>
        <w:numPr>
          <w:ilvl w:val="1"/>
          <w:numId w:val="40"/>
        </w:numPr>
        <w:tabs>
          <w:tab w:val="left" w:pos="1977"/>
        </w:tabs>
        <w:autoSpaceDE w:val="0"/>
        <w:autoSpaceDN w:val="0"/>
        <w:spacing w:after="0" w:line="240" w:lineRule="auto"/>
        <w:ind w:right="1181"/>
        <w:contextualSpacing w:val="0"/>
        <w:rPr>
          <w:rFonts w:ascii="Garamond" w:hAnsi="Garamond"/>
          <w:sz w:val="20"/>
          <w:szCs w:val="20"/>
        </w:rPr>
      </w:pPr>
      <w:r w:rsidRPr="00664829">
        <w:rPr>
          <w:rFonts w:ascii="Garamond" w:hAnsi="Garamond"/>
          <w:sz w:val="20"/>
          <w:szCs w:val="20"/>
        </w:rPr>
        <w:t>súvaha, výkaz ziskov a strát</w:t>
      </w:r>
    </w:p>
    <w:p w14:paraId="082FF411" w14:textId="77777777" w:rsidR="001C0EBA" w:rsidRPr="00664829" w:rsidRDefault="001C0EBA" w:rsidP="001C0EBA">
      <w:pPr>
        <w:pStyle w:val="Odstavecseseznamem"/>
        <w:widowControl w:val="0"/>
        <w:numPr>
          <w:ilvl w:val="1"/>
          <w:numId w:val="40"/>
        </w:numPr>
        <w:tabs>
          <w:tab w:val="left" w:pos="1976"/>
          <w:tab w:val="left" w:pos="1977"/>
        </w:tabs>
        <w:autoSpaceDE w:val="0"/>
        <w:autoSpaceDN w:val="0"/>
        <w:spacing w:after="0" w:line="240" w:lineRule="auto"/>
        <w:ind w:right="1175"/>
        <w:contextualSpacing w:val="0"/>
        <w:rPr>
          <w:rFonts w:ascii="Garamond" w:hAnsi="Garamond"/>
          <w:sz w:val="20"/>
          <w:szCs w:val="20"/>
        </w:rPr>
      </w:pPr>
      <w:r w:rsidRPr="00664829">
        <w:rPr>
          <w:rFonts w:ascii="Garamond" w:hAnsi="Garamond"/>
          <w:sz w:val="20"/>
          <w:szCs w:val="20"/>
        </w:rPr>
        <w:t xml:space="preserve">analýza nákladov </w:t>
      </w:r>
    </w:p>
    <w:p w14:paraId="32B2F29A" w14:textId="77777777" w:rsidR="001C0EBA" w:rsidRPr="00664829" w:rsidRDefault="001C0EBA" w:rsidP="001C0EBA">
      <w:pPr>
        <w:pStyle w:val="Odstavecseseznamem"/>
        <w:widowControl w:val="0"/>
        <w:numPr>
          <w:ilvl w:val="1"/>
          <w:numId w:val="40"/>
        </w:numPr>
        <w:tabs>
          <w:tab w:val="left" w:pos="1976"/>
          <w:tab w:val="left" w:pos="1977"/>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 xml:space="preserve">analýza výnosov </w:t>
      </w:r>
    </w:p>
    <w:p w14:paraId="1611C58B" w14:textId="77777777" w:rsidR="001C0EBA" w:rsidRPr="00664829" w:rsidRDefault="001C0EBA" w:rsidP="001C0EBA">
      <w:pPr>
        <w:pStyle w:val="Odstavecseseznamem"/>
        <w:widowControl w:val="0"/>
        <w:numPr>
          <w:ilvl w:val="1"/>
          <w:numId w:val="4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podklady pre spracovanie daňového priznania k</w:t>
      </w:r>
      <w:r w:rsidRPr="00664829">
        <w:rPr>
          <w:rFonts w:ascii="Garamond" w:hAnsi="Garamond"/>
          <w:spacing w:val="-5"/>
          <w:sz w:val="20"/>
          <w:szCs w:val="20"/>
        </w:rPr>
        <w:t xml:space="preserve"> </w:t>
      </w:r>
      <w:r w:rsidRPr="00664829">
        <w:rPr>
          <w:rFonts w:ascii="Garamond" w:hAnsi="Garamond"/>
          <w:spacing w:val="-2"/>
          <w:sz w:val="20"/>
          <w:szCs w:val="20"/>
        </w:rPr>
        <w:t>DPH</w:t>
      </w:r>
    </w:p>
    <w:p w14:paraId="42D41B2F" w14:textId="77777777" w:rsidR="001C0EBA" w:rsidRPr="00664829" w:rsidRDefault="001C0EBA" w:rsidP="001C0EBA">
      <w:pPr>
        <w:pStyle w:val="Odstavecseseznamem"/>
        <w:widowControl w:val="0"/>
        <w:numPr>
          <w:ilvl w:val="1"/>
          <w:numId w:val="4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pacing w:val="-2"/>
          <w:sz w:val="20"/>
          <w:szCs w:val="20"/>
        </w:rPr>
        <w:t xml:space="preserve"> </w:t>
      </w:r>
      <w:r w:rsidRPr="00664829">
        <w:rPr>
          <w:rFonts w:ascii="Garamond" w:hAnsi="Garamond"/>
          <w:sz w:val="20"/>
          <w:szCs w:val="20"/>
        </w:rPr>
        <w:t xml:space="preserve">hlavná kniha </w:t>
      </w:r>
    </w:p>
    <w:p w14:paraId="5E23A650" w14:textId="77777777" w:rsidR="001C0EBA" w:rsidRPr="00664829" w:rsidRDefault="001C0EBA" w:rsidP="001C0EBA">
      <w:pPr>
        <w:pStyle w:val="Odstavecseseznamem"/>
        <w:widowControl w:val="0"/>
        <w:tabs>
          <w:tab w:val="left" w:pos="1976"/>
          <w:tab w:val="left" w:pos="1977"/>
        </w:tabs>
        <w:autoSpaceDE w:val="0"/>
        <w:autoSpaceDN w:val="0"/>
        <w:spacing w:after="0" w:line="240" w:lineRule="auto"/>
        <w:ind w:left="1976" w:right="1177"/>
        <w:contextualSpacing w:val="0"/>
        <w:rPr>
          <w:rFonts w:ascii="Garamond" w:hAnsi="Garamond"/>
          <w:sz w:val="20"/>
          <w:szCs w:val="20"/>
        </w:rPr>
      </w:pPr>
      <w:r w:rsidRPr="00664829">
        <w:rPr>
          <w:rFonts w:ascii="Garamond" w:hAnsi="Garamond"/>
          <w:sz w:val="20"/>
          <w:szCs w:val="20"/>
        </w:rPr>
        <w:t>denník účtovných dokladov projektu</w:t>
      </w:r>
    </w:p>
    <w:p w14:paraId="18B0311E" w14:textId="77777777" w:rsidR="001C0EBA" w:rsidRPr="00664829" w:rsidRDefault="001C0EBA" w:rsidP="001C0EBA">
      <w:pPr>
        <w:pStyle w:val="Nadpis1"/>
        <w:ind w:left="1090"/>
        <w:rPr>
          <w:rFonts w:ascii="Garamond" w:hAnsi="Garamond" w:cs="Arial"/>
          <w:sz w:val="20"/>
          <w:szCs w:val="20"/>
        </w:rPr>
      </w:pPr>
      <w:r w:rsidRPr="00664829">
        <w:rPr>
          <w:rFonts w:ascii="Garamond" w:hAnsi="Garamond" w:cs="Arial"/>
          <w:sz w:val="20"/>
          <w:szCs w:val="20"/>
        </w:rPr>
        <w:t>Procesy účtovníctva dodávateľov</w:t>
      </w:r>
    </w:p>
    <w:p w14:paraId="3A590E83" w14:textId="77777777" w:rsidR="001C0EBA" w:rsidRPr="00664829" w:rsidRDefault="001C0EBA" w:rsidP="001C0EBA">
      <w:pPr>
        <w:pStyle w:val="Zkladntext"/>
        <w:ind w:left="1527"/>
        <w:rPr>
          <w:rFonts w:ascii="Garamond" w:hAnsi="Garamond"/>
        </w:rPr>
      </w:pPr>
      <w:r w:rsidRPr="00664829">
        <w:rPr>
          <w:rFonts w:ascii="Garamond" w:hAnsi="Garamond"/>
        </w:rPr>
        <w:t>Procesy účtovníctva dodávateľov pokrývajú činnosti:</w:t>
      </w:r>
    </w:p>
    <w:p w14:paraId="058E7D6D" w14:textId="77777777" w:rsidR="001C0EBA" w:rsidRPr="00664829" w:rsidRDefault="001C0EBA" w:rsidP="001C0EBA">
      <w:pPr>
        <w:pStyle w:val="Odstavecseseznamem"/>
        <w:widowControl w:val="0"/>
        <w:numPr>
          <w:ilvl w:val="0"/>
          <w:numId w:val="39"/>
        </w:numPr>
        <w:tabs>
          <w:tab w:val="left" w:pos="1527"/>
          <w:tab w:val="left" w:pos="1528"/>
        </w:tabs>
        <w:autoSpaceDE w:val="0"/>
        <w:autoSpaceDN w:val="0"/>
        <w:spacing w:after="0" w:line="240" w:lineRule="auto"/>
        <w:ind w:right="1175"/>
        <w:contextualSpacing w:val="0"/>
        <w:rPr>
          <w:rFonts w:ascii="Garamond" w:hAnsi="Garamond"/>
          <w:sz w:val="20"/>
          <w:szCs w:val="20"/>
        </w:rPr>
      </w:pPr>
      <w:r w:rsidRPr="00664829">
        <w:rPr>
          <w:rFonts w:ascii="Garamond" w:hAnsi="Garamond"/>
          <w:sz w:val="20"/>
          <w:szCs w:val="20"/>
        </w:rPr>
        <w:t>centrálnu evidenciu a správu kmeňových údajov dodávateľov v</w:t>
      </w:r>
      <w:r w:rsidRPr="00664829">
        <w:rPr>
          <w:rFonts w:ascii="Garamond" w:hAnsi="Garamond"/>
          <w:spacing w:val="-2"/>
          <w:sz w:val="20"/>
          <w:szCs w:val="20"/>
        </w:rPr>
        <w:t xml:space="preserve"> </w:t>
      </w:r>
      <w:r w:rsidRPr="00664829">
        <w:rPr>
          <w:rFonts w:ascii="Garamond" w:hAnsi="Garamond"/>
          <w:sz w:val="20"/>
          <w:szCs w:val="20"/>
        </w:rPr>
        <w:t>štruktúre:</w:t>
      </w:r>
    </w:p>
    <w:p w14:paraId="466E7D2A" w14:textId="77777777" w:rsidR="001C0EBA" w:rsidRPr="00664829" w:rsidRDefault="001C0EBA" w:rsidP="001C0EBA">
      <w:pPr>
        <w:pStyle w:val="Odstavecseseznamem"/>
        <w:widowControl w:val="0"/>
        <w:numPr>
          <w:ilvl w:val="1"/>
          <w:numId w:val="39"/>
        </w:numPr>
        <w:tabs>
          <w:tab w:val="left" w:pos="1961"/>
          <w:tab w:val="left" w:pos="1962"/>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domáci</w:t>
      </w:r>
    </w:p>
    <w:p w14:paraId="17C48170" w14:textId="77777777" w:rsidR="001C0EBA" w:rsidRPr="00664829" w:rsidRDefault="001C0EBA" w:rsidP="001C0EBA">
      <w:pPr>
        <w:pStyle w:val="Odstavecseseznamem"/>
        <w:widowControl w:val="0"/>
        <w:numPr>
          <w:ilvl w:val="1"/>
          <w:numId w:val="39"/>
        </w:numPr>
        <w:tabs>
          <w:tab w:val="left" w:pos="1961"/>
          <w:tab w:val="left" w:pos="1962"/>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zahraniční</w:t>
      </w:r>
    </w:p>
    <w:p w14:paraId="68A65C9C" w14:textId="77777777" w:rsidR="001C0EBA" w:rsidRPr="00664829" w:rsidRDefault="001C0EBA" w:rsidP="001C0EBA">
      <w:pPr>
        <w:pStyle w:val="Odstavecseseznamem"/>
        <w:widowControl w:val="0"/>
        <w:numPr>
          <w:ilvl w:val="1"/>
          <w:numId w:val="39"/>
        </w:numPr>
        <w:tabs>
          <w:tab w:val="left" w:pos="1959"/>
          <w:tab w:val="left" w:pos="1960"/>
        </w:tabs>
        <w:autoSpaceDE w:val="0"/>
        <w:autoSpaceDN w:val="0"/>
        <w:spacing w:after="0" w:line="240" w:lineRule="auto"/>
        <w:ind w:left="1959" w:hanging="421"/>
        <w:contextualSpacing w:val="0"/>
        <w:rPr>
          <w:rFonts w:ascii="Garamond" w:hAnsi="Garamond"/>
          <w:sz w:val="20"/>
          <w:szCs w:val="20"/>
        </w:rPr>
      </w:pPr>
      <w:r w:rsidRPr="00664829">
        <w:rPr>
          <w:rFonts w:ascii="Garamond" w:hAnsi="Garamond"/>
          <w:sz w:val="20"/>
          <w:szCs w:val="20"/>
        </w:rPr>
        <w:t>fyzické</w:t>
      </w:r>
      <w:r w:rsidRPr="00664829">
        <w:rPr>
          <w:rFonts w:ascii="Garamond" w:hAnsi="Garamond"/>
          <w:spacing w:val="-1"/>
          <w:sz w:val="20"/>
          <w:szCs w:val="20"/>
        </w:rPr>
        <w:t xml:space="preserve"> </w:t>
      </w:r>
      <w:r w:rsidRPr="00664829">
        <w:rPr>
          <w:rFonts w:ascii="Garamond" w:hAnsi="Garamond"/>
          <w:sz w:val="20"/>
          <w:szCs w:val="20"/>
        </w:rPr>
        <w:t>osoby</w:t>
      </w:r>
    </w:p>
    <w:p w14:paraId="513BABFB" w14:textId="77777777" w:rsidR="001C0EBA" w:rsidRPr="00664829" w:rsidRDefault="001C0EBA" w:rsidP="001C0EBA">
      <w:pPr>
        <w:pStyle w:val="Odstavecseseznamem"/>
        <w:widowControl w:val="0"/>
        <w:numPr>
          <w:ilvl w:val="1"/>
          <w:numId w:val="39"/>
        </w:numPr>
        <w:tabs>
          <w:tab w:val="left" w:pos="1961"/>
          <w:tab w:val="left" w:pos="1962"/>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právnické</w:t>
      </w:r>
      <w:r w:rsidRPr="00664829">
        <w:rPr>
          <w:rFonts w:ascii="Garamond" w:hAnsi="Garamond"/>
          <w:spacing w:val="-3"/>
          <w:sz w:val="20"/>
          <w:szCs w:val="20"/>
        </w:rPr>
        <w:t xml:space="preserve"> </w:t>
      </w:r>
      <w:r w:rsidRPr="00664829">
        <w:rPr>
          <w:rFonts w:ascii="Garamond" w:hAnsi="Garamond"/>
          <w:sz w:val="20"/>
          <w:szCs w:val="20"/>
        </w:rPr>
        <w:t>osoby</w:t>
      </w:r>
    </w:p>
    <w:p w14:paraId="794197D1" w14:textId="77777777" w:rsidR="001C0EBA" w:rsidRPr="00664829" w:rsidRDefault="001C0EBA" w:rsidP="001C0EBA">
      <w:pPr>
        <w:pStyle w:val="Odstavecseseznamem"/>
        <w:widowControl w:val="0"/>
        <w:numPr>
          <w:ilvl w:val="0"/>
          <w:numId w:val="39"/>
        </w:numPr>
        <w:tabs>
          <w:tab w:val="left" w:pos="1527"/>
          <w:tab w:val="left" w:pos="1528"/>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blokovanie</w:t>
      </w:r>
      <w:r w:rsidRPr="00664829">
        <w:rPr>
          <w:rFonts w:ascii="Garamond" w:hAnsi="Garamond"/>
          <w:spacing w:val="-1"/>
          <w:sz w:val="20"/>
          <w:szCs w:val="20"/>
        </w:rPr>
        <w:t xml:space="preserve"> </w:t>
      </w:r>
      <w:r w:rsidRPr="00664829">
        <w:rPr>
          <w:rFonts w:ascii="Garamond" w:hAnsi="Garamond"/>
          <w:sz w:val="20"/>
          <w:szCs w:val="20"/>
        </w:rPr>
        <w:t>dodávateľov</w:t>
      </w:r>
    </w:p>
    <w:p w14:paraId="646A32BF" w14:textId="77777777" w:rsidR="001C0EBA" w:rsidRPr="00664829" w:rsidRDefault="001C0EBA" w:rsidP="001C0EBA">
      <w:pPr>
        <w:pStyle w:val="Odstavecseseznamem"/>
        <w:widowControl w:val="0"/>
        <w:numPr>
          <w:ilvl w:val="0"/>
          <w:numId w:val="39"/>
        </w:numPr>
        <w:tabs>
          <w:tab w:val="left" w:pos="1527"/>
          <w:tab w:val="left" w:pos="1528"/>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dodávateľských faktúr, predfaktúr a</w:t>
      </w:r>
      <w:r w:rsidRPr="00664829">
        <w:rPr>
          <w:rFonts w:ascii="Garamond" w:hAnsi="Garamond"/>
          <w:spacing w:val="-4"/>
          <w:sz w:val="20"/>
          <w:szCs w:val="20"/>
        </w:rPr>
        <w:t xml:space="preserve"> </w:t>
      </w:r>
      <w:r w:rsidRPr="00664829">
        <w:rPr>
          <w:rFonts w:ascii="Garamond" w:hAnsi="Garamond"/>
          <w:sz w:val="20"/>
          <w:szCs w:val="20"/>
        </w:rPr>
        <w:t>dobropisov</w:t>
      </w:r>
    </w:p>
    <w:p w14:paraId="5929B31C" w14:textId="77777777" w:rsidR="001C0EBA" w:rsidRPr="00664829" w:rsidRDefault="001C0EBA" w:rsidP="001C0EBA">
      <w:pPr>
        <w:pStyle w:val="Odstavecseseznamem"/>
        <w:widowControl w:val="0"/>
        <w:numPr>
          <w:ilvl w:val="0"/>
          <w:numId w:val="39"/>
        </w:numPr>
        <w:tabs>
          <w:tab w:val="left" w:pos="1528"/>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zaúčtovanie platby zálohy</w:t>
      </w:r>
    </w:p>
    <w:p w14:paraId="2FC91E54" w14:textId="77777777" w:rsidR="001C0EBA" w:rsidRPr="00664829" w:rsidRDefault="001C0EBA" w:rsidP="001C0EBA">
      <w:pPr>
        <w:pStyle w:val="Odstavecseseznamem"/>
        <w:widowControl w:val="0"/>
        <w:numPr>
          <w:ilvl w:val="0"/>
          <w:numId w:val="39"/>
        </w:numPr>
        <w:tabs>
          <w:tab w:val="left" w:pos="1528"/>
        </w:tabs>
        <w:autoSpaceDE w:val="0"/>
        <w:autoSpaceDN w:val="0"/>
        <w:spacing w:after="0" w:line="240" w:lineRule="auto"/>
        <w:ind w:right="1183"/>
        <w:contextualSpacing w:val="0"/>
        <w:jc w:val="both"/>
        <w:rPr>
          <w:rFonts w:ascii="Garamond" w:hAnsi="Garamond"/>
          <w:sz w:val="20"/>
          <w:szCs w:val="20"/>
        </w:rPr>
      </w:pPr>
      <w:r w:rsidRPr="00664829">
        <w:rPr>
          <w:rFonts w:ascii="Garamond" w:hAnsi="Garamond"/>
          <w:sz w:val="20"/>
          <w:szCs w:val="20"/>
        </w:rPr>
        <w:t>zaúčtovanie dodávateľskej (s možnosťou číslovania dokladov zo samostatných číselných radov podľa druhu</w:t>
      </w:r>
      <w:r w:rsidRPr="00664829">
        <w:rPr>
          <w:rFonts w:ascii="Garamond" w:hAnsi="Garamond"/>
          <w:spacing w:val="-3"/>
          <w:sz w:val="20"/>
          <w:szCs w:val="20"/>
        </w:rPr>
        <w:t xml:space="preserve"> </w:t>
      </w:r>
      <w:r w:rsidRPr="00664829">
        <w:rPr>
          <w:rFonts w:ascii="Garamond" w:hAnsi="Garamond"/>
          <w:sz w:val="20"/>
          <w:szCs w:val="20"/>
        </w:rPr>
        <w:t>dokladu):</w:t>
      </w:r>
    </w:p>
    <w:p w14:paraId="519D383C"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zálohovej</w:t>
      </w:r>
      <w:r w:rsidRPr="00664829">
        <w:rPr>
          <w:rFonts w:ascii="Garamond" w:hAnsi="Garamond"/>
          <w:spacing w:val="-2"/>
          <w:sz w:val="20"/>
          <w:szCs w:val="20"/>
        </w:rPr>
        <w:t xml:space="preserve"> </w:t>
      </w:r>
      <w:r w:rsidRPr="00664829">
        <w:rPr>
          <w:rFonts w:ascii="Garamond" w:hAnsi="Garamond"/>
          <w:sz w:val="20"/>
          <w:szCs w:val="20"/>
        </w:rPr>
        <w:t>faktúry</w:t>
      </w:r>
    </w:p>
    <w:p w14:paraId="178326B9"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faktúry</w:t>
      </w:r>
    </w:p>
    <w:p w14:paraId="1D714147"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dobropisu</w:t>
      </w:r>
    </w:p>
    <w:p w14:paraId="1CE211DE" w14:textId="77777777" w:rsidR="001C0EBA" w:rsidRPr="00664829" w:rsidRDefault="001C0EBA" w:rsidP="001C0EBA">
      <w:pPr>
        <w:pStyle w:val="Odstavecseseznamem"/>
        <w:widowControl w:val="0"/>
        <w:numPr>
          <w:ilvl w:val="0"/>
          <w:numId w:val="39"/>
        </w:numPr>
        <w:tabs>
          <w:tab w:val="left" w:pos="1527"/>
          <w:tab w:val="left" w:pos="1528"/>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zaúčtovanie vyrovnania záväzku po zaplatení (automaticky alebo</w:t>
      </w:r>
      <w:r w:rsidRPr="00664829">
        <w:rPr>
          <w:rFonts w:ascii="Garamond" w:hAnsi="Garamond"/>
          <w:spacing w:val="-7"/>
          <w:sz w:val="20"/>
          <w:szCs w:val="20"/>
        </w:rPr>
        <w:t xml:space="preserve"> </w:t>
      </w:r>
      <w:r w:rsidRPr="00664829">
        <w:rPr>
          <w:rFonts w:ascii="Garamond" w:hAnsi="Garamond"/>
          <w:sz w:val="20"/>
          <w:szCs w:val="20"/>
        </w:rPr>
        <w:t>ručne)</w:t>
      </w:r>
    </w:p>
    <w:p w14:paraId="27D439A8" w14:textId="77777777" w:rsidR="001C0EBA" w:rsidRPr="00664829" w:rsidRDefault="001C0EBA" w:rsidP="001C0EBA">
      <w:pPr>
        <w:pStyle w:val="Odstavecseseznamem"/>
        <w:widowControl w:val="0"/>
        <w:numPr>
          <w:ilvl w:val="0"/>
          <w:numId w:val="39"/>
        </w:numPr>
        <w:tabs>
          <w:tab w:val="left" w:pos="1527"/>
          <w:tab w:val="left" w:pos="1528"/>
        </w:tabs>
        <w:autoSpaceDE w:val="0"/>
        <w:autoSpaceDN w:val="0"/>
        <w:spacing w:after="0" w:line="240" w:lineRule="auto"/>
        <w:ind w:right="1181"/>
        <w:contextualSpacing w:val="0"/>
        <w:rPr>
          <w:rFonts w:ascii="Garamond" w:hAnsi="Garamond"/>
          <w:sz w:val="20"/>
          <w:szCs w:val="20"/>
        </w:rPr>
      </w:pPr>
      <w:r w:rsidRPr="00664829">
        <w:rPr>
          <w:rFonts w:ascii="Garamond" w:hAnsi="Garamond"/>
          <w:sz w:val="20"/>
          <w:szCs w:val="20"/>
        </w:rPr>
        <w:t>automatizované zaúčtovanie úhrad záväzkov podľa vopred definovaných jednoznačných</w:t>
      </w:r>
      <w:r w:rsidRPr="00664829">
        <w:rPr>
          <w:rFonts w:ascii="Garamond" w:hAnsi="Garamond"/>
          <w:spacing w:val="-1"/>
          <w:sz w:val="20"/>
          <w:szCs w:val="20"/>
        </w:rPr>
        <w:t xml:space="preserve"> </w:t>
      </w:r>
      <w:r w:rsidRPr="00664829">
        <w:rPr>
          <w:rFonts w:ascii="Garamond" w:hAnsi="Garamond"/>
          <w:sz w:val="20"/>
          <w:szCs w:val="20"/>
        </w:rPr>
        <w:t>pravidiel</w:t>
      </w:r>
    </w:p>
    <w:p w14:paraId="13B4AADD" w14:textId="77777777" w:rsidR="001C0EBA" w:rsidRPr="00664829" w:rsidRDefault="001C0EBA" w:rsidP="001C0EBA">
      <w:pPr>
        <w:pStyle w:val="Odstavecseseznamem"/>
        <w:widowControl w:val="0"/>
        <w:numPr>
          <w:ilvl w:val="0"/>
          <w:numId w:val="39"/>
        </w:numPr>
        <w:tabs>
          <w:tab w:val="left" w:pos="1527"/>
          <w:tab w:val="left" w:pos="1528"/>
        </w:tabs>
        <w:autoSpaceDE w:val="0"/>
        <w:autoSpaceDN w:val="0"/>
        <w:spacing w:after="0" w:line="240" w:lineRule="auto"/>
        <w:ind w:right="1179"/>
        <w:contextualSpacing w:val="0"/>
        <w:rPr>
          <w:rFonts w:ascii="Garamond" w:hAnsi="Garamond"/>
          <w:sz w:val="20"/>
          <w:szCs w:val="20"/>
        </w:rPr>
      </w:pPr>
      <w:r w:rsidRPr="00664829">
        <w:rPr>
          <w:rFonts w:ascii="Garamond" w:hAnsi="Garamond"/>
          <w:sz w:val="20"/>
          <w:szCs w:val="20"/>
        </w:rPr>
        <w:t>kontrolu a blokovanie výmazu kmeňového záznamu dodávateľov pokiaľ na nich už boli zaúčtované</w:t>
      </w:r>
      <w:r w:rsidRPr="00664829">
        <w:rPr>
          <w:rFonts w:ascii="Garamond" w:hAnsi="Garamond"/>
          <w:spacing w:val="-3"/>
          <w:sz w:val="20"/>
          <w:szCs w:val="20"/>
        </w:rPr>
        <w:t xml:space="preserve"> </w:t>
      </w:r>
      <w:r w:rsidRPr="00664829">
        <w:rPr>
          <w:rFonts w:ascii="Garamond" w:hAnsi="Garamond"/>
          <w:sz w:val="20"/>
          <w:szCs w:val="20"/>
        </w:rPr>
        <w:t>doklady</w:t>
      </w:r>
    </w:p>
    <w:p w14:paraId="150BA90B" w14:textId="77777777" w:rsidR="001C0EBA" w:rsidRPr="00664829" w:rsidRDefault="001C0EBA" w:rsidP="001C0EBA">
      <w:pPr>
        <w:pStyle w:val="Odstavecseseznamem"/>
        <w:widowControl w:val="0"/>
        <w:numPr>
          <w:ilvl w:val="0"/>
          <w:numId w:val="39"/>
        </w:numPr>
        <w:tabs>
          <w:tab w:val="left" w:pos="1527"/>
          <w:tab w:val="left" w:pos="1528"/>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spracovanie podkladov pre úhradu</w:t>
      </w:r>
      <w:r w:rsidRPr="00664829">
        <w:rPr>
          <w:rFonts w:ascii="Garamond" w:hAnsi="Garamond"/>
          <w:spacing w:val="-1"/>
          <w:sz w:val="20"/>
          <w:szCs w:val="20"/>
        </w:rPr>
        <w:t xml:space="preserve"> </w:t>
      </w:r>
      <w:r w:rsidRPr="00664829">
        <w:rPr>
          <w:rFonts w:ascii="Garamond" w:hAnsi="Garamond"/>
          <w:sz w:val="20"/>
          <w:szCs w:val="20"/>
        </w:rPr>
        <w:t>záväzkov</w:t>
      </w:r>
    </w:p>
    <w:p w14:paraId="7B60CCC8" w14:textId="77777777" w:rsidR="001C0EBA" w:rsidRPr="00664829" w:rsidRDefault="001C0EBA" w:rsidP="001C0EBA">
      <w:pPr>
        <w:pStyle w:val="Odstavecseseznamem"/>
        <w:widowControl w:val="0"/>
        <w:numPr>
          <w:ilvl w:val="0"/>
          <w:numId w:val="39"/>
        </w:numPr>
        <w:tabs>
          <w:tab w:val="left" w:pos="1528"/>
        </w:tabs>
        <w:autoSpaceDE w:val="0"/>
        <w:autoSpaceDN w:val="0"/>
        <w:spacing w:after="0" w:line="240" w:lineRule="auto"/>
        <w:ind w:right="1178"/>
        <w:contextualSpacing w:val="0"/>
        <w:jc w:val="both"/>
        <w:rPr>
          <w:rFonts w:ascii="Garamond" w:hAnsi="Garamond"/>
          <w:sz w:val="20"/>
          <w:szCs w:val="20"/>
        </w:rPr>
      </w:pPr>
      <w:r w:rsidRPr="00664829">
        <w:rPr>
          <w:rFonts w:ascii="Garamond" w:hAnsi="Garamond"/>
          <w:sz w:val="20"/>
          <w:szCs w:val="20"/>
        </w:rPr>
        <w:t>zobrazenie a reporting aktuálneho stavu záväzkov voči dodávateľovi (škálovateľný, exportovateľný do štandardných dátových formátov) ako napríklad:</w:t>
      </w:r>
    </w:p>
    <w:p w14:paraId="4B9D00ED"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saldokonto</w:t>
      </w:r>
      <w:r w:rsidRPr="00664829">
        <w:rPr>
          <w:rFonts w:ascii="Garamond" w:hAnsi="Garamond"/>
          <w:spacing w:val="-1"/>
          <w:sz w:val="20"/>
          <w:szCs w:val="20"/>
        </w:rPr>
        <w:t xml:space="preserve"> </w:t>
      </w:r>
      <w:r w:rsidRPr="00664829">
        <w:rPr>
          <w:rFonts w:ascii="Garamond" w:hAnsi="Garamond"/>
          <w:sz w:val="20"/>
          <w:szCs w:val="20"/>
        </w:rPr>
        <w:t>dodávateľov</w:t>
      </w:r>
    </w:p>
    <w:p w14:paraId="61397011"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položková aj obratová kniha dodávateľských faktúr a ostatných</w:t>
      </w:r>
      <w:r w:rsidRPr="00664829">
        <w:rPr>
          <w:rFonts w:ascii="Garamond" w:hAnsi="Garamond"/>
          <w:spacing w:val="-12"/>
          <w:sz w:val="20"/>
          <w:szCs w:val="20"/>
        </w:rPr>
        <w:t xml:space="preserve"> </w:t>
      </w:r>
      <w:r w:rsidRPr="00664829">
        <w:rPr>
          <w:rFonts w:ascii="Garamond" w:hAnsi="Garamond"/>
          <w:sz w:val="20"/>
          <w:szCs w:val="20"/>
        </w:rPr>
        <w:t>záväzkov</w:t>
      </w:r>
    </w:p>
    <w:p w14:paraId="738D328F"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súpis neuhradených</w:t>
      </w:r>
      <w:r w:rsidRPr="00664829">
        <w:rPr>
          <w:rFonts w:ascii="Garamond" w:hAnsi="Garamond"/>
          <w:spacing w:val="-2"/>
          <w:sz w:val="20"/>
          <w:szCs w:val="20"/>
        </w:rPr>
        <w:t xml:space="preserve"> </w:t>
      </w:r>
      <w:r w:rsidRPr="00664829">
        <w:rPr>
          <w:rFonts w:ascii="Garamond" w:hAnsi="Garamond"/>
          <w:sz w:val="20"/>
          <w:szCs w:val="20"/>
        </w:rPr>
        <w:t>faktúr</w:t>
      </w:r>
    </w:p>
    <w:p w14:paraId="0AD997DB"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faktúry po</w:t>
      </w:r>
      <w:r w:rsidRPr="00664829">
        <w:rPr>
          <w:rFonts w:ascii="Garamond" w:hAnsi="Garamond"/>
          <w:spacing w:val="-3"/>
          <w:sz w:val="20"/>
          <w:szCs w:val="20"/>
        </w:rPr>
        <w:t xml:space="preserve"> </w:t>
      </w:r>
      <w:r w:rsidRPr="00664829">
        <w:rPr>
          <w:rFonts w:ascii="Garamond" w:hAnsi="Garamond"/>
          <w:sz w:val="20"/>
          <w:szCs w:val="20"/>
        </w:rPr>
        <w:t>splatnosti</w:t>
      </w:r>
    </w:p>
    <w:p w14:paraId="58A3626E"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zoznam kmeňových údajov</w:t>
      </w:r>
      <w:r w:rsidRPr="00664829">
        <w:rPr>
          <w:rFonts w:ascii="Garamond" w:hAnsi="Garamond"/>
          <w:spacing w:val="-4"/>
          <w:sz w:val="20"/>
          <w:szCs w:val="20"/>
        </w:rPr>
        <w:t xml:space="preserve"> </w:t>
      </w:r>
      <w:r w:rsidRPr="00664829">
        <w:rPr>
          <w:rFonts w:ascii="Garamond" w:hAnsi="Garamond"/>
          <w:sz w:val="20"/>
          <w:szCs w:val="20"/>
        </w:rPr>
        <w:t>dodávateľov</w:t>
      </w:r>
    </w:p>
    <w:p w14:paraId="0F0406CE" w14:textId="77777777" w:rsidR="001C0EBA" w:rsidRPr="00664829" w:rsidRDefault="001C0EBA" w:rsidP="001C0EBA">
      <w:pPr>
        <w:pStyle w:val="Odstavecseseznamem"/>
        <w:widowControl w:val="0"/>
        <w:numPr>
          <w:ilvl w:val="1"/>
          <w:numId w:val="39"/>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zoznam zálohových faktúr</w:t>
      </w:r>
    </w:p>
    <w:p w14:paraId="2885D571" w14:textId="77777777" w:rsidR="001C0EBA" w:rsidRPr="00664829" w:rsidRDefault="001C0EBA" w:rsidP="001C0EBA">
      <w:pPr>
        <w:pStyle w:val="Zkladntext"/>
        <w:widowControl w:val="0"/>
        <w:numPr>
          <w:ilvl w:val="0"/>
          <w:numId w:val="39"/>
        </w:numPr>
        <w:autoSpaceDE w:val="0"/>
        <w:autoSpaceDN w:val="0"/>
        <w:spacing w:after="0" w:line="240" w:lineRule="auto"/>
        <w:rPr>
          <w:rFonts w:ascii="Garamond" w:hAnsi="Garamond"/>
        </w:rPr>
      </w:pPr>
      <w:r w:rsidRPr="00664829">
        <w:rPr>
          <w:rFonts w:ascii="Garamond" w:hAnsi="Garamond"/>
        </w:rPr>
        <w:t>zobrazovanie a tlač výkazu pre odsúhlasovanie zostatkov dodávateľov</w:t>
      </w:r>
    </w:p>
    <w:p w14:paraId="315A2A44" w14:textId="77777777" w:rsidR="001C0EBA" w:rsidRPr="00664829" w:rsidRDefault="001C0EBA" w:rsidP="001C0EBA">
      <w:pPr>
        <w:pStyle w:val="Zkladntext"/>
        <w:widowControl w:val="0"/>
        <w:numPr>
          <w:ilvl w:val="0"/>
          <w:numId w:val="39"/>
        </w:numPr>
        <w:autoSpaceDE w:val="0"/>
        <w:autoSpaceDN w:val="0"/>
        <w:spacing w:after="0" w:line="240" w:lineRule="auto"/>
        <w:rPr>
          <w:rFonts w:ascii="Garamond" w:hAnsi="Garamond"/>
        </w:rPr>
      </w:pPr>
      <w:r w:rsidRPr="00664829">
        <w:rPr>
          <w:rFonts w:ascii="Garamond" w:hAnsi="Garamond"/>
        </w:rPr>
        <w:t xml:space="preserve">zverejňovanie faktúr a zmlúv </w:t>
      </w:r>
    </w:p>
    <w:p w14:paraId="6B1440DA" w14:textId="77777777" w:rsidR="001C0EBA" w:rsidRPr="00664829" w:rsidRDefault="001C0EBA" w:rsidP="001C0EBA">
      <w:pPr>
        <w:pStyle w:val="Zkladntext"/>
        <w:widowControl w:val="0"/>
        <w:numPr>
          <w:ilvl w:val="0"/>
          <w:numId w:val="39"/>
        </w:numPr>
        <w:autoSpaceDE w:val="0"/>
        <w:autoSpaceDN w:val="0"/>
        <w:spacing w:after="0" w:line="240" w:lineRule="auto"/>
        <w:rPr>
          <w:rFonts w:ascii="Garamond" w:hAnsi="Garamond"/>
        </w:rPr>
      </w:pPr>
      <w:r w:rsidRPr="00664829">
        <w:rPr>
          <w:rFonts w:ascii="Garamond" w:hAnsi="Garamond"/>
        </w:rPr>
        <w:t>kontrola platobnej schopnosti dodávateľov (rizikový daňový subjekt)</w:t>
      </w:r>
    </w:p>
    <w:p w14:paraId="0308D659" w14:textId="77777777" w:rsidR="001C0EBA" w:rsidRPr="00664829" w:rsidRDefault="001C0EBA" w:rsidP="001C0EBA">
      <w:pPr>
        <w:pStyle w:val="Nadpis1"/>
        <w:ind w:left="1090"/>
        <w:rPr>
          <w:rFonts w:ascii="Garamond" w:hAnsi="Garamond" w:cs="Arial"/>
          <w:sz w:val="20"/>
          <w:szCs w:val="20"/>
        </w:rPr>
      </w:pPr>
      <w:r w:rsidRPr="00664829">
        <w:rPr>
          <w:rFonts w:ascii="Garamond" w:hAnsi="Garamond" w:cs="Arial"/>
          <w:sz w:val="20"/>
          <w:szCs w:val="20"/>
        </w:rPr>
        <w:t>Procesy účtovníctva odberateľov pokrývajú činnosti</w:t>
      </w:r>
    </w:p>
    <w:p w14:paraId="0513BE39"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right="1175"/>
        <w:contextualSpacing w:val="0"/>
        <w:rPr>
          <w:rFonts w:ascii="Garamond" w:hAnsi="Garamond"/>
          <w:sz w:val="20"/>
          <w:szCs w:val="20"/>
        </w:rPr>
      </w:pPr>
      <w:r w:rsidRPr="00664829">
        <w:rPr>
          <w:rFonts w:ascii="Garamond" w:hAnsi="Garamond"/>
          <w:sz w:val="20"/>
          <w:szCs w:val="20"/>
        </w:rPr>
        <w:t>centrálnu evidenciu a správu kmeňových údajov odberateľov v</w:t>
      </w:r>
      <w:r w:rsidRPr="00664829">
        <w:rPr>
          <w:rFonts w:ascii="Garamond" w:hAnsi="Garamond"/>
          <w:spacing w:val="-3"/>
          <w:sz w:val="20"/>
          <w:szCs w:val="20"/>
        </w:rPr>
        <w:t xml:space="preserve"> </w:t>
      </w:r>
      <w:r w:rsidRPr="00664829">
        <w:rPr>
          <w:rFonts w:ascii="Garamond" w:hAnsi="Garamond"/>
          <w:sz w:val="20"/>
          <w:szCs w:val="20"/>
        </w:rPr>
        <w:t>štruktúre:</w:t>
      </w:r>
    </w:p>
    <w:p w14:paraId="6175326D" w14:textId="77777777" w:rsidR="001C0EBA" w:rsidRPr="00664829" w:rsidRDefault="001C0EBA" w:rsidP="001C0EBA">
      <w:pPr>
        <w:pStyle w:val="Odstavecseseznamem"/>
        <w:widowControl w:val="0"/>
        <w:numPr>
          <w:ilvl w:val="1"/>
          <w:numId w:val="38"/>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domáci</w:t>
      </w:r>
    </w:p>
    <w:p w14:paraId="681C6663" w14:textId="77777777" w:rsidR="001C0EBA" w:rsidRPr="00664829" w:rsidRDefault="001C0EBA" w:rsidP="001C0EBA">
      <w:pPr>
        <w:pStyle w:val="Odstavecseseznamem"/>
        <w:widowControl w:val="0"/>
        <w:numPr>
          <w:ilvl w:val="1"/>
          <w:numId w:val="38"/>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zahraniční</w:t>
      </w:r>
    </w:p>
    <w:p w14:paraId="2490DCFA" w14:textId="77777777" w:rsidR="001C0EBA" w:rsidRPr="00664829" w:rsidRDefault="001C0EBA" w:rsidP="001C0EBA">
      <w:pPr>
        <w:pStyle w:val="Odstavecseseznamem"/>
        <w:widowControl w:val="0"/>
        <w:numPr>
          <w:ilvl w:val="1"/>
          <w:numId w:val="38"/>
        </w:numPr>
        <w:tabs>
          <w:tab w:val="left" w:pos="2036"/>
          <w:tab w:val="left" w:pos="2037"/>
        </w:tabs>
        <w:autoSpaceDE w:val="0"/>
        <w:autoSpaceDN w:val="0"/>
        <w:spacing w:after="0" w:line="240" w:lineRule="auto"/>
        <w:ind w:left="2036" w:hanging="421"/>
        <w:contextualSpacing w:val="0"/>
        <w:rPr>
          <w:rFonts w:ascii="Garamond" w:hAnsi="Garamond"/>
          <w:sz w:val="20"/>
          <w:szCs w:val="20"/>
        </w:rPr>
      </w:pPr>
      <w:r w:rsidRPr="00664829">
        <w:rPr>
          <w:rFonts w:ascii="Garamond" w:hAnsi="Garamond"/>
          <w:sz w:val="20"/>
          <w:szCs w:val="20"/>
        </w:rPr>
        <w:t>fyzické</w:t>
      </w:r>
      <w:r w:rsidRPr="00664829">
        <w:rPr>
          <w:rFonts w:ascii="Garamond" w:hAnsi="Garamond"/>
          <w:spacing w:val="-1"/>
          <w:sz w:val="20"/>
          <w:szCs w:val="20"/>
        </w:rPr>
        <w:t xml:space="preserve"> </w:t>
      </w:r>
      <w:r w:rsidRPr="00664829">
        <w:rPr>
          <w:rFonts w:ascii="Garamond" w:hAnsi="Garamond"/>
          <w:sz w:val="20"/>
          <w:szCs w:val="20"/>
        </w:rPr>
        <w:t>osoby</w:t>
      </w:r>
    </w:p>
    <w:p w14:paraId="647A23B5" w14:textId="77777777" w:rsidR="001C0EBA" w:rsidRPr="00664829" w:rsidRDefault="001C0EBA" w:rsidP="001C0EBA">
      <w:pPr>
        <w:pStyle w:val="Odstavecseseznamem"/>
        <w:widowControl w:val="0"/>
        <w:numPr>
          <w:ilvl w:val="1"/>
          <w:numId w:val="38"/>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právnické</w:t>
      </w:r>
      <w:r w:rsidRPr="00664829">
        <w:rPr>
          <w:rFonts w:ascii="Garamond" w:hAnsi="Garamond"/>
          <w:spacing w:val="-3"/>
          <w:sz w:val="20"/>
          <w:szCs w:val="20"/>
        </w:rPr>
        <w:t xml:space="preserve"> </w:t>
      </w:r>
      <w:r w:rsidRPr="00664829">
        <w:rPr>
          <w:rFonts w:ascii="Garamond" w:hAnsi="Garamond"/>
          <w:sz w:val="20"/>
          <w:szCs w:val="20"/>
        </w:rPr>
        <w:t>osoby</w:t>
      </w:r>
    </w:p>
    <w:p w14:paraId="3CB8BC22"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blokovanie</w:t>
      </w:r>
      <w:r w:rsidRPr="00664829">
        <w:rPr>
          <w:rFonts w:ascii="Garamond" w:hAnsi="Garamond"/>
          <w:spacing w:val="-1"/>
          <w:sz w:val="20"/>
          <w:szCs w:val="20"/>
        </w:rPr>
        <w:t xml:space="preserve"> </w:t>
      </w:r>
      <w:r w:rsidRPr="00664829">
        <w:rPr>
          <w:rFonts w:ascii="Garamond" w:hAnsi="Garamond"/>
          <w:sz w:val="20"/>
          <w:szCs w:val="20"/>
        </w:rPr>
        <w:t>odberateľov</w:t>
      </w:r>
    </w:p>
    <w:p w14:paraId="161634FA"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odberateľských faktúr, predfaktúr a</w:t>
      </w:r>
      <w:r w:rsidRPr="00664829">
        <w:rPr>
          <w:rFonts w:ascii="Garamond" w:hAnsi="Garamond"/>
          <w:spacing w:val="-4"/>
          <w:sz w:val="20"/>
          <w:szCs w:val="20"/>
        </w:rPr>
        <w:t xml:space="preserve"> </w:t>
      </w:r>
      <w:r w:rsidRPr="00664829">
        <w:rPr>
          <w:rFonts w:ascii="Garamond" w:hAnsi="Garamond"/>
          <w:sz w:val="20"/>
          <w:szCs w:val="20"/>
        </w:rPr>
        <w:t>dobropisov</w:t>
      </w:r>
    </w:p>
    <w:p w14:paraId="6CFB1F61"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zaúčtovanie došlej platby</w:t>
      </w:r>
      <w:r w:rsidRPr="00664829">
        <w:rPr>
          <w:rFonts w:ascii="Garamond" w:hAnsi="Garamond"/>
          <w:spacing w:val="-1"/>
          <w:sz w:val="20"/>
          <w:szCs w:val="20"/>
        </w:rPr>
        <w:t xml:space="preserve"> </w:t>
      </w:r>
      <w:r w:rsidRPr="00664829">
        <w:rPr>
          <w:rFonts w:ascii="Garamond" w:hAnsi="Garamond"/>
          <w:sz w:val="20"/>
          <w:szCs w:val="20"/>
        </w:rPr>
        <w:t>zálohy</w:t>
      </w:r>
    </w:p>
    <w:p w14:paraId="78EFADCB" w14:textId="77777777" w:rsidR="001C0EBA" w:rsidRPr="00664829" w:rsidRDefault="001C0EBA" w:rsidP="001C0EBA">
      <w:pPr>
        <w:pStyle w:val="Odstavecseseznamem"/>
        <w:widowControl w:val="0"/>
        <w:numPr>
          <w:ilvl w:val="0"/>
          <w:numId w:val="38"/>
        </w:numPr>
        <w:tabs>
          <w:tab w:val="left" w:pos="1604"/>
          <w:tab w:val="left" w:pos="1605"/>
          <w:tab w:val="left" w:pos="3070"/>
          <w:tab w:val="left" w:pos="4693"/>
          <w:tab w:val="left" w:pos="5170"/>
          <w:tab w:val="left" w:pos="6562"/>
          <w:tab w:val="left" w:pos="7833"/>
          <w:tab w:val="left" w:pos="9011"/>
        </w:tabs>
        <w:autoSpaceDE w:val="0"/>
        <w:autoSpaceDN w:val="0"/>
        <w:spacing w:after="0" w:line="240" w:lineRule="auto"/>
        <w:ind w:right="1182"/>
        <w:contextualSpacing w:val="0"/>
        <w:rPr>
          <w:rFonts w:ascii="Garamond" w:hAnsi="Garamond"/>
          <w:sz w:val="20"/>
          <w:szCs w:val="20"/>
        </w:rPr>
      </w:pPr>
      <w:r w:rsidRPr="00664829">
        <w:rPr>
          <w:rFonts w:ascii="Garamond" w:hAnsi="Garamond"/>
          <w:sz w:val="20"/>
          <w:szCs w:val="20"/>
        </w:rPr>
        <w:t>zaúčtovanie</w:t>
      </w:r>
      <w:r w:rsidRPr="00664829">
        <w:rPr>
          <w:rFonts w:ascii="Garamond" w:hAnsi="Garamond"/>
          <w:sz w:val="20"/>
          <w:szCs w:val="20"/>
        </w:rPr>
        <w:tab/>
        <w:t>odberateľskej</w:t>
      </w:r>
      <w:r w:rsidRPr="00664829">
        <w:rPr>
          <w:rFonts w:ascii="Garamond" w:hAnsi="Garamond"/>
          <w:sz w:val="20"/>
          <w:szCs w:val="20"/>
        </w:rPr>
        <w:tab/>
        <w:t>(s</w:t>
      </w:r>
      <w:r w:rsidRPr="00664829">
        <w:rPr>
          <w:rFonts w:ascii="Garamond" w:hAnsi="Garamond"/>
          <w:sz w:val="20"/>
          <w:szCs w:val="20"/>
        </w:rPr>
        <w:tab/>
        <w:t>možnosťou</w:t>
      </w:r>
      <w:r w:rsidRPr="00664829">
        <w:rPr>
          <w:rFonts w:ascii="Garamond" w:hAnsi="Garamond"/>
          <w:sz w:val="20"/>
          <w:szCs w:val="20"/>
        </w:rPr>
        <w:tab/>
        <w:t>číslovania</w:t>
      </w:r>
      <w:r w:rsidRPr="00664829">
        <w:rPr>
          <w:rFonts w:ascii="Garamond" w:hAnsi="Garamond"/>
          <w:sz w:val="20"/>
          <w:szCs w:val="20"/>
        </w:rPr>
        <w:tab/>
        <w:t>dokladov</w:t>
      </w:r>
      <w:r w:rsidRPr="00664829">
        <w:rPr>
          <w:rFonts w:ascii="Garamond" w:hAnsi="Garamond"/>
          <w:sz w:val="20"/>
          <w:szCs w:val="20"/>
        </w:rPr>
        <w:tab/>
      </w:r>
      <w:r w:rsidRPr="00664829">
        <w:rPr>
          <w:rFonts w:ascii="Garamond" w:hAnsi="Garamond"/>
          <w:spacing w:val="-11"/>
          <w:sz w:val="20"/>
          <w:szCs w:val="20"/>
        </w:rPr>
        <w:t xml:space="preserve">zo </w:t>
      </w:r>
      <w:r w:rsidRPr="00664829">
        <w:rPr>
          <w:rFonts w:ascii="Garamond" w:hAnsi="Garamond"/>
          <w:sz w:val="20"/>
          <w:szCs w:val="20"/>
        </w:rPr>
        <w:t>samostatných číselných radov podľa druhu</w:t>
      </w:r>
      <w:r w:rsidRPr="00664829">
        <w:rPr>
          <w:rFonts w:ascii="Garamond" w:hAnsi="Garamond"/>
          <w:spacing w:val="-2"/>
          <w:sz w:val="20"/>
          <w:szCs w:val="20"/>
        </w:rPr>
        <w:t xml:space="preserve"> </w:t>
      </w:r>
      <w:r w:rsidRPr="00664829">
        <w:rPr>
          <w:rFonts w:ascii="Garamond" w:hAnsi="Garamond"/>
          <w:sz w:val="20"/>
          <w:szCs w:val="20"/>
        </w:rPr>
        <w:t>dokladu):</w:t>
      </w:r>
    </w:p>
    <w:p w14:paraId="1DEB31C5" w14:textId="77777777" w:rsidR="001C0EBA" w:rsidRPr="00664829" w:rsidRDefault="001C0EBA" w:rsidP="001C0EBA">
      <w:pPr>
        <w:pStyle w:val="Odstavecseseznamem"/>
        <w:widowControl w:val="0"/>
        <w:numPr>
          <w:ilvl w:val="1"/>
          <w:numId w:val="38"/>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zálohovej</w:t>
      </w:r>
      <w:r w:rsidRPr="00664829">
        <w:rPr>
          <w:rFonts w:ascii="Garamond" w:hAnsi="Garamond"/>
          <w:spacing w:val="-2"/>
          <w:sz w:val="20"/>
          <w:szCs w:val="20"/>
        </w:rPr>
        <w:t xml:space="preserve"> </w:t>
      </w:r>
      <w:r w:rsidRPr="00664829">
        <w:rPr>
          <w:rFonts w:ascii="Garamond" w:hAnsi="Garamond"/>
          <w:sz w:val="20"/>
          <w:szCs w:val="20"/>
        </w:rPr>
        <w:t>faktúry</w:t>
      </w:r>
    </w:p>
    <w:p w14:paraId="62E11121" w14:textId="77777777" w:rsidR="001C0EBA" w:rsidRPr="00664829" w:rsidRDefault="001C0EBA" w:rsidP="001C0EBA">
      <w:pPr>
        <w:pStyle w:val="Odstavecseseznamem"/>
        <w:widowControl w:val="0"/>
        <w:numPr>
          <w:ilvl w:val="1"/>
          <w:numId w:val="38"/>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faktúry</w:t>
      </w:r>
    </w:p>
    <w:p w14:paraId="6F5B1286" w14:textId="77777777" w:rsidR="001C0EBA" w:rsidRPr="00664829" w:rsidRDefault="001C0EBA" w:rsidP="001C0EBA">
      <w:pPr>
        <w:pStyle w:val="Odstavecseseznamem"/>
        <w:widowControl w:val="0"/>
        <w:numPr>
          <w:ilvl w:val="1"/>
          <w:numId w:val="38"/>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dobropisu</w:t>
      </w:r>
    </w:p>
    <w:p w14:paraId="13E2A255"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zaúčtovanie vyrovnania pohľadávky po zaplatení (automaticky alebo</w:t>
      </w:r>
      <w:r w:rsidRPr="00664829">
        <w:rPr>
          <w:rFonts w:ascii="Garamond" w:hAnsi="Garamond"/>
          <w:spacing w:val="-11"/>
          <w:sz w:val="20"/>
          <w:szCs w:val="20"/>
        </w:rPr>
        <w:t xml:space="preserve"> </w:t>
      </w:r>
      <w:r w:rsidRPr="00664829">
        <w:rPr>
          <w:rFonts w:ascii="Garamond" w:hAnsi="Garamond"/>
          <w:sz w:val="20"/>
          <w:szCs w:val="20"/>
        </w:rPr>
        <w:t>ručne)</w:t>
      </w:r>
    </w:p>
    <w:p w14:paraId="787A4FE5"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right="1180"/>
        <w:contextualSpacing w:val="0"/>
        <w:rPr>
          <w:rFonts w:ascii="Garamond" w:hAnsi="Garamond"/>
          <w:sz w:val="20"/>
          <w:szCs w:val="20"/>
        </w:rPr>
      </w:pPr>
      <w:r w:rsidRPr="00664829">
        <w:rPr>
          <w:rFonts w:ascii="Garamond" w:hAnsi="Garamond"/>
          <w:sz w:val="20"/>
          <w:szCs w:val="20"/>
        </w:rPr>
        <w:t>automatizované zaúčtovanie úhrad pohľadávok podľa vopred definovaných jednoznačných</w:t>
      </w:r>
      <w:r w:rsidRPr="00664829">
        <w:rPr>
          <w:rFonts w:ascii="Garamond" w:hAnsi="Garamond"/>
          <w:spacing w:val="-1"/>
          <w:sz w:val="20"/>
          <w:szCs w:val="20"/>
        </w:rPr>
        <w:t xml:space="preserve"> </w:t>
      </w:r>
      <w:r w:rsidRPr="00664829">
        <w:rPr>
          <w:rFonts w:ascii="Garamond" w:hAnsi="Garamond"/>
          <w:sz w:val="20"/>
          <w:szCs w:val="20"/>
        </w:rPr>
        <w:t>pravidiel</w:t>
      </w:r>
    </w:p>
    <w:p w14:paraId="07580D2A"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right="1179"/>
        <w:contextualSpacing w:val="0"/>
        <w:rPr>
          <w:rFonts w:ascii="Garamond" w:hAnsi="Garamond"/>
          <w:sz w:val="20"/>
          <w:szCs w:val="20"/>
        </w:rPr>
      </w:pPr>
      <w:r w:rsidRPr="00664829">
        <w:rPr>
          <w:rFonts w:ascii="Garamond" w:hAnsi="Garamond"/>
          <w:sz w:val="20"/>
          <w:szCs w:val="20"/>
        </w:rPr>
        <w:t>kontrolu výmazu kmeňového záznamu odberateľov pokiaľ na nich už boli zaúčtované</w:t>
      </w:r>
      <w:r w:rsidRPr="00664829">
        <w:rPr>
          <w:rFonts w:ascii="Garamond" w:hAnsi="Garamond"/>
          <w:spacing w:val="-1"/>
          <w:sz w:val="20"/>
          <w:szCs w:val="20"/>
        </w:rPr>
        <w:t xml:space="preserve"> </w:t>
      </w:r>
      <w:r w:rsidRPr="00664829">
        <w:rPr>
          <w:rFonts w:ascii="Garamond" w:hAnsi="Garamond"/>
          <w:sz w:val="20"/>
          <w:szCs w:val="20"/>
        </w:rPr>
        <w:t>doklady</w:t>
      </w:r>
    </w:p>
    <w:p w14:paraId="57FDB93B"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sledovania stavu spracovania</w:t>
      </w:r>
      <w:r w:rsidRPr="00664829">
        <w:rPr>
          <w:rFonts w:ascii="Garamond" w:hAnsi="Garamond"/>
          <w:spacing w:val="-1"/>
          <w:sz w:val="20"/>
          <w:szCs w:val="20"/>
        </w:rPr>
        <w:t xml:space="preserve"> </w:t>
      </w:r>
      <w:r w:rsidRPr="00664829">
        <w:rPr>
          <w:rFonts w:ascii="Garamond" w:hAnsi="Garamond"/>
          <w:sz w:val="20"/>
          <w:szCs w:val="20"/>
        </w:rPr>
        <w:t>faktúry:</w:t>
      </w:r>
    </w:p>
    <w:p w14:paraId="3BB7F662" w14:textId="77777777" w:rsidR="001C0EBA" w:rsidRPr="00664829" w:rsidRDefault="001C0EBA" w:rsidP="001C0EBA">
      <w:pPr>
        <w:pStyle w:val="Odstavecseseznamem"/>
        <w:widowControl w:val="0"/>
        <w:numPr>
          <w:ilvl w:val="1"/>
          <w:numId w:val="38"/>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stav</w:t>
      </w:r>
      <w:r w:rsidRPr="00664829">
        <w:rPr>
          <w:rFonts w:ascii="Garamond" w:hAnsi="Garamond"/>
          <w:spacing w:val="-3"/>
          <w:sz w:val="20"/>
          <w:szCs w:val="20"/>
        </w:rPr>
        <w:t xml:space="preserve"> </w:t>
      </w:r>
      <w:r w:rsidRPr="00664829">
        <w:rPr>
          <w:rFonts w:ascii="Garamond" w:hAnsi="Garamond"/>
          <w:sz w:val="20"/>
          <w:szCs w:val="20"/>
        </w:rPr>
        <w:t>odoslania</w:t>
      </w:r>
    </w:p>
    <w:p w14:paraId="1B73E14D" w14:textId="77777777" w:rsidR="001C0EBA" w:rsidRPr="00664829" w:rsidRDefault="001C0EBA" w:rsidP="001C0EBA">
      <w:pPr>
        <w:pStyle w:val="Odstavecseseznamem"/>
        <w:widowControl w:val="0"/>
        <w:numPr>
          <w:ilvl w:val="1"/>
          <w:numId w:val="38"/>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stav</w:t>
      </w:r>
      <w:r w:rsidRPr="00664829">
        <w:rPr>
          <w:rFonts w:ascii="Garamond" w:hAnsi="Garamond"/>
          <w:spacing w:val="-2"/>
          <w:sz w:val="20"/>
          <w:szCs w:val="20"/>
        </w:rPr>
        <w:t xml:space="preserve"> </w:t>
      </w:r>
      <w:r w:rsidRPr="00664829">
        <w:rPr>
          <w:rFonts w:ascii="Garamond" w:hAnsi="Garamond"/>
          <w:sz w:val="20"/>
          <w:szCs w:val="20"/>
        </w:rPr>
        <w:t>úhrady</w:t>
      </w:r>
    </w:p>
    <w:p w14:paraId="4796F654" w14:textId="77777777" w:rsidR="001C0EBA" w:rsidRPr="00664829" w:rsidRDefault="001C0EBA" w:rsidP="001C0EBA">
      <w:pPr>
        <w:pStyle w:val="Odstavecseseznamem"/>
        <w:widowControl w:val="0"/>
        <w:numPr>
          <w:ilvl w:val="0"/>
          <w:numId w:val="38"/>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výpočet a spracovanie</w:t>
      </w:r>
      <w:r w:rsidRPr="00664829">
        <w:rPr>
          <w:rFonts w:ascii="Garamond" w:hAnsi="Garamond"/>
          <w:spacing w:val="-8"/>
          <w:sz w:val="20"/>
          <w:szCs w:val="20"/>
        </w:rPr>
        <w:t xml:space="preserve"> </w:t>
      </w:r>
      <w:r w:rsidRPr="00664829">
        <w:rPr>
          <w:rFonts w:ascii="Garamond" w:hAnsi="Garamond"/>
          <w:sz w:val="20"/>
          <w:szCs w:val="20"/>
        </w:rPr>
        <w:t>upomienok</w:t>
      </w:r>
    </w:p>
    <w:p w14:paraId="0574C691" w14:textId="77777777" w:rsidR="001C0EBA" w:rsidRPr="00664829" w:rsidRDefault="001C0EBA" w:rsidP="001C0EBA">
      <w:pPr>
        <w:pStyle w:val="Odstavecseseznamem"/>
        <w:widowControl w:val="0"/>
        <w:numPr>
          <w:ilvl w:val="0"/>
          <w:numId w:val="38"/>
        </w:numPr>
        <w:tabs>
          <w:tab w:val="left" w:pos="1605"/>
        </w:tabs>
        <w:autoSpaceDE w:val="0"/>
        <w:autoSpaceDN w:val="0"/>
        <w:spacing w:after="0" w:line="240" w:lineRule="auto"/>
        <w:ind w:right="1179"/>
        <w:contextualSpacing w:val="0"/>
        <w:jc w:val="both"/>
        <w:rPr>
          <w:rFonts w:ascii="Garamond" w:hAnsi="Garamond"/>
          <w:sz w:val="20"/>
          <w:szCs w:val="20"/>
        </w:rPr>
      </w:pPr>
      <w:r w:rsidRPr="00664829">
        <w:rPr>
          <w:rFonts w:ascii="Garamond" w:hAnsi="Garamond"/>
          <w:sz w:val="20"/>
          <w:szCs w:val="20"/>
        </w:rPr>
        <w:t>zobrazenie a reporting aktuálneho stavu pohľadávok voči odberateľovi (škálovateľný, exportovateľný do štandardných dátových formátov) minimálne v</w:t>
      </w:r>
      <w:r w:rsidRPr="00664829">
        <w:rPr>
          <w:rFonts w:ascii="Garamond" w:hAnsi="Garamond"/>
          <w:spacing w:val="-2"/>
          <w:sz w:val="20"/>
          <w:szCs w:val="20"/>
        </w:rPr>
        <w:t xml:space="preserve"> </w:t>
      </w:r>
      <w:r w:rsidRPr="00664829">
        <w:rPr>
          <w:rFonts w:ascii="Garamond" w:hAnsi="Garamond"/>
          <w:sz w:val="20"/>
          <w:szCs w:val="20"/>
        </w:rPr>
        <w:t>rozsahu:</w:t>
      </w:r>
    </w:p>
    <w:p w14:paraId="6BF2582E" w14:textId="77777777" w:rsidR="001C0EBA" w:rsidRPr="00664829" w:rsidRDefault="001C0EBA" w:rsidP="001C0EBA">
      <w:pPr>
        <w:pStyle w:val="Odstavecseseznamem"/>
        <w:widowControl w:val="0"/>
        <w:numPr>
          <w:ilvl w:val="1"/>
          <w:numId w:val="38"/>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saldokonto</w:t>
      </w:r>
      <w:r w:rsidRPr="00664829">
        <w:rPr>
          <w:rFonts w:ascii="Garamond" w:hAnsi="Garamond"/>
          <w:spacing w:val="-1"/>
          <w:sz w:val="20"/>
          <w:szCs w:val="20"/>
        </w:rPr>
        <w:t xml:space="preserve"> </w:t>
      </w:r>
      <w:r w:rsidRPr="00664829">
        <w:rPr>
          <w:rFonts w:ascii="Garamond" w:hAnsi="Garamond"/>
          <w:sz w:val="20"/>
          <w:szCs w:val="20"/>
        </w:rPr>
        <w:t>odberateľov</w:t>
      </w:r>
    </w:p>
    <w:p w14:paraId="4B2DBCB2" w14:textId="77777777" w:rsidR="001C0EBA" w:rsidRPr="00664829" w:rsidRDefault="001C0EBA" w:rsidP="001C0EBA">
      <w:pPr>
        <w:pStyle w:val="Odstavecseseznamem"/>
        <w:widowControl w:val="0"/>
        <w:numPr>
          <w:ilvl w:val="1"/>
          <w:numId w:val="38"/>
        </w:numPr>
        <w:tabs>
          <w:tab w:val="left" w:pos="1976"/>
          <w:tab w:val="left" w:pos="1977"/>
          <w:tab w:val="left" w:pos="3194"/>
          <w:tab w:val="left" w:pos="3597"/>
          <w:tab w:val="left" w:pos="4686"/>
          <w:tab w:val="left" w:pos="5444"/>
          <w:tab w:val="left" w:pos="7169"/>
          <w:tab w:val="left" w:pos="7950"/>
          <w:tab w:val="left" w:pos="8303"/>
        </w:tabs>
        <w:autoSpaceDE w:val="0"/>
        <w:autoSpaceDN w:val="0"/>
        <w:spacing w:after="0" w:line="240" w:lineRule="auto"/>
        <w:ind w:left="1976" w:right="1178" w:hanging="360"/>
        <w:contextualSpacing w:val="0"/>
        <w:rPr>
          <w:rFonts w:ascii="Garamond" w:hAnsi="Garamond"/>
          <w:sz w:val="20"/>
          <w:szCs w:val="20"/>
        </w:rPr>
      </w:pPr>
      <w:r w:rsidRPr="00664829">
        <w:rPr>
          <w:rFonts w:ascii="Garamond" w:hAnsi="Garamond"/>
          <w:sz w:val="20"/>
          <w:szCs w:val="20"/>
        </w:rPr>
        <w:t>položková</w:t>
      </w:r>
      <w:r w:rsidRPr="00664829">
        <w:rPr>
          <w:rFonts w:ascii="Garamond" w:hAnsi="Garamond"/>
          <w:sz w:val="20"/>
          <w:szCs w:val="20"/>
        </w:rPr>
        <w:tab/>
        <w:t>aj</w:t>
      </w:r>
      <w:r w:rsidRPr="00664829">
        <w:rPr>
          <w:rFonts w:ascii="Garamond" w:hAnsi="Garamond"/>
          <w:sz w:val="20"/>
          <w:szCs w:val="20"/>
        </w:rPr>
        <w:tab/>
        <w:t>obratová</w:t>
      </w:r>
      <w:r w:rsidRPr="00664829">
        <w:rPr>
          <w:rFonts w:ascii="Garamond" w:hAnsi="Garamond"/>
          <w:sz w:val="20"/>
          <w:szCs w:val="20"/>
        </w:rPr>
        <w:tab/>
        <w:t>kniha</w:t>
      </w:r>
      <w:r w:rsidRPr="00664829">
        <w:rPr>
          <w:rFonts w:ascii="Garamond" w:hAnsi="Garamond"/>
          <w:sz w:val="20"/>
          <w:szCs w:val="20"/>
        </w:rPr>
        <w:tab/>
        <w:t>odberateľských</w:t>
      </w:r>
      <w:r w:rsidRPr="00664829">
        <w:rPr>
          <w:rFonts w:ascii="Garamond" w:hAnsi="Garamond"/>
          <w:sz w:val="20"/>
          <w:szCs w:val="20"/>
        </w:rPr>
        <w:tab/>
        <w:t>faktúr</w:t>
      </w:r>
      <w:r w:rsidRPr="00664829">
        <w:rPr>
          <w:rFonts w:ascii="Garamond" w:hAnsi="Garamond"/>
          <w:sz w:val="20"/>
          <w:szCs w:val="20"/>
        </w:rPr>
        <w:tab/>
        <w:t>a</w:t>
      </w:r>
      <w:r w:rsidRPr="00664829">
        <w:rPr>
          <w:rFonts w:ascii="Garamond" w:hAnsi="Garamond"/>
          <w:sz w:val="20"/>
          <w:szCs w:val="20"/>
        </w:rPr>
        <w:tab/>
      </w:r>
      <w:r w:rsidRPr="00664829">
        <w:rPr>
          <w:rFonts w:ascii="Garamond" w:hAnsi="Garamond"/>
          <w:spacing w:val="-3"/>
          <w:sz w:val="20"/>
          <w:szCs w:val="20"/>
        </w:rPr>
        <w:t xml:space="preserve">ostatných </w:t>
      </w:r>
      <w:r w:rsidRPr="00664829">
        <w:rPr>
          <w:rFonts w:ascii="Garamond" w:hAnsi="Garamond"/>
          <w:sz w:val="20"/>
          <w:szCs w:val="20"/>
        </w:rPr>
        <w:t>pohľadávok</w:t>
      </w:r>
    </w:p>
    <w:p w14:paraId="34ACC65E" w14:textId="77777777" w:rsidR="001C0EBA" w:rsidRPr="00664829" w:rsidRDefault="001C0EBA" w:rsidP="001C0EBA">
      <w:pPr>
        <w:pStyle w:val="Odstavecseseznamem"/>
        <w:widowControl w:val="0"/>
        <w:numPr>
          <w:ilvl w:val="1"/>
          <w:numId w:val="38"/>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súpis neuhradených</w:t>
      </w:r>
      <w:r w:rsidRPr="00664829">
        <w:rPr>
          <w:rFonts w:ascii="Garamond" w:hAnsi="Garamond"/>
          <w:spacing w:val="-2"/>
          <w:sz w:val="20"/>
          <w:szCs w:val="20"/>
        </w:rPr>
        <w:t xml:space="preserve"> </w:t>
      </w:r>
      <w:r w:rsidRPr="00664829">
        <w:rPr>
          <w:rFonts w:ascii="Garamond" w:hAnsi="Garamond"/>
          <w:sz w:val="20"/>
          <w:szCs w:val="20"/>
        </w:rPr>
        <w:t>faktúr</w:t>
      </w:r>
    </w:p>
    <w:p w14:paraId="6342C57C" w14:textId="77777777" w:rsidR="001C0EBA" w:rsidRPr="00664829" w:rsidRDefault="001C0EBA" w:rsidP="001C0EBA">
      <w:pPr>
        <w:pStyle w:val="Odstavecseseznamem"/>
        <w:widowControl w:val="0"/>
        <w:numPr>
          <w:ilvl w:val="1"/>
          <w:numId w:val="38"/>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stornované</w:t>
      </w:r>
      <w:r w:rsidRPr="00664829">
        <w:rPr>
          <w:rFonts w:ascii="Garamond" w:hAnsi="Garamond"/>
          <w:spacing w:val="-3"/>
          <w:sz w:val="20"/>
          <w:szCs w:val="20"/>
        </w:rPr>
        <w:t xml:space="preserve"> </w:t>
      </w:r>
      <w:r w:rsidRPr="00664829">
        <w:rPr>
          <w:rFonts w:ascii="Garamond" w:hAnsi="Garamond"/>
          <w:sz w:val="20"/>
          <w:szCs w:val="20"/>
        </w:rPr>
        <w:t>faktúry</w:t>
      </w:r>
    </w:p>
    <w:p w14:paraId="139F0EE0" w14:textId="77777777" w:rsidR="001C0EBA" w:rsidRPr="00664829" w:rsidRDefault="001C0EBA" w:rsidP="001C0EBA">
      <w:pPr>
        <w:pStyle w:val="Odstavecseseznamem"/>
        <w:widowControl w:val="0"/>
        <w:numPr>
          <w:ilvl w:val="1"/>
          <w:numId w:val="38"/>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faktúry po</w:t>
      </w:r>
      <w:r w:rsidRPr="00664829">
        <w:rPr>
          <w:rFonts w:ascii="Garamond" w:hAnsi="Garamond"/>
          <w:spacing w:val="-3"/>
          <w:sz w:val="20"/>
          <w:szCs w:val="20"/>
        </w:rPr>
        <w:t xml:space="preserve"> </w:t>
      </w:r>
      <w:r w:rsidRPr="00664829">
        <w:rPr>
          <w:rFonts w:ascii="Garamond" w:hAnsi="Garamond"/>
          <w:sz w:val="20"/>
          <w:szCs w:val="20"/>
        </w:rPr>
        <w:t>splatnosti</w:t>
      </w:r>
    </w:p>
    <w:p w14:paraId="580A5F45" w14:textId="77777777" w:rsidR="001C0EBA" w:rsidRPr="00664829" w:rsidRDefault="001C0EBA" w:rsidP="001C0EBA">
      <w:pPr>
        <w:pStyle w:val="Odstavecseseznamem"/>
        <w:widowControl w:val="0"/>
        <w:numPr>
          <w:ilvl w:val="1"/>
          <w:numId w:val="38"/>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zoznam kmeňových údajov</w:t>
      </w:r>
      <w:r w:rsidRPr="00664829">
        <w:rPr>
          <w:rFonts w:ascii="Garamond" w:hAnsi="Garamond"/>
          <w:spacing w:val="-4"/>
          <w:sz w:val="20"/>
          <w:szCs w:val="20"/>
        </w:rPr>
        <w:t xml:space="preserve"> </w:t>
      </w:r>
      <w:r w:rsidRPr="00664829">
        <w:rPr>
          <w:rFonts w:ascii="Garamond" w:hAnsi="Garamond"/>
          <w:sz w:val="20"/>
          <w:szCs w:val="20"/>
        </w:rPr>
        <w:t>odberateľov.</w:t>
      </w:r>
    </w:p>
    <w:p w14:paraId="20F5C73D" w14:textId="77777777" w:rsidR="001C0EBA" w:rsidRPr="00664829" w:rsidRDefault="001C0EBA" w:rsidP="001C0EBA">
      <w:pPr>
        <w:pStyle w:val="Zkladntext"/>
        <w:ind w:left="1244"/>
        <w:rPr>
          <w:rFonts w:ascii="Garamond" w:hAnsi="Garamond"/>
        </w:rPr>
      </w:pPr>
      <w:r w:rsidRPr="00664829">
        <w:rPr>
          <w:rFonts w:ascii="Garamond" w:hAnsi="Garamond"/>
        </w:rPr>
        <w:t>- zobrazovanie a tlač výkazu pre odsúhlasovania zostatkov odberateľov</w:t>
      </w:r>
    </w:p>
    <w:p w14:paraId="0FE93B97"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right="1181"/>
        <w:contextualSpacing w:val="0"/>
        <w:jc w:val="both"/>
        <w:rPr>
          <w:rFonts w:ascii="Garamond" w:hAnsi="Garamond"/>
          <w:sz w:val="20"/>
          <w:szCs w:val="20"/>
        </w:rPr>
      </w:pPr>
      <w:r w:rsidRPr="00664829">
        <w:rPr>
          <w:rFonts w:ascii="Garamond" w:hAnsi="Garamond"/>
          <w:sz w:val="20"/>
          <w:szCs w:val="20"/>
        </w:rPr>
        <w:t>sledovanie a evidencia právneho ošetrenia odberateľských faktúr po termíne splatnosti</w:t>
      </w:r>
    </w:p>
    <w:p w14:paraId="019FCDD3" w14:textId="77777777" w:rsidR="001C0EBA" w:rsidRPr="00664829" w:rsidRDefault="001C0EBA" w:rsidP="001C0EBA">
      <w:pPr>
        <w:pStyle w:val="Zkladntext"/>
        <w:rPr>
          <w:rFonts w:ascii="Garamond" w:hAnsi="Garamond"/>
        </w:rPr>
      </w:pPr>
    </w:p>
    <w:p w14:paraId="6AA7D371" w14:textId="77777777" w:rsidR="001C0EBA" w:rsidRPr="00664829" w:rsidRDefault="001C0EBA" w:rsidP="001C0EBA">
      <w:pPr>
        <w:pStyle w:val="Nadpis1"/>
        <w:ind w:left="1090"/>
        <w:rPr>
          <w:rFonts w:ascii="Garamond" w:hAnsi="Garamond" w:cs="Arial"/>
          <w:sz w:val="20"/>
          <w:szCs w:val="20"/>
        </w:rPr>
      </w:pPr>
      <w:r w:rsidRPr="00664829">
        <w:rPr>
          <w:rFonts w:ascii="Garamond" w:hAnsi="Garamond" w:cs="Arial"/>
          <w:sz w:val="20"/>
          <w:szCs w:val="20"/>
        </w:rPr>
        <w:t>Procesy účtovníctva investičného majetku, pokrývajú činnosti</w:t>
      </w:r>
    </w:p>
    <w:p w14:paraId="4367944E"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4"/>
        <w:contextualSpacing w:val="0"/>
        <w:rPr>
          <w:rFonts w:ascii="Garamond" w:hAnsi="Garamond"/>
          <w:sz w:val="20"/>
          <w:szCs w:val="20"/>
        </w:rPr>
      </w:pPr>
      <w:r w:rsidRPr="00664829">
        <w:rPr>
          <w:rFonts w:ascii="Garamond" w:hAnsi="Garamond"/>
          <w:sz w:val="20"/>
          <w:szCs w:val="20"/>
        </w:rPr>
        <w:t>definovanie globálnych nastavení účtovníctva investičného majetku v súlade so slovenskou legislatívou v tejto</w:t>
      </w:r>
      <w:r w:rsidRPr="00664829">
        <w:rPr>
          <w:rFonts w:ascii="Garamond" w:hAnsi="Garamond"/>
          <w:spacing w:val="-5"/>
          <w:sz w:val="20"/>
          <w:szCs w:val="20"/>
        </w:rPr>
        <w:t xml:space="preserve"> </w:t>
      </w:r>
      <w:r w:rsidRPr="00664829">
        <w:rPr>
          <w:rFonts w:ascii="Garamond" w:hAnsi="Garamond"/>
          <w:sz w:val="20"/>
          <w:szCs w:val="20"/>
        </w:rPr>
        <w:t>oblasti</w:t>
      </w:r>
    </w:p>
    <w:p w14:paraId="77B15C1C"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rozčlenenie majetku podľa legislatívy (softvér, pozemky,</w:t>
      </w:r>
      <w:r w:rsidRPr="00664829">
        <w:rPr>
          <w:rFonts w:ascii="Garamond" w:hAnsi="Garamond"/>
          <w:spacing w:val="-5"/>
          <w:sz w:val="20"/>
          <w:szCs w:val="20"/>
        </w:rPr>
        <w:t xml:space="preserve"> </w:t>
      </w:r>
      <w:r w:rsidRPr="00664829">
        <w:rPr>
          <w:rFonts w:ascii="Garamond" w:hAnsi="Garamond"/>
          <w:sz w:val="20"/>
          <w:szCs w:val="20"/>
        </w:rPr>
        <w:t>stavby...)</w:t>
      </w:r>
    </w:p>
    <w:p w14:paraId="6A278DF6"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hodnôt v knihe majetku v odpisových oblastiach</w:t>
      </w:r>
      <w:r w:rsidRPr="00664829">
        <w:rPr>
          <w:rFonts w:ascii="Garamond" w:hAnsi="Garamond"/>
          <w:spacing w:val="-5"/>
          <w:sz w:val="20"/>
          <w:szCs w:val="20"/>
        </w:rPr>
        <w:t xml:space="preserve"> </w:t>
      </w:r>
      <w:r w:rsidRPr="00664829">
        <w:rPr>
          <w:rFonts w:ascii="Garamond" w:hAnsi="Garamond"/>
          <w:sz w:val="20"/>
          <w:szCs w:val="20"/>
        </w:rPr>
        <w:t>:</w:t>
      </w:r>
    </w:p>
    <w:p w14:paraId="0A7E16DF"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účtovné</w:t>
      </w:r>
      <w:r w:rsidRPr="00664829">
        <w:rPr>
          <w:rFonts w:ascii="Garamond" w:hAnsi="Garamond"/>
          <w:spacing w:val="-1"/>
          <w:sz w:val="20"/>
          <w:szCs w:val="20"/>
        </w:rPr>
        <w:t xml:space="preserve"> </w:t>
      </w:r>
      <w:r w:rsidRPr="00664829">
        <w:rPr>
          <w:rFonts w:ascii="Garamond" w:hAnsi="Garamond"/>
          <w:sz w:val="20"/>
          <w:szCs w:val="20"/>
        </w:rPr>
        <w:t>odpisy</w:t>
      </w:r>
    </w:p>
    <w:p w14:paraId="22403032"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daňové</w:t>
      </w:r>
      <w:r w:rsidRPr="00664829">
        <w:rPr>
          <w:rFonts w:ascii="Garamond" w:hAnsi="Garamond"/>
          <w:spacing w:val="-1"/>
          <w:sz w:val="20"/>
          <w:szCs w:val="20"/>
        </w:rPr>
        <w:t xml:space="preserve"> </w:t>
      </w:r>
      <w:r w:rsidRPr="00664829">
        <w:rPr>
          <w:rFonts w:ascii="Garamond" w:hAnsi="Garamond"/>
          <w:sz w:val="20"/>
          <w:szCs w:val="20"/>
        </w:rPr>
        <w:t>odpisy</w:t>
      </w:r>
    </w:p>
    <w:p w14:paraId="1385B713"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 prenajatý majetok</w:t>
      </w:r>
    </w:p>
    <w:p w14:paraId="0BCCFD44"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zakladanie karty majetku s predlohou podľa už existujúcej</w:t>
      </w:r>
      <w:r w:rsidRPr="00664829">
        <w:rPr>
          <w:rFonts w:ascii="Garamond" w:hAnsi="Garamond"/>
          <w:spacing w:val="-10"/>
          <w:sz w:val="20"/>
          <w:szCs w:val="20"/>
        </w:rPr>
        <w:t xml:space="preserve"> </w:t>
      </w:r>
      <w:r w:rsidRPr="00664829">
        <w:rPr>
          <w:rFonts w:ascii="Garamond" w:hAnsi="Garamond"/>
          <w:sz w:val="20"/>
          <w:szCs w:val="20"/>
        </w:rPr>
        <w:t>karty</w:t>
      </w:r>
    </w:p>
    <w:p w14:paraId="521CD75E"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evidenciu kmeňových údajov majetku minimálne v</w:t>
      </w:r>
      <w:r w:rsidRPr="00664829">
        <w:rPr>
          <w:rFonts w:ascii="Garamond" w:hAnsi="Garamond"/>
          <w:spacing w:val="-9"/>
          <w:sz w:val="20"/>
          <w:szCs w:val="20"/>
        </w:rPr>
        <w:t xml:space="preserve"> </w:t>
      </w:r>
      <w:r w:rsidRPr="00664829">
        <w:rPr>
          <w:rFonts w:ascii="Garamond" w:hAnsi="Garamond"/>
          <w:sz w:val="20"/>
          <w:szCs w:val="20"/>
        </w:rPr>
        <w:t>rozsahu:</w:t>
      </w:r>
    </w:p>
    <w:p w14:paraId="377F1DCC"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názov</w:t>
      </w:r>
      <w:r w:rsidRPr="00664829">
        <w:rPr>
          <w:rFonts w:ascii="Garamond" w:hAnsi="Garamond"/>
          <w:spacing w:val="-3"/>
          <w:sz w:val="20"/>
          <w:szCs w:val="20"/>
        </w:rPr>
        <w:t xml:space="preserve"> </w:t>
      </w:r>
      <w:r w:rsidRPr="00664829">
        <w:rPr>
          <w:rFonts w:ascii="Garamond" w:hAnsi="Garamond"/>
          <w:sz w:val="20"/>
          <w:szCs w:val="20"/>
        </w:rPr>
        <w:t>majetku</w:t>
      </w:r>
    </w:p>
    <w:p w14:paraId="22A6DD20"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73"/>
        <w:contextualSpacing w:val="0"/>
        <w:jc w:val="both"/>
        <w:rPr>
          <w:rFonts w:ascii="Garamond" w:hAnsi="Garamond"/>
          <w:sz w:val="20"/>
          <w:szCs w:val="20"/>
        </w:rPr>
      </w:pPr>
      <w:r w:rsidRPr="00664829">
        <w:rPr>
          <w:rFonts w:ascii="Garamond" w:hAnsi="Garamond"/>
          <w:sz w:val="20"/>
          <w:szCs w:val="20"/>
        </w:rPr>
        <w:t>inventárne číslo, pôvodné inventárne číslo vedené v predchádzajúcej evidencii, sériové číslo, evidenčné číslo vozidla</w:t>
      </w:r>
    </w:p>
    <w:p w14:paraId="767DC912"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73"/>
        <w:contextualSpacing w:val="0"/>
        <w:jc w:val="both"/>
        <w:rPr>
          <w:rFonts w:ascii="Garamond" w:hAnsi="Garamond"/>
          <w:sz w:val="20"/>
          <w:szCs w:val="20"/>
        </w:rPr>
      </w:pPr>
      <w:r w:rsidRPr="00664829">
        <w:rPr>
          <w:rFonts w:ascii="Garamond" w:hAnsi="Garamond"/>
          <w:sz w:val="20"/>
          <w:szCs w:val="20"/>
        </w:rPr>
        <w:t>organizačná jednotka (nákladové stredisko), pri zmene organizačnej jednotky záznam o časovom intervale, počas ktorého bola platná pôvodná a nové nákladové stredisko</w:t>
      </w:r>
    </w:p>
    <w:p w14:paraId="5297BD6F"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umiestnenie majetku (budova,</w:t>
      </w:r>
      <w:r w:rsidRPr="00664829">
        <w:rPr>
          <w:rFonts w:ascii="Garamond" w:hAnsi="Garamond"/>
          <w:spacing w:val="-4"/>
          <w:sz w:val="20"/>
          <w:szCs w:val="20"/>
        </w:rPr>
        <w:t xml:space="preserve"> </w:t>
      </w:r>
      <w:r w:rsidRPr="00664829">
        <w:rPr>
          <w:rFonts w:ascii="Garamond" w:hAnsi="Garamond"/>
          <w:sz w:val="20"/>
          <w:szCs w:val="20"/>
        </w:rPr>
        <w:t>miestnosť)</w:t>
      </w:r>
    </w:p>
    <w:p w14:paraId="224B3BF2"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kód klasifikácie produkcie, kód klasifikácie</w:t>
      </w:r>
      <w:r w:rsidRPr="00664829">
        <w:rPr>
          <w:rFonts w:ascii="Garamond" w:hAnsi="Garamond"/>
          <w:spacing w:val="-13"/>
          <w:sz w:val="20"/>
          <w:szCs w:val="20"/>
        </w:rPr>
        <w:t xml:space="preserve"> </w:t>
      </w:r>
      <w:r w:rsidRPr="00664829">
        <w:rPr>
          <w:rFonts w:ascii="Garamond" w:hAnsi="Garamond"/>
          <w:sz w:val="20"/>
          <w:szCs w:val="20"/>
        </w:rPr>
        <w:t>stavby</w:t>
      </w:r>
    </w:p>
    <w:p w14:paraId="3B47669D"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typ majetku, dodávateľ, výrobca, štát</w:t>
      </w:r>
      <w:r w:rsidRPr="00664829">
        <w:rPr>
          <w:rFonts w:ascii="Garamond" w:hAnsi="Garamond"/>
          <w:spacing w:val="3"/>
          <w:sz w:val="20"/>
          <w:szCs w:val="20"/>
        </w:rPr>
        <w:t xml:space="preserve"> </w:t>
      </w:r>
      <w:r w:rsidRPr="00664829">
        <w:rPr>
          <w:rFonts w:ascii="Garamond" w:hAnsi="Garamond"/>
          <w:sz w:val="20"/>
          <w:szCs w:val="20"/>
        </w:rPr>
        <w:t>pôvodu</w:t>
      </w:r>
    </w:p>
    <w:p w14:paraId="3D387B9D"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right="1176"/>
        <w:contextualSpacing w:val="0"/>
        <w:rPr>
          <w:rFonts w:ascii="Garamond" w:hAnsi="Garamond"/>
          <w:sz w:val="20"/>
          <w:szCs w:val="20"/>
        </w:rPr>
      </w:pPr>
      <w:r w:rsidRPr="00664829">
        <w:rPr>
          <w:rFonts w:ascii="Garamond" w:hAnsi="Garamond"/>
          <w:sz w:val="20"/>
          <w:szCs w:val="20"/>
        </w:rPr>
        <w:t>používateľ, ktorý kartu založil, záznam zmien a používateľov, ktorí zmeny vykonali</w:t>
      </w:r>
    </w:p>
    <w:p w14:paraId="3AEB0310"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osoba zodpovedná za</w:t>
      </w:r>
      <w:r w:rsidRPr="00664829">
        <w:rPr>
          <w:rFonts w:ascii="Garamond" w:hAnsi="Garamond"/>
          <w:spacing w:val="-1"/>
          <w:sz w:val="20"/>
          <w:szCs w:val="20"/>
        </w:rPr>
        <w:t xml:space="preserve"> </w:t>
      </w:r>
      <w:r w:rsidRPr="00664829">
        <w:rPr>
          <w:rFonts w:ascii="Garamond" w:hAnsi="Garamond"/>
          <w:sz w:val="20"/>
          <w:szCs w:val="20"/>
        </w:rPr>
        <w:t>majetok</w:t>
      </w:r>
    </w:p>
    <w:p w14:paraId="64E14C29"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dátum založenia</w:t>
      </w:r>
      <w:r w:rsidRPr="00664829">
        <w:rPr>
          <w:rFonts w:ascii="Garamond" w:hAnsi="Garamond"/>
          <w:spacing w:val="-2"/>
          <w:sz w:val="20"/>
          <w:szCs w:val="20"/>
        </w:rPr>
        <w:t xml:space="preserve"> </w:t>
      </w:r>
      <w:r w:rsidRPr="00664829">
        <w:rPr>
          <w:rFonts w:ascii="Garamond" w:hAnsi="Garamond"/>
          <w:sz w:val="20"/>
          <w:szCs w:val="20"/>
        </w:rPr>
        <w:t>karty</w:t>
      </w:r>
    </w:p>
    <w:p w14:paraId="3233A872"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dátum zaradenia majetku do</w:t>
      </w:r>
      <w:r w:rsidRPr="00664829">
        <w:rPr>
          <w:rFonts w:ascii="Garamond" w:hAnsi="Garamond"/>
          <w:spacing w:val="-3"/>
          <w:sz w:val="20"/>
          <w:szCs w:val="20"/>
        </w:rPr>
        <w:t xml:space="preserve"> </w:t>
      </w:r>
      <w:r w:rsidRPr="00664829">
        <w:rPr>
          <w:rFonts w:ascii="Garamond" w:hAnsi="Garamond"/>
          <w:sz w:val="20"/>
          <w:szCs w:val="20"/>
        </w:rPr>
        <w:t>používania</w:t>
      </w:r>
    </w:p>
    <w:p w14:paraId="02D1F84E"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dátum vyradenia majetku z</w:t>
      </w:r>
      <w:r w:rsidRPr="00664829">
        <w:rPr>
          <w:rFonts w:ascii="Garamond" w:hAnsi="Garamond"/>
          <w:spacing w:val="-3"/>
          <w:sz w:val="20"/>
          <w:szCs w:val="20"/>
        </w:rPr>
        <w:t xml:space="preserve"> </w:t>
      </w:r>
      <w:r w:rsidRPr="00664829">
        <w:rPr>
          <w:rFonts w:ascii="Garamond" w:hAnsi="Garamond"/>
          <w:sz w:val="20"/>
          <w:szCs w:val="20"/>
        </w:rPr>
        <w:t>používania</w:t>
      </w:r>
    </w:p>
    <w:p w14:paraId="4C2F8879"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spôsob</w:t>
      </w:r>
      <w:r w:rsidRPr="00664829">
        <w:rPr>
          <w:rFonts w:ascii="Garamond" w:hAnsi="Garamond"/>
          <w:spacing w:val="-1"/>
          <w:sz w:val="20"/>
          <w:szCs w:val="20"/>
        </w:rPr>
        <w:t xml:space="preserve"> </w:t>
      </w:r>
      <w:r w:rsidRPr="00664829">
        <w:rPr>
          <w:rFonts w:ascii="Garamond" w:hAnsi="Garamond"/>
          <w:sz w:val="20"/>
          <w:szCs w:val="20"/>
        </w:rPr>
        <w:t>nadobudnutia</w:t>
      </w:r>
    </w:p>
    <w:p w14:paraId="56937661"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zobrazenie len relevantných polí pre daný druh</w:t>
      </w:r>
      <w:r w:rsidRPr="00664829">
        <w:rPr>
          <w:rFonts w:ascii="Garamond" w:hAnsi="Garamond"/>
          <w:spacing w:val="-9"/>
          <w:sz w:val="20"/>
          <w:szCs w:val="20"/>
        </w:rPr>
        <w:t xml:space="preserve"> </w:t>
      </w:r>
      <w:r w:rsidRPr="00664829">
        <w:rPr>
          <w:rFonts w:ascii="Garamond" w:hAnsi="Garamond"/>
          <w:sz w:val="20"/>
          <w:szCs w:val="20"/>
        </w:rPr>
        <w:t>majetku</w:t>
      </w:r>
    </w:p>
    <w:p w14:paraId="723151B5" w14:textId="77777777" w:rsidR="001C0EBA" w:rsidRPr="00664829" w:rsidRDefault="001C0EBA" w:rsidP="001C0EBA">
      <w:pPr>
        <w:pStyle w:val="Odstavecseseznamem"/>
        <w:widowControl w:val="0"/>
        <w:numPr>
          <w:ilvl w:val="1"/>
          <w:numId w:val="37"/>
        </w:numPr>
        <w:tabs>
          <w:tab w:val="left" w:pos="1976"/>
          <w:tab w:val="left" w:pos="1977"/>
          <w:tab w:val="left" w:pos="3060"/>
          <w:tab w:val="left" w:pos="4090"/>
          <w:tab w:val="left" w:pos="5186"/>
          <w:tab w:val="left" w:pos="6164"/>
          <w:tab w:val="left" w:pos="6926"/>
          <w:tab w:val="left" w:pos="8120"/>
        </w:tabs>
        <w:autoSpaceDE w:val="0"/>
        <w:autoSpaceDN w:val="0"/>
        <w:spacing w:after="0" w:line="240" w:lineRule="auto"/>
        <w:ind w:right="1174"/>
        <w:contextualSpacing w:val="0"/>
        <w:rPr>
          <w:rFonts w:ascii="Garamond" w:hAnsi="Garamond"/>
          <w:sz w:val="20"/>
          <w:szCs w:val="20"/>
        </w:rPr>
      </w:pPr>
      <w:r w:rsidRPr="00664829">
        <w:rPr>
          <w:rFonts w:ascii="Garamond" w:hAnsi="Garamond"/>
          <w:sz w:val="20"/>
          <w:szCs w:val="20"/>
        </w:rPr>
        <w:t>odpisová</w:t>
      </w:r>
      <w:r w:rsidRPr="00664829">
        <w:rPr>
          <w:rFonts w:ascii="Garamond" w:hAnsi="Garamond"/>
          <w:sz w:val="20"/>
          <w:szCs w:val="20"/>
        </w:rPr>
        <w:tab/>
        <w:t>skupina,</w:t>
      </w:r>
      <w:r w:rsidRPr="00664829">
        <w:rPr>
          <w:rFonts w:ascii="Garamond" w:hAnsi="Garamond"/>
          <w:sz w:val="20"/>
          <w:szCs w:val="20"/>
        </w:rPr>
        <w:tab/>
        <w:t>životnosť</w:t>
      </w:r>
      <w:r w:rsidRPr="00664829">
        <w:rPr>
          <w:rFonts w:ascii="Garamond" w:hAnsi="Garamond"/>
          <w:sz w:val="20"/>
          <w:szCs w:val="20"/>
        </w:rPr>
        <w:tab/>
        <w:t>majetku</w:t>
      </w:r>
      <w:r w:rsidRPr="00664829">
        <w:rPr>
          <w:rFonts w:ascii="Garamond" w:hAnsi="Garamond"/>
          <w:sz w:val="20"/>
          <w:szCs w:val="20"/>
        </w:rPr>
        <w:tab/>
        <w:t>podľa</w:t>
      </w:r>
      <w:r w:rsidRPr="00664829">
        <w:rPr>
          <w:rFonts w:ascii="Garamond" w:hAnsi="Garamond"/>
          <w:sz w:val="20"/>
          <w:szCs w:val="20"/>
        </w:rPr>
        <w:tab/>
        <w:t>účtovných</w:t>
      </w:r>
      <w:r w:rsidRPr="00664829">
        <w:rPr>
          <w:rFonts w:ascii="Garamond" w:hAnsi="Garamond"/>
          <w:sz w:val="20"/>
          <w:szCs w:val="20"/>
        </w:rPr>
        <w:tab/>
        <w:t xml:space="preserve">a </w:t>
      </w:r>
      <w:r w:rsidRPr="00664829">
        <w:rPr>
          <w:rFonts w:ascii="Garamond" w:hAnsi="Garamond"/>
          <w:spacing w:val="-3"/>
          <w:sz w:val="20"/>
          <w:szCs w:val="20"/>
        </w:rPr>
        <w:t xml:space="preserve">daňových </w:t>
      </w:r>
      <w:r w:rsidRPr="00664829">
        <w:rPr>
          <w:rFonts w:ascii="Garamond" w:hAnsi="Garamond"/>
          <w:sz w:val="20"/>
          <w:szCs w:val="20"/>
        </w:rPr>
        <w:t>odpisov, dátum, od ktorého sa majetok odpisuje, spôsob výpočtu</w:t>
      </w:r>
      <w:r w:rsidRPr="00664829">
        <w:rPr>
          <w:rFonts w:ascii="Garamond" w:hAnsi="Garamond"/>
          <w:spacing w:val="-23"/>
          <w:sz w:val="20"/>
          <w:szCs w:val="20"/>
        </w:rPr>
        <w:t xml:space="preserve"> </w:t>
      </w:r>
      <w:r w:rsidRPr="00664829">
        <w:rPr>
          <w:rFonts w:ascii="Garamond" w:hAnsi="Garamond"/>
          <w:sz w:val="20"/>
          <w:szCs w:val="20"/>
        </w:rPr>
        <w:t>odpisov</w:t>
      </w:r>
    </w:p>
    <w:p w14:paraId="6918913A"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účtovné dáta minimálne v</w:t>
      </w:r>
      <w:r w:rsidRPr="00664829">
        <w:rPr>
          <w:rFonts w:ascii="Garamond" w:hAnsi="Garamond"/>
          <w:spacing w:val="-5"/>
          <w:sz w:val="20"/>
          <w:szCs w:val="20"/>
        </w:rPr>
        <w:t xml:space="preserve"> </w:t>
      </w:r>
      <w:r w:rsidRPr="00664829">
        <w:rPr>
          <w:rFonts w:ascii="Garamond" w:hAnsi="Garamond"/>
          <w:sz w:val="20"/>
          <w:szCs w:val="20"/>
        </w:rPr>
        <w:t>rozsahu:</w:t>
      </w:r>
    </w:p>
    <w:p w14:paraId="6E883D4D"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účet obstarávacej hodnoty hlavnej knihy, na ktorom je majetok</w:t>
      </w:r>
      <w:r w:rsidRPr="00664829">
        <w:rPr>
          <w:rFonts w:ascii="Garamond" w:hAnsi="Garamond"/>
          <w:spacing w:val="-13"/>
          <w:sz w:val="20"/>
          <w:szCs w:val="20"/>
        </w:rPr>
        <w:t xml:space="preserve"> </w:t>
      </w:r>
      <w:r w:rsidRPr="00664829">
        <w:rPr>
          <w:rFonts w:ascii="Garamond" w:hAnsi="Garamond"/>
          <w:sz w:val="20"/>
          <w:szCs w:val="20"/>
        </w:rPr>
        <w:t>vedený</w:t>
      </w:r>
    </w:p>
    <w:p w14:paraId="7BA4AE00"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right="1179"/>
        <w:contextualSpacing w:val="0"/>
        <w:rPr>
          <w:rFonts w:ascii="Garamond" w:hAnsi="Garamond"/>
          <w:sz w:val="20"/>
          <w:szCs w:val="20"/>
        </w:rPr>
      </w:pPr>
      <w:r w:rsidRPr="00664829">
        <w:rPr>
          <w:rFonts w:ascii="Garamond" w:hAnsi="Garamond"/>
          <w:sz w:val="20"/>
          <w:szCs w:val="20"/>
        </w:rPr>
        <w:t>číslo dokladu o zaradení majetku do používania, vyradení, preúčtovaní a iných účtovných</w:t>
      </w:r>
      <w:r w:rsidRPr="00664829">
        <w:rPr>
          <w:rFonts w:ascii="Garamond" w:hAnsi="Garamond"/>
          <w:spacing w:val="-1"/>
          <w:sz w:val="20"/>
          <w:szCs w:val="20"/>
        </w:rPr>
        <w:t xml:space="preserve"> </w:t>
      </w:r>
      <w:r w:rsidRPr="00664829">
        <w:rPr>
          <w:rFonts w:ascii="Garamond" w:hAnsi="Garamond"/>
          <w:sz w:val="20"/>
          <w:szCs w:val="20"/>
        </w:rPr>
        <w:t>operácií</w:t>
      </w:r>
    </w:p>
    <w:p w14:paraId="77B44017"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right="1176"/>
        <w:contextualSpacing w:val="0"/>
        <w:rPr>
          <w:rFonts w:ascii="Garamond" w:hAnsi="Garamond"/>
          <w:sz w:val="20"/>
          <w:szCs w:val="20"/>
        </w:rPr>
      </w:pPr>
      <w:r w:rsidRPr="00664829">
        <w:rPr>
          <w:rFonts w:ascii="Garamond" w:hAnsi="Garamond"/>
          <w:sz w:val="20"/>
          <w:szCs w:val="20"/>
        </w:rPr>
        <w:t>údaje o hodnote majetku - obstarávacia hodnota, zmeny ceny, odpisy (mesačné, ročné, kumulované), zostatková</w:t>
      </w:r>
      <w:r w:rsidRPr="00664829">
        <w:rPr>
          <w:rFonts w:ascii="Garamond" w:hAnsi="Garamond"/>
          <w:spacing w:val="-3"/>
          <w:sz w:val="20"/>
          <w:szCs w:val="20"/>
        </w:rPr>
        <w:t xml:space="preserve"> </w:t>
      </w:r>
      <w:r w:rsidRPr="00664829">
        <w:rPr>
          <w:rFonts w:ascii="Garamond" w:hAnsi="Garamond"/>
          <w:sz w:val="20"/>
          <w:szCs w:val="20"/>
        </w:rPr>
        <w:t>hodnota</w:t>
      </w:r>
    </w:p>
    <w:p w14:paraId="590BA991"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údaje o príslušenstve</w:t>
      </w:r>
      <w:r w:rsidRPr="00664829">
        <w:rPr>
          <w:rFonts w:ascii="Garamond" w:hAnsi="Garamond"/>
          <w:spacing w:val="-3"/>
          <w:sz w:val="20"/>
          <w:szCs w:val="20"/>
        </w:rPr>
        <w:t xml:space="preserve"> </w:t>
      </w:r>
      <w:r w:rsidRPr="00664829">
        <w:rPr>
          <w:rFonts w:ascii="Garamond" w:hAnsi="Garamond"/>
          <w:sz w:val="20"/>
          <w:szCs w:val="20"/>
        </w:rPr>
        <w:t>majetku</w:t>
      </w:r>
    </w:p>
    <w:p w14:paraId="2F74F937"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zdrojov financovania obstarania majetku (druh dotácie)</w:t>
      </w:r>
    </w:p>
    <w:p w14:paraId="35898F25"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príslušenstva, ktorá je účtovou súčasťou ceny</w:t>
      </w:r>
      <w:r w:rsidRPr="00664829">
        <w:rPr>
          <w:rFonts w:ascii="Garamond" w:hAnsi="Garamond"/>
          <w:spacing w:val="-9"/>
          <w:sz w:val="20"/>
          <w:szCs w:val="20"/>
        </w:rPr>
        <w:t xml:space="preserve"> </w:t>
      </w:r>
      <w:r w:rsidRPr="00664829">
        <w:rPr>
          <w:rFonts w:ascii="Garamond" w:hAnsi="Garamond"/>
          <w:sz w:val="20"/>
          <w:szCs w:val="20"/>
        </w:rPr>
        <w:t>majetku</w:t>
      </w:r>
    </w:p>
    <w:p w14:paraId="794541F3"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a automatické zaúčtovanie pohybov na karte</w:t>
      </w:r>
      <w:r w:rsidRPr="00664829">
        <w:rPr>
          <w:rFonts w:ascii="Garamond" w:hAnsi="Garamond"/>
          <w:spacing w:val="-10"/>
          <w:sz w:val="20"/>
          <w:szCs w:val="20"/>
        </w:rPr>
        <w:t xml:space="preserve"> </w:t>
      </w:r>
      <w:r w:rsidRPr="00664829">
        <w:rPr>
          <w:rFonts w:ascii="Garamond" w:hAnsi="Garamond"/>
          <w:sz w:val="20"/>
          <w:szCs w:val="20"/>
        </w:rPr>
        <w:t>majetku:</w:t>
      </w:r>
    </w:p>
    <w:p w14:paraId="70FFFA5D"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right="1179"/>
        <w:contextualSpacing w:val="0"/>
        <w:rPr>
          <w:rFonts w:ascii="Garamond" w:hAnsi="Garamond"/>
          <w:sz w:val="20"/>
          <w:szCs w:val="20"/>
        </w:rPr>
      </w:pPr>
      <w:r w:rsidRPr="00664829">
        <w:rPr>
          <w:rFonts w:ascii="Garamond" w:hAnsi="Garamond"/>
          <w:sz w:val="20"/>
          <w:szCs w:val="20"/>
        </w:rPr>
        <w:t>prírastky (zaradenie nového, použitého, darovaného majetku, zaradenie rozdelením majetku)</w:t>
      </w:r>
    </w:p>
    <w:p w14:paraId="2734C1FD"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right="1171"/>
        <w:contextualSpacing w:val="0"/>
        <w:rPr>
          <w:rFonts w:ascii="Garamond" w:hAnsi="Garamond"/>
          <w:sz w:val="20"/>
          <w:szCs w:val="20"/>
        </w:rPr>
      </w:pPr>
      <w:r w:rsidRPr="00664829">
        <w:rPr>
          <w:rFonts w:ascii="Garamond" w:hAnsi="Garamond"/>
          <w:sz w:val="20"/>
          <w:szCs w:val="20"/>
        </w:rPr>
        <w:t>úbytky (likvidácia, predaj, dar; úbytok časti – likvidácia, predaj,</w:t>
      </w:r>
      <w:r w:rsidRPr="00664829">
        <w:rPr>
          <w:rFonts w:ascii="Garamond" w:hAnsi="Garamond"/>
          <w:spacing w:val="4"/>
          <w:sz w:val="20"/>
          <w:szCs w:val="20"/>
        </w:rPr>
        <w:t xml:space="preserve"> </w:t>
      </w:r>
      <w:r w:rsidRPr="00664829">
        <w:rPr>
          <w:rFonts w:ascii="Garamond" w:hAnsi="Garamond"/>
          <w:sz w:val="20"/>
          <w:szCs w:val="20"/>
        </w:rPr>
        <w:t>dar)</w:t>
      </w:r>
    </w:p>
    <w:p w14:paraId="2E02D8A9"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zmeny ceny (precenenie, technické</w:t>
      </w:r>
      <w:r w:rsidRPr="00664829">
        <w:rPr>
          <w:rFonts w:ascii="Garamond" w:hAnsi="Garamond"/>
          <w:spacing w:val="-7"/>
          <w:sz w:val="20"/>
          <w:szCs w:val="20"/>
        </w:rPr>
        <w:t xml:space="preserve"> </w:t>
      </w:r>
      <w:r w:rsidRPr="00664829">
        <w:rPr>
          <w:rFonts w:ascii="Garamond" w:hAnsi="Garamond"/>
          <w:sz w:val="20"/>
          <w:szCs w:val="20"/>
        </w:rPr>
        <w:t>zhodnotenie),</w:t>
      </w:r>
    </w:p>
    <w:p w14:paraId="3E3E8564"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prevody majetkov</w:t>
      </w:r>
    </w:p>
    <w:p w14:paraId="7F90176E"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opravy (účtov,</w:t>
      </w:r>
      <w:r w:rsidRPr="00664829">
        <w:rPr>
          <w:rFonts w:ascii="Garamond" w:hAnsi="Garamond"/>
          <w:spacing w:val="-1"/>
          <w:sz w:val="20"/>
          <w:szCs w:val="20"/>
        </w:rPr>
        <w:t xml:space="preserve"> </w:t>
      </w:r>
      <w:r w:rsidRPr="00664829">
        <w:rPr>
          <w:rFonts w:ascii="Garamond" w:hAnsi="Garamond"/>
          <w:sz w:val="20"/>
          <w:szCs w:val="20"/>
        </w:rPr>
        <w:t>stredísk)</w:t>
      </w:r>
    </w:p>
    <w:p w14:paraId="55DFC973"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preúčtovanie hodnôt na karte medzi odpisovými</w:t>
      </w:r>
      <w:r w:rsidRPr="00664829">
        <w:rPr>
          <w:rFonts w:ascii="Garamond" w:hAnsi="Garamond"/>
          <w:spacing w:val="-8"/>
          <w:sz w:val="20"/>
          <w:szCs w:val="20"/>
        </w:rPr>
        <w:t xml:space="preserve"> </w:t>
      </w:r>
      <w:r w:rsidRPr="00664829">
        <w:rPr>
          <w:rFonts w:ascii="Garamond" w:hAnsi="Garamond"/>
          <w:sz w:val="20"/>
          <w:szCs w:val="20"/>
        </w:rPr>
        <w:t>oblasťami</w:t>
      </w:r>
    </w:p>
    <w:p w14:paraId="05402F9A" w14:textId="77777777" w:rsidR="001C0EBA" w:rsidRPr="00664829" w:rsidRDefault="001C0EBA" w:rsidP="001C0EBA">
      <w:pPr>
        <w:pStyle w:val="Odstavecseseznamem"/>
        <w:widowControl w:val="0"/>
        <w:numPr>
          <w:ilvl w:val="0"/>
          <w:numId w:val="37"/>
        </w:numPr>
        <w:tabs>
          <w:tab w:val="left" w:pos="1666"/>
          <w:tab w:val="left" w:pos="1667"/>
        </w:tabs>
        <w:autoSpaceDE w:val="0"/>
        <w:autoSpaceDN w:val="0"/>
        <w:spacing w:after="0" w:line="240" w:lineRule="auto"/>
        <w:ind w:left="1666" w:hanging="423"/>
        <w:contextualSpacing w:val="0"/>
        <w:rPr>
          <w:rFonts w:ascii="Garamond" w:hAnsi="Garamond"/>
          <w:sz w:val="20"/>
          <w:szCs w:val="20"/>
        </w:rPr>
      </w:pPr>
      <w:r w:rsidRPr="00664829">
        <w:rPr>
          <w:rFonts w:ascii="Garamond" w:hAnsi="Garamond"/>
          <w:sz w:val="20"/>
          <w:szCs w:val="20"/>
        </w:rPr>
        <w:t>automatické</w:t>
      </w:r>
      <w:r w:rsidRPr="00664829">
        <w:rPr>
          <w:rFonts w:ascii="Garamond" w:hAnsi="Garamond"/>
          <w:spacing w:val="-3"/>
          <w:sz w:val="20"/>
          <w:szCs w:val="20"/>
        </w:rPr>
        <w:t xml:space="preserve"> </w:t>
      </w:r>
      <w:r w:rsidRPr="00664829">
        <w:rPr>
          <w:rFonts w:ascii="Garamond" w:hAnsi="Garamond"/>
          <w:sz w:val="20"/>
          <w:szCs w:val="20"/>
        </w:rPr>
        <w:t>operácie:</w:t>
      </w:r>
    </w:p>
    <w:p w14:paraId="0A6ECCDD"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 xml:space="preserve">automatické účtovanie o pohyboch majetkov (podľa platnej legislatívy) </w:t>
      </w:r>
    </w:p>
    <w:p w14:paraId="57B5EA50"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automatické operácie zmeny ceny majetku pri nadobudnutí či vyradení príslušenstva majetku (ktoré je účtovou súčasťou ceny</w:t>
      </w:r>
      <w:r w:rsidRPr="00664829">
        <w:rPr>
          <w:rFonts w:ascii="Garamond" w:hAnsi="Garamond"/>
          <w:spacing w:val="-14"/>
          <w:sz w:val="20"/>
          <w:szCs w:val="20"/>
        </w:rPr>
        <w:t xml:space="preserve"> </w:t>
      </w:r>
      <w:r w:rsidRPr="00664829">
        <w:rPr>
          <w:rFonts w:ascii="Garamond" w:hAnsi="Garamond"/>
          <w:sz w:val="20"/>
          <w:szCs w:val="20"/>
        </w:rPr>
        <w:t>majetku)</w:t>
      </w:r>
    </w:p>
    <w:p w14:paraId="78EAE975"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78"/>
        <w:contextualSpacing w:val="0"/>
        <w:jc w:val="both"/>
        <w:rPr>
          <w:rFonts w:ascii="Garamond" w:hAnsi="Garamond"/>
          <w:sz w:val="20"/>
          <w:szCs w:val="20"/>
        </w:rPr>
      </w:pPr>
      <w:r w:rsidRPr="00664829">
        <w:rPr>
          <w:rFonts w:ascii="Garamond" w:hAnsi="Garamond"/>
          <w:sz w:val="20"/>
          <w:szCs w:val="20"/>
        </w:rPr>
        <w:t>automatické aj ručné odpisovanie majetku (pre potreby opravy), vrátane automatického účtovania (podľa platnej legislatívy) a rozúčtovania odpisov automatické vytváranie dokladov interného účtovníctva zo zaúčtovania odpisov pre potreby sledovania</w:t>
      </w:r>
      <w:r w:rsidRPr="00664829">
        <w:rPr>
          <w:rFonts w:ascii="Garamond" w:hAnsi="Garamond"/>
          <w:spacing w:val="-5"/>
          <w:sz w:val="20"/>
          <w:szCs w:val="20"/>
        </w:rPr>
        <w:t xml:space="preserve"> </w:t>
      </w:r>
      <w:r w:rsidRPr="00664829">
        <w:rPr>
          <w:rFonts w:ascii="Garamond" w:hAnsi="Garamond"/>
          <w:sz w:val="20"/>
          <w:szCs w:val="20"/>
        </w:rPr>
        <w:t>nákladov</w:t>
      </w:r>
    </w:p>
    <w:p w14:paraId="670B2B02"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76"/>
        <w:contextualSpacing w:val="0"/>
        <w:jc w:val="both"/>
        <w:rPr>
          <w:rFonts w:ascii="Garamond" w:hAnsi="Garamond"/>
          <w:sz w:val="20"/>
          <w:szCs w:val="20"/>
        </w:rPr>
      </w:pPr>
      <w:r w:rsidRPr="00664829">
        <w:rPr>
          <w:rFonts w:ascii="Garamond" w:hAnsi="Garamond"/>
          <w:sz w:val="20"/>
          <w:szCs w:val="20"/>
        </w:rPr>
        <w:t>automatické účtovanie výnosov budúcich období  kapitálovej dotácie v príslušnej výške</w:t>
      </w:r>
      <w:r w:rsidRPr="00664829">
        <w:rPr>
          <w:rFonts w:ascii="Garamond" w:hAnsi="Garamond"/>
          <w:spacing w:val="1"/>
          <w:sz w:val="20"/>
          <w:szCs w:val="20"/>
        </w:rPr>
        <w:t xml:space="preserve"> </w:t>
      </w:r>
      <w:r w:rsidRPr="00664829">
        <w:rPr>
          <w:rFonts w:ascii="Garamond" w:hAnsi="Garamond"/>
          <w:sz w:val="20"/>
          <w:szCs w:val="20"/>
        </w:rPr>
        <w:t>odpisov</w:t>
      </w:r>
    </w:p>
    <w:p w14:paraId="327DCF28"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automatické číslovanie kariet podľa druhu</w:t>
      </w:r>
      <w:r w:rsidRPr="00664829">
        <w:rPr>
          <w:rFonts w:ascii="Garamond" w:hAnsi="Garamond"/>
          <w:spacing w:val="-1"/>
          <w:sz w:val="20"/>
          <w:szCs w:val="20"/>
        </w:rPr>
        <w:t xml:space="preserve"> </w:t>
      </w:r>
      <w:r w:rsidRPr="00664829">
        <w:rPr>
          <w:rFonts w:ascii="Garamond" w:hAnsi="Garamond"/>
          <w:sz w:val="20"/>
          <w:szCs w:val="20"/>
        </w:rPr>
        <w:t>majetku</w:t>
      </w:r>
    </w:p>
    <w:p w14:paraId="1F810CCC"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82"/>
        <w:contextualSpacing w:val="0"/>
        <w:jc w:val="both"/>
        <w:rPr>
          <w:rFonts w:ascii="Garamond" w:hAnsi="Garamond"/>
          <w:sz w:val="20"/>
          <w:szCs w:val="20"/>
        </w:rPr>
      </w:pPr>
      <w:r w:rsidRPr="00664829">
        <w:rPr>
          <w:rFonts w:ascii="Garamond" w:hAnsi="Garamond"/>
          <w:sz w:val="20"/>
          <w:szCs w:val="20"/>
        </w:rPr>
        <w:t>automatické charakteristiky odpisovania podľa druhu majetku a pod. pri zakladaní karty majetku (spôsob odpisovania, začiatok odpisovania.</w:t>
      </w:r>
      <w:r w:rsidRPr="00664829">
        <w:rPr>
          <w:rFonts w:ascii="Garamond" w:hAnsi="Garamond"/>
          <w:spacing w:val="39"/>
          <w:sz w:val="20"/>
          <w:szCs w:val="20"/>
        </w:rPr>
        <w:t xml:space="preserve"> </w:t>
      </w:r>
      <w:r w:rsidRPr="00664829">
        <w:rPr>
          <w:rFonts w:ascii="Garamond" w:hAnsi="Garamond"/>
          <w:sz w:val="20"/>
          <w:szCs w:val="20"/>
        </w:rPr>
        <w:t>)</w:t>
      </w:r>
    </w:p>
    <w:p w14:paraId="34D4AABA"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hromadné</w:t>
      </w:r>
      <w:r w:rsidRPr="00664829">
        <w:rPr>
          <w:rFonts w:ascii="Garamond" w:hAnsi="Garamond"/>
          <w:spacing w:val="-3"/>
          <w:sz w:val="20"/>
          <w:szCs w:val="20"/>
        </w:rPr>
        <w:t xml:space="preserve"> </w:t>
      </w:r>
      <w:r w:rsidRPr="00664829">
        <w:rPr>
          <w:rFonts w:ascii="Garamond" w:hAnsi="Garamond"/>
          <w:sz w:val="20"/>
          <w:szCs w:val="20"/>
        </w:rPr>
        <w:t>operácie</w:t>
      </w:r>
    </w:p>
    <w:p w14:paraId="5DA67963"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možnosť hromadnej zmeny kmeňových údajov</w:t>
      </w:r>
      <w:r w:rsidRPr="00664829">
        <w:rPr>
          <w:rFonts w:ascii="Garamond" w:hAnsi="Garamond"/>
          <w:spacing w:val="-4"/>
          <w:sz w:val="20"/>
          <w:szCs w:val="20"/>
        </w:rPr>
        <w:t xml:space="preserve"> </w:t>
      </w:r>
      <w:r w:rsidRPr="00664829">
        <w:rPr>
          <w:rFonts w:ascii="Garamond" w:hAnsi="Garamond"/>
          <w:sz w:val="20"/>
          <w:szCs w:val="20"/>
        </w:rPr>
        <w:t>majetku</w:t>
      </w:r>
    </w:p>
    <w:p w14:paraId="568BA04F"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možnosť hromadného prevodu medzi strediskami</w:t>
      </w:r>
    </w:p>
    <w:p w14:paraId="4591CC44"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7"/>
        <w:contextualSpacing w:val="0"/>
        <w:rPr>
          <w:rFonts w:ascii="Garamond" w:hAnsi="Garamond"/>
          <w:sz w:val="20"/>
          <w:szCs w:val="20"/>
        </w:rPr>
      </w:pPr>
      <w:r w:rsidRPr="00664829">
        <w:rPr>
          <w:rFonts w:ascii="Garamond" w:hAnsi="Garamond"/>
          <w:sz w:val="20"/>
          <w:szCs w:val="20"/>
        </w:rPr>
        <w:t>možnosť vytvorenia používateľom definovaných overovaní, na kontrolu chybne zadávaných</w:t>
      </w:r>
      <w:r w:rsidRPr="00664829">
        <w:rPr>
          <w:rFonts w:ascii="Garamond" w:hAnsi="Garamond"/>
          <w:spacing w:val="-1"/>
          <w:sz w:val="20"/>
          <w:szCs w:val="20"/>
        </w:rPr>
        <w:t xml:space="preserve"> </w:t>
      </w:r>
      <w:r w:rsidRPr="00664829">
        <w:rPr>
          <w:rFonts w:ascii="Garamond" w:hAnsi="Garamond"/>
          <w:sz w:val="20"/>
          <w:szCs w:val="20"/>
        </w:rPr>
        <w:t>údajov</w:t>
      </w:r>
    </w:p>
    <w:p w14:paraId="0556372E"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možnosť uzavretia starého fiškálneho</w:t>
      </w:r>
      <w:r w:rsidRPr="00664829">
        <w:rPr>
          <w:rFonts w:ascii="Garamond" w:hAnsi="Garamond"/>
          <w:spacing w:val="-3"/>
          <w:sz w:val="20"/>
          <w:szCs w:val="20"/>
        </w:rPr>
        <w:t xml:space="preserve"> </w:t>
      </w:r>
      <w:r w:rsidRPr="00664829">
        <w:rPr>
          <w:rFonts w:ascii="Garamond" w:hAnsi="Garamond"/>
          <w:sz w:val="20"/>
          <w:szCs w:val="20"/>
        </w:rPr>
        <w:t>roka</w:t>
      </w:r>
    </w:p>
    <w:p w14:paraId="578F9775"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right="1178"/>
        <w:contextualSpacing w:val="0"/>
        <w:jc w:val="both"/>
        <w:rPr>
          <w:rFonts w:ascii="Garamond" w:hAnsi="Garamond"/>
          <w:sz w:val="20"/>
          <w:szCs w:val="20"/>
        </w:rPr>
      </w:pPr>
      <w:r w:rsidRPr="00664829">
        <w:rPr>
          <w:rFonts w:ascii="Garamond" w:hAnsi="Garamond"/>
          <w:sz w:val="20"/>
          <w:szCs w:val="20"/>
        </w:rPr>
        <w:t>možnosť účtovať o majetku na prelome rokov simultánne do dvoch rokov, aby nebolo potrebné uzavrieť definitívne starý rok, aby sa mohlo účtovať do nového</w:t>
      </w:r>
    </w:p>
    <w:p w14:paraId="3AB242BD"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možnosť zrušiť závierku</w:t>
      </w:r>
      <w:r w:rsidRPr="00664829">
        <w:rPr>
          <w:rFonts w:ascii="Garamond" w:hAnsi="Garamond"/>
          <w:spacing w:val="-1"/>
          <w:sz w:val="20"/>
          <w:szCs w:val="20"/>
        </w:rPr>
        <w:t xml:space="preserve"> </w:t>
      </w:r>
      <w:r w:rsidRPr="00664829">
        <w:rPr>
          <w:rFonts w:ascii="Garamond" w:hAnsi="Garamond"/>
          <w:sz w:val="20"/>
          <w:szCs w:val="20"/>
        </w:rPr>
        <w:t>majetku</w:t>
      </w:r>
    </w:p>
    <w:p w14:paraId="63B72154"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evidenciu postupného nadobúdania majetku až do chvíle jeho uvedenia do užívania a umožniť z tejto evidencie jednorazovo uviesť majetok do</w:t>
      </w:r>
      <w:r w:rsidRPr="00664829">
        <w:rPr>
          <w:rFonts w:ascii="Garamond" w:hAnsi="Garamond"/>
          <w:spacing w:val="-33"/>
          <w:sz w:val="20"/>
          <w:szCs w:val="20"/>
        </w:rPr>
        <w:t xml:space="preserve"> </w:t>
      </w:r>
      <w:r w:rsidRPr="00664829">
        <w:rPr>
          <w:rFonts w:ascii="Garamond" w:hAnsi="Garamond"/>
          <w:sz w:val="20"/>
          <w:szCs w:val="20"/>
        </w:rPr>
        <w:t>užívania</w:t>
      </w:r>
    </w:p>
    <w:p w14:paraId="03867719"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definovanie rozloženia obstarávacích nákladov v prípade obstarania viacerých majetkov na základe jedného spoločného prvotného</w:t>
      </w:r>
      <w:r w:rsidRPr="00664829">
        <w:rPr>
          <w:rFonts w:ascii="Garamond" w:hAnsi="Garamond"/>
          <w:spacing w:val="-7"/>
          <w:sz w:val="20"/>
          <w:szCs w:val="20"/>
        </w:rPr>
        <w:t xml:space="preserve"> </w:t>
      </w:r>
      <w:r w:rsidRPr="00664829">
        <w:rPr>
          <w:rFonts w:ascii="Garamond" w:hAnsi="Garamond"/>
          <w:sz w:val="20"/>
          <w:szCs w:val="20"/>
        </w:rPr>
        <w:t>dokladu</w:t>
      </w:r>
    </w:p>
    <w:p w14:paraId="5893BCEB"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4"/>
        <w:contextualSpacing w:val="0"/>
        <w:rPr>
          <w:rFonts w:ascii="Garamond" w:hAnsi="Garamond"/>
          <w:sz w:val="20"/>
          <w:szCs w:val="20"/>
        </w:rPr>
      </w:pPr>
      <w:r w:rsidRPr="00664829">
        <w:rPr>
          <w:rFonts w:ascii="Garamond" w:hAnsi="Garamond"/>
          <w:sz w:val="20"/>
          <w:szCs w:val="20"/>
        </w:rPr>
        <w:t>vykonávanie transakcií s majetkom s adekvátnym vznikom účtovných zápisov v účtovníctve hlavnej knihy – pokiaľ je transakcia</w:t>
      </w:r>
      <w:r w:rsidRPr="00664829">
        <w:rPr>
          <w:rFonts w:ascii="Garamond" w:hAnsi="Garamond"/>
          <w:spacing w:val="-14"/>
          <w:sz w:val="20"/>
          <w:szCs w:val="20"/>
        </w:rPr>
        <w:t xml:space="preserve"> </w:t>
      </w:r>
      <w:r w:rsidRPr="00664829">
        <w:rPr>
          <w:rFonts w:ascii="Garamond" w:hAnsi="Garamond"/>
          <w:sz w:val="20"/>
          <w:szCs w:val="20"/>
        </w:rPr>
        <w:t>účtovná</w:t>
      </w:r>
    </w:p>
    <w:p w14:paraId="36C35E1C"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zobrazenie a reporting nasledovných</w:t>
      </w:r>
      <w:r w:rsidRPr="00664829">
        <w:rPr>
          <w:rFonts w:ascii="Garamond" w:hAnsi="Garamond"/>
          <w:spacing w:val="2"/>
          <w:sz w:val="20"/>
          <w:szCs w:val="20"/>
        </w:rPr>
        <w:t xml:space="preserve"> </w:t>
      </w:r>
      <w:r w:rsidRPr="00664829">
        <w:rPr>
          <w:rFonts w:ascii="Garamond" w:hAnsi="Garamond"/>
          <w:sz w:val="20"/>
          <w:szCs w:val="20"/>
        </w:rPr>
        <w:t>zostáv:</w:t>
      </w:r>
    </w:p>
    <w:p w14:paraId="7FFE30BC"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inventárna karta</w:t>
      </w:r>
      <w:r w:rsidRPr="00664829">
        <w:rPr>
          <w:rFonts w:ascii="Garamond" w:hAnsi="Garamond"/>
          <w:spacing w:val="-5"/>
          <w:sz w:val="20"/>
          <w:szCs w:val="20"/>
        </w:rPr>
        <w:t xml:space="preserve"> </w:t>
      </w:r>
      <w:r w:rsidRPr="00664829">
        <w:rPr>
          <w:rFonts w:ascii="Garamond" w:hAnsi="Garamond"/>
          <w:sz w:val="20"/>
          <w:szCs w:val="20"/>
        </w:rPr>
        <w:t>majetku</w:t>
      </w:r>
    </w:p>
    <w:p w14:paraId="55A090F6"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zaradenie majetku </w:t>
      </w:r>
    </w:p>
    <w:p w14:paraId="0BE6002B"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vyradenie majetku</w:t>
      </w:r>
    </w:p>
    <w:p w14:paraId="11A11A16"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74"/>
        <w:contextualSpacing w:val="0"/>
        <w:jc w:val="both"/>
        <w:rPr>
          <w:rFonts w:ascii="Garamond" w:hAnsi="Garamond"/>
          <w:sz w:val="20"/>
          <w:szCs w:val="20"/>
        </w:rPr>
      </w:pPr>
      <w:r w:rsidRPr="00664829">
        <w:rPr>
          <w:rFonts w:ascii="Garamond" w:hAnsi="Garamond"/>
          <w:sz w:val="20"/>
          <w:szCs w:val="20"/>
        </w:rPr>
        <w:t>údaje o aktuálnom stave majetku (obstarávacia hodnota, kumulované odpisy, zostatková hodnota za všetky odpisové oblasti v jednom reporte, za jednotlivé majetky, triedy majetkov)</w:t>
      </w:r>
    </w:p>
    <w:p w14:paraId="6C7274C3"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82"/>
        <w:contextualSpacing w:val="0"/>
        <w:jc w:val="both"/>
        <w:rPr>
          <w:rFonts w:ascii="Garamond" w:hAnsi="Garamond"/>
          <w:sz w:val="20"/>
          <w:szCs w:val="20"/>
        </w:rPr>
      </w:pPr>
      <w:r w:rsidRPr="00664829">
        <w:rPr>
          <w:rFonts w:ascii="Garamond" w:hAnsi="Garamond"/>
          <w:sz w:val="20"/>
          <w:szCs w:val="20"/>
        </w:rPr>
        <w:t>prírastky, úbytky, prevody a iné pohyby majetkov podľa rôznych kritérií výberu</w:t>
      </w:r>
    </w:p>
    <w:p w14:paraId="7DF65492"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majetkov navrhnutých na</w:t>
      </w:r>
      <w:r w:rsidRPr="00664829">
        <w:rPr>
          <w:rFonts w:ascii="Garamond" w:hAnsi="Garamond"/>
          <w:spacing w:val="-5"/>
          <w:sz w:val="20"/>
          <w:szCs w:val="20"/>
        </w:rPr>
        <w:t xml:space="preserve"> </w:t>
      </w:r>
      <w:r w:rsidRPr="00664829">
        <w:rPr>
          <w:rFonts w:ascii="Garamond" w:hAnsi="Garamond"/>
          <w:sz w:val="20"/>
          <w:szCs w:val="20"/>
        </w:rPr>
        <w:t>vyradenie</w:t>
      </w:r>
    </w:p>
    <w:p w14:paraId="6E176F6E"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porovnanie zostatkov v knihe majetku a na účtoch majetku v hlavnej</w:t>
      </w:r>
      <w:r w:rsidRPr="00664829">
        <w:rPr>
          <w:rFonts w:ascii="Garamond" w:hAnsi="Garamond"/>
          <w:spacing w:val="-14"/>
          <w:sz w:val="20"/>
          <w:szCs w:val="20"/>
        </w:rPr>
        <w:t xml:space="preserve"> </w:t>
      </w:r>
      <w:r w:rsidRPr="00664829">
        <w:rPr>
          <w:rFonts w:ascii="Garamond" w:hAnsi="Garamond"/>
          <w:sz w:val="20"/>
          <w:szCs w:val="20"/>
        </w:rPr>
        <w:t>knihe</w:t>
      </w:r>
    </w:p>
    <w:p w14:paraId="141ABBAF"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zoznamy majetkov pridelených na osobné</w:t>
      </w:r>
      <w:r w:rsidRPr="00664829">
        <w:rPr>
          <w:rFonts w:ascii="Garamond" w:hAnsi="Garamond"/>
          <w:spacing w:val="-6"/>
          <w:sz w:val="20"/>
          <w:szCs w:val="20"/>
        </w:rPr>
        <w:t xml:space="preserve"> </w:t>
      </w:r>
      <w:r w:rsidRPr="00664829">
        <w:rPr>
          <w:rFonts w:ascii="Garamond" w:hAnsi="Garamond"/>
          <w:sz w:val="20"/>
          <w:szCs w:val="20"/>
        </w:rPr>
        <w:t>číslo</w:t>
      </w:r>
    </w:p>
    <w:p w14:paraId="609EF1A1"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inventúrne</w:t>
      </w:r>
      <w:r w:rsidRPr="00664829">
        <w:rPr>
          <w:rFonts w:ascii="Garamond" w:hAnsi="Garamond"/>
          <w:spacing w:val="-1"/>
          <w:sz w:val="20"/>
          <w:szCs w:val="20"/>
        </w:rPr>
        <w:t xml:space="preserve"> </w:t>
      </w:r>
      <w:r w:rsidRPr="00664829">
        <w:rPr>
          <w:rFonts w:ascii="Garamond" w:hAnsi="Garamond"/>
          <w:sz w:val="20"/>
          <w:szCs w:val="20"/>
        </w:rPr>
        <w:t>súpisy</w:t>
      </w:r>
    </w:p>
    <w:p w14:paraId="4CA88B26"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inventúrny</w:t>
      </w:r>
      <w:r w:rsidRPr="00664829">
        <w:rPr>
          <w:rFonts w:ascii="Garamond" w:hAnsi="Garamond"/>
          <w:spacing w:val="-3"/>
          <w:sz w:val="20"/>
          <w:szCs w:val="20"/>
        </w:rPr>
        <w:t xml:space="preserve"> </w:t>
      </w:r>
      <w:r w:rsidRPr="00664829">
        <w:rPr>
          <w:rFonts w:ascii="Garamond" w:hAnsi="Garamond"/>
          <w:sz w:val="20"/>
          <w:szCs w:val="20"/>
        </w:rPr>
        <w:t>zápis</w:t>
      </w:r>
    </w:p>
    <w:p w14:paraId="78EF0C97"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rekapitulácie stavu a pohybov majetku za zvolené</w:t>
      </w:r>
      <w:r w:rsidRPr="00664829">
        <w:rPr>
          <w:rFonts w:ascii="Garamond" w:hAnsi="Garamond"/>
          <w:spacing w:val="-3"/>
          <w:sz w:val="20"/>
          <w:szCs w:val="20"/>
        </w:rPr>
        <w:t xml:space="preserve"> </w:t>
      </w:r>
      <w:r w:rsidRPr="00664829">
        <w:rPr>
          <w:rFonts w:ascii="Garamond" w:hAnsi="Garamond"/>
          <w:sz w:val="20"/>
          <w:szCs w:val="20"/>
        </w:rPr>
        <w:t>obdobie</w:t>
      </w:r>
    </w:p>
    <w:p w14:paraId="05C2EA41"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odpisový zoznam za triedu majetku aj za jednotlivé majetky (odpis za rok, mesiac, doteraz odpísaná čiastka za majetok aj triedy majetku, organizačné úrovne a</w:t>
      </w:r>
      <w:r w:rsidRPr="00664829">
        <w:rPr>
          <w:rFonts w:ascii="Garamond" w:hAnsi="Garamond"/>
          <w:spacing w:val="-1"/>
          <w:sz w:val="20"/>
          <w:szCs w:val="20"/>
        </w:rPr>
        <w:t xml:space="preserve"> </w:t>
      </w:r>
      <w:r w:rsidRPr="00664829">
        <w:rPr>
          <w:rFonts w:ascii="Garamond" w:hAnsi="Garamond"/>
          <w:sz w:val="20"/>
          <w:szCs w:val="20"/>
        </w:rPr>
        <w:t>pod.)</w:t>
      </w:r>
    </w:p>
    <w:p w14:paraId="21A17A96" w14:textId="77777777" w:rsidR="001C0EBA" w:rsidRPr="00664829" w:rsidRDefault="001C0EBA" w:rsidP="001C0EBA">
      <w:pPr>
        <w:pStyle w:val="Odstavecseseznamem"/>
        <w:widowControl w:val="0"/>
        <w:numPr>
          <w:ilvl w:val="1"/>
          <w:numId w:val="37"/>
        </w:numPr>
        <w:tabs>
          <w:tab w:val="left" w:pos="1977"/>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prvotných dokladov prepojených s kartou majetku a objektov prepojených s kartou majetku (dodávateľ, nákladové stredisko, zdroje financovania, požiadavka na objednávku, objednávka, faktúra)</w:t>
      </w:r>
    </w:p>
    <w:p w14:paraId="4AE87E18"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proces</w:t>
      </w:r>
      <w:r w:rsidRPr="00664829">
        <w:rPr>
          <w:rFonts w:ascii="Garamond" w:hAnsi="Garamond"/>
          <w:spacing w:val="-1"/>
          <w:sz w:val="20"/>
          <w:szCs w:val="20"/>
        </w:rPr>
        <w:t xml:space="preserve"> </w:t>
      </w:r>
      <w:r w:rsidRPr="00664829">
        <w:rPr>
          <w:rFonts w:ascii="Garamond" w:hAnsi="Garamond"/>
          <w:sz w:val="20"/>
          <w:szCs w:val="20"/>
        </w:rPr>
        <w:t>inventúry</w:t>
      </w:r>
    </w:p>
    <w:p w14:paraId="543A41FF" w14:textId="77777777" w:rsidR="001C0EBA" w:rsidRPr="00664829" w:rsidRDefault="001C0EBA" w:rsidP="001C0EBA">
      <w:pPr>
        <w:pStyle w:val="Odstavecseseznamem"/>
        <w:widowControl w:val="0"/>
        <w:numPr>
          <w:ilvl w:val="1"/>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tlač inventúrnych zostáv </w:t>
      </w:r>
    </w:p>
    <w:p w14:paraId="5A02C753" w14:textId="77777777" w:rsidR="001C0EBA" w:rsidRPr="00664829" w:rsidRDefault="001C0EBA" w:rsidP="001C0EBA">
      <w:pPr>
        <w:pStyle w:val="Odstavecseseznamem"/>
        <w:tabs>
          <w:tab w:val="left" w:pos="1976"/>
          <w:tab w:val="left" w:pos="1977"/>
        </w:tabs>
        <w:spacing w:after="0" w:line="240" w:lineRule="auto"/>
        <w:rPr>
          <w:rFonts w:ascii="Garamond" w:hAnsi="Garamond"/>
          <w:sz w:val="20"/>
          <w:szCs w:val="20"/>
        </w:rPr>
      </w:pPr>
    </w:p>
    <w:p w14:paraId="37A5A660" w14:textId="77777777" w:rsidR="001C0EBA" w:rsidRPr="00664829" w:rsidRDefault="001C0EBA" w:rsidP="001C0EBA">
      <w:pPr>
        <w:pStyle w:val="Nadpis1"/>
        <w:jc w:val="both"/>
        <w:rPr>
          <w:rFonts w:ascii="Garamond" w:hAnsi="Garamond" w:cs="Arial"/>
          <w:sz w:val="20"/>
          <w:szCs w:val="20"/>
        </w:rPr>
      </w:pPr>
      <w:r w:rsidRPr="00664829">
        <w:rPr>
          <w:rFonts w:ascii="Garamond" w:hAnsi="Garamond" w:cs="Arial"/>
          <w:sz w:val="20"/>
          <w:szCs w:val="20"/>
        </w:rPr>
        <w:t>Procesy daňového účtovníctva</w:t>
      </w:r>
    </w:p>
    <w:p w14:paraId="68EC87F1" w14:textId="77777777" w:rsidR="001C0EBA" w:rsidRPr="00664829" w:rsidRDefault="001C0EBA" w:rsidP="001C0EBA">
      <w:pPr>
        <w:pStyle w:val="Zkladntext"/>
        <w:ind w:left="1170" w:right="1172"/>
        <w:rPr>
          <w:rFonts w:ascii="Garamond" w:hAnsi="Garamond"/>
        </w:rPr>
      </w:pPr>
      <w:r w:rsidRPr="00664829">
        <w:rPr>
          <w:rFonts w:ascii="Garamond" w:hAnsi="Garamond"/>
        </w:rPr>
        <w:t>Procesy daňového účtovníctva poskytujú funkcionalitu pre evidenciu, zaúčtovanie a výkazníctvo jednotlivých typov daní v prepojení s ostatnými procesmi spracovávajúcimi údaje o daňovom základe v zmysle daňovej legislatívy platnej pre</w:t>
      </w:r>
      <w:r w:rsidRPr="00664829">
        <w:rPr>
          <w:rFonts w:ascii="Garamond" w:hAnsi="Garamond"/>
          <w:spacing w:val="1"/>
        </w:rPr>
        <w:t xml:space="preserve"> </w:t>
      </w:r>
      <w:r w:rsidRPr="00664829">
        <w:rPr>
          <w:rFonts w:ascii="Garamond" w:hAnsi="Garamond"/>
        </w:rPr>
        <w:t>SR.</w:t>
      </w:r>
    </w:p>
    <w:p w14:paraId="552804F0" w14:textId="77777777" w:rsidR="001C0EBA" w:rsidRPr="00664829" w:rsidRDefault="001C0EBA" w:rsidP="001C0EBA">
      <w:pPr>
        <w:pStyle w:val="Zkladntext"/>
        <w:ind w:left="1170"/>
        <w:rPr>
          <w:rFonts w:ascii="Garamond" w:hAnsi="Garamond"/>
        </w:rPr>
      </w:pPr>
      <w:r w:rsidRPr="00664829">
        <w:rPr>
          <w:rFonts w:ascii="Garamond" w:hAnsi="Garamond"/>
        </w:rPr>
        <w:t>Procesy daňového účtovníctva pokrývajú činnosti:</w:t>
      </w:r>
    </w:p>
    <w:p w14:paraId="7B524399"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daňových kódov a sadzieb</w:t>
      </w:r>
      <w:r w:rsidRPr="00664829">
        <w:rPr>
          <w:rFonts w:ascii="Garamond" w:hAnsi="Garamond"/>
          <w:spacing w:val="-1"/>
          <w:sz w:val="20"/>
          <w:szCs w:val="20"/>
        </w:rPr>
        <w:t xml:space="preserve"> </w:t>
      </w:r>
      <w:r w:rsidRPr="00664829">
        <w:rPr>
          <w:rFonts w:ascii="Garamond" w:hAnsi="Garamond"/>
          <w:sz w:val="20"/>
          <w:szCs w:val="20"/>
        </w:rPr>
        <w:t>dane,</w:t>
      </w:r>
    </w:p>
    <w:p w14:paraId="1DF851AD"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daňových identifikačných čísel odberateľov a dodávateľov</w:t>
      </w:r>
      <w:r w:rsidRPr="00664829">
        <w:rPr>
          <w:rFonts w:ascii="Garamond" w:hAnsi="Garamond"/>
          <w:spacing w:val="-8"/>
          <w:sz w:val="20"/>
          <w:szCs w:val="20"/>
        </w:rPr>
        <w:t xml:space="preserve"> </w:t>
      </w:r>
      <w:r w:rsidRPr="00664829">
        <w:rPr>
          <w:rFonts w:ascii="Garamond" w:hAnsi="Garamond"/>
          <w:sz w:val="20"/>
          <w:szCs w:val="20"/>
        </w:rPr>
        <w:t>,</w:t>
      </w:r>
    </w:p>
    <w:p w14:paraId="5A620E85"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1"/>
        <w:contextualSpacing w:val="0"/>
        <w:rPr>
          <w:rFonts w:ascii="Garamond" w:hAnsi="Garamond"/>
          <w:sz w:val="20"/>
          <w:szCs w:val="20"/>
        </w:rPr>
      </w:pPr>
      <w:r w:rsidRPr="00664829">
        <w:rPr>
          <w:rFonts w:ascii="Garamond" w:hAnsi="Garamond"/>
          <w:sz w:val="20"/>
          <w:szCs w:val="20"/>
        </w:rPr>
        <w:t>zaúčtovanie účtovných dokladov o DPH na príslušných účtoch hlavnej knihy v reálnom</w:t>
      </w:r>
      <w:r w:rsidRPr="00664829">
        <w:rPr>
          <w:rFonts w:ascii="Garamond" w:hAnsi="Garamond"/>
          <w:spacing w:val="-2"/>
          <w:sz w:val="20"/>
          <w:szCs w:val="20"/>
        </w:rPr>
        <w:t xml:space="preserve"> </w:t>
      </w:r>
      <w:r w:rsidRPr="00664829">
        <w:rPr>
          <w:rFonts w:ascii="Garamond" w:hAnsi="Garamond"/>
          <w:sz w:val="20"/>
          <w:szCs w:val="20"/>
        </w:rPr>
        <w:t>čase,</w:t>
      </w:r>
    </w:p>
    <w:p w14:paraId="7ED3F8C0"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dátumu daňového hlásenia na účtovných dokladoch s</w:t>
      </w:r>
      <w:r w:rsidRPr="00664829">
        <w:rPr>
          <w:rFonts w:ascii="Garamond" w:hAnsi="Garamond"/>
          <w:spacing w:val="-5"/>
          <w:sz w:val="20"/>
          <w:szCs w:val="20"/>
        </w:rPr>
        <w:t xml:space="preserve"> </w:t>
      </w:r>
      <w:r w:rsidRPr="00664829">
        <w:rPr>
          <w:rFonts w:ascii="Garamond" w:hAnsi="Garamond"/>
          <w:sz w:val="20"/>
          <w:szCs w:val="20"/>
        </w:rPr>
        <w:t>DPH,</w:t>
      </w:r>
    </w:p>
    <w:p w14:paraId="24FAE84B"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automatický import platného kurzového lístka z Európskej centrálnej banky na nasledujúci deň</w:t>
      </w:r>
      <w:r w:rsidRPr="00664829">
        <w:rPr>
          <w:rFonts w:ascii="Garamond" w:hAnsi="Garamond"/>
          <w:spacing w:val="-4"/>
          <w:sz w:val="20"/>
          <w:szCs w:val="20"/>
        </w:rPr>
        <w:t xml:space="preserve"> </w:t>
      </w:r>
      <w:r w:rsidRPr="00664829">
        <w:rPr>
          <w:rFonts w:ascii="Garamond" w:hAnsi="Garamond"/>
          <w:sz w:val="20"/>
          <w:szCs w:val="20"/>
        </w:rPr>
        <w:t>,</w:t>
      </w:r>
    </w:p>
    <w:p w14:paraId="48AE598A"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prepočet kurzových rozdielov položiek DPH pri zahraničných</w:t>
      </w:r>
      <w:r w:rsidRPr="00664829">
        <w:rPr>
          <w:rFonts w:ascii="Garamond" w:hAnsi="Garamond"/>
          <w:spacing w:val="-11"/>
          <w:sz w:val="20"/>
          <w:szCs w:val="20"/>
        </w:rPr>
        <w:t xml:space="preserve"> </w:t>
      </w:r>
      <w:r w:rsidRPr="00664829">
        <w:rPr>
          <w:rFonts w:ascii="Garamond" w:hAnsi="Garamond"/>
          <w:sz w:val="20"/>
          <w:szCs w:val="20"/>
        </w:rPr>
        <w:t>faktúrach,</w:t>
      </w:r>
    </w:p>
    <w:p w14:paraId="63ADEA3B"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2"/>
        <w:contextualSpacing w:val="0"/>
        <w:rPr>
          <w:rFonts w:ascii="Garamond" w:hAnsi="Garamond"/>
          <w:sz w:val="20"/>
          <w:szCs w:val="20"/>
        </w:rPr>
      </w:pPr>
      <w:r w:rsidRPr="00664829">
        <w:rPr>
          <w:rFonts w:ascii="Garamond" w:hAnsi="Garamond"/>
          <w:sz w:val="20"/>
          <w:szCs w:val="20"/>
        </w:rPr>
        <w:t xml:space="preserve">evidenciu účtovných dokladov s prepočtom kurzu pre záväzok a kurzu pre </w:t>
      </w:r>
      <w:r w:rsidRPr="00664829">
        <w:rPr>
          <w:rFonts w:ascii="Garamond" w:hAnsi="Garamond"/>
          <w:spacing w:val="-2"/>
          <w:sz w:val="20"/>
          <w:szCs w:val="20"/>
        </w:rPr>
        <w:t>DPH</w:t>
      </w:r>
    </w:p>
    <w:p w14:paraId="21FFD73E"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6"/>
        <w:contextualSpacing w:val="0"/>
        <w:rPr>
          <w:rFonts w:ascii="Garamond" w:hAnsi="Garamond"/>
          <w:sz w:val="20"/>
          <w:szCs w:val="20"/>
        </w:rPr>
      </w:pPr>
      <w:r w:rsidRPr="00664829">
        <w:rPr>
          <w:rFonts w:ascii="Garamond" w:hAnsi="Garamond"/>
          <w:sz w:val="20"/>
          <w:szCs w:val="20"/>
        </w:rPr>
        <w:t>evidenciu príznaku oslobodenia, resp. percentuálneho oslobodenia od dane z príjmov v účtovnom doklade (bez navyšovania účtov hlavnej</w:t>
      </w:r>
      <w:r w:rsidRPr="00664829">
        <w:rPr>
          <w:rFonts w:ascii="Garamond" w:hAnsi="Garamond"/>
          <w:spacing w:val="-14"/>
          <w:sz w:val="20"/>
          <w:szCs w:val="20"/>
        </w:rPr>
        <w:t xml:space="preserve"> </w:t>
      </w:r>
      <w:r w:rsidRPr="00664829">
        <w:rPr>
          <w:rFonts w:ascii="Garamond" w:hAnsi="Garamond"/>
          <w:sz w:val="20"/>
          <w:szCs w:val="20"/>
        </w:rPr>
        <w:t>knihy),</w:t>
      </w:r>
    </w:p>
    <w:p w14:paraId="6EF11806"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right="1174"/>
        <w:contextualSpacing w:val="0"/>
        <w:rPr>
          <w:rFonts w:ascii="Garamond" w:hAnsi="Garamond"/>
          <w:sz w:val="20"/>
          <w:szCs w:val="20"/>
        </w:rPr>
      </w:pPr>
      <w:r w:rsidRPr="00664829">
        <w:rPr>
          <w:rFonts w:ascii="Garamond" w:hAnsi="Garamond"/>
          <w:sz w:val="20"/>
          <w:szCs w:val="20"/>
        </w:rPr>
        <w:t>výpočet dane z pridanej hodnoty na vstupe a na výstupe pri zaúčtovaní účtovných dokladov, kontrolu zadanej hodnoty dane vzhľadom na kód</w:t>
      </w:r>
      <w:r w:rsidRPr="00664829">
        <w:rPr>
          <w:rFonts w:ascii="Garamond" w:hAnsi="Garamond"/>
          <w:spacing w:val="-31"/>
          <w:sz w:val="20"/>
          <w:szCs w:val="20"/>
        </w:rPr>
        <w:t xml:space="preserve"> </w:t>
      </w:r>
      <w:r w:rsidRPr="00664829">
        <w:rPr>
          <w:rFonts w:ascii="Garamond" w:hAnsi="Garamond"/>
          <w:sz w:val="20"/>
          <w:szCs w:val="20"/>
        </w:rPr>
        <w:t>dane,</w:t>
      </w:r>
    </w:p>
    <w:p w14:paraId="3233885B"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zobrazenie a reporting podkladov k zostaveniu daňových</w:t>
      </w:r>
      <w:r w:rsidRPr="00664829">
        <w:rPr>
          <w:rFonts w:ascii="Garamond" w:hAnsi="Garamond"/>
          <w:spacing w:val="-2"/>
          <w:sz w:val="20"/>
          <w:szCs w:val="20"/>
        </w:rPr>
        <w:t xml:space="preserve"> </w:t>
      </w:r>
      <w:r w:rsidRPr="00664829">
        <w:rPr>
          <w:rFonts w:ascii="Garamond" w:hAnsi="Garamond"/>
          <w:sz w:val="20"/>
          <w:szCs w:val="20"/>
        </w:rPr>
        <w:t>priznaní,</w:t>
      </w:r>
    </w:p>
    <w:p w14:paraId="7E02CD5E" w14:textId="77777777" w:rsidR="001C0EBA" w:rsidRPr="00664829" w:rsidRDefault="001C0EBA" w:rsidP="001C0EBA">
      <w:pPr>
        <w:pStyle w:val="Odstavecseseznamem"/>
        <w:widowControl w:val="0"/>
        <w:numPr>
          <w:ilvl w:val="0"/>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kontrolný výkaz DPH</w:t>
      </w:r>
    </w:p>
    <w:p w14:paraId="4C8D85D6" w14:textId="77777777" w:rsidR="001C0EBA" w:rsidRPr="00664829" w:rsidRDefault="001C0EBA" w:rsidP="001C0EBA">
      <w:pPr>
        <w:pStyle w:val="Zkladntext"/>
        <w:rPr>
          <w:rFonts w:ascii="Garamond" w:hAnsi="Garamond"/>
        </w:rPr>
      </w:pPr>
    </w:p>
    <w:p w14:paraId="6C5431CA" w14:textId="77777777" w:rsidR="001C0EBA" w:rsidRPr="00664829" w:rsidRDefault="001C0EBA" w:rsidP="001C0EBA">
      <w:pPr>
        <w:pStyle w:val="Nadpis1"/>
        <w:jc w:val="both"/>
        <w:rPr>
          <w:rFonts w:ascii="Garamond" w:hAnsi="Garamond" w:cs="Arial"/>
          <w:sz w:val="20"/>
          <w:szCs w:val="20"/>
        </w:rPr>
      </w:pPr>
      <w:r w:rsidRPr="00664829">
        <w:rPr>
          <w:rFonts w:ascii="Garamond" w:hAnsi="Garamond" w:cs="Arial"/>
          <w:sz w:val="20"/>
          <w:szCs w:val="20"/>
        </w:rPr>
        <w:t>Procesy bankového účtovníctva</w:t>
      </w:r>
    </w:p>
    <w:p w14:paraId="7507046C" w14:textId="77777777" w:rsidR="001C0EBA" w:rsidRPr="00664829" w:rsidRDefault="001C0EBA" w:rsidP="001C0EBA">
      <w:pPr>
        <w:pStyle w:val="Zkladntext"/>
        <w:ind w:left="1170" w:right="1170"/>
        <w:rPr>
          <w:rFonts w:ascii="Garamond" w:hAnsi="Garamond"/>
        </w:rPr>
      </w:pPr>
      <w:r w:rsidRPr="00664829">
        <w:rPr>
          <w:rFonts w:ascii="Garamond" w:hAnsi="Garamond"/>
        </w:rPr>
        <w:t>Procesy bankového účtovníctva pokrývajú evidenciu a správu kmeňových údajov jednotlivých bankových ústavov a poskytovať funkcionalitu pre domáci a zahraničný platobný prostredníctvom banky. Platobný styk je podporovaný na</w:t>
      </w:r>
    </w:p>
    <w:p w14:paraId="29418EC2" w14:textId="77777777" w:rsidR="001C0EBA" w:rsidRPr="00664829" w:rsidRDefault="001C0EBA" w:rsidP="001C0EBA">
      <w:pPr>
        <w:pStyle w:val="Zkladntext"/>
        <w:ind w:left="1170" w:right="1175"/>
        <w:rPr>
          <w:rFonts w:ascii="Garamond" w:hAnsi="Garamond"/>
        </w:rPr>
      </w:pPr>
      <w:r w:rsidRPr="00664829">
        <w:rPr>
          <w:rFonts w:ascii="Garamond" w:hAnsi="Garamond"/>
        </w:rPr>
        <w:t xml:space="preserve">úrovni účtovnej jednotky v domácej i zahraničných menách. </w:t>
      </w:r>
    </w:p>
    <w:p w14:paraId="530E7521" w14:textId="77777777" w:rsidR="001C0EBA" w:rsidRPr="00664829" w:rsidRDefault="001C0EBA" w:rsidP="001C0EBA">
      <w:pPr>
        <w:pStyle w:val="Zkladntext"/>
        <w:rPr>
          <w:rFonts w:ascii="Garamond" w:hAnsi="Garamond"/>
        </w:rPr>
      </w:pPr>
    </w:p>
    <w:p w14:paraId="6CB045DB" w14:textId="77777777" w:rsidR="001C0EBA" w:rsidRPr="00664829" w:rsidRDefault="001C0EBA" w:rsidP="001C0EBA">
      <w:pPr>
        <w:pStyle w:val="Zkladntext"/>
        <w:ind w:left="1170"/>
        <w:rPr>
          <w:rFonts w:ascii="Garamond" w:hAnsi="Garamond"/>
        </w:rPr>
      </w:pPr>
      <w:r w:rsidRPr="00664829">
        <w:rPr>
          <w:rFonts w:ascii="Garamond" w:hAnsi="Garamond"/>
        </w:rPr>
        <w:t>Procesy bankového účtovníctva pokrývajú činnosti:</w:t>
      </w:r>
    </w:p>
    <w:p w14:paraId="4174DEB7"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right="1180"/>
        <w:contextualSpacing w:val="0"/>
        <w:rPr>
          <w:rFonts w:ascii="Garamond" w:hAnsi="Garamond"/>
          <w:sz w:val="20"/>
          <w:szCs w:val="20"/>
        </w:rPr>
      </w:pPr>
      <w:r w:rsidRPr="00664829">
        <w:rPr>
          <w:rFonts w:ascii="Garamond" w:hAnsi="Garamond"/>
          <w:sz w:val="20"/>
          <w:szCs w:val="20"/>
        </w:rPr>
        <w:t>prípravu príkazov na úhradu záväzkov automatizovane podľa stanovených kritérií</w:t>
      </w:r>
    </w:p>
    <w:p w14:paraId="3B90EB92" w14:textId="77777777" w:rsidR="001C0EBA" w:rsidRPr="00664829" w:rsidRDefault="001C0EBA" w:rsidP="001C0EBA">
      <w:pPr>
        <w:pStyle w:val="Odstavecseseznamem"/>
        <w:widowControl w:val="0"/>
        <w:numPr>
          <w:ilvl w:val="1"/>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skupín</w:t>
      </w:r>
      <w:r w:rsidRPr="00664829">
        <w:rPr>
          <w:rFonts w:ascii="Garamond" w:hAnsi="Garamond"/>
          <w:spacing w:val="-1"/>
          <w:sz w:val="20"/>
          <w:szCs w:val="20"/>
        </w:rPr>
        <w:t xml:space="preserve"> </w:t>
      </w:r>
      <w:r w:rsidRPr="00664829">
        <w:rPr>
          <w:rFonts w:ascii="Garamond" w:hAnsi="Garamond"/>
          <w:sz w:val="20"/>
          <w:szCs w:val="20"/>
        </w:rPr>
        <w:t>dodávateľov</w:t>
      </w:r>
    </w:p>
    <w:p w14:paraId="41AA18C1" w14:textId="77777777" w:rsidR="001C0EBA" w:rsidRPr="00664829" w:rsidRDefault="001C0EBA" w:rsidP="001C0EBA">
      <w:pPr>
        <w:pStyle w:val="Odstavecseseznamem"/>
        <w:widowControl w:val="0"/>
        <w:numPr>
          <w:ilvl w:val="1"/>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banky</w:t>
      </w:r>
    </w:p>
    <w:p w14:paraId="3584805A" w14:textId="77777777" w:rsidR="001C0EBA" w:rsidRPr="00664829" w:rsidRDefault="001C0EBA" w:rsidP="001C0EBA">
      <w:pPr>
        <w:pStyle w:val="Odstavecseseznamem"/>
        <w:widowControl w:val="0"/>
        <w:numPr>
          <w:ilvl w:val="1"/>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jednotlivej</w:t>
      </w:r>
      <w:r w:rsidRPr="00664829">
        <w:rPr>
          <w:rFonts w:ascii="Garamond" w:hAnsi="Garamond"/>
          <w:spacing w:val="-13"/>
          <w:sz w:val="20"/>
          <w:szCs w:val="20"/>
        </w:rPr>
        <w:t xml:space="preserve"> </w:t>
      </w:r>
      <w:r w:rsidRPr="00664829">
        <w:rPr>
          <w:rFonts w:ascii="Garamond" w:hAnsi="Garamond"/>
          <w:sz w:val="20"/>
          <w:szCs w:val="20"/>
        </w:rPr>
        <w:t>faktúry</w:t>
      </w:r>
    </w:p>
    <w:p w14:paraId="373CC72D" w14:textId="77777777" w:rsidR="001C0EBA" w:rsidRPr="00664829" w:rsidRDefault="001C0EBA" w:rsidP="001C0EBA">
      <w:pPr>
        <w:pStyle w:val="Odstavecseseznamem"/>
        <w:widowControl w:val="0"/>
        <w:numPr>
          <w:ilvl w:val="1"/>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dátumu</w:t>
      </w:r>
      <w:r w:rsidRPr="00664829">
        <w:rPr>
          <w:rFonts w:ascii="Garamond" w:hAnsi="Garamond"/>
          <w:spacing w:val="-5"/>
          <w:sz w:val="20"/>
          <w:szCs w:val="20"/>
        </w:rPr>
        <w:t xml:space="preserve"> </w:t>
      </w:r>
      <w:r w:rsidRPr="00664829">
        <w:rPr>
          <w:rFonts w:ascii="Garamond" w:hAnsi="Garamond"/>
          <w:sz w:val="20"/>
          <w:szCs w:val="20"/>
        </w:rPr>
        <w:t>splatnosti</w:t>
      </w:r>
    </w:p>
    <w:p w14:paraId="31B1D1F4" w14:textId="77777777" w:rsidR="001C0EBA" w:rsidRPr="00664829" w:rsidRDefault="001C0EBA" w:rsidP="001C0EBA">
      <w:pPr>
        <w:pStyle w:val="Odstavecseseznamem"/>
        <w:widowControl w:val="0"/>
        <w:numPr>
          <w:ilvl w:val="1"/>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sumy</w:t>
      </w:r>
    </w:p>
    <w:p w14:paraId="0DD057DC"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čiastkovú úhradu</w:t>
      </w:r>
      <w:r w:rsidRPr="00664829">
        <w:rPr>
          <w:rFonts w:ascii="Garamond" w:hAnsi="Garamond"/>
          <w:spacing w:val="-1"/>
          <w:sz w:val="20"/>
          <w:szCs w:val="20"/>
        </w:rPr>
        <w:t xml:space="preserve"> </w:t>
      </w:r>
      <w:r w:rsidRPr="00664829">
        <w:rPr>
          <w:rFonts w:ascii="Garamond" w:hAnsi="Garamond"/>
          <w:sz w:val="20"/>
          <w:szCs w:val="20"/>
        </w:rPr>
        <w:t>záväzkov,</w:t>
      </w:r>
    </w:p>
    <w:p w14:paraId="0CC73AB6"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spracovanie príkazov na úhradu v elektronickej forme,</w:t>
      </w:r>
    </w:p>
    <w:p w14:paraId="52241CE7"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opakované spracovanie nerealizovaných príkazov na</w:t>
      </w:r>
      <w:r w:rsidRPr="00664829">
        <w:rPr>
          <w:rFonts w:ascii="Garamond" w:hAnsi="Garamond"/>
          <w:spacing w:val="-5"/>
          <w:sz w:val="20"/>
          <w:szCs w:val="20"/>
        </w:rPr>
        <w:t xml:space="preserve"> </w:t>
      </w:r>
      <w:r w:rsidRPr="00664829">
        <w:rPr>
          <w:rFonts w:ascii="Garamond" w:hAnsi="Garamond"/>
          <w:sz w:val="20"/>
          <w:szCs w:val="20"/>
        </w:rPr>
        <w:t>úhradu,</w:t>
      </w:r>
    </w:p>
    <w:p w14:paraId="4E759A04" w14:textId="77777777" w:rsidR="001C0EBA" w:rsidRPr="00664829" w:rsidRDefault="001C0EBA" w:rsidP="001C0EBA">
      <w:pPr>
        <w:pStyle w:val="Odstavecseseznamem"/>
        <w:widowControl w:val="0"/>
        <w:numPr>
          <w:ilvl w:val="0"/>
          <w:numId w:val="37"/>
        </w:numPr>
        <w:tabs>
          <w:tab w:val="left" w:pos="1595"/>
        </w:tabs>
        <w:autoSpaceDE w:val="0"/>
        <w:autoSpaceDN w:val="0"/>
        <w:spacing w:after="0" w:line="240" w:lineRule="auto"/>
        <w:ind w:left="1594" w:right="1175"/>
        <w:contextualSpacing w:val="0"/>
        <w:jc w:val="both"/>
        <w:rPr>
          <w:rFonts w:ascii="Garamond" w:hAnsi="Garamond"/>
          <w:sz w:val="20"/>
          <w:szCs w:val="20"/>
        </w:rPr>
      </w:pPr>
      <w:r w:rsidRPr="00664829">
        <w:rPr>
          <w:rFonts w:ascii="Garamond" w:hAnsi="Garamond"/>
          <w:sz w:val="20"/>
          <w:szCs w:val="20"/>
        </w:rPr>
        <w:t>import bankových výpisov v elektronickej forme vo formátoch domácich bánk</w:t>
      </w:r>
    </w:p>
    <w:p w14:paraId="10A26BF7" w14:textId="77777777" w:rsidR="001C0EBA" w:rsidRPr="00664829" w:rsidRDefault="001C0EBA" w:rsidP="001C0EBA">
      <w:pPr>
        <w:pStyle w:val="Odstavecseseznamem"/>
        <w:widowControl w:val="0"/>
        <w:numPr>
          <w:ilvl w:val="0"/>
          <w:numId w:val="37"/>
        </w:numPr>
        <w:tabs>
          <w:tab w:val="left" w:pos="1595"/>
        </w:tabs>
        <w:autoSpaceDE w:val="0"/>
        <w:autoSpaceDN w:val="0"/>
        <w:spacing w:after="0" w:line="240" w:lineRule="auto"/>
        <w:ind w:left="1594" w:right="1179"/>
        <w:contextualSpacing w:val="0"/>
        <w:jc w:val="both"/>
        <w:rPr>
          <w:rFonts w:ascii="Garamond" w:hAnsi="Garamond"/>
          <w:sz w:val="20"/>
          <w:szCs w:val="20"/>
        </w:rPr>
      </w:pPr>
      <w:r w:rsidRPr="00664829">
        <w:rPr>
          <w:rFonts w:ascii="Garamond" w:hAnsi="Garamond"/>
          <w:sz w:val="20"/>
          <w:szCs w:val="20"/>
        </w:rPr>
        <w:t>spracovanie bankových výpisov s automatizovaným ale i ručným párovaním otvorených položiek odberateľov a</w:t>
      </w:r>
      <w:r w:rsidRPr="00664829">
        <w:rPr>
          <w:rFonts w:ascii="Garamond" w:hAnsi="Garamond"/>
          <w:spacing w:val="-4"/>
          <w:sz w:val="20"/>
          <w:szCs w:val="20"/>
        </w:rPr>
        <w:t xml:space="preserve"> </w:t>
      </w:r>
      <w:r w:rsidRPr="00664829">
        <w:rPr>
          <w:rFonts w:ascii="Garamond" w:hAnsi="Garamond"/>
          <w:sz w:val="20"/>
          <w:szCs w:val="20"/>
        </w:rPr>
        <w:t>dodávateľov,</w:t>
      </w:r>
    </w:p>
    <w:p w14:paraId="42149468" w14:textId="77777777" w:rsidR="001C0EBA" w:rsidRPr="00664829" w:rsidRDefault="001C0EBA" w:rsidP="001C0EBA">
      <w:pPr>
        <w:pStyle w:val="Odstavecseseznamem"/>
        <w:widowControl w:val="0"/>
        <w:numPr>
          <w:ilvl w:val="0"/>
          <w:numId w:val="37"/>
        </w:numPr>
        <w:tabs>
          <w:tab w:val="left" w:pos="1595"/>
        </w:tabs>
        <w:autoSpaceDE w:val="0"/>
        <w:autoSpaceDN w:val="0"/>
        <w:spacing w:after="0" w:line="240" w:lineRule="auto"/>
        <w:ind w:left="1594" w:right="1179"/>
        <w:contextualSpacing w:val="0"/>
        <w:jc w:val="both"/>
        <w:rPr>
          <w:rFonts w:ascii="Garamond" w:hAnsi="Garamond"/>
          <w:sz w:val="20"/>
          <w:szCs w:val="20"/>
        </w:rPr>
      </w:pPr>
      <w:r w:rsidRPr="00664829">
        <w:rPr>
          <w:rFonts w:ascii="Garamond" w:hAnsi="Garamond"/>
          <w:sz w:val="20"/>
          <w:szCs w:val="20"/>
        </w:rPr>
        <w:t>rozpísanie bankového výpisu na viacero čiastkových výpisov, ktoré môžu mať rôzne predkontácie a možno ich samostatne</w:t>
      </w:r>
      <w:r w:rsidRPr="00664829">
        <w:rPr>
          <w:rFonts w:ascii="Garamond" w:hAnsi="Garamond"/>
          <w:spacing w:val="-6"/>
          <w:sz w:val="20"/>
          <w:szCs w:val="20"/>
        </w:rPr>
        <w:t xml:space="preserve"> </w:t>
      </w:r>
      <w:r w:rsidRPr="00664829">
        <w:rPr>
          <w:rFonts w:ascii="Garamond" w:hAnsi="Garamond"/>
          <w:sz w:val="20"/>
          <w:szCs w:val="20"/>
        </w:rPr>
        <w:t>párovať,</w:t>
      </w:r>
    </w:p>
    <w:p w14:paraId="2A8E4408" w14:textId="77777777" w:rsidR="001C0EBA" w:rsidRPr="00664829" w:rsidRDefault="001C0EBA" w:rsidP="001C0EBA">
      <w:pPr>
        <w:pStyle w:val="Odstavecseseznamem"/>
        <w:widowControl w:val="0"/>
        <w:numPr>
          <w:ilvl w:val="0"/>
          <w:numId w:val="37"/>
        </w:numPr>
        <w:tabs>
          <w:tab w:val="left" w:pos="1595"/>
        </w:tabs>
        <w:autoSpaceDE w:val="0"/>
        <w:autoSpaceDN w:val="0"/>
        <w:spacing w:after="0" w:line="240" w:lineRule="auto"/>
        <w:ind w:left="1594" w:right="1178"/>
        <w:contextualSpacing w:val="0"/>
        <w:jc w:val="both"/>
        <w:rPr>
          <w:rFonts w:ascii="Garamond" w:hAnsi="Garamond"/>
          <w:sz w:val="20"/>
          <w:szCs w:val="20"/>
        </w:rPr>
      </w:pPr>
      <w:r w:rsidRPr="00664829">
        <w:rPr>
          <w:rFonts w:ascii="Garamond" w:hAnsi="Garamond"/>
          <w:sz w:val="20"/>
          <w:szCs w:val="20"/>
        </w:rPr>
        <w:t>ručné párovanie (tiež s možnosťou ručného zrušenia párovania) riadkov bankových</w:t>
      </w:r>
      <w:r w:rsidRPr="00664829">
        <w:rPr>
          <w:rFonts w:ascii="Garamond" w:hAnsi="Garamond"/>
          <w:spacing w:val="-1"/>
          <w:sz w:val="20"/>
          <w:szCs w:val="20"/>
        </w:rPr>
        <w:t xml:space="preserve"> </w:t>
      </w:r>
      <w:r w:rsidRPr="00664829">
        <w:rPr>
          <w:rFonts w:ascii="Garamond" w:hAnsi="Garamond"/>
          <w:sz w:val="20"/>
          <w:szCs w:val="20"/>
        </w:rPr>
        <w:t>výpisov,</w:t>
      </w:r>
    </w:p>
    <w:p w14:paraId="2ED4B01D"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kontrola a zamietnutie viacnásobného načítania jedného bankového výpisu,</w:t>
      </w:r>
    </w:p>
    <w:p w14:paraId="30750DC5"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zobrazenie a reporting bankového platobného styku a</w:t>
      </w:r>
      <w:r w:rsidRPr="00664829">
        <w:rPr>
          <w:rFonts w:ascii="Garamond" w:hAnsi="Garamond"/>
          <w:spacing w:val="-3"/>
          <w:sz w:val="20"/>
          <w:szCs w:val="20"/>
        </w:rPr>
        <w:t xml:space="preserve"> </w:t>
      </w:r>
      <w:r w:rsidRPr="00664829">
        <w:rPr>
          <w:rFonts w:ascii="Garamond" w:hAnsi="Garamond"/>
          <w:sz w:val="20"/>
          <w:szCs w:val="20"/>
        </w:rPr>
        <w:t>účtovníctva použitím štandardných funkcionalít.</w:t>
      </w:r>
    </w:p>
    <w:p w14:paraId="159E121D" w14:textId="77777777" w:rsidR="001C0EBA" w:rsidRPr="00664829" w:rsidRDefault="001C0EBA" w:rsidP="001C0EBA">
      <w:pPr>
        <w:pStyle w:val="Zkladntext"/>
        <w:rPr>
          <w:rFonts w:ascii="Garamond" w:hAnsi="Garamond"/>
        </w:rPr>
      </w:pPr>
    </w:p>
    <w:p w14:paraId="6C29AA50" w14:textId="77777777" w:rsidR="001C0EBA" w:rsidRPr="00664829" w:rsidRDefault="001C0EBA" w:rsidP="001C0EBA">
      <w:pPr>
        <w:pStyle w:val="Nadpis1"/>
        <w:jc w:val="both"/>
        <w:rPr>
          <w:rFonts w:ascii="Garamond" w:hAnsi="Garamond" w:cs="Arial"/>
          <w:sz w:val="20"/>
          <w:szCs w:val="20"/>
        </w:rPr>
      </w:pPr>
      <w:r w:rsidRPr="00664829">
        <w:rPr>
          <w:rFonts w:ascii="Garamond" w:hAnsi="Garamond" w:cs="Arial"/>
          <w:sz w:val="20"/>
          <w:szCs w:val="20"/>
        </w:rPr>
        <w:t>Procesy účtovníctva pokladne</w:t>
      </w:r>
    </w:p>
    <w:p w14:paraId="1577BFB8" w14:textId="77777777" w:rsidR="001C0EBA" w:rsidRPr="00664829" w:rsidRDefault="001C0EBA" w:rsidP="001C0EBA">
      <w:pPr>
        <w:pStyle w:val="Zkladntext"/>
        <w:ind w:left="1170" w:right="1173"/>
        <w:rPr>
          <w:rFonts w:ascii="Garamond" w:hAnsi="Garamond"/>
        </w:rPr>
      </w:pPr>
      <w:r w:rsidRPr="00664829">
        <w:rPr>
          <w:rFonts w:ascii="Garamond" w:hAnsi="Garamond"/>
        </w:rPr>
        <w:t>Procesy účtovníctva pokladničnej knihy poskytujú funkcionalitu   pre evidenciu a správu pokladničnej hotovosti a transakcií      s hotovosťou v domácej i zahraničných</w:t>
      </w:r>
      <w:r w:rsidRPr="00664829">
        <w:rPr>
          <w:rFonts w:ascii="Garamond" w:hAnsi="Garamond"/>
          <w:spacing w:val="-1"/>
        </w:rPr>
        <w:t xml:space="preserve"> </w:t>
      </w:r>
      <w:r w:rsidRPr="00664829">
        <w:rPr>
          <w:rFonts w:ascii="Garamond" w:hAnsi="Garamond"/>
        </w:rPr>
        <w:t>menách.</w:t>
      </w:r>
    </w:p>
    <w:p w14:paraId="2E02A4AD" w14:textId="77777777" w:rsidR="001C0EBA" w:rsidRPr="00664829" w:rsidRDefault="001C0EBA" w:rsidP="001C0EBA">
      <w:pPr>
        <w:pStyle w:val="Zkladntext"/>
        <w:ind w:left="1170"/>
        <w:rPr>
          <w:rFonts w:ascii="Garamond" w:hAnsi="Garamond"/>
        </w:rPr>
      </w:pPr>
      <w:r w:rsidRPr="00664829">
        <w:rPr>
          <w:rFonts w:ascii="Garamond" w:hAnsi="Garamond"/>
        </w:rPr>
        <w:t>Procesy účtovníctva pokladničnej knihy, pokrývajú činnosti:</w:t>
      </w:r>
    </w:p>
    <w:p w14:paraId="3674487B"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right="1179"/>
        <w:contextualSpacing w:val="0"/>
        <w:jc w:val="both"/>
        <w:rPr>
          <w:rFonts w:ascii="Garamond" w:hAnsi="Garamond"/>
          <w:sz w:val="20"/>
          <w:szCs w:val="20"/>
        </w:rPr>
      </w:pPr>
      <w:r w:rsidRPr="00664829">
        <w:rPr>
          <w:rFonts w:ascii="Garamond" w:hAnsi="Garamond"/>
          <w:sz w:val="20"/>
          <w:szCs w:val="20"/>
        </w:rPr>
        <w:t>spracovanie a tlač príjmových a výdavkových   pokladničných dokladov v predpísanej legislatívnej</w:t>
      </w:r>
      <w:r w:rsidRPr="00664829">
        <w:rPr>
          <w:rFonts w:ascii="Garamond" w:hAnsi="Garamond"/>
          <w:spacing w:val="-2"/>
          <w:sz w:val="20"/>
          <w:szCs w:val="20"/>
        </w:rPr>
        <w:t xml:space="preserve"> </w:t>
      </w:r>
      <w:r w:rsidRPr="00664829">
        <w:rPr>
          <w:rFonts w:ascii="Garamond" w:hAnsi="Garamond"/>
          <w:sz w:val="20"/>
          <w:szCs w:val="20"/>
        </w:rPr>
        <w:t>forme,</w:t>
      </w:r>
    </w:p>
    <w:p w14:paraId="260D630A"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right="1174"/>
        <w:contextualSpacing w:val="0"/>
        <w:jc w:val="both"/>
        <w:rPr>
          <w:rFonts w:ascii="Garamond" w:hAnsi="Garamond"/>
          <w:sz w:val="20"/>
          <w:szCs w:val="20"/>
        </w:rPr>
      </w:pPr>
      <w:r w:rsidRPr="00664829">
        <w:rPr>
          <w:rFonts w:ascii="Garamond" w:hAnsi="Garamond"/>
          <w:sz w:val="20"/>
          <w:szCs w:val="20"/>
        </w:rPr>
        <w:t>reporting stavu a vývoja pokladničnej hotovosti a pokladničných dokladov v predpísanej forme,</w:t>
      </w:r>
    </w:p>
    <w:p w14:paraId="6A9D2DA1" w14:textId="77777777" w:rsidR="001C0EBA" w:rsidRPr="00664829" w:rsidRDefault="001C0EBA" w:rsidP="001C0EBA">
      <w:pPr>
        <w:pStyle w:val="Odstavecseseznamem"/>
        <w:widowControl w:val="0"/>
        <w:numPr>
          <w:ilvl w:val="0"/>
          <w:numId w:val="37"/>
        </w:numPr>
        <w:tabs>
          <w:tab w:val="left" w:pos="1605"/>
        </w:tabs>
        <w:autoSpaceDE w:val="0"/>
        <w:autoSpaceDN w:val="0"/>
        <w:spacing w:after="0" w:line="240" w:lineRule="auto"/>
        <w:ind w:right="1171"/>
        <w:contextualSpacing w:val="0"/>
        <w:jc w:val="both"/>
        <w:rPr>
          <w:rFonts w:ascii="Garamond" w:hAnsi="Garamond"/>
          <w:sz w:val="20"/>
          <w:szCs w:val="20"/>
        </w:rPr>
      </w:pPr>
      <w:r w:rsidRPr="00664829">
        <w:rPr>
          <w:rFonts w:ascii="Garamond" w:hAnsi="Garamond"/>
          <w:sz w:val="20"/>
          <w:szCs w:val="20"/>
        </w:rPr>
        <w:t>zaúčtovanie účtovných dokladov pokladne v reálnom čase a prepojenie na účty hlavnej</w:t>
      </w:r>
      <w:r w:rsidRPr="00664829">
        <w:rPr>
          <w:rFonts w:ascii="Garamond" w:hAnsi="Garamond"/>
          <w:spacing w:val="-2"/>
          <w:sz w:val="20"/>
          <w:szCs w:val="20"/>
        </w:rPr>
        <w:t xml:space="preserve"> </w:t>
      </w:r>
      <w:r w:rsidRPr="00664829">
        <w:rPr>
          <w:rFonts w:ascii="Garamond" w:hAnsi="Garamond"/>
          <w:sz w:val="20"/>
          <w:szCs w:val="20"/>
        </w:rPr>
        <w:t>knihy,</w:t>
      </w:r>
    </w:p>
    <w:p w14:paraId="2AEC5FC4" w14:textId="77777777" w:rsidR="001C0EBA" w:rsidRPr="00664829" w:rsidRDefault="001C0EBA" w:rsidP="001C0EBA">
      <w:pPr>
        <w:pStyle w:val="Zkladntext"/>
        <w:rPr>
          <w:rFonts w:ascii="Garamond" w:hAnsi="Garamond"/>
        </w:rPr>
      </w:pPr>
    </w:p>
    <w:p w14:paraId="4922B9B8" w14:textId="77777777" w:rsidR="001C0EBA" w:rsidRPr="00664829" w:rsidRDefault="001C0EBA" w:rsidP="001C0EBA">
      <w:pPr>
        <w:pStyle w:val="Nadpis1"/>
        <w:jc w:val="both"/>
        <w:rPr>
          <w:rFonts w:ascii="Garamond" w:hAnsi="Garamond" w:cs="Arial"/>
          <w:sz w:val="20"/>
          <w:szCs w:val="20"/>
        </w:rPr>
      </w:pPr>
      <w:r w:rsidRPr="00664829">
        <w:rPr>
          <w:rFonts w:ascii="Garamond" w:hAnsi="Garamond" w:cs="Arial"/>
          <w:sz w:val="20"/>
          <w:szCs w:val="20"/>
        </w:rPr>
        <w:t>Procesy účtovnej závierky</w:t>
      </w:r>
    </w:p>
    <w:p w14:paraId="543BA7AD" w14:textId="77777777" w:rsidR="001C0EBA" w:rsidRPr="00664829" w:rsidRDefault="001C0EBA" w:rsidP="001C0EBA">
      <w:pPr>
        <w:pStyle w:val="Zkladntext"/>
        <w:ind w:left="1170" w:right="1254"/>
        <w:rPr>
          <w:rFonts w:ascii="Garamond" w:hAnsi="Garamond"/>
        </w:rPr>
      </w:pPr>
      <w:r w:rsidRPr="00664829">
        <w:rPr>
          <w:rFonts w:ascii="Garamond" w:hAnsi="Garamond"/>
        </w:rPr>
        <w:t>Procesy účtovnej závierky musia podporovať automatizáciu  prác súvisiacich s uzatváraním a otváraním účtovného obdobia.</w:t>
      </w:r>
    </w:p>
    <w:p w14:paraId="0F9C7DE7" w14:textId="77777777" w:rsidR="001C0EBA" w:rsidRPr="00664829" w:rsidRDefault="001C0EBA" w:rsidP="001C0EBA">
      <w:pPr>
        <w:pStyle w:val="Zkladntext"/>
        <w:rPr>
          <w:rFonts w:ascii="Garamond" w:hAnsi="Garamond"/>
        </w:rPr>
      </w:pPr>
    </w:p>
    <w:p w14:paraId="0196C989" w14:textId="77777777" w:rsidR="001C0EBA" w:rsidRPr="00664829" w:rsidRDefault="001C0EBA" w:rsidP="001C0EBA">
      <w:pPr>
        <w:pStyle w:val="Zkladntext"/>
        <w:ind w:left="1170"/>
        <w:rPr>
          <w:rFonts w:ascii="Garamond" w:hAnsi="Garamond"/>
        </w:rPr>
      </w:pPr>
      <w:r w:rsidRPr="00664829">
        <w:rPr>
          <w:rFonts w:ascii="Garamond" w:hAnsi="Garamond"/>
        </w:rPr>
        <w:t>Procesy účtovnej závierky, pokrývajú činnosti:</w:t>
      </w:r>
    </w:p>
    <w:p w14:paraId="10BE2C3E"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otvorenia účtovného obdobia v novom fiškálnom</w:t>
      </w:r>
      <w:r w:rsidRPr="00664829">
        <w:rPr>
          <w:rFonts w:ascii="Garamond" w:hAnsi="Garamond"/>
          <w:spacing w:val="-8"/>
          <w:sz w:val="20"/>
          <w:szCs w:val="20"/>
        </w:rPr>
        <w:t xml:space="preserve"> </w:t>
      </w:r>
      <w:r w:rsidRPr="00664829">
        <w:rPr>
          <w:rFonts w:ascii="Garamond" w:hAnsi="Garamond"/>
          <w:sz w:val="20"/>
          <w:szCs w:val="20"/>
        </w:rPr>
        <w:t>období,</w:t>
      </w:r>
    </w:p>
    <w:p w14:paraId="6AB40516"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zmena účtovného obdobia samostatne pre účtovníctvo investičného</w:t>
      </w:r>
      <w:r w:rsidRPr="00664829">
        <w:rPr>
          <w:rFonts w:ascii="Garamond" w:hAnsi="Garamond"/>
          <w:spacing w:val="-13"/>
          <w:sz w:val="20"/>
          <w:szCs w:val="20"/>
        </w:rPr>
        <w:t xml:space="preserve"> </w:t>
      </w:r>
      <w:r w:rsidRPr="00664829">
        <w:rPr>
          <w:rFonts w:ascii="Garamond" w:hAnsi="Garamond"/>
          <w:sz w:val="20"/>
          <w:szCs w:val="20"/>
        </w:rPr>
        <w:t>majetku,</w:t>
      </w:r>
    </w:p>
    <w:p w14:paraId="17341C09"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procesy pre podporu fyzickej</w:t>
      </w:r>
      <w:r w:rsidRPr="00664829">
        <w:rPr>
          <w:rFonts w:ascii="Garamond" w:hAnsi="Garamond"/>
          <w:spacing w:val="-10"/>
          <w:sz w:val="20"/>
          <w:szCs w:val="20"/>
        </w:rPr>
        <w:t xml:space="preserve"> </w:t>
      </w:r>
      <w:r w:rsidRPr="00664829">
        <w:rPr>
          <w:rFonts w:ascii="Garamond" w:hAnsi="Garamond"/>
          <w:sz w:val="20"/>
          <w:szCs w:val="20"/>
        </w:rPr>
        <w:t>inventarizácie,</w:t>
      </w:r>
    </w:p>
    <w:p w14:paraId="45244ACE"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procesy precenenia pohľadávok a záväzkov na konci účtovného</w:t>
      </w:r>
      <w:r w:rsidRPr="00664829">
        <w:rPr>
          <w:rFonts w:ascii="Garamond" w:hAnsi="Garamond"/>
          <w:spacing w:val="-10"/>
          <w:sz w:val="20"/>
          <w:szCs w:val="20"/>
        </w:rPr>
        <w:t xml:space="preserve"> </w:t>
      </w:r>
      <w:r w:rsidRPr="00664829">
        <w:rPr>
          <w:rFonts w:ascii="Garamond" w:hAnsi="Garamond"/>
          <w:sz w:val="20"/>
          <w:szCs w:val="20"/>
        </w:rPr>
        <w:t>obdobia,</w:t>
      </w:r>
    </w:p>
    <w:p w14:paraId="1C5689E5"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procesy precenenia skladových</w:t>
      </w:r>
      <w:r w:rsidRPr="00664829">
        <w:rPr>
          <w:rFonts w:ascii="Garamond" w:hAnsi="Garamond"/>
          <w:spacing w:val="-5"/>
          <w:sz w:val="20"/>
          <w:szCs w:val="20"/>
        </w:rPr>
        <w:t xml:space="preserve"> </w:t>
      </w:r>
      <w:r w:rsidRPr="00664829">
        <w:rPr>
          <w:rFonts w:ascii="Garamond" w:hAnsi="Garamond"/>
          <w:sz w:val="20"/>
          <w:szCs w:val="20"/>
        </w:rPr>
        <w:t>zásob,</w:t>
      </w:r>
    </w:p>
    <w:p w14:paraId="3EF4CD7D"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right="1176"/>
        <w:contextualSpacing w:val="0"/>
        <w:rPr>
          <w:rFonts w:ascii="Garamond" w:hAnsi="Garamond"/>
          <w:sz w:val="20"/>
          <w:szCs w:val="20"/>
        </w:rPr>
      </w:pPr>
      <w:r w:rsidRPr="00664829">
        <w:rPr>
          <w:rFonts w:ascii="Garamond" w:hAnsi="Garamond"/>
          <w:sz w:val="20"/>
          <w:szCs w:val="20"/>
        </w:rPr>
        <w:t>procesy pre odsúhlasenie zostatkov vedľajších účtovných kníh s hlavnou účtovnou</w:t>
      </w:r>
      <w:r w:rsidRPr="00664829">
        <w:rPr>
          <w:rFonts w:ascii="Garamond" w:hAnsi="Garamond"/>
          <w:spacing w:val="-3"/>
          <w:sz w:val="20"/>
          <w:szCs w:val="20"/>
        </w:rPr>
        <w:t xml:space="preserve"> </w:t>
      </w:r>
      <w:r w:rsidRPr="00664829">
        <w:rPr>
          <w:rFonts w:ascii="Garamond" w:hAnsi="Garamond"/>
          <w:sz w:val="20"/>
          <w:szCs w:val="20"/>
        </w:rPr>
        <w:t>knihou,</w:t>
      </w:r>
    </w:p>
    <w:p w14:paraId="507C1032"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uzatvorenie predchádzajúceho obdobia v účtovníctve investičného</w:t>
      </w:r>
      <w:r w:rsidRPr="00664829">
        <w:rPr>
          <w:rFonts w:ascii="Garamond" w:hAnsi="Garamond"/>
          <w:spacing w:val="-7"/>
          <w:sz w:val="20"/>
          <w:szCs w:val="20"/>
        </w:rPr>
        <w:t xml:space="preserve"> </w:t>
      </w:r>
      <w:r w:rsidRPr="00664829">
        <w:rPr>
          <w:rFonts w:ascii="Garamond" w:hAnsi="Garamond"/>
          <w:sz w:val="20"/>
          <w:szCs w:val="20"/>
        </w:rPr>
        <w:t>majetku,</w:t>
      </w:r>
    </w:p>
    <w:p w14:paraId="42863B8F"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uzatvorenie predchádzajúceho obdobia v</w:t>
      </w:r>
      <w:r w:rsidRPr="00664829">
        <w:rPr>
          <w:rFonts w:ascii="Garamond" w:hAnsi="Garamond"/>
          <w:spacing w:val="-5"/>
          <w:sz w:val="20"/>
          <w:szCs w:val="20"/>
        </w:rPr>
        <w:t xml:space="preserve"> </w:t>
      </w:r>
      <w:r w:rsidRPr="00664829">
        <w:rPr>
          <w:rFonts w:ascii="Garamond" w:hAnsi="Garamond"/>
          <w:sz w:val="20"/>
          <w:szCs w:val="20"/>
        </w:rPr>
        <w:t>kontrolingu,</w:t>
      </w:r>
    </w:p>
    <w:p w14:paraId="32A7BE48"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uzatvorenie predchádzajúceho obdobia v účtovníctve hlavnej</w:t>
      </w:r>
      <w:r w:rsidRPr="00664829">
        <w:rPr>
          <w:rFonts w:ascii="Garamond" w:hAnsi="Garamond"/>
          <w:spacing w:val="-5"/>
          <w:sz w:val="20"/>
          <w:szCs w:val="20"/>
        </w:rPr>
        <w:t xml:space="preserve"> </w:t>
      </w:r>
      <w:r w:rsidRPr="00664829">
        <w:rPr>
          <w:rFonts w:ascii="Garamond" w:hAnsi="Garamond"/>
          <w:sz w:val="20"/>
          <w:szCs w:val="20"/>
        </w:rPr>
        <w:t>knihy,</w:t>
      </w:r>
    </w:p>
    <w:p w14:paraId="683BA81F"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vytvorenie legislatívnych finančných</w:t>
      </w:r>
      <w:r w:rsidRPr="00664829">
        <w:rPr>
          <w:rFonts w:ascii="Garamond" w:hAnsi="Garamond"/>
          <w:spacing w:val="-2"/>
          <w:sz w:val="20"/>
          <w:szCs w:val="20"/>
        </w:rPr>
        <w:t xml:space="preserve"> </w:t>
      </w:r>
      <w:r w:rsidRPr="00664829">
        <w:rPr>
          <w:rFonts w:ascii="Garamond" w:hAnsi="Garamond"/>
          <w:sz w:val="20"/>
          <w:szCs w:val="20"/>
        </w:rPr>
        <w:t>výkazov,</w:t>
      </w:r>
    </w:p>
    <w:p w14:paraId="53AD908A" w14:textId="77777777" w:rsidR="001C0EBA" w:rsidRPr="00664829" w:rsidRDefault="001C0EBA" w:rsidP="001C0EBA">
      <w:pPr>
        <w:pStyle w:val="Zkladntext"/>
        <w:widowControl w:val="0"/>
        <w:numPr>
          <w:ilvl w:val="0"/>
          <w:numId w:val="37"/>
        </w:numPr>
        <w:autoSpaceDE w:val="0"/>
        <w:autoSpaceDN w:val="0"/>
        <w:spacing w:after="0" w:line="240" w:lineRule="auto"/>
        <w:rPr>
          <w:rFonts w:ascii="Garamond" w:hAnsi="Garamond"/>
        </w:rPr>
      </w:pPr>
      <w:r w:rsidRPr="00664829">
        <w:rPr>
          <w:rFonts w:ascii="Garamond" w:hAnsi="Garamond"/>
        </w:rPr>
        <w:t>analýzu finančných</w:t>
      </w:r>
      <w:r w:rsidRPr="00664829">
        <w:rPr>
          <w:rFonts w:ascii="Garamond" w:hAnsi="Garamond"/>
          <w:spacing w:val="-1"/>
        </w:rPr>
        <w:t xml:space="preserve"> </w:t>
      </w:r>
      <w:r w:rsidRPr="00664829">
        <w:rPr>
          <w:rFonts w:ascii="Garamond" w:hAnsi="Garamond"/>
        </w:rPr>
        <w:t>výkazov.</w:t>
      </w:r>
    </w:p>
    <w:p w14:paraId="448EF1D2" w14:textId="77777777" w:rsidR="001C0EBA" w:rsidRPr="00664829" w:rsidRDefault="001C0EBA" w:rsidP="001C0EBA">
      <w:pPr>
        <w:pStyle w:val="Zkladntext"/>
        <w:rPr>
          <w:rFonts w:ascii="Garamond" w:hAnsi="Garamond"/>
        </w:rPr>
      </w:pPr>
    </w:p>
    <w:p w14:paraId="3ADFF083" w14:textId="77777777" w:rsidR="001C0EBA" w:rsidRPr="00664829" w:rsidRDefault="001C0EBA" w:rsidP="001C0EBA">
      <w:pPr>
        <w:pStyle w:val="Nadpis1"/>
        <w:rPr>
          <w:rFonts w:ascii="Garamond" w:hAnsi="Garamond" w:cs="Arial"/>
          <w:sz w:val="20"/>
          <w:szCs w:val="20"/>
        </w:rPr>
      </w:pPr>
      <w:r w:rsidRPr="00664829">
        <w:rPr>
          <w:rFonts w:ascii="Garamond" w:hAnsi="Garamond" w:cs="Arial"/>
          <w:sz w:val="20"/>
          <w:szCs w:val="20"/>
        </w:rPr>
        <w:t>Procesy upomínania</w:t>
      </w:r>
    </w:p>
    <w:p w14:paraId="3C1AA8A8" w14:textId="77777777" w:rsidR="001C0EBA" w:rsidRPr="00664829" w:rsidRDefault="001C0EBA" w:rsidP="001C0EBA">
      <w:pPr>
        <w:pStyle w:val="Zkladntext"/>
        <w:tabs>
          <w:tab w:val="left" w:pos="8065"/>
        </w:tabs>
        <w:ind w:left="1170" w:right="1175"/>
        <w:rPr>
          <w:rFonts w:ascii="Garamond" w:hAnsi="Garamond"/>
        </w:rPr>
      </w:pPr>
      <w:r w:rsidRPr="00664829">
        <w:rPr>
          <w:rFonts w:ascii="Garamond" w:hAnsi="Garamond"/>
        </w:rPr>
        <w:t>Procesy upomínania poskytujú</w:t>
      </w:r>
      <w:r w:rsidRPr="00664829">
        <w:rPr>
          <w:rFonts w:ascii="Garamond" w:hAnsi="Garamond"/>
          <w:spacing w:val="51"/>
        </w:rPr>
        <w:t xml:space="preserve"> </w:t>
      </w:r>
      <w:r w:rsidRPr="00664829">
        <w:rPr>
          <w:rFonts w:ascii="Garamond" w:hAnsi="Garamond"/>
        </w:rPr>
        <w:t xml:space="preserve">funkcionalitu pre </w:t>
      </w:r>
      <w:r w:rsidRPr="00664829">
        <w:rPr>
          <w:rFonts w:ascii="Garamond" w:hAnsi="Garamond"/>
          <w:spacing w:val="-3"/>
        </w:rPr>
        <w:t>spracovanie v</w:t>
      </w:r>
      <w:r w:rsidRPr="00664829">
        <w:rPr>
          <w:rFonts w:ascii="Garamond" w:hAnsi="Garamond"/>
        </w:rPr>
        <w:t>iacstupňových upomienok.</w:t>
      </w:r>
    </w:p>
    <w:p w14:paraId="65C5116A" w14:textId="77777777" w:rsidR="001C0EBA" w:rsidRPr="00664829" w:rsidRDefault="001C0EBA" w:rsidP="001C0EBA">
      <w:pPr>
        <w:pStyle w:val="Zkladntext"/>
        <w:tabs>
          <w:tab w:val="left" w:pos="8065"/>
        </w:tabs>
        <w:ind w:left="1170" w:right="1175"/>
        <w:rPr>
          <w:rFonts w:ascii="Garamond" w:hAnsi="Garamond"/>
        </w:rPr>
      </w:pPr>
      <w:r w:rsidRPr="00664829">
        <w:rPr>
          <w:rFonts w:ascii="Garamond" w:hAnsi="Garamond"/>
        </w:rPr>
        <w:t>Procesy upomínania pokrývajú činnosti:</w:t>
      </w:r>
    </w:p>
    <w:p w14:paraId="543A0E49" w14:textId="77777777" w:rsidR="001C0EBA" w:rsidRPr="00664829" w:rsidRDefault="001C0EBA" w:rsidP="001C0EBA">
      <w:pPr>
        <w:pStyle w:val="Odstavecseseznamem"/>
        <w:widowControl w:val="0"/>
        <w:numPr>
          <w:ilvl w:val="0"/>
          <w:numId w:val="37"/>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evidenciu a správu parametrov upomínania,</w:t>
      </w:r>
    </w:p>
    <w:p w14:paraId="5242ED3F" w14:textId="77777777" w:rsidR="001C0EBA" w:rsidRPr="00664829" w:rsidRDefault="001C0EBA" w:rsidP="001C0EBA">
      <w:pPr>
        <w:pStyle w:val="Odstavecseseznamem"/>
        <w:widowControl w:val="0"/>
        <w:numPr>
          <w:ilvl w:val="0"/>
          <w:numId w:val="37"/>
        </w:numPr>
        <w:tabs>
          <w:tab w:val="left" w:pos="1594"/>
          <w:tab w:val="left" w:pos="1595"/>
          <w:tab w:val="left" w:pos="3345"/>
        </w:tabs>
        <w:autoSpaceDE w:val="0"/>
        <w:autoSpaceDN w:val="0"/>
        <w:spacing w:after="0" w:line="240" w:lineRule="auto"/>
        <w:ind w:left="1594" w:right="1176"/>
        <w:contextualSpacing w:val="0"/>
        <w:rPr>
          <w:rFonts w:ascii="Garamond" w:hAnsi="Garamond"/>
          <w:sz w:val="20"/>
          <w:szCs w:val="20"/>
        </w:rPr>
      </w:pPr>
      <w:r w:rsidRPr="00664829">
        <w:rPr>
          <w:rFonts w:ascii="Garamond" w:hAnsi="Garamond"/>
          <w:sz w:val="20"/>
          <w:szCs w:val="20"/>
        </w:rPr>
        <w:t>automatizované</w:t>
      </w:r>
      <w:r w:rsidRPr="00664829">
        <w:rPr>
          <w:rFonts w:ascii="Garamond" w:hAnsi="Garamond"/>
          <w:sz w:val="20"/>
          <w:szCs w:val="20"/>
        </w:rPr>
        <w:tab/>
        <w:t>vystavenie viacstupňovej upomienky podľa parametrov upomínania.</w:t>
      </w:r>
    </w:p>
    <w:p w14:paraId="6C9464D9" w14:textId="77777777" w:rsidR="001C0EBA" w:rsidRPr="00664829" w:rsidRDefault="001C0EBA" w:rsidP="001C0EBA">
      <w:pPr>
        <w:pStyle w:val="Zkladntext"/>
        <w:rPr>
          <w:rFonts w:ascii="Garamond" w:hAnsi="Garamond"/>
        </w:rPr>
      </w:pPr>
    </w:p>
    <w:p w14:paraId="13EDC64E" w14:textId="77777777" w:rsidR="001C0EBA" w:rsidRPr="00664829" w:rsidRDefault="001C0EBA" w:rsidP="001C0EBA">
      <w:pPr>
        <w:pStyle w:val="Nadpis1"/>
        <w:keepNext w:val="0"/>
        <w:widowControl w:val="0"/>
        <w:numPr>
          <w:ilvl w:val="2"/>
          <w:numId w:val="41"/>
        </w:numPr>
        <w:tabs>
          <w:tab w:val="left" w:pos="1029"/>
        </w:tabs>
        <w:autoSpaceDE w:val="0"/>
        <w:autoSpaceDN w:val="0"/>
        <w:ind w:left="2160" w:hanging="791"/>
        <w:jc w:val="both"/>
        <w:rPr>
          <w:rFonts w:ascii="Garamond" w:hAnsi="Garamond" w:cs="Arial"/>
          <w:sz w:val="20"/>
          <w:szCs w:val="20"/>
        </w:rPr>
      </w:pPr>
      <w:r w:rsidRPr="00664829">
        <w:rPr>
          <w:rFonts w:ascii="Garamond" w:hAnsi="Garamond" w:cs="Arial"/>
          <w:sz w:val="20"/>
          <w:szCs w:val="20"/>
        </w:rPr>
        <w:t>Procesy interného účtovníctva</w:t>
      </w:r>
      <w:r w:rsidRPr="00664829">
        <w:rPr>
          <w:rFonts w:ascii="Garamond" w:hAnsi="Garamond" w:cs="Arial"/>
          <w:spacing w:val="-4"/>
          <w:sz w:val="20"/>
          <w:szCs w:val="20"/>
        </w:rPr>
        <w:t xml:space="preserve"> </w:t>
      </w:r>
      <w:r w:rsidRPr="00664829">
        <w:rPr>
          <w:rFonts w:ascii="Garamond" w:hAnsi="Garamond" w:cs="Arial"/>
          <w:sz w:val="20"/>
          <w:szCs w:val="20"/>
        </w:rPr>
        <w:t>(kontrolingu)</w:t>
      </w:r>
    </w:p>
    <w:p w14:paraId="23DD605A" w14:textId="77777777" w:rsidR="001C0EBA" w:rsidRPr="00664829" w:rsidRDefault="001C0EBA" w:rsidP="001C0EBA">
      <w:pPr>
        <w:pStyle w:val="Zkladntext"/>
        <w:ind w:left="742" w:right="1171"/>
        <w:rPr>
          <w:rFonts w:ascii="Garamond" w:hAnsi="Garamond"/>
        </w:rPr>
      </w:pPr>
      <w:r w:rsidRPr="00664829">
        <w:rPr>
          <w:rFonts w:ascii="Garamond" w:hAnsi="Garamond"/>
        </w:rPr>
        <w:t>Funkcionalita IS SAP pokrýva oblasť riadenia plánovaných nákladov a výnosov, samotnú tvorbu plánov a ich variantov. Na základe aktuálnych účtovných údajov a plánovaných finančných údajov systém poskytuje nástroje na vyhodnotenie aktuálneho stavu realizácie finančných plánov.</w:t>
      </w:r>
    </w:p>
    <w:p w14:paraId="7EC61124" w14:textId="77777777" w:rsidR="001C0EBA" w:rsidRPr="00664829" w:rsidRDefault="001C0EBA" w:rsidP="001C0EBA">
      <w:pPr>
        <w:pStyle w:val="Zkladntext"/>
        <w:ind w:left="742"/>
        <w:rPr>
          <w:rFonts w:ascii="Garamond" w:hAnsi="Garamond"/>
        </w:rPr>
      </w:pPr>
      <w:r w:rsidRPr="00664829">
        <w:rPr>
          <w:rFonts w:ascii="Garamond" w:hAnsi="Garamond"/>
        </w:rPr>
        <w:t>Procesy interného účtovníctva pokrývajú činnosti:</w:t>
      </w:r>
    </w:p>
    <w:p w14:paraId="0F8C97FA" w14:textId="77777777" w:rsidR="001C0EBA" w:rsidRPr="00664829" w:rsidRDefault="001C0EBA" w:rsidP="001C0EBA">
      <w:pPr>
        <w:pStyle w:val="Odstavecseseznamem"/>
        <w:widowControl w:val="0"/>
        <w:numPr>
          <w:ilvl w:val="3"/>
          <w:numId w:val="41"/>
        </w:numPr>
        <w:tabs>
          <w:tab w:val="left" w:pos="1605"/>
        </w:tabs>
        <w:autoSpaceDE w:val="0"/>
        <w:autoSpaceDN w:val="0"/>
        <w:spacing w:after="0" w:line="240" w:lineRule="auto"/>
        <w:ind w:left="1604" w:right="1174"/>
        <w:contextualSpacing w:val="0"/>
        <w:jc w:val="both"/>
        <w:rPr>
          <w:rFonts w:ascii="Garamond" w:hAnsi="Garamond"/>
          <w:sz w:val="20"/>
          <w:szCs w:val="20"/>
        </w:rPr>
      </w:pPr>
      <w:r w:rsidRPr="00664829">
        <w:rPr>
          <w:rFonts w:ascii="Garamond" w:hAnsi="Garamond"/>
          <w:sz w:val="20"/>
          <w:szCs w:val="20"/>
        </w:rPr>
        <w:t>evidenciu zodpovedných osôb za sledované oblasti plánovania nákladových</w:t>
      </w:r>
      <w:r w:rsidRPr="00664829">
        <w:rPr>
          <w:rFonts w:ascii="Garamond" w:hAnsi="Garamond"/>
          <w:spacing w:val="-1"/>
          <w:sz w:val="20"/>
          <w:szCs w:val="20"/>
        </w:rPr>
        <w:t xml:space="preserve"> </w:t>
      </w:r>
      <w:r w:rsidRPr="00664829">
        <w:rPr>
          <w:rFonts w:ascii="Garamond" w:hAnsi="Garamond"/>
          <w:sz w:val="20"/>
          <w:szCs w:val="20"/>
        </w:rPr>
        <w:t>stredísk,</w:t>
      </w:r>
    </w:p>
    <w:p w14:paraId="1FAF1C14" w14:textId="77777777" w:rsidR="001C0EBA" w:rsidRPr="00664829" w:rsidRDefault="001C0EBA" w:rsidP="001C0EBA">
      <w:pPr>
        <w:pStyle w:val="Odstavecseseznamem"/>
        <w:widowControl w:val="0"/>
        <w:numPr>
          <w:ilvl w:val="3"/>
          <w:numId w:val="41"/>
        </w:numPr>
        <w:tabs>
          <w:tab w:val="left" w:pos="1605"/>
        </w:tabs>
        <w:autoSpaceDE w:val="0"/>
        <w:autoSpaceDN w:val="0"/>
        <w:spacing w:after="0" w:line="240" w:lineRule="auto"/>
        <w:ind w:left="1604" w:hanging="361"/>
        <w:contextualSpacing w:val="0"/>
        <w:jc w:val="both"/>
        <w:rPr>
          <w:rFonts w:ascii="Garamond" w:hAnsi="Garamond"/>
          <w:sz w:val="20"/>
          <w:szCs w:val="20"/>
        </w:rPr>
      </w:pPr>
      <w:r w:rsidRPr="00664829">
        <w:rPr>
          <w:rFonts w:ascii="Garamond" w:hAnsi="Garamond"/>
          <w:sz w:val="20"/>
          <w:szCs w:val="20"/>
        </w:rPr>
        <w:t>reporting</w:t>
      </w:r>
    </w:p>
    <w:p w14:paraId="1BD4DEF8" w14:textId="77777777" w:rsidR="001C0EBA" w:rsidRPr="00664829" w:rsidRDefault="001C0EBA" w:rsidP="001C0EBA">
      <w:pPr>
        <w:pStyle w:val="Odstavecseseznamem"/>
        <w:widowControl w:val="0"/>
        <w:numPr>
          <w:ilvl w:val="0"/>
          <w:numId w:val="36"/>
        </w:numPr>
        <w:tabs>
          <w:tab w:val="left" w:pos="1977"/>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 xml:space="preserve">analýzy nákladov a výnosov </w:t>
      </w:r>
    </w:p>
    <w:p w14:paraId="507A904E" w14:textId="77777777" w:rsidR="001C0EBA" w:rsidRPr="00664829" w:rsidRDefault="001C0EBA" w:rsidP="001C0EBA">
      <w:pPr>
        <w:pStyle w:val="Odstavecseseznamem"/>
        <w:widowControl w:val="0"/>
        <w:numPr>
          <w:ilvl w:val="0"/>
          <w:numId w:val="36"/>
        </w:numPr>
        <w:tabs>
          <w:tab w:val="left" w:pos="1977"/>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 xml:space="preserve">hospodárskeho výsledku </w:t>
      </w:r>
    </w:p>
    <w:p w14:paraId="08FEF3BB" w14:textId="77777777" w:rsidR="001C0EBA" w:rsidRPr="00664829" w:rsidRDefault="001C0EBA" w:rsidP="001C0EBA">
      <w:pPr>
        <w:pStyle w:val="Odstavecseseznamem"/>
        <w:widowControl w:val="0"/>
        <w:numPr>
          <w:ilvl w:val="0"/>
          <w:numId w:val="36"/>
        </w:numPr>
        <w:tabs>
          <w:tab w:val="left" w:pos="1977"/>
        </w:tabs>
        <w:autoSpaceDE w:val="0"/>
        <w:autoSpaceDN w:val="0"/>
        <w:spacing w:after="0" w:line="240" w:lineRule="auto"/>
        <w:ind w:right="1173"/>
        <w:contextualSpacing w:val="0"/>
        <w:jc w:val="both"/>
        <w:rPr>
          <w:rFonts w:ascii="Garamond" w:hAnsi="Garamond"/>
          <w:sz w:val="20"/>
          <w:szCs w:val="20"/>
        </w:rPr>
      </w:pPr>
      <w:r w:rsidRPr="00664829">
        <w:rPr>
          <w:rFonts w:ascii="Garamond" w:hAnsi="Garamond"/>
          <w:sz w:val="20"/>
          <w:szCs w:val="20"/>
        </w:rPr>
        <w:t>analýzy nákladov a výnosov v porovnaní s predchádzajúcimi účtovnými</w:t>
      </w:r>
      <w:r w:rsidRPr="00664829">
        <w:rPr>
          <w:rFonts w:ascii="Garamond" w:hAnsi="Garamond"/>
          <w:spacing w:val="-1"/>
          <w:sz w:val="20"/>
          <w:szCs w:val="20"/>
        </w:rPr>
        <w:t xml:space="preserve"> </w:t>
      </w:r>
    </w:p>
    <w:p w14:paraId="37D8F5EC" w14:textId="77777777" w:rsidR="001C0EBA" w:rsidRPr="00664829" w:rsidRDefault="001C0EBA" w:rsidP="001C0EBA">
      <w:pPr>
        <w:pStyle w:val="Odstavecseseznamem"/>
        <w:widowControl w:val="0"/>
        <w:numPr>
          <w:ilvl w:val="0"/>
          <w:numId w:val="36"/>
        </w:numPr>
        <w:tabs>
          <w:tab w:val="left" w:pos="1977"/>
        </w:tabs>
        <w:autoSpaceDE w:val="0"/>
        <w:autoSpaceDN w:val="0"/>
        <w:spacing w:after="0" w:line="240" w:lineRule="auto"/>
        <w:ind w:right="1173"/>
        <w:contextualSpacing w:val="0"/>
        <w:jc w:val="both"/>
        <w:rPr>
          <w:rFonts w:ascii="Garamond" w:hAnsi="Garamond"/>
          <w:sz w:val="20"/>
          <w:szCs w:val="20"/>
        </w:rPr>
      </w:pPr>
      <w:r w:rsidRPr="00664829">
        <w:rPr>
          <w:rFonts w:ascii="Garamond" w:hAnsi="Garamond"/>
          <w:sz w:val="20"/>
          <w:szCs w:val="20"/>
        </w:rPr>
        <w:t>obdobiami</w:t>
      </w:r>
    </w:p>
    <w:p w14:paraId="195F1FED" w14:textId="77777777" w:rsidR="001C0EBA" w:rsidRPr="00664829" w:rsidRDefault="001C0EBA" w:rsidP="001C0EBA">
      <w:pPr>
        <w:pStyle w:val="Odstavecseseznamem"/>
        <w:tabs>
          <w:tab w:val="left" w:pos="1977"/>
        </w:tabs>
        <w:spacing w:after="0" w:line="240" w:lineRule="auto"/>
        <w:ind w:right="1173"/>
        <w:jc w:val="both"/>
        <w:rPr>
          <w:rFonts w:ascii="Garamond" w:hAnsi="Garamond"/>
          <w:sz w:val="20"/>
          <w:szCs w:val="20"/>
        </w:rPr>
      </w:pPr>
    </w:p>
    <w:p w14:paraId="71587B9F" w14:textId="77777777" w:rsidR="001C0EBA" w:rsidRPr="00664829" w:rsidRDefault="001C0EBA" w:rsidP="001C0EBA">
      <w:pPr>
        <w:pStyle w:val="Nadpis1"/>
        <w:jc w:val="both"/>
        <w:rPr>
          <w:rFonts w:ascii="Garamond" w:hAnsi="Garamond" w:cs="Arial"/>
          <w:b/>
          <w:sz w:val="20"/>
          <w:szCs w:val="20"/>
        </w:rPr>
      </w:pPr>
      <w:r w:rsidRPr="00664829">
        <w:rPr>
          <w:rFonts w:ascii="Garamond" w:hAnsi="Garamond" w:cs="Arial"/>
          <w:sz w:val="20"/>
          <w:szCs w:val="20"/>
        </w:rPr>
        <w:t>Procesy účtovníctva nákladového strediska :</w:t>
      </w:r>
    </w:p>
    <w:p w14:paraId="6A8B6943" w14:textId="77777777" w:rsidR="001C0EBA" w:rsidRPr="00664829" w:rsidRDefault="001C0EBA" w:rsidP="001C0EBA">
      <w:pPr>
        <w:pStyle w:val="Zkladntext"/>
        <w:ind w:left="1309" w:right="1171"/>
        <w:rPr>
          <w:rFonts w:ascii="Garamond" w:hAnsi="Garamond"/>
        </w:rPr>
      </w:pPr>
      <w:r w:rsidRPr="00664829">
        <w:rPr>
          <w:rFonts w:ascii="Garamond" w:hAnsi="Garamond"/>
        </w:rPr>
        <w:t>poskytujú funkcionalitu pre sledovanie skutočných nákladov na jednotlivých úrovniach hierarchie organizačnej štruktúry. Reporting sledovania nákladov a porovnávania s plánom poskytnutej informácie k riadeniu nákladov na jednotlivých úrovniach organizačnej štruktúry.</w:t>
      </w:r>
    </w:p>
    <w:p w14:paraId="01521BC4" w14:textId="77777777" w:rsidR="001C0EBA" w:rsidRPr="00664829" w:rsidRDefault="001C0EBA" w:rsidP="001C0EBA">
      <w:pPr>
        <w:pStyle w:val="Zkladntext"/>
        <w:ind w:left="1309" w:right="1179"/>
        <w:rPr>
          <w:rFonts w:ascii="Garamond" w:hAnsi="Garamond"/>
        </w:rPr>
      </w:pPr>
      <w:r w:rsidRPr="00664829">
        <w:rPr>
          <w:rFonts w:ascii="Garamond" w:hAnsi="Garamond"/>
        </w:rPr>
        <w:t>Procesy účtovníctva nákladového strediska a interných zákaziek pokrývajú činnosti:</w:t>
      </w:r>
    </w:p>
    <w:p w14:paraId="45FFDB4F"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right="1178"/>
        <w:contextualSpacing w:val="0"/>
        <w:rPr>
          <w:rFonts w:ascii="Garamond" w:hAnsi="Garamond"/>
          <w:sz w:val="20"/>
          <w:szCs w:val="20"/>
        </w:rPr>
      </w:pPr>
      <w:r w:rsidRPr="00664829">
        <w:rPr>
          <w:rFonts w:ascii="Garamond" w:hAnsi="Garamond"/>
          <w:sz w:val="20"/>
          <w:szCs w:val="20"/>
        </w:rPr>
        <w:t xml:space="preserve">definíciu a správu nákladových stredísk </w:t>
      </w:r>
    </w:p>
    <w:p w14:paraId="038D4CE1"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right="1177"/>
        <w:contextualSpacing w:val="0"/>
        <w:rPr>
          <w:rFonts w:ascii="Garamond" w:hAnsi="Garamond"/>
          <w:sz w:val="20"/>
          <w:szCs w:val="20"/>
        </w:rPr>
      </w:pPr>
      <w:r w:rsidRPr="00664829">
        <w:rPr>
          <w:rFonts w:ascii="Garamond" w:hAnsi="Garamond"/>
          <w:sz w:val="20"/>
          <w:szCs w:val="20"/>
        </w:rPr>
        <w:t>zmeny nákladových stredísk so zachovaním histórie už evidovaných nákladov k zrušeným nákladovým</w:t>
      </w:r>
      <w:r w:rsidRPr="00664829">
        <w:rPr>
          <w:rFonts w:ascii="Garamond" w:hAnsi="Garamond"/>
          <w:spacing w:val="2"/>
          <w:sz w:val="20"/>
          <w:szCs w:val="20"/>
        </w:rPr>
        <w:t xml:space="preserve"> </w:t>
      </w:r>
      <w:r w:rsidRPr="00664829">
        <w:rPr>
          <w:rFonts w:ascii="Garamond" w:hAnsi="Garamond"/>
          <w:sz w:val="20"/>
          <w:szCs w:val="20"/>
        </w:rPr>
        <w:t>strediskám</w:t>
      </w:r>
    </w:p>
    <w:p w14:paraId="5ECB173F"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definíciu kmeňových údajov skupín a</w:t>
      </w:r>
      <w:r w:rsidRPr="00664829">
        <w:rPr>
          <w:rFonts w:ascii="Garamond" w:hAnsi="Garamond"/>
          <w:spacing w:val="-21"/>
          <w:sz w:val="20"/>
          <w:szCs w:val="20"/>
        </w:rPr>
        <w:t xml:space="preserve"> </w:t>
      </w:r>
      <w:r w:rsidRPr="00664829">
        <w:rPr>
          <w:rFonts w:ascii="Garamond" w:hAnsi="Garamond"/>
          <w:sz w:val="20"/>
          <w:szCs w:val="20"/>
        </w:rPr>
        <w:t>hierarchií</w:t>
      </w:r>
    </w:p>
    <w:p w14:paraId="3047BEFA"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definícia a správa účtov pre interné</w:t>
      </w:r>
      <w:r w:rsidRPr="00664829">
        <w:rPr>
          <w:rFonts w:ascii="Garamond" w:hAnsi="Garamond"/>
          <w:spacing w:val="-26"/>
          <w:sz w:val="20"/>
          <w:szCs w:val="20"/>
        </w:rPr>
        <w:t xml:space="preserve"> </w:t>
      </w:r>
      <w:r w:rsidRPr="00664829">
        <w:rPr>
          <w:rFonts w:ascii="Garamond" w:hAnsi="Garamond"/>
          <w:sz w:val="20"/>
          <w:szCs w:val="20"/>
        </w:rPr>
        <w:t>účtovníctvo</w:t>
      </w:r>
    </w:p>
    <w:p w14:paraId="4B7656A9"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plánovanie</w:t>
      </w:r>
      <w:r w:rsidRPr="00664829">
        <w:rPr>
          <w:rFonts w:ascii="Garamond" w:hAnsi="Garamond"/>
          <w:spacing w:val="-1"/>
          <w:sz w:val="20"/>
          <w:szCs w:val="20"/>
        </w:rPr>
        <w:t xml:space="preserve"> </w:t>
      </w:r>
      <w:r w:rsidRPr="00664829">
        <w:rPr>
          <w:rFonts w:ascii="Garamond" w:hAnsi="Garamond"/>
          <w:sz w:val="20"/>
          <w:szCs w:val="20"/>
        </w:rPr>
        <w:t>nákladov</w:t>
      </w:r>
    </w:p>
    <w:p w14:paraId="15E76312"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plánovanie nákladov a</w:t>
      </w:r>
      <w:r w:rsidRPr="00664829">
        <w:rPr>
          <w:rFonts w:ascii="Garamond" w:hAnsi="Garamond"/>
          <w:spacing w:val="-2"/>
          <w:sz w:val="20"/>
          <w:szCs w:val="20"/>
        </w:rPr>
        <w:t xml:space="preserve"> </w:t>
      </w:r>
      <w:r w:rsidRPr="00664829">
        <w:rPr>
          <w:rFonts w:ascii="Garamond" w:hAnsi="Garamond"/>
          <w:sz w:val="20"/>
          <w:szCs w:val="20"/>
        </w:rPr>
        <w:t>výkonov</w:t>
      </w:r>
    </w:p>
    <w:p w14:paraId="68D05C90"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sledovanie histórie zmien</w:t>
      </w:r>
      <w:r w:rsidRPr="00664829">
        <w:rPr>
          <w:rFonts w:ascii="Garamond" w:hAnsi="Garamond"/>
          <w:spacing w:val="-1"/>
          <w:sz w:val="20"/>
          <w:szCs w:val="20"/>
        </w:rPr>
        <w:t xml:space="preserve"> </w:t>
      </w:r>
      <w:r w:rsidRPr="00664829">
        <w:rPr>
          <w:rFonts w:ascii="Garamond" w:hAnsi="Garamond"/>
          <w:sz w:val="20"/>
          <w:szCs w:val="20"/>
        </w:rPr>
        <w:t>plánov</w:t>
      </w:r>
    </w:p>
    <w:p w14:paraId="1C7BF4E7"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sledovanie nákladov podľa miesta ich</w:t>
      </w:r>
      <w:r w:rsidRPr="00664829">
        <w:rPr>
          <w:rFonts w:ascii="Garamond" w:hAnsi="Garamond"/>
          <w:spacing w:val="-6"/>
          <w:sz w:val="20"/>
          <w:szCs w:val="20"/>
        </w:rPr>
        <w:t xml:space="preserve"> </w:t>
      </w:r>
      <w:r w:rsidRPr="00664829">
        <w:rPr>
          <w:rFonts w:ascii="Garamond" w:hAnsi="Garamond"/>
          <w:sz w:val="20"/>
          <w:szCs w:val="20"/>
        </w:rPr>
        <w:t>vzniku</w:t>
      </w:r>
    </w:p>
    <w:p w14:paraId="5A6F0DAB"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vytváranie verzií</w:t>
      </w:r>
      <w:r w:rsidRPr="00664829">
        <w:rPr>
          <w:rFonts w:ascii="Garamond" w:hAnsi="Garamond"/>
          <w:spacing w:val="-4"/>
          <w:sz w:val="20"/>
          <w:szCs w:val="20"/>
        </w:rPr>
        <w:t xml:space="preserve"> </w:t>
      </w:r>
      <w:r w:rsidRPr="00664829">
        <w:rPr>
          <w:rFonts w:ascii="Garamond" w:hAnsi="Garamond"/>
          <w:sz w:val="20"/>
          <w:szCs w:val="20"/>
        </w:rPr>
        <w:t>plánov</w:t>
      </w:r>
    </w:p>
    <w:p w14:paraId="716C4B75"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aktualizáciu reálnej tvorby</w:t>
      </w:r>
      <w:r w:rsidRPr="00664829">
        <w:rPr>
          <w:rFonts w:ascii="Garamond" w:hAnsi="Garamond"/>
          <w:spacing w:val="-1"/>
          <w:sz w:val="20"/>
          <w:szCs w:val="20"/>
        </w:rPr>
        <w:t xml:space="preserve"> </w:t>
      </w:r>
      <w:r w:rsidRPr="00664829">
        <w:rPr>
          <w:rFonts w:ascii="Garamond" w:hAnsi="Garamond"/>
          <w:sz w:val="20"/>
          <w:szCs w:val="20"/>
        </w:rPr>
        <w:t>nákladov</w:t>
      </w:r>
    </w:p>
    <w:p w14:paraId="6297CEBF"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manuálne účtovanie po položkách na nákladové účty interného</w:t>
      </w:r>
      <w:r w:rsidRPr="00664829">
        <w:rPr>
          <w:rFonts w:ascii="Garamond" w:hAnsi="Garamond"/>
          <w:spacing w:val="-16"/>
          <w:sz w:val="20"/>
          <w:szCs w:val="20"/>
        </w:rPr>
        <w:t xml:space="preserve"> </w:t>
      </w:r>
      <w:r w:rsidRPr="00664829">
        <w:rPr>
          <w:rFonts w:ascii="Garamond" w:hAnsi="Garamond"/>
          <w:sz w:val="20"/>
          <w:szCs w:val="20"/>
        </w:rPr>
        <w:t>účtovníctva</w:t>
      </w:r>
    </w:p>
    <w:p w14:paraId="74E37057"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right="1177"/>
        <w:contextualSpacing w:val="0"/>
        <w:rPr>
          <w:rFonts w:ascii="Garamond" w:hAnsi="Garamond"/>
          <w:sz w:val="20"/>
          <w:szCs w:val="20"/>
        </w:rPr>
      </w:pPr>
      <w:r w:rsidRPr="00664829">
        <w:rPr>
          <w:rFonts w:ascii="Garamond" w:hAnsi="Garamond"/>
          <w:sz w:val="20"/>
          <w:szCs w:val="20"/>
        </w:rPr>
        <w:t>automatické rozúčtovanie skutočných nákladov na jednotlivé strediská podľa vopred definovaných</w:t>
      </w:r>
      <w:r w:rsidRPr="00664829">
        <w:rPr>
          <w:rFonts w:ascii="Garamond" w:hAnsi="Garamond"/>
          <w:spacing w:val="-6"/>
          <w:sz w:val="20"/>
          <w:szCs w:val="20"/>
        </w:rPr>
        <w:t xml:space="preserve"> </w:t>
      </w:r>
      <w:r w:rsidRPr="00664829">
        <w:rPr>
          <w:rFonts w:ascii="Garamond" w:hAnsi="Garamond"/>
          <w:sz w:val="20"/>
          <w:szCs w:val="20"/>
        </w:rPr>
        <w:t>pravidiel</w:t>
      </w:r>
    </w:p>
    <w:p w14:paraId="5459BC94"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right="1182"/>
        <w:contextualSpacing w:val="0"/>
        <w:rPr>
          <w:rFonts w:ascii="Garamond" w:hAnsi="Garamond"/>
          <w:sz w:val="20"/>
          <w:szCs w:val="20"/>
        </w:rPr>
      </w:pPr>
      <w:r w:rsidRPr="00664829">
        <w:rPr>
          <w:rFonts w:ascii="Garamond" w:hAnsi="Garamond"/>
          <w:sz w:val="20"/>
          <w:szCs w:val="20"/>
        </w:rPr>
        <w:t>automatické</w:t>
      </w:r>
      <w:r w:rsidRPr="00664829">
        <w:rPr>
          <w:rFonts w:ascii="Garamond" w:hAnsi="Garamond"/>
          <w:spacing w:val="-6"/>
          <w:sz w:val="20"/>
          <w:szCs w:val="20"/>
        </w:rPr>
        <w:t xml:space="preserve"> </w:t>
      </w:r>
      <w:r w:rsidRPr="00664829">
        <w:rPr>
          <w:rFonts w:ascii="Garamond" w:hAnsi="Garamond"/>
          <w:sz w:val="20"/>
          <w:szCs w:val="20"/>
        </w:rPr>
        <w:t>vytváranie</w:t>
      </w:r>
      <w:r w:rsidRPr="00664829">
        <w:rPr>
          <w:rFonts w:ascii="Garamond" w:hAnsi="Garamond"/>
          <w:spacing w:val="-6"/>
          <w:sz w:val="20"/>
          <w:szCs w:val="20"/>
        </w:rPr>
        <w:t xml:space="preserve"> </w:t>
      </w:r>
      <w:r w:rsidRPr="00664829">
        <w:rPr>
          <w:rFonts w:ascii="Garamond" w:hAnsi="Garamond"/>
          <w:sz w:val="20"/>
          <w:szCs w:val="20"/>
        </w:rPr>
        <w:t>dokladov</w:t>
      </w:r>
      <w:r w:rsidRPr="00664829">
        <w:rPr>
          <w:rFonts w:ascii="Garamond" w:hAnsi="Garamond"/>
          <w:spacing w:val="-7"/>
          <w:sz w:val="20"/>
          <w:szCs w:val="20"/>
        </w:rPr>
        <w:t xml:space="preserve"> </w:t>
      </w:r>
      <w:r w:rsidRPr="00664829">
        <w:rPr>
          <w:rFonts w:ascii="Garamond" w:hAnsi="Garamond"/>
          <w:sz w:val="20"/>
          <w:szCs w:val="20"/>
        </w:rPr>
        <w:t>interného</w:t>
      </w:r>
      <w:r w:rsidRPr="00664829">
        <w:rPr>
          <w:rFonts w:ascii="Garamond" w:hAnsi="Garamond"/>
          <w:spacing w:val="-8"/>
          <w:sz w:val="20"/>
          <w:szCs w:val="20"/>
        </w:rPr>
        <w:t xml:space="preserve"> </w:t>
      </w:r>
      <w:r w:rsidRPr="00664829">
        <w:rPr>
          <w:rFonts w:ascii="Garamond" w:hAnsi="Garamond"/>
          <w:sz w:val="20"/>
          <w:szCs w:val="20"/>
        </w:rPr>
        <w:t>účtovníctva</w:t>
      </w:r>
      <w:r w:rsidRPr="00664829">
        <w:rPr>
          <w:rFonts w:ascii="Garamond" w:hAnsi="Garamond"/>
          <w:spacing w:val="-5"/>
          <w:sz w:val="20"/>
          <w:szCs w:val="20"/>
        </w:rPr>
        <w:t xml:space="preserve"> </w:t>
      </w:r>
      <w:r w:rsidRPr="00664829">
        <w:rPr>
          <w:rFonts w:ascii="Garamond" w:hAnsi="Garamond"/>
          <w:sz w:val="20"/>
          <w:szCs w:val="20"/>
        </w:rPr>
        <w:t>pri</w:t>
      </w:r>
      <w:r w:rsidRPr="00664829">
        <w:rPr>
          <w:rFonts w:ascii="Garamond" w:hAnsi="Garamond"/>
          <w:spacing w:val="-6"/>
          <w:sz w:val="20"/>
          <w:szCs w:val="20"/>
        </w:rPr>
        <w:t xml:space="preserve"> </w:t>
      </w:r>
      <w:r w:rsidRPr="00664829">
        <w:rPr>
          <w:rFonts w:ascii="Garamond" w:hAnsi="Garamond"/>
          <w:sz w:val="20"/>
          <w:szCs w:val="20"/>
        </w:rPr>
        <w:t>vzniku</w:t>
      </w:r>
      <w:r w:rsidRPr="00664829">
        <w:rPr>
          <w:rFonts w:ascii="Garamond" w:hAnsi="Garamond"/>
          <w:spacing w:val="-8"/>
          <w:sz w:val="20"/>
          <w:szCs w:val="20"/>
        </w:rPr>
        <w:t xml:space="preserve"> </w:t>
      </w:r>
      <w:r w:rsidRPr="00664829">
        <w:rPr>
          <w:rFonts w:ascii="Garamond" w:hAnsi="Garamond"/>
          <w:sz w:val="20"/>
          <w:szCs w:val="20"/>
        </w:rPr>
        <w:t>relevantných účtovných dokladov súvisiacich s tvorbou nákladov v externom</w:t>
      </w:r>
      <w:r w:rsidRPr="00664829">
        <w:rPr>
          <w:rFonts w:ascii="Garamond" w:hAnsi="Garamond"/>
          <w:spacing w:val="-23"/>
          <w:sz w:val="20"/>
          <w:szCs w:val="20"/>
        </w:rPr>
        <w:t xml:space="preserve"> </w:t>
      </w:r>
      <w:r w:rsidRPr="00664829">
        <w:rPr>
          <w:rFonts w:ascii="Garamond" w:hAnsi="Garamond"/>
          <w:sz w:val="20"/>
          <w:szCs w:val="20"/>
        </w:rPr>
        <w:t>účtovníctva</w:t>
      </w:r>
    </w:p>
    <w:p w14:paraId="11A46717"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aktuálne vyhodnotenie plnenia plánu nákladových</w:t>
      </w:r>
      <w:r w:rsidRPr="00664829">
        <w:rPr>
          <w:rFonts w:ascii="Garamond" w:hAnsi="Garamond"/>
          <w:spacing w:val="-2"/>
          <w:sz w:val="20"/>
          <w:szCs w:val="20"/>
        </w:rPr>
        <w:t xml:space="preserve"> </w:t>
      </w:r>
      <w:r w:rsidRPr="00664829">
        <w:rPr>
          <w:rFonts w:ascii="Garamond" w:hAnsi="Garamond"/>
          <w:sz w:val="20"/>
          <w:szCs w:val="20"/>
        </w:rPr>
        <w:t>stredísk</w:t>
      </w:r>
    </w:p>
    <w:p w14:paraId="6B13915A"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reporting - analýza nákladových stredísk.</w:t>
      </w:r>
    </w:p>
    <w:p w14:paraId="68BC2C25" w14:textId="77777777" w:rsidR="001C0EBA" w:rsidRPr="00664829" w:rsidRDefault="001C0EBA" w:rsidP="001C0EBA">
      <w:pPr>
        <w:pStyle w:val="Odstavecseseznamem"/>
        <w:tabs>
          <w:tab w:val="left" w:pos="1604"/>
          <w:tab w:val="left" w:pos="1605"/>
        </w:tabs>
        <w:spacing w:after="0" w:line="240" w:lineRule="auto"/>
        <w:ind w:left="1604"/>
        <w:rPr>
          <w:rFonts w:ascii="Garamond" w:hAnsi="Garamond"/>
          <w:sz w:val="20"/>
          <w:szCs w:val="20"/>
        </w:rPr>
      </w:pPr>
    </w:p>
    <w:p w14:paraId="15F66A6D" w14:textId="77777777" w:rsidR="001C0EBA" w:rsidRPr="00664829" w:rsidRDefault="001C0EBA" w:rsidP="001C0EBA">
      <w:pPr>
        <w:pStyle w:val="Nadpis1"/>
        <w:keepNext w:val="0"/>
        <w:widowControl w:val="0"/>
        <w:numPr>
          <w:ilvl w:val="2"/>
          <w:numId w:val="41"/>
        </w:numPr>
        <w:tabs>
          <w:tab w:val="left" w:pos="1028"/>
          <w:tab w:val="left" w:pos="1029"/>
        </w:tabs>
        <w:autoSpaceDE w:val="0"/>
        <w:autoSpaceDN w:val="0"/>
        <w:ind w:left="2160" w:hanging="791"/>
        <w:rPr>
          <w:rFonts w:ascii="Garamond" w:hAnsi="Garamond" w:cs="Arial"/>
          <w:sz w:val="20"/>
          <w:szCs w:val="20"/>
        </w:rPr>
      </w:pPr>
      <w:r w:rsidRPr="00664829">
        <w:rPr>
          <w:rFonts w:ascii="Garamond" w:hAnsi="Garamond" w:cs="Arial"/>
          <w:sz w:val="20"/>
          <w:szCs w:val="20"/>
        </w:rPr>
        <w:t>Procesy</w:t>
      </w:r>
      <w:r w:rsidRPr="00664829">
        <w:rPr>
          <w:rFonts w:ascii="Garamond" w:hAnsi="Garamond" w:cs="Arial"/>
          <w:spacing w:val="-5"/>
          <w:sz w:val="20"/>
          <w:szCs w:val="20"/>
        </w:rPr>
        <w:t xml:space="preserve"> </w:t>
      </w:r>
      <w:r w:rsidRPr="00664829">
        <w:rPr>
          <w:rFonts w:ascii="Garamond" w:hAnsi="Garamond" w:cs="Arial"/>
          <w:sz w:val="20"/>
          <w:szCs w:val="20"/>
        </w:rPr>
        <w:t>obstarávania</w:t>
      </w:r>
    </w:p>
    <w:p w14:paraId="295D890D" w14:textId="77777777" w:rsidR="001C0EBA" w:rsidRPr="00664829" w:rsidRDefault="001C0EBA" w:rsidP="001C0EBA">
      <w:pPr>
        <w:pStyle w:val="Zkladntext"/>
        <w:ind w:left="742" w:right="1173"/>
        <w:rPr>
          <w:rFonts w:ascii="Garamond" w:hAnsi="Garamond"/>
          <w:b/>
          <w:bCs/>
        </w:rPr>
      </w:pPr>
      <w:r w:rsidRPr="00664829">
        <w:rPr>
          <w:rFonts w:ascii="Garamond" w:hAnsi="Garamond"/>
        </w:rPr>
        <w:t xml:space="preserve">Procesy obstarávania poskytujú funkcionalitu pre evidenciu a realizáciu objednávok na nákup na základe požiadaviek od jednotlivých stredísk, odborov a úsekov </w:t>
      </w:r>
    </w:p>
    <w:p w14:paraId="045F8D12" w14:textId="77777777" w:rsidR="001C0EBA" w:rsidRPr="00664829" w:rsidRDefault="001C0EBA" w:rsidP="001C0EBA">
      <w:pPr>
        <w:pStyle w:val="Zkladntext"/>
        <w:ind w:left="742"/>
        <w:rPr>
          <w:rFonts w:ascii="Garamond" w:hAnsi="Garamond"/>
        </w:rPr>
      </w:pPr>
      <w:r w:rsidRPr="00664829">
        <w:rPr>
          <w:rFonts w:ascii="Garamond" w:hAnsi="Garamond"/>
        </w:rPr>
        <w:t>Procesy obstarávania mu pokrývajú činnosti:</w:t>
      </w:r>
    </w:p>
    <w:p w14:paraId="60B39ABE"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vytváranie a spracovanie požiadaviek na objednávku (konsignačné sklady):</w:t>
      </w:r>
    </w:p>
    <w:p w14:paraId="6544557F" w14:textId="77777777" w:rsidR="001C0EBA" w:rsidRPr="00664829" w:rsidRDefault="001C0EBA" w:rsidP="001C0EBA">
      <w:pPr>
        <w:pStyle w:val="Odstavecseseznamem"/>
        <w:widowControl w:val="0"/>
        <w:numPr>
          <w:ilvl w:val="0"/>
          <w:numId w:val="35"/>
        </w:numPr>
        <w:tabs>
          <w:tab w:val="left" w:pos="2038"/>
          <w:tab w:val="left" w:pos="2039"/>
        </w:tabs>
        <w:autoSpaceDE w:val="0"/>
        <w:autoSpaceDN w:val="0"/>
        <w:spacing w:after="0" w:line="240" w:lineRule="auto"/>
        <w:ind w:right="1176" w:hanging="360"/>
        <w:contextualSpacing w:val="0"/>
        <w:rPr>
          <w:rFonts w:ascii="Garamond" w:hAnsi="Garamond"/>
          <w:sz w:val="20"/>
          <w:szCs w:val="20"/>
        </w:rPr>
      </w:pPr>
      <w:r w:rsidRPr="00664829">
        <w:rPr>
          <w:rFonts w:ascii="Garamond" w:hAnsi="Garamond"/>
          <w:sz w:val="20"/>
          <w:szCs w:val="20"/>
        </w:rPr>
        <w:t xml:space="preserve"> schvaľovanie dokladov na jednotlivých úrovniach pre organizačné jednotky</w:t>
      </w:r>
    </w:p>
    <w:p w14:paraId="0990C740" w14:textId="77777777" w:rsidR="001C0EBA" w:rsidRPr="00664829" w:rsidRDefault="001C0EBA" w:rsidP="001C0EBA">
      <w:pPr>
        <w:pStyle w:val="Odstavecseseznamem"/>
        <w:widowControl w:val="0"/>
        <w:numPr>
          <w:ilvl w:val="0"/>
          <w:numId w:val="35"/>
        </w:numPr>
        <w:tabs>
          <w:tab w:val="left" w:pos="2038"/>
          <w:tab w:val="left" w:pos="2039"/>
        </w:tabs>
        <w:autoSpaceDE w:val="0"/>
        <w:autoSpaceDN w:val="0"/>
        <w:spacing w:after="0" w:line="240" w:lineRule="auto"/>
        <w:ind w:left="2038"/>
        <w:contextualSpacing w:val="0"/>
        <w:rPr>
          <w:rFonts w:ascii="Garamond" w:hAnsi="Garamond"/>
          <w:sz w:val="20"/>
          <w:szCs w:val="20"/>
        </w:rPr>
      </w:pPr>
      <w:r w:rsidRPr="00664829">
        <w:rPr>
          <w:rFonts w:ascii="Garamond" w:hAnsi="Garamond"/>
          <w:sz w:val="20"/>
          <w:szCs w:val="20"/>
        </w:rPr>
        <w:t>členenie podľa</w:t>
      </w:r>
      <w:r w:rsidRPr="00664829">
        <w:rPr>
          <w:rFonts w:ascii="Garamond" w:hAnsi="Garamond"/>
          <w:spacing w:val="-3"/>
          <w:sz w:val="20"/>
          <w:szCs w:val="20"/>
        </w:rPr>
        <w:t xml:space="preserve"> </w:t>
      </w:r>
      <w:r w:rsidRPr="00664829">
        <w:rPr>
          <w:rFonts w:ascii="Garamond" w:hAnsi="Garamond"/>
          <w:sz w:val="20"/>
          <w:szCs w:val="20"/>
        </w:rPr>
        <w:t>typov</w:t>
      </w:r>
    </w:p>
    <w:p w14:paraId="12389B20" w14:textId="77777777" w:rsidR="001C0EBA" w:rsidRPr="00664829" w:rsidRDefault="001C0EBA" w:rsidP="001C0EBA">
      <w:pPr>
        <w:pStyle w:val="Odstavecseseznamem"/>
        <w:widowControl w:val="0"/>
        <w:numPr>
          <w:ilvl w:val="0"/>
          <w:numId w:val="35"/>
        </w:numPr>
        <w:tabs>
          <w:tab w:val="left" w:pos="2038"/>
          <w:tab w:val="left" w:pos="2039"/>
        </w:tabs>
        <w:autoSpaceDE w:val="0"/>
        <w:autoSpaceDN w:val="0"/>
        <w:spacing w:after="0" w:line="240" w:lineRule="auto"/>
        <w:ind w:left="2038"/>
        <w:contextualSpacing w:val="0"/>
        <w:rPr>
          <w:rFonts w:ascii="Garamond" w:hAnsi="Garamond"/>
          <w:sz w:val="20"/>
          <w:szCs w:val="20"/>
        </w:rPr>
      </w:pPr>
      <w:r w:rsidRPr="00664829">
        <w:rPr>
          <w:rFonts w:ascii="Garamond" w:hAnsi="Garamond"/>
          <w:sz w:val="20"/>
          <w:szCs w:val="20"/>
        </w:rPr>
        <w:t>evidovanie stavu</w:t>
      </w:r>
      <w:r w:rsidRPr="00664829">
        <w:rPr>
          <w:rFonts w:ascii="Garamond" w:hAnsi="Garamond"/>
          <w:spacing w:val="-1"/>
          <w:sz w:val="20"/>
          <w:szCs w:val="20"/>
        </w:rPr>
        <w:t xml:space="preserve"> </w:t>
      </w:r>
      <w:r w:rsidRPr="00664829">
        <w:rPr>
          <w:rFonts w:ascii="Garamond" w:hAnsi="Garamond"/>
          <w:sz w:val="20"/>
          <w:szCs w:val="20"/>
        </w:rPr>
        <w:t>plnenia</w:t>
      </w:r>
    </w:p>
    <w:p w14:paraId="20A3C8EF" w14:textId="77777777" w:rsidR="001C0EBA" w:rsidRPr="00664829" w:rsidRDefault="001C0EBA" w:rsidP="001C0EBA">
      <w:pPr>
        <w:pStyle w:val="Odstavecseseznamem"/>
        <w:widowControl w:val="0"/>
        <w:numPr>
          <w:ilvl w:val="0"/>
          <w:numId w:val="35"/>
        </w:numPr>
        <w:tabs>
          <w:tab w:val="left" w:pos="2038"/>
          <w:tab w:val="left" w:pos="2039"/>
        </w:tabs>
        <w:autoSpaceDE w:val="0"/>
        <w:autoSpaceDN w:val="0"/>
        <w:spacing w:after="0" w:line="240" w:lineRule="auto"/>
        <w:ind w:left="2038"/>
        <w:contextualSpacing w:val="0"/>
        <w:rPr>
          <w:rFonts w:ascii="Garamond" w:hAnsi="Garamond"/>
          <w:sz w:val="20"/>
          <w:szCs w:val="20"/>
        </w:rPr>
      </w:pPr>
      <w:r w:rsidRPr="00664829">
        <w:rPr>
          <w:rFonts w:ascii="Garamond" w:hAnsi="Garamond"/>
          <w:sz w:val="20"/>
          <w:szCs w:val="20"/>
        </w:rPr>
        <w:t>evidovanie požadovaného</w:t>
      </w:r>
      <w:r w:rsidRPr="00664829">
        <w:rPr>
          <w:rFonts w:ascii="Garamond" w:hAnsi="Garamond"/>
          <w:spacing w:val="-1"/>
          <w:sz w:val="20"/>
          <w:szCs w:val="20"/>
        </w:rPr>
        <w:t xml:space="preserve"> </w:t>
      </w:r>
      <w:r w:rsidRPr="00664829">
        <w:rPr>
          <w:rFonts w:ascii="Garamond" w:hAnsi="Garamond"/>
          <w:sz w:val="20"/>
          <w:szCs w:val="20"/>
        </w:rPr>
        <w:t>dodávateľa</w:t>
      </w:r>
    </w:p>
    <w:p w14:paraId="4660360A" w14:textId="77777777" w:rsidR="001C0EBA" w:rsidRPr="00664829" w:rsidRDefault="001C0EBA" w:rsidP="001C0EBA">
      <w:pPr>
        <w:pStyle w:val="Zkladntext"/>
        <w:ind w:left="742"/>
        <w:rPr>
          <w:rFonts w:ascii="Garamond" w:hAnsi="Garamond"/>
        </w:rPr>
      </w:pPr>
    </w:p>
    <w:p w14:paraId="740606D4"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vytváranie a spracovanie</w:t>
      </w:r>
      <w:r w:rsidRPr="00664829">
        <w:rPr>
          <w:rFonts w:ascii="Garamond" w:hAnsi="Garamond"/>
          <w:spacing w:val="2"/>
          <w:sz w:val="20"/>
          <w:szCs w:val="20"/>
        </w:rPr>
        <w:t xml:space="preserve"> </w:t>
      </w:r>
      <w:r w:rsidRPr="00664829">
        <w:rPr>
          <w:rFonts w:ascii="Garamond" w:hAnsi="Garamond"/>
          <w:sz w:val="20"/>
          <w:szCs w:val="20"/>
        </w:rPr>
        <w:t>objednávok:</w:t>
      </w:r>
    </w:p>
    <w:p w14:paraId="2640F41E"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vystavenie na základe objednávky </w:t>
      </w:r>
    </w:p>
    <w:p w14:paraId="24E1FB8A"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vystavenie objednávky (možnosť doplnenia vlastného prednastaveného textu do</w:t>
      </w:r>
      <w:r w:rsidRPr="00664829">
        <w:rPr>
          <w:rFonts w:ascii="Garamond" w:hAnsi="Garamond"/>
          <w:spacing w:val="-1"/>
          <w:sz w:val="20"/>
          <w:szCs w:val="20"/>
        </w:rPr>
        <w:t xml:space="preserve"> </w:t>
      </w:r>
      <w:r w:rsidRPr="00664829">
        <w:rPr>
          <w:rFonts w:ascii="Garamond" w:hAnsi="Garamond"/>
          <w:sz w:val="20"/>
          <w:szCs w:val="20"/>
        </w:rPr>
        <w:t>objednávky)</w:t>
      </w:r>
    </w:p>
    <w:p w14:paraId="0C7BB268"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členenie objednávok podľa druhu, s možnosťou samostatného</w:t>
      </w:r>
      <w:r w:rsidRPr="00664829">
        <w:rPr>
          <w:rFonts w:ascii="Garamond" w:hAnsi="Garamond"/>
          <w:spacing w:val="-13"/>
          <w:sz w:val="20"/>
          <w:szCs w:val="20"/>
        </w:rPr>
        <w:t xml:space="preserve"> </w:t>
      </w:r>
      <w:r w:rsidRPr="00664829">
        <w:rPr>
          <w:rFonts w:ascii="Garamond" w:hAnsi="Garamond"/>
          <w:sz w:val="20"/>
          <w:szCs w:val="20"/>
        </w:rPr>
        <w:t>číslovania</w:t>
      </w:r>
    </w:p>
    <w:p w14:paraId="0077E806"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priradenie dodávateľa k</w:t>
      </w:r>
      <w:r w:rsidRPr="00664829">
        <w:rPr>
          <w:rFonts w:ascii="Garamond" w:hAnsi="Garamond"/>
          <w:spacing w:val="-4"/>
          <w:sz w:val="20"/>
          <w:szCs w:val="20"/>
        </w:rPr>
        <w:t xml:space="preserve"> </w:t>
      </w:r>
      <w:r w:rsidRPr="00664829">
        <w:rPr>
          <w:rFonts w:ascii="Garamond" w:hAnsi="Garamond"/>
          <w:sz w:val="20"/>
          <w:szCs w:val="20"/>
        </w:rPr>
        <w:t>objednávke</w:t>
      </w:r>
    </w:p>
    <w:p w14:paraId="130CD00D"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schvaľovanie dokladov na rôznych úrovniach pre organizačné</w:t>
      </w:r>
      <w:r w:rsidRPr="00664829">
        <w:rPr>
          <w:rFonts w:ascii="Garamond" w:hAnsi="Garamond"/>
          <w:spacing w:val="-11"/>
          <w:sz w:val="20"/>
          <w:szCs w:val="20"/>
        </w:rPr>
        <w:t xml:space="preserve"> </w:t>
      </w:r>
      <w:r w:rsidRPr="00664829">
        <w:rPr>
          <w:rFonts w:ascii="Garamond" w:hAnsi="Garamond"/>
          <w:sz w:val="20"/>
          <w:szCs w:val="20"/>
        </w:rPr>
        <w:t>jednotky</w:t>
      </w:r>
    </w:p>
    <w:p w14:paraId="6D963A18"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generovanie a riadenie verzií</w:t>
      </w:r>
      <w:r w:rsidRPr="00664829">
        <w:rPr>
          <w:rFonts w:ascii="Garamond" w:hAnsi="Garamond"/>
          <w:spacing w:val="-3"/>
          <w:sz w:val="20"/>
          <w:szCs w:val="20"/>
        </w:rPr>
        <w:t xml:space="preserve"> </w:t>
      </w:r>
      <w:r w:rsidRPr="00664829">
        <w:rPr>
          <w:rFonts w:ascii="Garamond" w:hAnsi="Garamond"/>
          <w:sz w:val="20"/>
          <w:szCs w:val="20"/>
        </w:rPr>
        <w:t>objednávok</w:t>
      </w:r>
    </w:p>
    <w:p w14:paraId="373F98FA"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kontrola stavu plnenia</w:t>
      </w:r>
      <w:r w:rsidRPr="00664829">
        <w:rPr>
          <w:rFonts w:ascii="Garamond" w:hAnsi="Garamond"/>
          <w:spacing w:val="-3"/>
          <w:sz w:val="20"/>
          <w:szCs w:val="20"/>
        </w:rPr>
        <w:t xml:space="preserve"> </w:t>
      </w:r>
      <w:r w:rsidRPr="00664829">
        <w:rPr>
          <w:rFonts w:ascii="Garamond" w:hAnsi="Garamond"/>
          <w:sz w:val="20"/>
          <w:szCs w:val="20"/>
        </w:rPr>
        <w:t>objednávky</w:t>
      </w:r>
    </w:p>
    <w:p w14:paraId="1DDC806B"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evidovanie ceny bez</w:t>
      </w:r>
      <w:r w:rsidRPr="00664829">
        <w:rPr>
          <w:rFonts w:ascii="Garamond" w:hAnsi="Garamond"/>
          <w:spacing w:val="-5"/>
          <w:sz w:val="20"/>
          <w:szCs w:val="20"/>
        </w:rPr>
        <w:t xml:space="preserve"> </w:t>
      </w:r>
      <w:r w:rsidRPr="00664829">
        <w:rPr>
          <w:rFonts w:ascii="Garamond" w:hAnsi="Garamond"/>
          <w:sz w:val="20"/>
          <w:szCs w:val="20"/>
        </w:rPr>
        <w:t>DPH</w:t>
      </w:r>
    </w:p>
    <w:p w14:paraId="2F375B4B"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b/>
          <w:bCs/>
          <w:sz w:val="20"/>
          <w:szCs w:val="20"/>
        </w:rPr>
      </w:pPr>
      <w:r w:rsidRPr="00664829">
        <w:rPr>
          <w:rFonts w:ascii="Garamond" w:hAnsi="Garamond"/>
          <w:sz w:val="20"/>
          <w:szCs w:val="20"/>
        </w:rPr>
        <w:t xml:space="preserve">priradenie k rámcovej zmluve </w:t>
      </w:r>
    </w:p>
    <w:p w14:paraId="79B61E97" w14:textId="77777777" w:rsidR="001C0EBA" w:rsidRPr="00664829" w:rsidRDefault="001C0EBA" w:rsidP="001C0EBA">
      <w:pPr>
        <w:pStyle w:val="Odstavecseseznamem"/>
        <w:widowControl w:val="0"/>
        <w:numPr>
          <w:ilvl w:val="0"/>
          <w:numId w:val="34"/>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zobrazenie prepojených objektov</w:t>
      </w:r>
      <w:r w:rsidRPr="00664829">
        <w:rPr>
          <w:rFonts w:ascii="Garamond" w:hAnsi="Garamond"/>
          <w:spacing w:val="-3"/>
          <w:sz w:val="20"/>
          <w:szCs w:val="20"/>
        </w:rPr>
        <w:t xml:space="preserve"> </w:t>
      </w:r>
      <w:r w:rsidRPr="00664829">
        <w:rPr>
          <w:rFonts w:ascii="Garamond" w:hAnsi="Garamond"/>
          <w:sz w:val="20"/>
          <w:szCs w:val="20"/>
        </w:rPr>
        <w:t>objednávky:</w:t>
      </w:r>
    </w:p>
    <w:p w14:paraId="5AC07898" w14:textId="77777777" w:rsidR="001C0EBA" w:rsidRPr="00664829" w:rsidRDefault="001C0EBA" w:rsidP="001C0EBA">
      <w:pPr>
        <w:pStyle w:val="Odstavecseseznamem"/>
        <w:widowControl w:val="0"/>
        <w:numPr>
          <w:ilvl w:val="1"/>
          <w:numId w:val="34"/>
        </w:numPr>
        <w:tabs>
          <w:tab w:val="left" w:pos="2696"/>
          <w:tab w:val="left" w:pos="2697"/>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dodávateľská</w:t>
      </w:r>
      <w:r w:rsidRPr="00664829">
        <w:rPr>
          <w:rFonts w:ascii="Garamond" w:hAnsi="Garamond"/>
          <w:spacing w:val="-5"/>
          <w:sz w:val="20"/>
          <w:szCs w:val="20"/>
        </w:rPr>
        <w:t xml:space="preserve"> </w:t>
      </w:r>
      <w:r w:rsidRPr="00664829">
        <w:rPr>
          <w:rFonts w:ascii="Garamond" w:hAnsi="Garamond"/>
          <w:sz w:val="20"/>
          <w:szCs w:val="20"/>
        </w:rPr>
        <w:t>faktúra</w:t>
      </w:r>
    </w:p>
    <w:p w14:paraId="24DF553C" w14:textId="77777777" w:rsidR="001C0EBA" w:rsidRPr="00664829" w:rsidRDefault="001C0EBA" w:rsidP="001C0EBA">
      <w:pPr>
        <w:pStyle w:val="Odstavecseseznamem"/>
        <w:widowControl w:val="0"/>
        <w:numPr>
          <w:ilvl w:val="1"/>
          <w:numId w:val="34"/>
        </w:numPr>
        <w:tabs>
          <w:tab w:val="left" w:pos="2696"/>
          <w:tab w:val="left" w:pos="2697"/>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príjem materiálu</w:t>
      </w:r>
    </w:p>
    <w:p w14:paraId="26D5957F" w14:textId="77777777" w:rsidR="001C0EBA" w:rsidRPr="00664829" w:rsidRDefault="001C0EBA" w:rsidP="001C0EBA">
      <w:pPr>
        <w:pStyle w:val="Odstavecseseznamem"/>
        <w:widowControl w:val="0"/>
        <w:numPr>
          <w:ilvl w:val="1"/>
          <w:numId w:val="34"/>
        </w:numPr>
        <w:tabs>
          <w:tab w:val="left" w:pos="2696"/>
          <w:tab w:val="left" w:pos="2697"/>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odsúhlasenie služieb a</w:t>
      </w:r>
      <w:r w:rsidRPr="00664829">
        <w:rPr>
          <w:rFonts w:ascii="Garamond" w:hAnsi="Garamond"/>
          <w:spacing w:val="-1"/>
          <w:sz w:val="20"/>
          <w:szCs w:val="20"/>
        </w:rPr>
        <w:t xml:space="preserve"> </w:t>
      </w:r>
      <w:r w:rsidRPr="00664829">
        <w:rPr>
          <w:rFonts w:ascii="Garamond" w:hAnsi="Garamond"/>
          <w:sz w:val="20"/>
          <w:szCs w:val="20"/>
        </w:rPr>
        <w:t>prác</w:t>
      </w:r>
    </w:p>
    <w:p w14:paraId="6AD4F38A" w14:textId="77777777" w:rsidR="001C0EBA" w:rsidRPr="00664829" w:rsidRDefault="001C0EBA" w:rsidP="001C0EBA">
      <w:pPr>
        <w:pStyle w:val="Odstavecseseznamem"/>
        <w:widowControl w:val="0"/>
        <w:numPr>
          <w:ilvl w:val="1"/>
          <w:numId w:val="34"/>
        </w:numPr>
        <w:tabs>
          <w:tab w:val="left" w:pos="2696"/>
          <w:tab w:val="left" w:pos="2697"/>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došlej</w:t>
      </w:r>
      <w:r w:rsidRPr="00664829">
        <w:rPr>
          <w:rFonts w:ascii="Garamond" w:hAnsi="Garamond"/>
          <w:spacing w:val="1"/>
          <w:sz w:val="20"/>
          <w:szCs w:val="20"/>
        </w:rPr>
        <w:t xml:space="preserve"> </w:t>
      </w:r>
      <w:r w:rsidRPr="00664829">
        <w:rPr>
          <w:rFonts w:ascii="Garamond" w:hAnsi="Garamond"/>
          <w:sz w:val="20"/>
          <w:szCs w:val="20"/>
        </w:rPr>
        <w:t>zálohy</w:t>
      </w:r>
    </w:p>
    <w:p w14:paraId="068FDD23"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obstarávanie služieb a materiálu, tovaru a</w:t>
      </w:r>
      <w:r w:rsidRPr="00664829">
        <w:rPr>
          <w:rFonts w:ascii="Garamond" w:hAnsi="Garamond"/>
          <w:spacing w:val="-2"/>
          <w:sz w:val="20"/>
          <w:szCs w:val="20"/>
        </w:rPr>
        <w:t xml:space="preserve"> </w:t>
      </w:r>
      <w:r w:rsidRPr="00664829">
        <w:rPr>
          <w:rFonts w:ascii="Garamond" w:hAnsi="Garamond"/>
          <w:sz w:val="20"/>
          <w:szCs w:val="20"/>
        </w:rPr>
        <w:t>práce</w:t>
      </w:r>
    </w:p>
    <w:p w14:paraId="58233FAF" w14:textId="77777777" w:rsidR="001C0EBA" w:rsidRPr="00664829" w:rsidRDefault="001C0EBA" w:rsidP="001C0EBA">
      <w:pPr>
        <w:pStyle w:val="Odstavecseseznamem"/>
        <w:widowControl w:val="0"/>
        <w:numPr>
          <w:ilvl w:val="0"/>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evidovanie</w:t>
      </w:r>
      <w:r w:rsidRPr="00664829">
        <w:rPr>
          <w:rFonts w:ascii="Garamond" w:hAnsi="Garamond"/>
          <w:spacing w:val="2"/>
          <w:sz w:val="20"/>
          <w:szCs w:val="20"/>
        </w:rPr>
        <w:t xml:space="preserve"> </w:t>
      </w:r>
      <w:r w:rsidRPr="00664829">
        <w:rPr>
          <w:rFonts w:ascii="Garamond" w:hAnsi="Garamond"/>
          <w:sz w:val="20"/>
          <w:szCs w:val="20"/>
        </w:rPr>
        <w:t>zmlúv</w:t>
      </w:r>
    </w:p>
    <w:p w14:paraId="5B4F10B6" w14:textId="77777777" w:rsidR="001C0EBA" w:rsidRPr="00664829" w:rsidRDefault="001C0EBA" w:rsidP="001C0EBA">
      <w:pPr>
        <w:pStyle w:val="Odstavecseseznamem"/>
        <w:widowControl w:val="0"/>
        <w:numPr>
          <w:ilvl w:val="0"/>
          <w:numId w:val="33"/>
        </w:numPr>
        <w:tabs>
          <w:tab w:val="left" w:pos="1976"/>
          <w:tab w:val="left" w:pos="1977"/>
        </w:tabs>
        <w:autoSpaceDE w:val="0"/>
        <w:autoSpaceDN w:val="0"/>
        <w:spacing w:after="0" w:line="240" w:lineRule="auto"/>
        <w:ind w:right="1177"/>
        <w:contextualSpacing w:val="0"/>
        <w:rPr>
          <w:rFonts w:ascii="Garamond" w:hAnsi="Garamond"/>
          <w:sz w:val="20"/>
          <w:szCs w:val="20"/>
        </w:rPr>
      </w:pPr>
      <w:r w:rsidRPr="00664829">
        <w:rPr>
          <w:rFonts w:ascii="Garamond" w:hAnsi="Garamond"/>
          <w:sz w:val="20"/>
          <w:szCs w:val="20"/>
        </w:rPr>
        <w:t>evidovanie nákupných cien na úrovni dodávateľov pre nakupované materiály</w:t>
      </w:r>
    </w:p>
    <w:p w14:paraId="034104CA" w14:textId="77777777" w:rsidR="001C0EBA" w:rsidRPr="00664829" w:rsidRDefault="001C0EBA" w:rsidP="001C0EBA">
      <w:pPr>
        <w:pStyle w:val="Odstavecseseznamem"/>
        <w:widowControl w:val="0"/>
        <w:numPr>
          <w:ilvl w:val="0"/>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sledovanie stavu</w:t>
      </w:r>
      <w:r w:rsidRPr="00664829">
        <w:rPr>
          <w:rFonts w:ascii="Garamond" w:hAnsi="Garamond"/>
          <w:spacing w:val="-1"/>
          <w:sz w:val="20"/>
          <w:szCs w:val="20"/>
        </w:rPr>
        <w:t xml:space="preserve"> </w:t>
      </w:r>
      <w:r w:rsidRPr="00664829">
        <w:rPr>
          <w:rFonts w:ascii="Garamond" w:hAnsi="Garamond"/>
          <w:sz w:val="20"/>
          <w:szCs w:val="20"/>
        </w:rPr>
        <w:t>objednávky</w:t>
      </w:r>
    </w:p>
    <w:p w14:paraId="706177B8" w14:textId="77777777" w:rsidR="001C0EBA" w:rsidRPr="00664829" w:rsidRDefault="001C0EBA" w:rsidP="001C0EBA">
      <w:pPr>
        <w:pStyle w:val="Odstavecseseznamem"/>
        <w:widowControl w:val="0"/>
        <w:numPr>
          <w:ilvl w:val="3"/>
          <w:numId w:val="41"/>
        </w:numPr>
        <w:tabs>
          <w:tab w:val="left" w:pos="1666"/>
          <w:tab w:val="left" w:pos="1667"/>
        </w:tabs>
        <w:autoSpaceDE w:val="0"/>
        <w:autoSpaceDN w:val="0"/>
        <w:spacing w:after="0" w:line="240" w:lineRule="auto"/>
        <w:ind w:left="1666" w:hanging="423"/>
        <w:contextualSpacing w:val="0"/>
        <w:rPr>
          <w:rFonts w:ascii="Garamond" w:hAnsi="Garamond"/>
          <w:sz w:val="20"/>
          <w:szCs w:val="20"/>
        </w:rPr>
      </w:pPr>
      <w:r w:rsidRPr="00664829">
        <w:rPr>
          <w:rFonts w:ascii="Garamond" w:hAnsi="Garamond"/>
          <w:sz w:val="20"/>
          <w:szCs w:val="20"/>
        </w:rPr>
        <w:t>reporting a</w:t>
      </w:r>
      <w:r w:rsidRPr="00664829">
        <w:rPr>
          <w:rFonts w:ascii="Garamond" w:hAnsi="Garamond"/>
          <w:spacing w:val="-1"/>
          <w:sz w:val="20"/>
          <w:szCs w:val="20"/>
        </w:rPr>
        <w:t xml:space="preserve"> </w:t>
      </w:r>
      <w:r w:rsidRPr="00664829">
        <w:rPr>
          <w:rFonts w:ascii="Garamond" w:hAnsi="Garamond"/>
          <w:sz w:val="20"/>
          <w:szCs w:val="20"/>
        </w:rPr>
        <w:t>zverejňovanie</w:t>
      </w:r>
    </w:p>
    <w:p w14:paraId="663AD2D8" w14:textId="77777777" w:rsidR="001C0EBA" w:rsidRPr="00664829" w:rsidRDefault="001C0EBA" w:rsidP="001C0EBA">
      <w:pPr>
        <w:pStyle w:val="Odstavecseseznamem"/>
        <w:widowControl w:val="0"/>
        <w:numPr>
          <w:ilvl w:val="0"/>
          <w:numId w:val="32"/>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hlásenie</w:t>
      </w:r>
      <w:r w:rsidRPr="00664829">
        <w:rPr>
          <w:rFonts w:ascii="Garamond" w:hAnsi="Garamond"/>
          <w:spacing w:val="-1"/>
          <w:sz w:val="20"/>
          <w:szCs w:val="20"/>
        </w:rPr>
        <w:t xml:space="preserve"> </w:t>
      </w:r>
      <w:r w:rsidRPr="00664829">
        <w:rPr>
          <w:rFonts w:ascii="Garamond" w:hAnsi="Garamond"/>
          <w:sz w:val="20"/>
          <w:szCs w:val="20"/>
        </w:rPr>
        <w:t>INTRASTAT</w:t>
      </w:r>
    </w:p>
    <w:p w14:paraId="79B782C1"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reporting minimálne nasledovných tlačových</w:t>
      </w:r>
      <w:r w:rsidRPr="00664829">
        <w:rPr>
          <w:rFonts w:ascii="Garamond" w:hAnsi="Garamond"/>
          <w:spacing w:val="-2"/>
          <w:sz w:val="20"/>
          <w:szCs w:val="20"/>
        </w:rPr>
        <w:t xml:space="preserve"> </w:t>
      </w:r>
      <w:r w:rsidRPr="00664829">
        <w:rPr>
          <w:rFonts w:ascii="Garamond" w:hAnsi="Garamond"/>
          <w:sz w:val="20"/>
          <w:szCs w:val="20"/>
        </w:rPr>
        <w:t>zostáv:</w:t>
      </w:r>
    </w:p>
    <w:p w14:paraId="10202199" w14:textId="77777777" w:rsidR="001C0EBA" w:rsidRPr="00664829" w:rsidRDefault="001C0EBA" w:rsidP="001C0EBA">
      <w:pPr>
        <w:pStyle w:val="Odstavecseseznamem"/>
        <w:widowControl w:val="0"/>
        <w:numPr>
          <w:ilvl w:val="0"/>
          <w:numId w:val="31"/>
        </w:numPr>
        <w:tabs>
          <w:tab w:val="left" w:pos="1977"/>
        </w:tabs>
        <w:autoSpaceDE w:val="0"/>
        <w:autoSpaceDN w:val="0"/>
        <w:spacing w:after="0" w:line="240" w:lineRule="auto"/>
        <w:ind w:left="1976" w:hanging="361"/>
        <w:contextualSpacing w:val="0"/>
        <w:jc w:val="both"/>
        <w:rPr>
          <w:rFonts w:ascii="Garamond" w:hAnsi="Garamond"/>
          <w:sz w:val="20"/>
          <w:szCs w:val="20"/>
        </w:rPr>
      </w:pPr>
      <w:r w:rsidRPr="00664829">
        <w:rPr>
          <w:rFonts w:ascii="Garamond" w:hAnsi="Garamond"/>
          <w:sz w:val="20"/>
          <w:szCs w:val="20"/>
        </w:rPr>
        <w:t>nákupná</w:t>
      </w:r>
      <w:r w:rsidRPr="00664829">
        <w:rPr>
          <w:rFonts w:ascii="Garamond" w:hAnsi="Garamond"/>
          <w:spacing w:val="-3"/>
          <w:sz w:val="20"/>
          <w:szCs w:val="20"/>
        </w:rPr>
        <w:t xml:space="preserve"> </w:t>
      </w:r>
      <w:r w:rsidRPr="00664829">
        <w:rPr>
          <w:rFonts w:ascii="Garamond" w:hAnsi="Garamond"/>
          <w:sz w:val="20"/>
          <w:szCs w:val="20"/>
        </w:rPr>
        <w:t>objednávka</w:t>
      </w:r>
    </w:p>
    <w:p w14:paraId="3BB5AB3F" w14:textId="77777777" w:rsidR="001C0EBA" w:rsidRPr="00664829" w:rsidRDefault="001C0EBA" w:rsidP="001C0EBA">
      <w:pPr>
        <w:pStyle w:val="Odstavecseseznamem"/>
        <w:widowControl w:val="0"/>
        <w:numPr>
          <w:ilvl w:val="1"/>
          <w:numId w:val="31"/>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Podľa stavu plnenia</w:t>
      </w:r>
    </w:p>
    <w:p w14:paraId="4377605C" w14:textId="77777777" w:rsidR="001C0EBA" w:rsidRPr="00664829" w:rsidRDefault="001C0EBA" w:rsidP="001C0EBA">
      <w:pPr>
        <w:pStyle w:val="Odstavecseseznamem"/>
        <w:widowControl w:val="0"/>
        <w:numPr>
          <w:ilvl w:val="1"/>
          <w:numId w:val="31"/>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Podľa stavu uvoľnenia</w:t>
      </w:r>
    </w:p>
    <w:p w14:paraId="55B88668" w14:textId="77777777" w:rsidR="001C0EBA" w:rsidRPr="00664829" w:rsidRDefault="001C0EBA" w:rsidP="001C0EBA">
      <w:pPr>
        <w:pStyle w:val="Odstavecseseznamem"/>
        <w:widowControl w:val="0"/>
        <w:numPr>
          <w:ilvl w:val="1"/>
          <w:numId w:val="31"/>
        </w:numPr>
        <w:tabs>
          <w:tab w:val="left" w:pos="2697"/>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Prehľad dokladov podľa ľubovoľných údajov evidovaných na úrovni nákupnej objednávky napr. dodávateľ, materiál, organizačné jednotky</w:t>
      </w:r>
    </w:p>
    <w:p w14:paraId="23092D95" w14:textId="77777777" w:rsidR="001C0EBA" w:rsidRPr="00664829" w:rsidRDefault="001C0EBA" w:rsidP="001C0EBA">
      <w:pPr>
        <w:pStyle w:val="Odstavecseseznamem"/>
        <w:widowControl w:val="0"/>
        <w:numPr>
          <w:ilvl w:val="1"/>
          <w:numId w:val="31"/>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Priradenie k zmluvám</w:t>
      </w:r>
    </w:p>
    <w:p w14:paraId="322672E3" w14:textId="77777777" w:rsidR="001C0EBA" w:rsidRPr="00664829" w:rsidRDefault="001C0EBA" w:rsidP="001C0EBA">
      <w:pPr>
        <w:pStyle w:val="Odstavecseseznamem"/>
        <w:widowControl w:val="0"/>
        <w:numPr>
          <w:ilvl w:val="0"/>
          <w:numId w:val="31"/>
        </w:numPr>
        <w:tabs>
          <w:tab w:val="left" w:pos="1977"/>
        </w:tabs>
        <w:autoSpaceDE w:val="0"/>
        <w:autoSpaceDN w:val="0"/>
        <w:spacing w:after="0" w:line="240" w:lineRule="auto"/>
        <w:ind w:left="1976" w:hanging="361"/>
        <w:contextualSpacing w:val="0"/>
        <w:jc w:val="both"/>
        <w:rPr>
          <w:rFonts w:ascii="Garamond" w:hAnsi="Garamond"/>
          <w:sz w:val="20"/>
          <w:szCs w:val="20"/>
        </w:rPr>
      </w:pPr>
      <w:r w:rsidRPr="00664829">
        <w:rPr>
          <w:rFonts w:ascii="Garamond" w:hAnsi="Garamond"/>
          <w:sz w:val="20"/>
          <w:szCs w:val="20"/>
        </w:rPr>
        <w:t>plnenie rámcových, čiastkových a kúpnych</w:t>
      </w:r>
      <w:r w:rsidRPr="00664829">
        <w:rPr>
          <w:rFonts w:ascii="Garamond" w:hAnsi="Garamond"/>
          <w:spacing w:val="-1"/>
          <w:sz w:val="20"/>
          <w:szCs w:val="20"/>
        </w:rPr>
        <w:t xml:space="preserve"> </w:t>
      </w:r>
      <w:r w:rsidRPr="00664829">
        <w:rPr>
          <w:rFonts w:ascii="Garamond" w:hAnsi="Garamond"/>
          <w:sz w:val="20"/>
          <w:szCs w:val="20"/>
        </w:rPr>
        <w:t>zmlúv</w:t>
      </w:r>
    </w:p>
    <w:p w14:paraId="08124C6E" w14:textId="77777777" w:rsidR="001C0EBA" w:rsidRPr="00664829" w:rsidRDefault="001C0EBA" w:rsidP="001C0EBA">
      <w:pPr>
        <w:pStyle w:val="Odstavecseseznamem"/>
        <w:widowControl w:val="0"/>
        <w:numPr>
          <w:ilvl w:val="0"/>
          <w:numId w:val="31"/>
        </w:numPr>
        <w:tabs>
          <w:tab w:val="left" w:pos="2039"/>
        </w:tabs>
        <w:autoSpaceDE w:val="0"/>
        <w:autoSpaceDN w:val="0"/>
        <w:spacing w:after="0" w:line="240" w:lineRule="auto"/>
        <w:contextualSpacing w:val="0"/>
        <w:jc w:val="both"/>
        <w:rPr>
          <w:rFonts w:ascii="Garamond" w:hAnsi="Garamond"/>
          <w:sz w:val="20"/>
          <w:szCs w:val="20"/>
        </w:rPr>
      </w:pPr>
    </w:p>
    <w:p w14:paraId="410AC2E5" w14:textId="77777777" w:rsidR="001C0EBA" w:rsidRPr="00664829" w:rsidRDefault="001C0EBA" w:rsidP="001C0EBA">
      <w:pPr>
        <w:pStyle w:val="Nadpis1"/>
        <w:keepNext w:val="0"/>
        <w:widowControl w:val="0"/>
        <w:numPr>
          <w:ilvl w:val="2"/>
          <w:numId w:val="41"/>
        </w:numPr>
        <w:tabs>
          <w:tab w:val="left" w:pos="1028"/>
          <w:tab w:val="left" w:pos="1029"/>
        </w:tabs>
        <w:autoSpaceDE w:val="0"/>
        <w:autoSpaceDN w:val="0"/>
        <w:ind w:left="2160" w:hanging="791"/>
        <w:rPr>
          <w:rFonts w:ascii="Garamond" w:hAnsi="Garamond" w:cs="Arial"/>
          <w:sz w:val="20"/>
          <w:szCs w:val="20"/>
        </w:rPr>
      </w:pPr>
      <w:r w:rsidRPr="00664829">
        <w:rPr>
          <w:rFonts w:ascii="Garamond" w:hAnsi="Garamond" w:cs="Arial"/>
          <w:sz w:val="20"/>
          <w:szCs w:val="20"/>
        </w:rPr>
        <w:t>Procesy</w:t>
      </w:r>
      <w:r w:rsidRPr="00664829">
        <w:rPr>
          <w:rFonts w:ascii="Garamond" w:hAnsi="Garamond" w:cs="Arial"/>
          <w:spacing w:val="-4"/>
          <w:sz w:val="20"/>
          <w:szCs w:val="20"/>
        </w:rPr>
        <w:t xml:space="preserve"> </w:t>
      </w:r>
      <w:r w:rsidRPr="00664829">
        <w:rPr>
          <w:rFonts w:ascii="Garamond" w:hAnsi="Garamond" w:cs="Arial"/>
          <w:sz w:val="20"/>
          <w:szCs w:val="20"/>
        </w:rPr>
        <w:t>Logistiky</w:t>
      </w:r>
    </w:p>
    <w:p w14:paraId="54E3A81A" w14:textId="77777777" w:rsidR="001C0EBA" w:rsidRPr="00664829" w:rsidRDefault="001C0EBA" w:rsidP="001C0EBA">
      <w:pPr>
        <w:pStyle w:val="Zkladntext"/>
        <w:ind w:left="536"/>
        <w:rPr>
          <w:rFonts w:ascii="Garamond" w:hAnsi="Garamond"/>
        </w:rPr>
      </w:pPr>
      <w:r w:rsidRPr="00664829">
        <w:rPr>
          <w:rFonts w:ascii="Garamond" w:hAnsi="Garamond"/>
        </w:rPr>
        <w:t>IS SAP podporuje nasledovné procesy logistiky v jednotlivým moduloch SAP :</w:t>
      </w:r>
    </w:p>
    <w:p w14:paraId="3CB4D047" w14:textId="77777777" w:rsidR="001C0EBA" w:rsidRPr="00664829" w:rsidRDefault="001C0EBA" w:rsidP="001C0EBA">
      <w:pPr>
        <w:pStyle w:val="Odstavecseseznamem"/>
        <w:widowControl w:val="0"/>
        <w:numPr>
          <w:ilvl w:val="3"/>
          <w:numId w:val="41"/>
        </w:numPr>
        <w:tabs>
          <w:tab w:val="left" w:pos="1616"/>
          <w:tab w:val="left" w:pos="1617"/>
        </w:tabs>
        <w:autoSpaceDE w:val="0"/>
        <w:autoSpaceDN w:val="0"/>
        <w:spacing w:after="0" w:line="240" w:lineRule="auto"/>
        <w:ind w:left="1616" w:hanging="361"/>
        <w:contextualSpacing w:val="0"/>
        <w:rPr>
          <w:rFonts w:ascii="Garamond" w:hAnsi="Garamond"/>
          <w:sz w:val="20"/>
          <w:szCs w:val="20"/>
        </w:rPr>
      </w:pPr>
      <w:r w:rsidRPr="00664829">
        <w:rPr>
          <w:rFonts w:ascii="Garamond" w:hAnsi="Garamond"/>
          <w:sz w:val="20"/>
          <w:szCs w:val="20"/>
        </w:rPr>
        <w:t>Procesy riadenia zásob (SAP</w:t>
      </w:r>
      <w:r w:rsidRPr="00664829">
        <w:rPr>
          <w:rFonts w:ascii="Garamond" w:hAnsi="Garamond"/>
          <w:spacing w:val="-4"/>
          <w:sz w:val="20"/>
          <w:szCs w:val="20"/>
        </w:rPr>
        <w:t xml:space="preserve"> </w:t>
      </w:r>
      <w:r w:rsidRPr="00664829">
        <w:rPr>
          <w:rFonts w:ascii="Garamond" w:hAnsi="Garamond"/>
          <w:sz w:val="20"/>
          <w:szCs w:val="20"/>
        </w:rPr>
        <w:t>MM),</w:t>
      </w:r>
    </w:p>
    <w:p w14:paraId="7FA6FDAB" w14:textId="77777777" w:rsidR="001C0EBA" w:rsidRPr="00664829" w:rsidRDefault="001C0EBA" w:rsidP="001C0EBA">
      <w:pPr>
        <w:pStyle w:val="Odstavecseseznamem"/>
        <w:widowControl w:val="0"/>
        <w:numPr>
          <w:ilvl w:val="3"/>
          <w:numId w:val="41"/>
        </w:numPr>
        <w:tabs>
          <w:tab w:val="left" w:pos="1616"/>
          <w:tab w:val="left" w:pos="1617"/>
        </w:tabs>
        <w:autoSpaceDE w:val="0"/>
        <w:autoSpaceDN w:val="0"/>
        <w:spacing w:after="0" w:line="240" w:lineRule="auto"/>
        <w:ind w:left="1616" w:hanging="361"/>
        <w:contextualSpacing w:val="0"/>
        <w:rPr>
          <w:rFonts w:ascii="Garamond" w:hAnsi="Garamond"/>
          <w:sz w:val="20"/>
          <w:szCs w:val="20"/>
        </w:rPr>
      </w:pPr>
      <w:r w:rsidRPr="00664829">
        <w:rPr>
          <w:rFonts w:ascii="Garamond" w:hAnsi="Garamond"/>
          <w:sz w:val="20"/>
          <w:szCs w:val="20"/>
        </w:rPr>
        <w:t>Procesy vstupnej a výstupnej logistiky (SAP</w:t>
      </w:r>
      <w:r w:rsidRPr="00664829">
        <w:rPr>
          <w:rFonts w:ascii="Garamond" w:hAnsi="Garamond"/>
          <w:spacing w:val="-3"/>
          <w:sz w:val="20"/>
          <w:szCs w:val="20"/>
        </w:rPr>
        <w:t xml:space="preserve"> </w:t>
      </w:r>
      <w:r w:rsidRPr="00664829">
        <w:rPr>
          <w:rFonts w:ascii="Garamond" w:hAnsi="Garamond"/>
          <w:sz w:val="20"/>
          <w:szCs w:val="20"/>
        </w:rPr>
        <w:t>MM),</w:t>
      </w:r>
    </w:p>
    <w:p w14:paraId="445E8D12" w14:textId="77777777" w:rsidR="001C0EBA" w:rsidRPr="00664829" w:rsidRDefault="001C0EBA" w:rsidP="001C0EBA">
      <w:pPr>
        <w:pStyle w:val="Odstavecseseznamem"/>
        <w:widowControl w:val="0"/>
        <w:numPr>
          <w:ilvl w:val="3"/>
          <w:numId w:val="41"/>
        </w:numPr>
        <w:tabs>
          <w:tab w:val="left" w:pos="1616"/>
          <w:tab w:val="left" w:pos="1617"/>
        </w:tabs>
        <w:autoSpaceDE w:val="0"/>
        <w:autoSpaceDN w:val="0"/>
        <w:spacing w:after="0" w:line="240" w:lineRule="auto"/>
        <w:ind w:left="1616" w:hanging="361"/>
        <w:contextualSpacing w:val="0"/>
        <w:rPr>
          <w:rFonts w:ascii="Garamond" w:hAnsi="Garamond"/>
          <w:sz w:val="20"/>
          <w:szCs w:val="20"/>
        </w:rPr>
      </w:pPr>
      <w:r w:rsidRPr="00664829">
        <w:rPr>
          <w:rFonts w:ascii="Garamond" w:hAnsi="Garamond"/>
          <w:sz w:val="20"/>
          <w:szCs w:val="20"/>
        </w:rPr>
        <w:t>Procesy predaja a distribúcie (SAP</w:t>
      </w:r>
      <w:r w:rsidRPr="00664829">
        <w:rPr>
          <w:rFonts w:ascii="Garamond" w:hAnsi="Garamond"/>
          <w:spacing w:val="-3"/>
          <w:sz w:val="20"/>
          <w:szCs w:val="20"/>
        </w:rPr>
        <w:t xml:space="preserve"> </w:t>
      </w:r>
      <w:r w:rsidRPr="00664829">
        <w:rPr>
          <w:rFonts w:ascii="Garamond" w:hAnsi="Garamond"/>
          <w:sz w:val="20"/>
          <w:szCs w:val="20"/>
        </w:rPr>
        <w:t>SD),</w:t>
      </w:r>
    </w:p>
    <w:p w14:paraId="7A56C06E" w14:textId="77777777" w:rsidR="001C0EBA" w:rsidRPr="00664829" w:rsidRDefault="001C0EBA" w:rsidP="001C0EBA">
      <w:pPr>
        <w:pStyle w:val="Odstavecseseznamem"/>
        <w:widowControl w:val="0"/>
        <w:numPr>
          <w:ilvl w:val="3"/>
          <w:numId w:val="41"/>
        </w:numPr>
        <w:tabs>
          <w:tab w:val="left" w:pos="1616"/>
          <w:tab w:val="left" w:pos="1617"/>
        </w:tabs>
        <w:autoSpaceDE w:val="0"/>
        <w:autoSpaceDN w:val="0"/>
        <w:spacing w:after="0" w:line="240" w:lineRule="auto"/>
        <w:ind w:left="1616" w:hanging="361"/>
        <w:contextualSpacing w:val="0"/>
        <w:rPr>
          <w:rFonts w:ascii="Garamond" w:hAnsi="Garamond"/>
          <w:sz w:val="20"/>
          <w:szCs w:val="20"/>
        </w:rPr>
      </w:pPr>
      <w:r w:rsidRPr="00664829">
        <w:rPr>
          <w:rFonts w:ascii="Garamond" w:hAnsi="Garamond"/>
          <w:sz w:val="20"/>
          <w:szCs w:val="20"/>
        </w:rPr>
        <w:t>Procesy predaja a poskytovania služieb (SAP</w:t>
      </w:r>
      <w:r w:rsidRPr="00664829">
        <w:rPr>
          <w:rFonts w:ascii="Garamond" w:hAnsi="Garamond"/>
          <w:spacing w:val="-6"/>
          <w:sz w:val="20"/>
          <w:szCs w:val="20"/>
        </w:rPr>
        <w:t xml:space="preserve"> </w:t>
      </w:r>
      <w:r w:rsidRPr="00664829">
        <w:rPr>
          <w:rFonts w:ascii="Garamond" w:hAnsi="Garamond"/>
          <w:sz w:val="20"/>
          <w:szCs w:val="20"/>
        </w:rPr>
        <w:t>SD),</w:t>
      </w:r>
    </w:p>
    <w:p w14:paraId="6D213471" w14:textId="77777777" w:rsidR="001C0EBA" w:rsidRPr="00664829" w:rsidRDefault="001C0EBA" w:rsidP="001C0EBA">
      <w:pPr>
        <w:pStyle w:val="Nadpis1"/>
        <w:jc w:val="both"/>
        <w:rPr>
          <w:rFonts w:ascii="Garamond" w:hAnsi="Garamond" w:cs="Arial"/>
          <w:sz w:val="20"/>
          <w:szCs w:val="20"/>
        </w:rPr>
      </w:pPr>
      <w:r w:rsidRPr="00664829">
        <w:rPr>
          <w:rFonts w:ascii="Garamond" w:hAnsi="Garamond" w:cs="Arial"/>
          <w:sz w:val="20"/>
          <w:szCs w:val="20"/>
        </w:rPr>
        <w:t>Procesy riadenia zásob</w:t>
      </w:r>
    </w:p>
    <w:p w14:paraId="2DE5D640" w14:textId="77777777" w:rsidR="001C0EBA" w:rsidRPr="00664829" w:rsidRDefault="001C0EBA" w:rsidP="001C0EBA">
      <w:pPr>
        <w:pStyle w:val="Zkladntext"/>
        <w:ind w:left="1309" w:right="1173" w:firstLine="2"/>
        <w:rPr>
          <w:rFonts w:ascii="Garamond" w:hAnsi="Garamond"/>
        </w:rPr>
      </w:pPr>
      <w:r w:rsidRPr="00664829">
        <w:rPr>
          <w:rFonts w:ascii="Garamond" w:hAnsi="Garamond"/>
        </w:rPr>
        <w:t>Funkcionalita IS SAP umožňuje viesť skladové hospodárstvo, a to minimálne   v 150  skladoch   jednotlivo</w:t>
      </w:r>
      <w:r w:rsidRPr="00664829">
        <w:rPr>
          <w:rFonts w:ascii="Garamond" w:hAnsi="Garamond"/>
          <w:b/>
          <w:bCs/>
        </w:rPr>
        <w:t>.</w:t>
      </w:r>
      <w:r w:rsidRPr="00664829">
        <w:rPr>
          <w:rFonts w:ascii="Garamond" w:hAnsi="Garamond"/>
        </w:rPr>
        <w:t xml:space="preserve">   Systém   podporuje metódu oceňovania zásob v štandardných aj priemerných</w:t>
      </w:r>
      <w:r w:rsidRPr="00664829">
        <w:rPr>
          <w:rFonts w:ascii="Garamond" w:hAnsi="Garamond"/>
          <w:spacing w:val="-3"/>
        </w:rPr>
        <w:t xml:space="preserve"> </w:t>
      </w:r>
      <w:r w:rsidRPr="00664829">
        <w:rPr>
          <w:rFonts w:ascii="Garamond" w:hAnsi="Garamond"/>
        </w:rPr>
        <w:t>cenách.</w:t>
      </w:r>
    </w:p>
    <w:p w14:paraId="6559312F" w14:textId="77777777" w:rsidR="001C0EBA" w:rsidRPr="00664829" w:rsidRDefault="001C0EBA" w:rsidP="001C0EBA">
      <w:pPr>
        <w:pStyle w:val="Zkladntext"/>
        <w:ind w:left="1309"/>
        <w:rPr>
          <w:rFonts w:ascii="Garamond" w:hAnsi="Garamond"/>
        </w:rPr>
      </w:pPr>
      <w:r w:rsidRPr="00664829">
        <w:rPr>
          <w:rFonts w:ascii="Garamond" w:hAnsi="Garamond"/>
        </w:rPr>
        <w:t>Procesy v tejto oblasti pokrývajú činnosti:</w:t>
      </w:r>
    </w:p>
    <w:p w14:paraId="29C0D368" w14:textId="77777777" w:rsidR="001C0EBA" w:rsidRPr="00664829" w:rsidRDefault="001C0EBA" w:rsidP="001C0EBA">
      <w:pPr>
        <w:pStyle w:val="Odstavecseseznamem"/>
        <w:widowControl w:val="0"/>
        <w:numPr>
          <w:ilvl w:val="3"/>
          <w:numId w:val="41"/>
        </w:numPr>
        <w:tabs>
          <w:tab w:val="left" w:pos="1605"/>
        </w:tabs>
        <w:autoSpaceDE w:val="0"/>
        <w:autoSpaceDN w:val="0"/>
        <w:spacing w:after="0" w:line="240" w:lineRule="auto"/>
        <w:ind w:left="1604" w:right="1177"/>
        <w:contextualSpacing w:val="0"/>
        <w:jc w:val="both"/>
        <w:rPr>
          <w:rFonts w:ascii="Garamond" w:hAnsi="Garamond"/>
          <w:sz w:val="20"/>
          <w:szCs w:val="20"/>
        </w:rPr>
      </w:pPr>
      <w:r w:rsidRPr="00664829">
        <w:rPr>
          <w:rFonts w:ascii="Garamond" w:hAnsi="Garamond"/>
          <w:sz w:val="20"/>
          <w:szCs w:val="20"/>
        </w:rPr>
        <w:t>evidenciu a správu katalógu skladových materiálov s rýchlym vyhľadávaním podľa zadaných</w:t>
      </w:r>
      <w:r w:rsidRPr="00664829">
        <w:rPr>
          <w:rFonts w:ascii="Garamond" w:hAnsi="Garamond"/>
          <w:spacing w:val="-1"/>
          <w:sz w:val="20"/>
          <w:szCs w:val="20"/>
        </w:rPr>
        <w:t xml:space="preserve"> </w:t>
      </w:r>
      <w:r w:rsidRPr="00664829">
        <w:rPr>
          <w:rFonts w:ascii="Garamond" w:hAnsi="Garamond"/>
          <w:sz w:val="20"/>
          <w:szCs w:val="20"/>
        </w:rPr>
        <w:t>kritérií</w:t>
      </w:r>
    </w:p>
    <w:p w14:paraId="657B15DE" w14:textId="77777777" w:rsidR="001C0EBA" w:rsidRPr="00664829" w:rsidRDefault="001C0EBA" w:rsidP="001C0EBA">
      <w:pPr>
        <w:pStyle w:val="Odstavecseseznamem"/>
        <w:widowControl w:val="0"/>
        <w:numPr>
          <w:ilvl w:val="3"/>
          <w:numId w:val="41"/>
        </w:numPr>
        <w:tabs>
          <w:tab w:val="left" w:pos="1605"/>
        </w:tabs>
        <w:autoSpaceDE w:val="0"/>
        <w:autoSpaceDN w:val="0"/>
        <w:spacing w:after="0" w:line="240" w:lineRule="auto"/>
        <w:ind w:left="1604" w:hanging="361"/>
        <w:contextualSpacing w:val="0"/>
        <w:jc w:val="both"/>
        <w:rPr>
          <w:rFonts w:ascii="Garamond" w:hAnsi="Garamond"/>
          <w:sz w:val="20"/>
          <w:szCs w:val="20"/>
        </w:rPr>
      </w:pPr>
      <w:r w:rsidRPr="00664829">
        <w:rPr>
          <w:rFonts w:ascii="Garamond" w:hAnsi="Garamond"/>
          <w:sz w:val="20"/>
          <w:szCs w:val="20"/>
        </w:rPr>
        <w:t>evidovanie pohybov na úrovni</w:t>
      </w:r>
      <w:r w:rsidRPr="00664829">
        <w:rPr>
          <w:rFonts w:ascii="Garamond" w:hAnsi="Garamond"/>
          <w:spacing w:val="-4"/>
          <w:sz w:val="20"/>
          <w:szCs w:val="20"/>
        </w:rPr>
        <w:t xml:space="preserve"> </w:t>
      </w:r>
      <w:r w:rsidRPr="00664829">
        <w:rPr>
          <w:rFonts w:ascii="Garamond" w:hAnsi="Garamond"/>
          <w:sz w:val="20"/>
          <w:szCs w:val="20"/>
        </w:rPr>
        <w:t>skladov:</w:t>
      </w:r>
    </w:p>
    <w:p w14:paraId="3E02E4BA" w14:textId="77777777" w:rsidR="001C0EBA" w:rsidRPr="00664829" w:rsidRDefault="001C0EBA" w:rsidP="001C0EBA">
      <w:pPr>
        <w:pStyle w:val="Odstavecseseznamem"/>
        <w:widowControl w:val="0"/>
        <w:numPr>
          <w:ilvl w:val="0"/>
          <w:numId w:val="30"/>
        </w:numPr>
        <w:tabs>
          <w:tab w:val="left" w:pos="2039"/>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príjem</w:t>
      </w:r>
    </w:p>
    <w:p w14:paraId="100D8FCF" w14:textId="77777777" w:rsidR="001C0EBA" w:rsidRPr="00664829" w:rsidRDefault="001C0EBA" w:rsidP="001C0EBA">
      <w:pPr>
        <w:pStyle w:val="Odstavecseseznamem"/>
        <w:widowControl w:val="0"/>
        <w:numPr>
          <w:ilvl w:val="1"/>
          <w:numId w:val="30"/>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k nákupnej</w:t>
      </w:r>
      <w:r w:rsidRPr="00664829">
        <w:rPr>
          <w:rFonts w:ascii="Garamond" w:hAnsi="Garamond"/>
          <w:spacing w:val="2"/>
          <w:sz w:val="20"/>
          <w:szCs w:val="20"/>
        </w:rPr>
        <w:t xml:space="preserve"> </w:t>
      </w:r>
      <w:r w:rsidRPr="00664829">
        <w:rPr>
          <w:rFonts w:ascii="Garamond" w:hAnsi="Garamond"/>
          <w:sz w:val="20"/>
          <w:szCs w:val="20"/>
        </w:rPr>
        <w:t>objednávke</w:t>
      </w:r>
    </w:p>
    <w:p w14:paraId="7352C2AD" w14:textId="77777777" w:rsidR="001C0EBA" w:rsidRPr="00664829" w:rsidRDefault="001C0EBA" w:rsidP="001C0EBA">
      <w:pPr>
        <w:pStyle w:val="Odstavecseseznamem"/>
        <w:widowControl w:val="0"/>
        <w:numPr>
          <w:ilvl w:val="1"/>
          <w:numId w:val="30"/>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bez nákupnej</w:t>
      </w:r>
      <w:r w:rsidRPr="00664829">
        <w:rPr>
          <w:rFonts w:ascii="Garamond" w:hAnsi="Garamond"/>
          <w:spacing w:val="-1"/>
          <w:sz w:val="20"/>
          <w:szCs w:val="20"/>
        </w:rPr>
        <w:t xml:space="preserve"> </w:t>
      </w:r>
      <w:r w:rsidRPr="00664829">
        <w:rPr>
          <w:rFonts w:ascii="Garamond" w:hAnsi="Garamond"/>
          <w:sz w:val="20"/>
          <w:szCs w:val="20"/>
        </w:rPr>
        <w:t>objednávky</w:t>
      </w:r>
    </w:p>
    <w:p w14:paraId="490355D1" w14:textId="77777777" w:rsidR="001C0EBA" w:rsidRPr="00664829" w:rsidRDefault="001C0EBA" w:rsidP="001C0EBA">
      <w:pPr>
        <w:pStyle w:val="Odstavecseseznamem"/>
        <w:widowControl w:val="0"/>
        <w:numPr>
          <w:ilvl w:val="0"/>
          <w:numId w:val="30"/>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výdaj</w:t>
      </w:r>
    </w:p>
    <w:p w14:paraId="20000D37" w14:textId="77777777" w:rsidR="001C0EBA" w:rsidRPr="00664829" w:rsidRDefault="001C0EBA" w:rsidP="001C0EBA">
      <w:pPr>
        <w:pStyle w:val="Odstavecseseznamem"/>
        <w:widowControl w:val="0"/>
        <w:numPr>
          <w:ilvl w:val="0"/>
          <w:numId w:val="30"/>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výdaj na základe</w:t>
      </w:r>
      <w:r w:rsidRPr="00664829">
        <w:rPr>
          <w:rFonts w:ascii="Garamond" w:hAnsi="Garamond"/>
          <w:spacing w:val="-13"/>
          <w:sz w:val="20"/>
          <w:szCs w:val="20"/>
        </w:rPr>
        <w:t xml:space="preserve"> </w:t>
      </w:r>
      <w:r w:rsidRPr="00664829">
        <w:rPr>
          <w:rFonts w:ascii="Garamond" w:hAnsi="Garamond"/>
          <w:sz w:val="20"/>
          <w:szCs w:val="20"/>
        </w:rPr>
        <w:t>príjmu</w:t>
      </w:r>
    </w:p>
    <w:p w14:paraId="3D07CC19" w14:textId="77777777" w:rsidR="001C0EBA" w:rsidRPr="00664829" w:rsidRDefault="001C0EBA" w:rsidP="001C0EBA">
      <w:pPr>
        <w:pStyle w:val="Odstavecseseznamem"/>
        <w:widowControl w:val="0"/>
        <w:numPr>
          <w:ilvl w:val="0"/>
          <w:numId w:val="30"/>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výdaj k dodaciemu</w:t>
      </w:r>
      <w:r w:rsidRPr="00664829">
        <w:rPr>
          <w:rFonts w:ascii="Garamond" w:hAnsi="Garamond"/>
          <w:spacing w:val="-7"/>
          <w:sz w:val="20"/>
          <w:szCs w:val="20"/>
        </w:rPr>
        <w:t xml:space="preserve"> </w:t>
      </w:r>
      <w:r w:rsidRPr="00664829">
        <w:rPr>
          <w:rFonts w:ascii="Garamond" w:hAnsi="Garamond"/>
          <w:sz w:val="20"/>
          <w:szCs w:val="20"/>
        </w:rPr>
        <w:t>listu</w:t>
      </w:r>
    </w:p>
    <w:p w14:paraId="6F2DC21B" w14:textId="77777777" w:rsidR="001C0EBA" w:rsidRPr="00664829" w:rsidRDefault="001C0EBA" w:rsidP="001C0EBA">
      <w:pPr>
        <w:pStyle w:val="Odstavecseseznamem"/>
        <w:widowControl w:val="0"/>
        <w:numPr>
          <w:ilvl w:val="0"/>
          <w:numId w:val="30"/>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výdaj k požiadavke na</w:t>
      </w:r>
      <w:r w:rsidRPr="00664829">
        <w:rPr>
          <w:rFonts w:ascii="Garamond" w:hAnsi="Garamond"/>
          <w:spacing w:val="3"/>
          <w:sz w:val="20"/>
          <w:szCs w:val="20"/>
        </w:rPr>
        <w:t xml:space="preserve"> </w:t>
      </w:r>
      <w:r w:rsidRPr="00664829">
        <w:rPr>
          <w:rFonts w:ascii="Garamond" w:hAnsi="Garamond"/>
          <w:sz w:val="20"/>
          <w:szCs w:val="20"/>
        </w:rPr>
        <w:t>výdaj</w:t>
      </w:r>
    </w:p>
    <w:p w14:paraId="497C7CA5" w14:textId="77777777" w:rsidR="001C0EBA" w:rsidRPr="00664829" w:rsidRDefault="001C0EBA" w:rsidP="001C0EBA">
      <w:pPr>
        <w:pStyle w:val="Odstavecseseznamem"/>
        <w:widowControl w:val="0"/>
        <w:numPr>
          <w:ilvl w:val="0"/>
          <w:numId w:val="30"/>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preskladnenie medzi</w:t>
      </w:r>
      <w:r w:rsidRPr="00664829">
        <w:rPr>
          <w:rFonts w:ascii="Garamond" w:hAnsi="Garamond"/>
          <w:spacing w:val="-3"/>
          <w:sz w:val="20"/>
          <w:szCs w:val="20"/>
        </w:rPr>
        <w:t xml:space="preserve"> </w:t>
      </w:r>
      <w:r w:rsidRPr="00664829">
        <w:rPr>
          <w:rFonts w:ascii="Garamond" w:hAnsi="Garamond"/>
          <w:sz w:val="20"/>
          <w:szCs w:val="20"/>
        </w:rPr>
        <w:t>skladmi</w:t>
      </w:r>
    </w:p>
    <w:p w14:paraId="47C6A314" w14:textId="77777777" w:rsidR="001C0EBA" w:rsidRPr="00664829" w:rsidRDefault="001C0EBA" w:rsidP="001C0EBA">
      <w:pPr>
        <w:pStyle w:val="Odstavecseseznamem"/>
        <w:widowControl w:val="0"/>
        <w:numPr>
          <w:ilvl w:val="0"/>
          <w:numId w:val="30"/>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storno príjmu aj výdaja (úplné,</w:t>
      </w:r>
      <w:r w:rsidRPr="00664829">
        <w:rPr>
          <w:rFonts w:ascii="Garamond" w:hAnsi="Garamond"/>
          <w:spacing w:val="-2"/>
          <w:sz w:val="20"/>
          <w:szCs w:val="20"/>
        </w:rPr>
        <w:t xml:space="preserve"> </w:t>
      </w:r>
      <w:r w:rsidRPr="00664829">
        <w:rPr>
          <w:rFonts w:ascii="Garamond" w:hAnsi="Garamond"/>
          <w:sz w:val="20"/>
          <w:szCs w:val="20"/>
        </w:rPr>
        <w:t>čiastočné),</w:t>
      </w:r>
    </w:p>
    <w:p w14:paraId="2A6B07A4" w14:textId="77777777" w:rsidR="001C0EBA" w:rsidRPr="00664829" w:rsidRDefault="001C0EBA" w:rsidP="001C0EBA">
      <w:pPr>
        <w:pStyle w:val="Odstavecseseznamem"/>
        <w:widowControl w:val="0"/>
        <w:numPr>
          <w:ilvl w:val="0"/>
          <w:numId w:val="30"/>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automatická aktualizácia skladových kariet</w:t>
      </w:r>
    </w:p>
    <w:p w14:paraId="6710DC18" w14:textId="77777777" w:rsidR="001C0EBA" w:rsidRPr="00664829" w:rsidRDefault="001C0EBA" w:rsidP="001C0EBA">
      <w:pPr>
        <w:pStyle w:val="Odstavecseseznamem"/>
        <w:widowControl w:val="0"/>
        <w:numPr>
          <w:ilvl w:val="0"/>
          <w:numId w:val="30"/>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automatické číslovanie</w:t>
      </w:r>
      <w:r w:rsidRPr="00664829">
        <w:rPr>
          <w:rFonts w:ascii="Garamond" w:hAnsi="Garamond"/>
          <w:spacing w:val="-17"/>
          <w:sz w:val="20"/>
          <w:szCs w:val="20"/>
        </w:rPr>
        <w:t xml:space="preserve"> </w:t>
      </w:r>
      <w:r w:rsidRPr="00664829">
        <w:rPr>
          <w:rFonts w:ascii="Garamond" w:hAnsi="Garamond"/>
          <w:sz w:val="20"/>
          <w:szCs w:val="20"/>
        </w:rPr>
        <w:t>dokladov</w:t>
      </w:r>
    </w:p>
    <w:p w14:paraId="0CD8636E" w14:textId="77777777" w:rsidR="001C0EBA" w:rsidRPr="00664829" w:rsidRDefault="001C0EBA" w:rsidP="001C0EBA">
      <w:pPr>
        <w:pStyle w:val="Odstavecseseznamem"/>
        <w:widowControl w:val="0"/>
        <w:numPr>
          <w:ilvl w:val="0"/>
          <w:numId w:val="30"/>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zmena hodnoty skladovej</w:t>
      </w:r>
      <w:r w:rsidRPr="00664829">
        <w:rPr>
          <w:rFonts w:ascii="Garamond" w:hAnsi="Garamond"/>
          <w:spacing w:val="-7"/>
          <w:sz w:val="20"/>
          <w:szCs w:val="20"/>
        </w:rPr>
        <w:t xml:space="preserve"> </w:t>
      </w:r>
      <w:r w:rsidRPr="00664829">
        <w:rPr>
          <w:rFonts w:ascii="Garamond" w:hAnsi="Garamond"/>
          <w:sz w:val="20"/>
          <w:szCs w:val="20"/>
        </w:rPr>
        <w:t>karty</w:t>
      </w:r>
    </w:p>
    <w:p w14:paraId="646B3D37"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evidovanie osobného čísla pri výdaji, pre účely</w:t>
      </w:r>
      <w:r w:rsidRPr="00664829">
        <w:rPr>
          <w:rFonts w:ascii="Garamond" w:hAnsi="Garamond"/>
          <w:spacing w:val="-6"/>
          <w:sz w:val="20"/>
          <w:szCs w:val="20"/>
        </w:rPr>
        <w:t xml:space="preserve"> </w:t>
      </w:r>
      <w:r w:rsidRPr="00664829">
        <w:rPr>
          <w:rFonts w:ascii="Garamond" w:hAnsi="Garamond"/>
          <w:sz w:val="20"/>
          <w:szCs w:val="20"/>
        </w:rPr>
        <w:t>prehľadov</w:t>
      </w:r>
    </w:p>
    <w:p w14:paraId="0118410C"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tlačový výstup</w:t>
      </w:r>
      <w:r w:rsidRPr="00664829">
        <w:rPr>
          <w:rFonts w:ascii="Garamond" w:hAnsi="Garamond"/>
          <w:spacing w:val="-1"/>
          <w:sz w:val="20"/>
          <w:szCs w:val="20"/>
        </w:rPr>
        <w:t xml:space="preserve"> </w:t>
      </w:r>
      <w:r w:rsidRPr="00664829">
        <w:rPr>
          <w:rFonts w:ascii="Garamond" w:hAnsi="Garamond"/>
          <w:sz w:val="20"/>
          <w:szCs w:val="20"/>
        </w:rPr>
        <w:t>pohybov</w:t>
      </w:r>
    </w:p>
    <w:p w14:paraId="1A842993"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proces inventarizácie skladových</w:t>
      </w:r>
      <w:r w:rsidRPr="00664829">
        <w:rPr>
          <w:rFonts w:ascii="Garamond" w:hAnsi="Garamond"/>
          <w:spacing w:val="-1"/>
          <w:sz w:val="20"/>
          <w:szCs w:val="20"/>
        </w:rPr>
        <w:t xml:space="preserve"> </w:t>
      </w:r>
      <w:r w:rsidRPr="00664829">
        <w:rPr>
          <w:rFonts w:ascii="Garamond" w:hAnsi="Garamond"/>
          <w:sz w:val="20"/>
          <w:szCs w:val="20"/>
        </w:rPr>
        <w:t>kariet</w:t>
      </w:r>
    </w:p>
    <w:p w14:paraId="5B3BB96E"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evidovanie požiadaviek na výdaj, tlač</w:t>
      </w:r>
      <w:r w:rsidRPr="00664829">
        <w:rPr>
          <w:rFonts w:ascii="Garamond" w:hAnsi="Garamond"/>
          <w:spacing w:val="-1"/>
          <w:sz w:val="20"/>
          <w:szCs w:val="20"/>
        </w:rPr>
        <w:t xml:space="preserve"> </w:t>
      </w:r>
      <w:r w:rsidRPr="00664829">
        <w:rPr>
          <w:rFonts w:ascii="Garamond" w:hAnsi="Garamond"/>
          <w:sz w:val="20"/>
          <w:szCs w:val="20"/>
        </w:rPr>
        <w:t>požiadaviek</w:t>
      </w:r>
    </w:p>
    <w:p w14:paraId="1D458BD0"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evidovanie pohybov v súčasnom a predchádzajúcom</w:t>
      </w:r>
      <w:r w:rsidRPr="00664829">
        <w:rPr>
          <w:rFonts w:ascii="Garamond" w:hAnsi="Garamond"/>
          <w:spacing w:val="-5"/>
          <w:sz w:val="20"/>
          <w:szCs w:val="20"/>
        </w:rPr>
        <w:t xml:space="preserve"> </w:t>
      </w:r>
      <w:r w:rsidRPr="00664829">
        <w:rPr>
          <w:rFonts w:ascii="Garamond" w:hAnsi="Garamond"/>
          <w:sz w:val="20"/>
          <w:szCs w:val="20"/>
        </w:rPr>
        <w:t>mesiaci</w:t>
      </w:r>
    </w:p>
    <w:p w14:paraId="10117A70"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prepojenie s</w:t>
      </w:r>
      <w:r w:rsidRPr="00664829">
        <w:rPr>
          <w:rFonts w:ascii="Garamond" w:hAnsi="Garamond"/>
          <w:spacing w:val="-1"/>
          <w:sz w:val="20"/>
          <w:szCs w:val="20"/>
        </w:rPr>
        <w:t xml:space="preserve"> </w:t>
      </w:r>
      <w:r w:rsidRPr="00664829">
        <w:rPr>
          <w:rFonts w:ascii="Garamond" w:hAnsi="Garamond"/>
          <w:sz w:val="20"/>
          <w:szCs w:val="20"/>
        </w:rPr>
        <w:t>účtovníctvom:</w:t>
      </w:r>
    </w:p>
    <w:p w14:paraId="0992E64B" w14:textId="77777777" w:rsidR="001C0EBA" w:rsidRPr="00664829" w:rsidRDefault="001C0EBA" w:rsidP="001C0EBA">
      <w:pPr>
        <w:pStyle w:val="Zkladntext"/>
        <w:tabs>
          <w:tab w:val="left" w:pos="2038"/>
        </w:tabs>
        <w:ind w:left="1616"/>
        <w:rPr>
          <w:rFonts w:ascii="Garamond" w:hAnsi="Garamond"/>
        </w:rPr>
      </w:pPr>
      <w:r w:rsidRPr="00664829">
        <w:rPr>
          <w:rFonts w:ascii="Garamond" w:hAnsi="Garamond"/>
        </w:rPr>
        <w:t>o</w:t>
      </w:r>
      <w:r w:rsidRPr="00664829">
        <w:rPr>
          <w:rFonts w:ascii="Garamond" w:hAnsi="Garamond"/>
        </w:rPr>
        <w:tab/>
        <w:t>automatické zaúčtovanie skladových dokladov v externom</w:t>
      </w:r>
      <w:r w:rsidRPr="00664829">
        <w:rPr>
          <w:rFonts w:ascii="Garamond" w:hAnsi="Garamond"/>
          <w:spacing w:val="-9"/>
        </w:rPr>
        <w:t xml:space="preserve"> </w:t>
      </w:r>
      <w:r w:rsidRPr="00664829">
        <w:rPr>
          <w:rFonts w:ascii="Garamond" w:hAnsi="Garamond"/>
        </w:rPr>
        <w:t>účtovníctve</w:t>
      </w:r>
    </w:p>
    <w:p w14:paraId="63998949"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evidovanie zásoby skladovej karty k projektu z pohľadu množstva aj</w:t>
      </w:r>
      <w:r w:rsidRPr="00664829">
        <w:rPr>
          <w:rFonts w:ascii="Garamond" w:hAnsi="Garamond"/>
          <w:spacing w:val="-8"/>
          <w:sz w:val="20"/>
          <w:szCs w:val="20"/>
        </w:rPr>
        <w:t xml:space="preserve"> </w:t>
      </w:r>
      <w:r w:rsidRPr="00664829">
        <w:rPr>
          <w:rFonts w:ascii="Garamond" w:hAnsi="Garamond"/>
          <w:sz w:val="20"/>
          <w:szCs w:val="20"/>
        </w:rPr>
        <w:t>hodnoty</w:t>
      </w:r>
    </w:p>
    <w:p w14:paraId="14349EA6" w14:textId="77777777" w:rsidR="001C0EBA" w:rsidRPr="00664829" w:rsidRDefault="001C0EBA" w:rsidP="001C0EBA">
      <w:pPr>
        <w:pStyle w:val="Odstavecseseznamem"/>
        <w:widowControl w:val="0"/>
        <w:numPr>
          <w:ilvl w:val="3"/>
          <w:numId w:val="41"/>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reporting minimálne nasledovných tlačových</w:t>
      </w:r>
      <w:r w:rsidRPr="00664829">
        <w:rPr>
          <w:rFonts w:ascii="Garamond" w:hAnsi="Garamond"/>
          <w:spacing w:val="-2"/>
          <w:sz w:val="20"/>
          <w:szCs w:val="20"/>
        </w:rPr>
        <w:t xml:space="preserve"> </w:t>
      </w:r>
      <w:r w:rsidRPr="00664829">
        <w:rPr>
          <w:rFonts w:ascii="Garamond" w:hAnsi="Garamond"/>
          <w:sz w:val="20"/>
          <w:szCs w:val="20"/>
        </w:rPr>
        <w:t>zostáv:</w:t>
      </w:r>
    </w:p>
    <w:p w14:paraId="41B6F3B6" w14:textId="77777777" w:rsidR="001C0EBA" w:rsidRPr="00664829" w:rsidRDefault="001C0EBA" w:rsidP="001C0EBA">
      <w:pPr>
        <w:pStyle w:val="Odstavecseseznamem"/>
        <w:widowControl w:val="0"/>
        <w:numPr>
          <w:ilvl w:val="0"/>
          <w:numId w:val="29"/>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skladové</w:t>
      </w:r>
      <w:r w:rsidRPr="00664829">
        <w:rPr>
          <w:rFonts w:ascii="Garamond" w:hAnsi="Garamond"/>
          <w:spacing w:val="-1"/>
          <w:sz w:val="20"/>
          <w:szCs w:val="20"/>
        </w:rPr>
        <w:t xml:space="preserve"> </w:t>
      </w:r>
      <w:r w:rsidRPr="00664829">
        <w:rPr>
          <w:rFonts w:ascii="Garamond" w:hAnsi="Garamond"/>
          <w:sz w:val="20"/>
          <w:szCs w:val="20"/>
        </w:rPr>
        <w:t>karty</w:t>
      </w:r>
    </w:p>
    <w:p w14:paraId="22B069CE" w14:textId="77777777" w:rsidR="001C0EBA" w:rsidRPr="00664829" w:rsidRDefault="001C0EBA" w:rsidP="001C0EBA">
      <w:pPr>
        <w:pStyle w:val="Odstavecseseznamem"/>
        <w:widowControl w:val="0"/>
        <w:numPr>
          <w:ilvl w:val="0"/>
          <w:numId w:val="29"/>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pohyby na skladových</w:t>
      </w:r>
      <w:r w:rsidRPr="00664829">
        <w:rPr>
          <w:rFonts w:ascii="Garamond" w:hAnsi="Garamond"/>
          <w:spacing w:val="-3"/>
          <w:sz w:val="20"/>
          <w:szCs w:val="20"/>
        </w:rPr>
        <w:t xml:space="preserve"> </w:t>
      </w:r>
      <w:r w:rsidRPr="00664829">
        <w:rPr>
          <w:rFonts w:ascii="Garamond" w:hAnsi="Garamond"/>
          <w:sz w:val="20"/>
          <w:szCs w:val="20"/>
        </w:rPr>
        <w:t>kartách</w:t>
      </w:r>
    </w:p>
    <w:p w14:paraId="64D7D1C2" w14:textId="77777777" w:rsidR="001C0EBA" w:rsidRPr="00664829" w:rsidRDefault="001C0EBA" w:rsidP="001C0EBA">
      <w:pPr>
        <w:pStyle w:val="Odstavecseseznamem"/>
        <w:widowControl w:val="0"/>
        <w:numPr>
          <w:ilvl w:val="0"/>
          <w:numId w:val="29"/>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jednotlivé skladové</w:t>
      </w:r>
      <w:r w:rsidRPr="00664829">
        <w:rPr>
          <w:rFonts w:ascii="Garamond" w:hAnsi="Garamond"/>
          <w:spacing w:val="-1"/>
          <w:sz w:val="20"/>
          <w:szCs w:val="20"/>
        </w:rPr>
        <w:t xml:space="preserve"> </w:t>
      </w:r>
      <w:r w:rsidRPr="00664829">
        <w:rPr>
          <w:rFonts w:ascii="Garamond" w:hAnsi="Garamond"/>
          <w:sz w:val="20"/>
          <w:szCs w:val="20"/>
        </w:rPr>
        <w:t>doklady</w:t>
      </w:r>
    </w:p>
    <w:p w14:paraId="4696FC15" w14:textId="77777777" w:rsidR="001C0EBA" w:rsidRPr="00664829" w:rsidRDefault="001C0EBA" w:rsidP="001C0EBA">
      <w:pPr>
        <w:pStyle w:val="Odstavecseseznamem"/>
        <w:widowControl w:val="0"/>
        <w:numPr>
          <w:ilvl w:val="0"/>
          <w:numId w:val="29"/>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súhrnný prehľad o výdaji a príjme</w:t>
      </w:r>
      <w:r w:rsidRPr="00664829">
        <w:rPr>
          <w:rFonts w:ascii="Garamond" w:hAnsi="Garamond"/>
          <w:spacing w:val="-8"/>
          <w:sz w:val="20"/>
          <w:szCs w:val="20"/>
        </w:rPr>
        <w:t xml:space="preserve"> </w:t>
      </w:r>
      <w:r w:rsidRPr="00664829">
        <w:rPr>
          <w:rFonts w:ascii="Garamond" w:hAnsi="Garamond"/>
          <w:sz w:val="20"/>
          <w:szCs w:val="20"/>
        </w:rPr>
        <w:t>materiálu</w:t>
      </w:r>
    </w:p>
    <w:p w14:paraId="29518E18" w14:textId="77777777" w:rsidR="001C0EBA" w:rsidRPr="00664829" w:rsidRDefault="001C0EBA" w:rsidP="001C0EBA">
      <w:pPr>
        <w:pStyle w:val="Odstavecseseznamem"/>
        <w:widowControl w:val="0"/>
        <w:numPr>
          <w:ilvl w:val="0"/>
          <w:numId w:val="29"/>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inventúrny</w:t>
      </w:r>
      <w:r w:rsidRPr="00664829">
        <w:rPr>
          <w:rFonts w:ascii="Garamond" w:hAnsi="Garamond"/>
          <w:spacing w:val="-3"/>
          <w:sz w:val="20"/>
          <w:szCs w:val="20"/>
        </w:rPr>
        <w:t xml:space="preserve"> </w:t>
      </w:r>
      <w:r w:rsidRPr="00664829">
        <w:rPr>
          <w:rFonts w:ascii="Garamond" w:hAnsi="Garamond"/>
          <w:sz w:val="20"/>
          <w:szCs w:val="20"/>
        </w:rPr>
        <w:t>súpis</w:t>
      </w:r>
    </w:p>
    <w:p w14:paraId="38C4E7BD" w14:textId="77777777" w:rsidR="001C0EBA" w:rsidRPr="00664829" w:rsidRDefault="001C0EBA" w:rsidP="001C0EBA">
      <w:pPr>
        <w:pStyle w:val="Odstavecseseznamem"/>
        <w:widowControl w:val="0"/>
        <w:numPr>
          <w:ilvl w:val="0"/>
          <w:numId w:val="29"/>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stav zásob na úrovni skladov v množstve aj</w:t>
      </w:r>
      <w:r w:rsidRPr="00664829">
        <w:rPr>
          <w:rFonts w:ascii="Garamond" w:hAnsi="Garamond"/>
          <w:spacing w:val="-6"/>
          <w:sz w:val="20"/>
          <w:szCs w:val="20"/>
        </w:rPr>
        <w:t xml:space="preserve"> </w:t>
      </w:r>
      <w:r w:rsidRPr="00664829">
        <w:rPr>
          <w:rFonts w:ascii="Garamond" w:hAnsi="Garamond"/>
          <w:sz w:val="20"/>
          <w:szCs w:val="20"/>
        </w:rPr>
        <w:t>hodnote</w:t>
      </w:r>
    </w:p>
    <w:p w14:paraId="74FB2043" w14:textId="77777777" w:rsidR="001C0EBA" w:rsidRPr="00664829" w:rsidRDefault="001C0EBA" w:rsidP="001C0EBA">
      <w:pPr>
        <w:pStyle w:val="Odstavecseseznamem"/>
        <w:widowControl w:val="0"/>
        <w:numPr>
          <w:ilvl w:val="0"/>
          <w:numId w:val="29"/>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stav zásob k ľubovoľnému dátumu na úrovni</w:t>
      </w:r>
      <w:r w:rsidRPr="00664829">
        <w:rPr>
          <w:rFonts w:ascii="Garamond" w:hAnsi="Garamond"/>
          <w:spacing w:val="-9"/>
          <w:sz w:val="20"/>
          <w:szCs w:val="20"/>
        </w:rPr>
        <w:t xml:space="preserve"> </w:t>
      </w:r>
      <w:r w:rsidRPr="00664829">
        <w:rPr>
          <w:rFonts w:ascii="Garamond" w:hAnsi="Garamond"/>
          <w:sz w:val="20"/>
          <w:szCs w:val="20"/>
        </w:rPr>
        <w:t>skladu</w:t>
      </w:r>
    </w:p>
    <w:p w14:paraId="6111AC0A" w14:textId="77777777" w:rsidR="001C0EBA" w:rsidRPr="00664829" w:rsidRDefault="001C0EBA" w:rsidP="001C0EBA">
      <w:pPr>
        <w:pStyle w:val="Zkladntext"/>
        <w:rPr>
          <w:rFonts w:ascii="Garamond" w:hAnsi="Garamond"/>
        </w:rPr>
      </w:pPr>
    </w:p>
    <w:p w14:paraId="7E01E5A7" w14:textId="77777777" w:rsidR="001C0EBA" w:rsidRPr="00664829" w:rsidRDefault="001C0EBA" w:rsidP="001C0EBA">
      <w:pPr>
        <w:pStyle w:val="Nadpis1"/>
        <w:ind w:left="1090"/>
        <w:jc w:val="both"/>
        <w:rPr>
          <w:rFonts w:ascii="Garamond" w:hAnsi="Garamond" w:cs="Arial"/>
          <w:sz w:val="20"/>
          <w:szCs w:val="20"/>
        </w:rPr>
      </w:pPr>
      <w:r w:rsidRPr="00664829">
        <w:rPr>
          <w:rFonts w:ascii="Garamond" w:hAnsi="Garamond" w:cs="Arial"/>
          <w:sz w:val="20"/>
          <w:szCs w:val="20"/>
        </w:rPr>
        <w:t>Procesy vstupnej a výstupnej logistiky</w:t>
      </w:r>
    </w:p>
    <w:p w14:paraId="29D438B2" w14:textId="77777777" w:rsidR="001C0EBA" w:rsidRPr="00664829" w:rsidRDefault="001C0EBA" w:rsidP="001C0EBA">
      <w:pPr>
        <w:pStyle w:val="Zkladntext"/>
        <w:ind w:left="1309" w:right="1176"/>
        <w:rPr>
          <w:rFonts w:ascii="Garamond" w:hAnsi="Garamond"/>
        </w:rPr>
      </w:pPr>
      <w:r w:rsidRPr="00664829">
        <w:rPr>
          <w:rFonts w:ascii="Garamond" w:hAnsi="Garamond"/>
        </w:rPr>
        <w:t>Funkcionalita IS SAP podporuje evidenciu zmlúv s prepojením objektov objednávky a dodávateľské faktúry. V zmluve sa evidujú očakávané náklady v členení interných zákaziek na jednotlivé obdobia platnosti zmluvy.</w:t>
      </w:r>
    </w:p>
    <w:p w14:paraId="4D8FD669" w14:textId="77777777" w:rsidR="001C0EBA" w:rsidRPr="00664829" w:rsidRDefault="001C0EBA" w:rsidP="001C0EBA">
      <w:pPr>
        <w:pStyle w:val="Zkladntext"/>
        <w:ind w:left="1309"/>
        <w:rPr>
          <w:rFonts w:ascii="Garamond" w:hAnsi="Garamond"/>
        </w:rPr>
      </w:pPr>
      <w:r w:rsidRPr="00664829">
        <w:rPr>
          <w:rFonts w:ascii="Garamond" w:hAnsi="Garamond"/>
        </w:rPr>
        <w:t>Procesy v tejto oblasti, pokrývajú činnosti :</w:t>
      </w:r>
    </w:p>
    <w:p w14:paraId="22215A81" w14:textId="77777777" w:rsidR="001C0EBA" w:rsidRPr="00664829" w:rsidRDefault="001C0EBA" w:rsidP="001C0EBA">
      <w:pPr>
        <w:pStyle w:val="Odstavecseseznamem"/>
        <w:widowControl w:val="0"/>
        <w:numPr>
          <w:ilvl w:val="4"/>
          <w:numId w:val="41"/>
        </w:numPr>
        <w:tabs>
          <w:tab w:val="left" w:pos="1605"/>
        </w:tabs>
        <w:autoSpaceDE w:val="0"/>
        <w:autoSpaceDN w:val="0"/>
        <w:spacing w:after="0" w:line="240" w:lineRule="auto"/>
        <w:ind w:hanging="152"/>
        <w:contextualSpacing w:val="0"/>
        <w:rPr>
          <w:rFonts w:ascii="Garamond" w:hAnsi="Garamond"/>
          <w:sz w:val="20"/>
          <w:szCs w:val="20"/>
        </w:rPr>
      </w:pPr>
      <w:r w:rsidRPr="00664829">
        <w:rPr>
          <w:rFonts w:ascii="Garamond" w:hAnsi="Garamond"/>
          <w:sz w:val="20"/>
          <w:szCs w:val="20"/>
        </w:rPr>
        <w:t>evidenciu rámcových</w:t>
      </w:r>
      <w:r w:rsidRPr="00664829">
        <w:rPr>
          <w:rFonts w:ascii="Garamond" w:hAnsi="Garamond"/>
          <w:spacing w:val="-15"/>
          <w:sz w:val="20"/>
          <w:szCs w:val="20"/>
        </w:rPr>
        <w:t xml:space="preserve"> </w:t>
      </w:r>
      <w:r w:rsidRPr="00664829">
        <w:rPr>
          <w:rFonts w:ascii="Garamond" w:hAnsi="Garamond"/>
          <w:sz w:val="20"/>
          <w:szCs w:val="20"/>
        </w:rPr>
        <w:t>zmlúv</w:t>
      </w:r>
    </w:p>
    <w:p w14:paraId="7499D0F7" w14:textId="77777777" w:rsidR="001C0EBA" w:rsidRPr="00664829" w:rsidRDefault="001C0EBA" w:rsidP="001C0EBA">
      <w:pPr>
        <w:pStyle w:val="Odstavecseseznamem"/>
        <w:widowControl w:val="0"/>
        <w:numPr>
          <w:ilvl w:val="4"/>
          <w:numId w:val="41"/>
        </w:numPr>
        <w:tabs>
          <w:tab w:val="left" w:pos="1605"/>
        </w:tabs>
        <w:autoSpaceDE w:val="0"/>
        <w:autoSpaceDN w:val="0"/>
        <w:spacing w:after="0" w:line="240" w:lineRule="auto"/>
        <w:ind w:hanging="152"/>
        <w:contextualSpacing w:val="0"/>
        <w:rPr>
          <w:rFonts w:ascii="Garamond" w:hAnsi="Garamond"/>
          <w:sz w:val="20"/>
          <w:szCs w:val="20"/>
        </w:rPr>
      </w:pPr>
      <w:r w:rsidRPr="00664829">
        <w:rPr>
          <w:rFonts w:ascii="Garamond" w:hAnsi="Garamond"/>
          <w:sz w:val="20"/>
          <w:szCs w:val="20"/>
        </w:rPr>
        <w:t>evidenciu kúpnych</w:t>
      </w:r>
      <w:r w:rsidRPr="00664829">
        <w:rPr>
          <w:rFonts w:ascii="Garamond" w:hAnsi="Garamond"/>
          <w:spacing w:val="-1"/>
          <w:sz w:val="20"/>
          <w:szCs w:val="20"/>
        </w:rPr>
        <w:t xml:space="preserve"> </w:t>
      </w:r>
      <w:r w:rsidRPr="00664829">
        <w:rPr>
          <w:rFonts w:ascii="Garamond" w:hAnsi="Garamond"/>
          <w:sz w:val="20"/>
          <w:szCs w:val="20"/>
        </w:rPr>
        <w:t>zmlúv</w:t>
      </w:r>
    </w:p>
    <w:p w14:paraId="4BF28638" w14:textId="77777777" w:rsidR="001C0EBA" w:rsidRPr="00664829" w:rsidRDefault="001C0EBA" w:rsidP="001C0EBA">
      <w:pPr>
        <w:pStyle w:val="Odstavecseseznamem"/>
        <w:widowControl w:val="0"/>
        <w:numPr>
          <w:ilvl w:val="4"/>
          <w:numId w:val="41"/>
        </w:numPr>
        <w:tabs>
          <w:tab w:val="left" w:pos="1605"/>
        </w:tabs>
        <w:autoSpaceDE w:val="0"/>
        <w:autoSpaceDN w:val="0"/>
        <w:spacing w:after="0" w:line="240" w:lineRule="auto"/>
        <w:ind w:hanging="152"/>
        <w:contextualSpacing w:val="0"/>
        <w:rPr>
          <w:rFonts w:ascii="Garamond" w:hAnsi="Garamond"/>
          <w:sz w:val="20"/>
          <w:szCs w:val="20"/>
        </w:rPr>
      </w:pPr>
      <w:r w:rsidRPr="00664829">
        <w:rPr>
          <w:rFonts w:ascii="Garamond" w:hAnsi="Garamond"/>
          <w:sz w:val="20"/>
          <w:szCs w:val="20"/>
        </w:rPr>
        <w:t>evidenciu údajov na</w:t>
      </w:r>
      <w:r w:rsidRPr="00664829">
        <w:rPr>
          <w:rFonts w:ascii="Garamond" w:hAnsi="Garamond"/>
          <w:spacing w:val="-3"/>
          <w:sz w:val="20"/>
          <w:szCs w:val="20"/>
        </w:rPr>
        <w:t xml:space="preserve"> </w:t>
      </w:r>
      <w:r w:rsidRPr="00664829">
        <w:rPr>
          <w:rFonts w:ascii="Garamond" w:hAnsi="Garamond"/>
          <w:sz w:val="20"/>
          <w:szCs w:val="20"/>
        </w:rPr>
        <w:t>zmluvách:</w:t>
      </w:r>
    </w:p>
    <w:p w14:paraId="3214012A"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dodávateľ</w:t>
      </w:r>
    </w:p>
    <w:p w14:paraId="447D7489"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skupina</w:t>
      </w:r>
      <w:r w:rsidRPr="00664829">
        <w:rPr>
          <w:rFonts w:ascii="Garamond" w:hAnsi="Garamond"/>
          <w:spacing w:val="-1"/>
          <w:sz w:val="20"/>
          <w:szCs w:val="20"/>
        </w:rPr>
        <w:t xml:space="preserve"> </w:t>
      </w:r>
      <w:r w:rsidRPr="00664829">
        <w:rPr>
          <w:rFonts w:ascii="Garamond" w:hAnsi="Garamond"/>
          <w:sz w:val="20"/>
          <w:szCs w:val="20"/>
        </w:rPr>
        <w:t>nákupu</w:t>
      </w:r>
    </w:p>
    <w:p w14:paraId="1BEC822A"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druh</w:t>
      </w:r>
      <w:r w:rsidRPr="00664829">
        <w:rPr>
          <w:rFonts w:ascii="Garamond" w:hAnsi="Garamond"/>
          <w:spacing w:val="-4"/>
          <w:sz w:val="20"/>
          <w:szCs w:val="20"/>
        </w:rPr>
        <w:t xml:space="preserve"> </w:t>
      </w:r>
      <w:r w:rsidRPr="00664829">
        <w:rPr>
          <w:rFonts w:ascii="Garamond" w:hAnsi="Garamond"/>
          <w:sz w:val="20"/>
          <w:szCs w:val="20"/>
        </w:rPr>
        <w:t>kontraktu</w:t>
      </w:r>
    </w:p>
    <w:p w14:paraId="5B4A494B"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dátum platnosti</w:t>
      </w:r>
    </w:p>
    <w:p w14:paraId="4BEA9963"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limit</w:t>
      </w:r>
      <w:r w:rsidRPr="00664829">
        <w:rPr>
          <w:rFonts w:ascii="Garamond" w:hAnsi="Garamond"/>
          <w:spacing w:val="1"/>
          <w:sz w:val="20"/>
          <w:szCs w:val="20"/>
        </w:rPr>
        <w:t xml:space="preserve"> </w:t>
      </w:r>
      <w:r w:rsidRPr="00664829">
        <w:rPr>
          <w:rFonts w:ascii="Garamond" w:hAnsi="Garamond"/>
          <w:sz w:val="20"/>
          <w:szCs w:val="20"/>
        </w:rPr>
        <w:t>zmluvy</w:t>
      </w:r>
    </w:p>
    <w:p w14:paraId="020B4E53" w14:textId="77777777" w:rsidR="001C0EBA" w:rsidRPr="00664829" w:rsidRDefault="001C0EBA" w:rsidP="001C0EBA">
      <w:pPr>
        <w:pStyle w:val="Odstavecseseznamem"/>
        <w:widowControl w:val="0"/>
        <w:numPr>
          <w:ilvl w:val="5"/>
          <w:numId w:val="41"/>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interné evidenčné</w:t>
      </w:r>
      <w:r w:rsidRPr="00664829">
        <w:rPr>
          <w:rFonts w:ascii="Garamond" w:hAnsi="Garamond"/>
          <w:spacing w:val="-3"/>
          <w:sz w:val="20"/>
          <w:szCs w:val="20"/>
        </w:rPr>
        <w:t xml:space="preserve"> </w:t>
      </w:r>
      <w:r w:rsidRPr="00664829">
        <w:rPr>
          <w:rFonts w:ascii="Garamond" w:hAnsi="Garamond"/>
          <w:sz w:val="20"/>
          <w:szCs w:val="20"/>
        </w:rPr>
        <w:t>číslo</w:t>
      </w:r>
    </w:p>
    <w:p w14:paraId="06C87416" w14:textId="77777777" w:rsidR="001C0EBA" w:rsidRPr="00664829" w:rsidRDefault="001C0EBA" w:rsidP="001C0EBA">
      <w:pPr>
        <w:pStyle w:val="Odstavecseseznamem"/>
        <w:widowControl w:val="0"/>
        <w:tabs>
          <w:tab w:val="left" w:pos="2038"/>
          <w:tab w:val="left" w:pos="2039"/>
        </w:tabs>
        <w:autoSpaceDE w:val="0"/>
        <w:autoSpaceDN w:val="0"/>
        <w:spacing w:after="0" w:line="240" w:lineRule="auto"/>
        <w:ind w:left="2038"/>
        <w:contextualSpacing w:val="0"/>
        <w:rPr>
          <w:rFonts w:ascii="Garamond" w:hAnsi="Garamond"/>
          <w:sz w:val="20"/>
          <w:szCs w:val="20"/>
        </w:rPr>
      </w:pPr>
      <w:r w:rsidRPr="00664829">
        <w:rPr>
          <w:rFonts w:ascii="Garamond" w:hAnsi="Garamond"/>
          <w:sz w:val="20"/>
          <w:szCs w:val="20"/>
        </w:rPr>
        <w:t>evidenciu</w:t>
      </w:r>
      <w:r w:rsidRPr="00664829">
        <w:rPr>
          <w:rFonts w:ascii="Garamond" w:hAnsi="Garamond"/>
          <w:spacing w:val="-1"/>
          <w:sz w:val="20"/>
          <w:szCs w:val="20"/>
        </w:rPr>
        <w:t xml:space="preserve"> </w:t>
      </w:r>
      <w:r w:rsidRPr="00664829">
        <w:rPr>
          <w:rFonts w:ascii="Garamond" w:hAnsi="Garamond"/>
          <w:sz w:val="20"/>
          <w:szCs w:val="20"/>
        </w:rPr>
        <w:t>objednávok</w:t>
      </w:r>
    </w:p>
    <w:p w14:paraId="531A30BB" w14:textId="77777777" w:rsidR="001C0EBA" w:rsidRPr="00664829" w:rsidRDefault="001C0EBA" w:rsidP="001C0EBA">
      <w:pPr>
        <w:pStyle w:val="Nadpis1"/>
        <w:jc w:val="both"/>
        <w:rPr>
          <w:rFonts w:ascii="Garamond" w:hAnsi="Garamond" w:cs="Arial"/>
          <w:sz w:val="20"/>
          <w:szCs w:val="20"/>
        </w:rPr>
      </w:pPr>
    </w:p>
    <w:p w14:paraId="2ECC645F" w14:textId="77777777" w:rsidR="001C0EBA" w:rsidRPr="00664829" w:rsidRDefault="001C0EBA" w:rsidP="001C0EBA">
      <w:pPr>
        <w:pStyle w:val="Nadpis1"/>
        <w:jc w:val="both"/>
        <w:rPr>
          <w:rFonts w:ascii="Garamond" w:hAnsi="Garamond" w:cs="Arial"/>
          <w:sz w:val="20"/>
          <w:szCs w:val="20"/>
        </w:rPr>
      </w:pPr>
      <w:r w:rsidRPr="00664829">
        <w:rPr>
          <w:rFonts w:ascii="Garamond" w:hAnsi="Garamond" w:cs="Arial"/>
          <w:sz w:val="20"/>
          <w:szCs w:val="20"/>
        </w:rPr>
        <w:t>Procesy predaja a distribúcie</w:t>
      </w:r>
    </w:p>
    <w:p w14:paraId="72335106" w14:textId="77777777" w:rsidR="001C0EBA" w:rsidRPr="00664829" w:rsidRDefault="001C0EBA" w:rsidP="001C0EBA">
      <w:pPr>
        <w:pStyle w:val="Zkladntext"/>
        <w:ind w:left="1309" w:right="1180" w:firstLine="2"/>
        <w:rPr>
          <w:rFonts w:ascii="Garamond" w:hAnsi="Garamond"/>
        </w:rPr>
      </w:pPr>
      <w:r w:rsidRPr="00664829">
        <w:rPr>
          <w:rFonts w:ascii="Garamond" w:hAnsi="Garamond"/>
        </w:rPr>
        <w:t>Funkcionalita IS SAP podporuje predaj v rámci procesov DPB, a.s.. Prevažne je to predaj služieb a predaj komodít materiálnej povahy.</w:t>
      </w:r>
    </w:p>
    <w:p w14:paraId="35B83C15" w14:textId="77777777" w:rsidR="001C0EBA" w:rsidRPr="00664829" w:rsidRDefault="001C0EBA" w:rsidP="001C0EBA">
      <w:pPr>
        <w:pStyle w:val="Zkladntext"/>
        <w:ind w:left="1666"/>
        <w:rPr>
          <w:rFonts w:ascii="Garamond" w:hAnsi="Garamond"/>
        </w:rPr>
      </w:pPr>
      <w:r w:rsidRPr="00664829">
        <w:rPr>
          <w:rFonts w:ascii="Garamond" w:hAnsi="Garamond"/>
        </w:rPr>
        <w:t>Procesy v tejto oblasti pokrývajú činnosti:</w:t>
      </w:r>
    </w:p>
    <w:p w14:paraId="77E5B07E" w14:textId="77777777" w:rsidR="001C0EBA" w:rsidRPr="00664829" w:rsidRDefault="001C0EBA" w:rsidP="001C0EBA">
      <w:pPr>
        <w:pStyle w:val="Odstavecseseznamem"/>
        <w:widowControl w:val="0"/>
        <w:numPr>
          <w:ilvl w:val="4"/>
          <w:numId w:val="41"/>
        </w:numPr>
        <w:tabs>
          <w:tab w:val="left" w:pos="1593"/>
        </w:tabs>
        <w:autoSpaceDE w:val="0"/>
        <w:autoSpaceDN w:val="0"/>
        <w:spacing w:after="0" w:line="240" w:lineRule="auto"/>
        <w:ind w:left="1592" w:hanging="140"/>
        <w:contextualSpacing w:val="0"/>
        <w:rPr>
          <w:rFonts w:ascii="Garamond" w:hAnsi="Garamond"/>
          <w:sz w:val="20"/>
          <w:szCs w:val="20"/>
        </w:rPr>
      </w:pPr>
      <w:r w:rsidRPr="00664829">
        <w:rPr>
          <w:rFonts w:ascii="Garamond" w:hAnsi="Garamond"/>
          <w:sz w:val="20"/>
          <w:szCs w:val="20"/>
        </w:rPr>
        <w:t>správu</w:t>
      </w:r>
      <w:r w:rsidRPr="00664829">
        <w:rPr>
          <w:rFonts w:ascii="Garamond" w:hAnsi="Garamond"/>
          <w:spacing w:val="-1"/>
          <w:sz w:val="20"/>
          <w:szCs w:val="20"/>
        </w:rPr>
        <w:t xml:space="preserve"> </w:t>
      </w:r>
      <w:r w:rsidRPr="00664829">
        <w:rPr>
          <w:rFonts w:ascii="Garamond" w:hAnsi="Garamond"/>
          <w:sz w:val="20"/>
          <w:szCs w:val="20"/>
        </w:rPr>
        <w:t>odberateľov</w:t>
      </w:r>
    </w:p>
    <w:p w14:paraId="41B0BAD3" w14:textId="77777777" w:rsidR="001C0EBA" w:rsidRPr="00664829" w:rsidRDefault="001C0EBA" w:rsidP="001C0EBA">
      <w:pPr>
        <w:pStyle w:val="Odstavecseseznamem"/>
        <w:widowControl w:val="0"/>
        <w:numPr>
          <w:ilvl w:val="4"/>
          <w:numId w:val="41"/>
        </w:numPr>
        <w:tabs>
          <w:tab w:val="left" w:pos="1593"/>
        </w:tabs>
        <w:autoSpaceDE w:val="0"/>
        <w:autoSpaceDN w:val="0"/>
        <w:spacing w:after="0" w:line="240" w:lineRule="auto"/>
        <w:ind w:left="1592" w:hanging="140"/>
        <w:contextualSpacing w:val="0"/>
        <w:rPr>
          <w:rFonts w:ascii="Garamond" w:hAnsi="Garamond"/>
          <w:sz w:val="20"/>
          <w:szCs w:val="20"/>
        </w:rPr>
      </w:pPr>
      <w:r w:rsidRPr="00664829">
        <w:rPr>
          <w:rFonts w:ascii="Garamond" w:hAnsi="Garamond"/>
          <w:sz w:val="20"/>
          <w:szCs w:val="20"/>
        </w:rPr>
        <w:t>správu produktov a</w:t>
      </w:r>
      <w:r w:rsidRPr="00664829">
        <w:rPr>
          <w:rFonts w:ascii="Garamond" w:hAnsi="Garamond"/>
          <w:spacing w:val="-1"/>
          <w:sz w:val="20"/>
          <w:szCs w:val="20"/>
        </w:rPr>
        <w:t xml:space="preserve"> </w:t>
      </w:r>
      <w:r w:rsidRPr="00664829">
        <w:rPr>
          <w:rFonts w:ascii="Garamond" w:hAnsi="Garamond"/>
          <w:sz w:val="20"/>
          <w:szCs w:val="20"/>
        </w:rPr>
        <w:t>služieb</w:t>
      </w:r>
    </w:p>
    <w:p w14:paraId="33FBFD9B" w14:textId="77777777" w:rsidR="001C0EBA" w:rsidRPr="00664829" w:rsidRDefault="001C0EBA" w:rsidP="001C0EBA">
      <w:pPr>
        <w:pStyle w:val="Odstavecseseznamem"/>
        <w:widowControl w:val="0"/>
        <w:numPr>
          <w:ilvl w:val="4"/>
          <w:numId w:val="41"/>
        </w:numPr>
        <w:tabs>
          <w:tab w:val="left" w:pos="1593"/>
        </w:tabs>
        <w:autoSpaceDE w:val="0"/>
        <w:autoSpaceDN w:val="0"/>
        <w:spacing w:after="0" w:line="240" w:lineRule="auto"/>
        <w:ind w:left="1592" w:hanging="140"/>
        <w:contextualSpacing w:val="0"/>
        <w:rPr>
          <w:rFonts w:ascii="Garamond" w:hAnsi="Garamond"/>
          <w:sz w:val="20"/>
          <w:szCs w:val="20"/>
        </w:rPr>
      </w:pPr>
      <w:r w:rsidRPr="00664829">
        <w:rPr>
          <w:rFonts w:ascii="Garamond" w:hAnsi="Garamond"/>
          <w:sz w:val="20"/>
          <w:szCs w:val="20"/>
        </w:rPr>
        <w:t>stanovenie predajných</w:t>
      </w:r>
      <w:r w:rsidRPr="00664829">
        <w:rPr>
          <w:rFonts w:ascii="Garamond" w:hAnsi="Garamond"/>
          <w:spacing w:val="-1"/>
          <w:sz w:val="20"/>
          <w:szCs w:val="20"/>
        </w:rPr>
        <w:t xml:space="preserve"> </w:t>
      </w:r>
      <w:r w:rsidRPr="00664829">
        <w:rPr>
          <w:rFonts w:ascii="Garamond" w:hAnsi="Garamond"/>
          <w:sz w:val="20"/>
          <w:szCs w:val="20"/>
        </w:rPr>
        <w:t>cien:</w:t>
      </w:r>
    </w:p>
    <w:p w14:paraId="653CEBB0" w14:textId="77777777" w:rsidR="001C0EBA" w:rsidRPr="00664829" w:rsidRDefault="001C0EBA" w:rsidP="001C0EBA">
      <w:pPr>
        <w:pStyle w:val="Odstavecseseznamem"/>
        <w:widowControl w:val="0"/>
        <w:numPr>
          <w:ilvl w:val="5"/>
          <w:numId w:val="41"/>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ceny pre rôzne druhy</w:t>
      </w:r>
      <w:r w:rsidRPr="00664829">
        <w:rPr>
          <w:rFonts w:ascii="Garamond" w:hAnsi="Garamond"/>
          <w:spacing w:val="-4"/>
          <w:sz w:val="20"/>
          <w:szCs w:val="20"/>
        </w:rPr>
        <w:t xml:space="preserve"> </w:t>
      </w:r>
      <w:r w:rsidRPr="00664829">
        <w:rPr>
          <w:rFonts w:ascii="Garamond" w:hAnsi="Garamond"/>
          <w:sz w:val="20"/>
          <w:szCs w:val="20"/>
        </w:rPr>
        <w:t>odberateľov</w:t>
      </w:r>
    </w:p>
    <w:p w14:paraId="6D2AAA9B" w14:textId="77777777" w:rsidR="001C0EBA" w:rsidRPr="00664829" w:rsidRDefault="001C0EBA" w:rsidP="001C0EBA">
      <w:pPr>
        <w:pStyle w:val="Odstavecseseznamem"/>
        <w:widowControl w:val="0"/>
        <w:numPr>
          <w:ilvl w:val="5"/>
          <w:numId w:val="41"/>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ceny bez DPH a vrátane</w:t>
      </w:r>
      <w:r w:rsidRPr="00664829">
        <w:rPr>
          <w:rFonts w:ascii="Garamond" w:hAnsi="Garamond"/>
          <w:spacing w:val="-7"/>
          <w:sz w:val="20"/>
          <w:szCs w:val="20"/>
        </w:rPr>
        <w:t xml:space="preserve"> </w:t>
      </w:r>
      <w:r w:rsidRPr="00664829">
        <w:rPr>
          <w:rFonts w:ascii="Garamond" w:hAnsi="Garamond"/>
          <w:sz w:val="20"/>
          <w:szCs w:val="20"/>
        </w:rPr>
        <w:t>DPH</w:t>
      </w:r>
    </w:p>
    <w:p w14:paraId="18DFFD30" w14:textId="77777777" w:rsidR="001C0EBA" w:rsidRPr="00664829" w:rsidRDefault="001C0EBA" w:rsidP="001C0EBA">
      <w:pPr>
        <w:pStyle w:val="Odstavecseseznamem"/>
        <w:widowControl w:val="0"/>
        <w:numPr>
          <w:ilvl w:val="5"/>
          <w:numId w:val="41"/>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prirážky,</w:t>
      </w:r>
      <w:r w:rsidRPr="00664829">
        <w:rPr>
          <w:rFonts w:ascii="Garamond" w:hAnsi="Garamond"/>
          <w:spacing w:val="1"/>
          <w:sz w:val="20"/>
          <w:szCs w:val="20"/>
        </w:rPr>
        <w:t xml:space="preserve"> </w:t>
      </w:r>
      <w:r w:rsidRPr="00664829">
        <w:rPr>
          <w:rFonts w:ascii="Garamond" w:hAnsi="Garamond"/>
          <w:sz w:val="20"/>
          <w:szCs w:val="20"/>
        </w:rPr>
        <w:t>zľavy</w:t>
      </w:r>
    </w:p>
    <w:p w14:paraId="6400DE19" w14:textId="77777777" w:rsidR="001C0EBA" w:rsidRPr="00664829" w:rsidRDefault="001C0EBA" w:rsidP="001C0EBA">
      <w:pPr>
        <w:pStyle w:val="Odstavecseseznamem"/>
        <w:widowControl w:val="0"/>
        <w:numPr>
          <w:ilvl w:val="5"/>
          <w:numId w:val="41"/>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 xml:space="preserve">predajné cenníky </w:t>
      </w:r>
    </w:p>
    <w:p w14:paraId="10553FC0" w14:textId="77777777" w:rsidR="001C0EBA" w:rsidRPr="00664829" w:rsidRDefault="001C0EBA" w:rsidP="001C0EBA">
      <w:pPr>
        <w:pStyle w:val="Odstavecseseznamem"/>
        <w:widowControl w:val="0"/>
        <w:numPr>
          <w:ilvl w:val="4"/>
          <w:numId w:val="41"/>
        </w:numPr>
        <w:tabs>
          <w:tab w:val="left" w:pos="1593"/>
        </w:tabs>
        <w:autoSpaceDE w:val="0"/>
        <w:autoSpaceDN w:val="0"/>
        <w:spacing w:after="0" w:line="240" w:lineRule="auto"/>
        <w:ind w:left="1592" w:hanging="140"/>
        <w:contextualSpacing w:val="0"/>
        <w:rPr>
          <w:rFonts w:ascii="Garamond" w:hAnsi="Garamond"/>
          <w:sz w:val="20"/>
          <w:szCs w:val="20"/>
        </w:rPr>
      </w:pPr>
      <w:r w:rsidRPr="00664829">
        <w:rPr>
          <w:rFonts w:ascii="Garamond" w:hAnsi="Garamond"/>
          <w:sz w:val="20"/>
          <w:szCs w:val="20"/>
        </w:rPr>
        <w:t>zálohovú odberateľskú fakturáciu.</w:t>
      </w:r>
    </w:p>
    <w:p w14:paraId="317B53FC" w14:textId="77777777" w:rsidR="001C0EBA" w:rsidRPr="00664829" w:rsidRDefault="001C0EBA" w:rsidP="001C0EBA">
      <w:pPr>
        <w:pStyle w:val="Zkladntext"/>
        <w:rPr>
          <w:rFonts w:ascii="Garamond" w:hAnsi="Garamond"/>
        </w:rPr>
      </w:pPr>
    </w:p>
    <w:p w14:paraId="6351BCF7" w14:textId="77777777" w:rsidR="001C0EBA" w:rsidRPr="00664829" w:rsidRDefault="001C0EBA" w:rsidP="001C0EBA">
      <w:pPr>
        <w:pStyle w:val="Nadpis1"/>
        <w:ind w:left="1095"/>
        <w:rPr>
          <w:rFonts w:ascii="Garamond" w:hAnsi="Garamond" w:cs="Arial"/>
          <w:sz w:val="20"/>
          <w:szCs w:val="20"/>
        </w:rPr>
      </w:pPr>
      <w:r w:rsidRPr="00664829">
        <w:rPr>
          <w:rFonts w:ascii="Garamond" w:hAnsi="Garamond" w:cs="Arial"/>
          <w:sz w:val="20"/>
          <w:szCs w:val="20"/>
        </w:rPr>
        <w:t>Procesy predaja a poskytovania služieb</w:t>
      </w:r>
    </w:p>
    <w:p w14:paraId="51CB4870" w14:textId="77777777" w:rsidR="001C0EBA" w:rsidRPr="00664829" w:rsidRDefault="001C0EBA" w:rsidP="001C0EBA">
      <w:pPr>
        <w:pStyle w:val="Zkladntext"/>
        <w:ind w:left="1311"/>
        <w:rPr>
          <w:rFonts w:ascii="Garamond" w:hAnsi="Garamond"/>
        </w:rPr>
      </w:pPr>
      <w:r w:rsidRPr="00664829">
        <w:rPr>
          <w:rFonts w:ascii="Garamond" w:hAnsi="Garamond"/>
        </w:rPr>
        <w:t>Procesy v oblasti predaja a poskytovania služieb pokrývajú činnosti :</w:t>
      </w:r>
    </w:p>
    <w:p w14:paraId="7EA6E26D" w14:textId="77777777" w:rsidR="001C0EBA" w:rsidRPr="00664829" w:rsidRDefault="001C0EBA" w:rsidP="001C0EBA">
      <w:pPr>
        <w:pStyle w:val="Odstavecseseznamem"/>
        <w:widowControl w:val="0"/>
        <w:numPr>
          <w:ilvl w:val="4"/>
          <w:numId w:val="41"/>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vytváranie</w:t>
      </w:r>
      <w:r w:rsidRPr="00664829">
        <w:rPr>
          <w:rFonts w:ascii="Garamond" w:hAnsi="Garamond"/>
          <w:spacing w:val="-1"/>
          <w:sz w:val="20"/>
          <w:szCs w:val="20"/>
        </w:rPr>
        <w:t xml:space="preserve"> </w:t>
      </w:r>
      <w:r w:rsidRPr="00664829">
        <w:rPr>
          <w:rFonts w:ascii="Garamond" w:hAnsi="Garamond"/>
          <w:sz w:val="20"/>
          <w:szCs w:val="20"/>
        </w:rPr>
        <w:t>kontraktov</w:t>
      </w:r>
    </w:p>
    <w:p w14:paraId="63496575" w14:textId="77777777" w:rsidR="001C0EBA" w:rsidRPr="00664829" w:rsidRDefault="001C0EBA" w:rsidP="001C0EBA">
      <w:pPr>
        <w:pStyle w:val="Odstavecseseznamem"/>
        <w:widowControl w:val="0"/>
        <w:numPr>
          <w:ilvl w:val="4"/>
          <w:numId w:val="41"/>
        </w:numPr>
        <w:tabs>
          <w:tab w:val="left" w:pos="1595"/>
        </w:tabs>
        <w:autoSpaceDE w:val="0"/>
        <w:autoSpaceDN w:val="0"/>
        <w:spacing w:after="0" w:line="240" w:lineRule="auto"/>
        <w:ind w:left="1594" w:right="1174" w:hanging="142"/>
        <w:contextualSpacing w:val="0"/>
        <w:rPr>
          <w:rFonts w:ascii="Garamond" w:hAnsi="Garamond"/>
          <w:sz w:val="20"/>
          <w:szCs w:val="20"/>
        </w:rPr>
      </w:pPr>
      <w:r w:rsidRPr="00664829">
        <w:rPr>
          <w:rFonts w:ascii="Garamond" w:hAnsi="Garamond"/>
          <w:sz w:val="20"/>
          <w:szCs w:val="20"/>
        </w:rPr>
        <w:t>spracovanie objednávky zákazníka (externý, interný predaj) – vytvorenie zákazky</w:t>
      </w:r>
    </w:p>
    <w:p w14:paraId="11C62F12" w14:textId="77777777" w:rsidR="001C0EBA" w:rsidRPr="00664829" w:rsidRDefault="001C0EBA" w:rsidP="001C0EBA">
      <w:pPr>
        <w:pStyle w:val="Odstavecseseznamem"/>
        <w:widowControl w:val="0"/>
        <w:numPr>
          <w:ilvl w:val="4"/>
          <w:numId w:val="41"/>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realizácia dodávky pri skladových komoditách materiálnej</w:t>
      </w:r>
      <w:r w:rsidRPr="00664829">
        <w:rPr>
          <w:rFonts w:ascii="Garamond" w:hAnsi="Garamond"/>
          <w:spacing w:val="-7"/>
          <w:sz w:val="20"/>
          <w:szCs w:val="20"/>
        </w:rPr>
        <w:t xml:space="preserve"> </w:t>
      </w:r>
      <w:r w:rsidRPr="00664829">
        <w:rPr>
          <w:rFonts w:ascii="Garamond" w:hAnsi="Garamond"/>
          <w:sz w:val="20"/>
          <w:szCs w:val="20"/>
        </w:rPr>
        <w:t>povahy:</w:t>
      </w:r>
    </w:p>
    <w:p w14:paraId="7B0878C9" w14:textId="77777777" w:rsidR="001C0EBA" w:rsidRPr="00664829" w:rsidRDefault="001C0EBA" w:rsidP="001C0EBA">
      <w:pPr>
        <w:pStyle w:val="Odstavecseseznamem"/>
        <w:widowControl w:val="0"/>
        <w:numPr>
          <w:ilvl w:val="5"/>
          <w:numId w:val="41"/>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príprava materiálu na</w:t>
      </w:r>
      <w:r w:rsidRPr="00664829">
        <w:rPr>
          <w:rFonts w:ascii="Garamond" w:hAnsi="Garamond"/>
          <w:spacing w:val="-1"/>
          <w:sz w:val="20"/>
          <w:szCs w:val="20"/>
        </w:rPr>
        <w:t xml:space="preserve"> </w:t>
      </w:r>
      <w:r w:rsidRPr="00664829">
        <w:rPr>
          <w:rFonts w:ascii="Garamond" w:hAnsi="Garamond"/>
          <w:sz w:val="20"/>
          <w:szCs w:val="20"/>
        </w:rPr>
        <w:t>odber</w:t>
      </w:r>
    </w:p>
    <w:p w14:paraId="0F0EC084" w14:textId="77777777" w:rsidR="001C0EBA" w:rsidRPr="00664829" w:rsidRDefault="001C0EBA" w:rsidP="001C0EBA">
      <w:pPr>
        <w:pStyle w:val="Odstavecseseznamem"/>
        <w:widowControl w:val="0"/>
        <w:numPr>
          <w:ilvl w:val="5"/>
          <w:numId w:val="41"/>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výdaj</w:t>
      </w:r>
      <w:r w:rsidRPr="00664829">
        <w:rPr>
          <w:rFonts w:ascii="Garamond" w:hAnsi="Garamond"/>
          <w:spacing w:val="1"/>
          <w:sz w:val="20"/>
          <w:szCs w:val="20"/>
        </w:rPr>
        <w:t xml:space="preserve"> </w:t>
      </w:r>
      <w:r w:rsidRPr="00664829">
        <w:rPr>
          <w:rFonts w:ascii="Garamond" w:hAnsi="Garamond"/>
          <w:sz w:val="20"/>
          <w:szCs w:val="20"/>
        </w:rPr>
        <w:t>materiálu</w:t>
      </w:r>
    </w:p>
    <w:p w14:paraId="43FC476B" w14:textId="77777777" w:rsidR="001C0EBA" w:rsidRPr="00664829" w:rsidRDefault="001C0EBA" w:rsidP="001C0EBA">
      <w:pPr>
        <w:pStyle w:val="Odstavecseseznamem"/>
        <w:widowControl w:val="0"/>
        <w:numPr>
          <w:ilvl w:val="4"/>
          <w:numId w:val="41"/>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fakturácia</w:t>
      </w:r>
    </w:p>
    <w:p w14:paraId="404CA7F1" w14:textId="77777777" w:rsidR="001C0EBA" w:rsidRPr="00664829" w:rsidRDefault="001C0EBA" w:rsidP="001C0EBA">
      <w:pPr>
        <w:pStyle w:val="Odstavecseseznamem"/>
        <w:widowControl w:val="0"/>
        <w:numPr>
          <w:ilvl w:val="4"/>
          <w:numId w:val="41"/>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požiadavky na</w:t>
      </w:r>
      <w:r w:rsidRPr="00664829">
        <w:rPr>
          <w:rFonts w:ascii="Garamond" w:hAnsi="Garamond"/>
          <w:spacing w:val="-3"/>
          <w:sz w:val="20"/>
          <w:szCs w:val="20"/>
        </w:rPr>
        <w:t xml:space="preserve"> </w:t>
      </w:r>
      <w:r w:rsidRPr="00664829">
        <w:rPr>
          <w:rFonts w:ascii="Garamond" w:hAnsi="Garamond"/>
          <w:sz w:val="20"/>
          <w:szCs w:val="20"/>
        </w:rPr>
        <w:t>dobropis/ťarchopis</w:t>
      </w:r>
    </w:p>
    <w:p w14:paraId="57D39ABF" w14:textId="77777777" w:rsidR="001C0EBA" w:rsidRPr="00664829" w:rsidRDefault="001C0EBA" w:rsidP="001C0EBA">
      <w:pPr>
        <w:pStyle w:val="Odstavecseseznamem"/>
        <w:widowControl w:val="0"/>
        <w:numPr>
          <w:ilvl w:val="4"/>
          <w:numId w:val="41"/>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storná</w:t>
      </w:r>
    </w:p>
    <w:p w14:paraId="6BE47530" w14:textId="77777777" w:rsidR="001C0EBA" w:rsidRPr="00664829" w:rsidRDefault="001C0EBA" w:rsidP="001C0EBA">
      <w:pPr>
        <w:pStyle w:val="Odstavecseseznamem"/>
        <w:widowControl w:val="0"/>
        <w:numPr>
          <w:ilvl w:val="4"/>
          <w:numId w:val="41"/>
        </w:numPr>
        <w:tabs>
          <w:tab w:val="left" w:pos="1595"/>
        </w:tabs>
        <w:autoSpaceDE w:val="0"/>
        <w:autoSpaceDN w:val="0"/>
        <w:spacing w:after="0" w:line="240" w:lineRule="auto"/>
        <w:ind w:left="1594" w:hanging="142"/>
        <w:contextualSpacing w:val="0"/>
        <w:jc w:val="both"/>
        <w:rPr>
          <w:rFonts w:ascii="Garamond" w:hAnsi="Garamond"/>
          <w:sz w:val="20"/>
          <w:szCs w:val="20"/>
        </w:rPr>
      </w:pPr>
      <w:r w:rsidRPr="00664829">
        <w:rPr>
          <w:rFonts w:ascii="Garamond" w:hAnsi="Garamond"/>
          <w:sz w:val="20"/>
          <w:szCs w:val="20"/>
        </w:rPr>
        <w:t>základné zostavy predajných</w:t>
      </w:r>
      <w:r w:rsidRPr="00664829">
        <w:rPr>
          <w:rFonts w:ascii="Garamond" w:hAnsi="Garamond"/>
          <w:spacing w:val="-3"/>
          <w:sz w:val="20"/>
          <w:szCs w:val="20"/>
        </w:rPr>
        <w:t xml:space="preserve"> </w:t>
      </w:r>
      <w:r w:rsidRPr="00664829">
        <w:rPr>
          <w:rFonts w:ascii="Garamond" w:hAnsi="Garamond"/>
          <w:sz w:val="20"/>
          <w:szCs w:val="20"/>
        </w:rPr>
        <w:t>štatistík</w:t>
      </w:r>
    </w:p>
    <w:p w14:paraId="3670B08B" w14:textId="77777777" w:rsidR="001C0EBA" w:rsidRPr="00664829" w:rsidRDefault="001C0EBA" w:rsidP="001C0EBA">
      <w:pPr>
        <w:pStyle w:val="Odstavecseseznamem"/>
        <w:widowControl w:val="0"/>
        <w:numPr>
          <w:ilvl w:val="4"/>
          <w:numId w:val="41"/>
        </w:numPr>
        <w:tabs>
          <w:tab w:val="left" w:pos="1595"/>
        </w:tabs>
        <w:autoSpaceDE w:val="0"/>
        <w:autoSpaceDN w:val="0"/>
        <w:spacing w:after="0" w:line="240" w:lineRule="auto"/>
        <w:ind w:left="1594" w:right="1175" w:hanging="142"/>
        <w:contextualSpacing w:val="0"/>
        <w:jc w:val="both"/>
        <w:rPr>
          <w:rFonts w:ascii="Garamond" w:hAnsi="Garamond"/>
          <w:sz w:val="20"/>
          <w:szCs w:val="20"/>
        </w:rPr>
      </w:pPr>
      <w:r w:rsidRPr="00664829">
        <w:rPr>
          <w:rFonts w:ascii="Garamond" w:hAnsi="Garamond"/>
          <w:sz w:val="20"/>
          <w:szCs w:val="20"/>
        </w:rPr>
        <w:t>prehľad vystavených faktúr po položkách, so sledovaním  úhrady faktúry, s prepojením na účtovný doklad.</w:t>
      </w:r>
    </w:p>
    <w:p w14:paraId="1C3192F3" w14:textId="77777777" w:rsidR="001C0EBA" w:rsidRPr="00664829" w:rsidRDefault="001C0EBA" w:rsidP="001C0EBA">
      <w:pPr>
        <w:pStyle w:val="Zkladntext"/>
        <w:rPr>
          <w:rFonts w:ascii="Garamond" w:hAnsi="Garamond"/>
        </w:rPr>
      </w:pPr>
    </w:p>
    <w:p w14:paraId="34DF2E93" w14:textId="77777777" w:rsidR="001C0EBA" w:rsidRPr="00664829" w:rsidRDefault="001C0EBA" w:rsidP="001C0EBA">
      <w:pPr>
        <w:pStyle w:val="Zkladntext"/>
        <w:rPr>
          <w:rFonts w:ascii="Garamond" w:hAnsi="Garamond"/>
        </w:rPr>
      </w:pPr>
    </w:p>
    <w:p w14:paraId="710A7D04" w14:textId="77777777" w:rsidR="001C0EBA" w:rsidRPr="00664829" w:rsidRDefault="001C0EBA" w:rsidP="001C0EBA">
      <w:pPr>
        <w:pStyle w:val="Nadpis1"/>
        <w:keepNext w:val="0"/>
        <w:widowControl w:val="0"/>
        <w:numPr>
          <w:ilvl w:val="2"/>
          <w:numId w:val="41"/>
        </w:numPr>
        <w:tabs>
          <w:tab w:val="left" w:pos="1028"/>
          <w:tab w:val="left" w:pos="1029"/>
        </w:tabs>
        <w:autoSpaceDE w:val="0"/>
        <w:autoSpaceDN w:val="0"/>
        <w:ind w:left="2160" w:hanging="791"/>
        <w:rPr>
          <w:rFonts w:ascii="Garamond" w:hAnsi="Garamond" w:cs="Arial"/>
          <w:sz w:val="20"/>
          <w:szCs w:val="20"/>
        </w:rPr>
      </w:pPr>
      <w:r w:rsidRPr="00664829">
        <w:rPr>
          <w:rFonts w:ascii="Garamond" w:hAnsi="Garamond" w:cs="Arial"/>
          <w:sz w:val="20"/>
          <w:szCs w:val="20"/>
        </w:rPr>
        <w:t>Procesy riadenia ľudských</w:t>
      </w:r>
      <w:r w:rsidRPr="00664829">
        <w:rPr>
          <w:rFonts w:ascii="Garamond" w:hAnsi="Garamond" w:cs="Arial"/>
          <w:spacing w:val="-7"/>
          <w:sz w:val="20"/>
          <w:szCs w:val="20"/>
        </w:rPr>
        <w:t xml:space="preserve"> </w:t>
      </w:r>
      <w:r w:rsidRPr="00664829">
        <w:rPr>
          <w:rFonts w:ascii="Garamond" w:hAnsi="Garamond" w:cs="Arial"/>
          <w:sz w:val="20"/>
          <w:szCs w:val="20"/>
        </w:rPr>
        <w:t>zdrojov</w:t>
      </w:r>
    </w:p>
    <w:p w14:paraId="3A6AE476" w14:textId="77777777" w:rsidR="001C0EBA" w:rsidRPr="00664829" w:rsidRDefault="001C0EBA" w:rsidP="001C0EBA">
      <w:pPr>
        <w:pStyle w:val="Zkladntext"/>
        <w:ind w:left="745"/>
        <w:rPr>
          <w:rFonts w:ascii="Garamond" w:hAnsi="Garamond"/>
        </w:rPr>
      </w:pPr>
      <w:r w:rsidRPr="00664829">
        <w:rPr>
          <w:rFonts w:ascii="Garamond" w:hAnsi="Garamond"/>
        </w:rPr>
        <w:t>IS SAP podporuje funkcionalitu procesov riadenia ľudských zdrojov.</w:t>
      </w:r>
    </w:p>
    <w:p w14:paraId="31CB4CD3" w14:textId="77777777" w:rsidR="001C0EBA" w:rsidRPr="00664829" w:rsidRDefault="001C0EBA" w:rsidP="001C0EBA">
      <w:pPr>
        <w:pStyle w:val="Zkladntext"/>
        <w:tabs>
          <w:tab w:val="left" w:pos="4588"/>
        </w:tabs>
        <w:ind w:left="742" w:right="1395"/>
        <w:rPr>
          <w:rFonts w:ascii="Garamond" w:hAnsi="Garamond"/>
        </w:rPr>
      </w:pPr>
      <w:r w:rsidRPr="00664829">
        <w:rPr>
          <w:rFonts w:ascii="Garamond" w:hAnsi="Garamond"/>
        </w:rPr>
        <w:t>Procesy riadenia ľudských zdrojov</w:t>
      </w:r>
      <w:r w:rsidRPr="00664829">
        <w:rPr>
          <w:rFonts w:ascii="Garamond" w:hAnsi="Garamond"/>
        </w:rPr>
        <w:tab/>
        <w:t>pokrývať procesy v jednotlivých moduloch IS SAP:</w:t>
      </w:r>
    </w:p>
    <w:p w14:paraId="5F4EF8D7" w14:textId="77777777" w:rsidR="001C0EBA" w:rsidRPr="00664829" w:rsidRDefault="001C0EBA" w:rsidP="001C0EBA">
      <w:pPr>
        <w:pStyle w:val="Odstavecseseznamem"/>
        <w:widowControl w:val="0"/>
        <w:numPr>
          <w:ilvl w:val="3"/>
          <w:numId w:val="41"/>
        </w:numPr>
        <w:tabs>
          <w:tab w:val="left" w:pos="1609"/>
          <w:tab w:val="left" w:pos="1610"/>
        </w:tabs>
        <w:autoSpaceDE w:val="0"/>
        <w:autoSpaceDN w:val="0"/>
        <w:spacing w:after="0" w:line="240" w:lineRule="auto"/>
        <w:ind w:left="1609" w:hanging="361"/>
        <w:contextualSpacing w:val="0"/>
        <w:rPr>
          <w:rFonts w:ascii="Garamond" w:hAnsi="Garamond"/>
          <w:sz w:val="20"/>
          <w:szCs w:val="20"/>
        </w:rPr>
      </w:pPr>
      <w:r w:rsidRPr="00664829">
        <w:rPr>
          <w:rFonts w:ascii="Garamond" w:hAnsi="Garamond"/>
          <w:sz w:val="20"/>
          <w:szCs w:val="20"/>
        </w:rPr>
        <w:t>Procesy riadenia ľudských zdrojov (SAP</w:t>
      </w:r>
      <w:r w:rsidRPr="00664829">
        <w:rPr>
          <w:rFonts w:ascii="Garamond" w:hAnsi="Garamond"/>
          <w:spacing w:val="-6"/>
          <w:sz w:val="20"/>
          <w:szCs w:val="20"/>
        </w:rPr>
        <w:t xml:space="preserve"> </w:t>
      </w:r>
      <w:r w:rsidRPr="00664829">
        <w:rPr>
          <w:rFonts w:ascii="Garamond" w:hAnsi="Garamond"/>
          <w:sz w:val="20"/>
          <w:szCs w:val="20"/>
        </w:rPr>
        <w:t>HR)</w:t>
      </w:r>
    </w:p>
    <w:p w14:paraId="73AD472A" w14:textId="77777777" w:rsidR="001C0EBA" w:rsidRPr="00664829" w:rsidRDefault="001C0EBA" w:rsidP="001C0EBA">
      <w:pPr>
        <w:pStyle w:val="Zkladntext"/>
        <w:rPr>
          <w:rFonts w:ascii="Garamond" w:hAnsi="Garamond"/>
        </w:rPr>
      </w:pPr>
    </w:p>
    <w:p w14:paraId="59900826" w14:textId="77777777" w:rsidR="001C0EBA" w:rsidRPr="00664829" w:rsidRDefault="001C0EBA" w:rsidP="001C0EBA">
      <w:pPr>
        <w:pStyle w:val="Nadpis1"/>
        <w:jc w:val="both"/>
        <w:rPr>
          <w:rFonts w:ascii="Garamond" w:hAnsi="Garamond" w:cs="Arial"/>
          <w:sz w:val="20"/>
          <w:szCs w:val="20"/>
        </w:rPr>
      </w:pPr>
      <w:r w:rsidRPr="00664829">
        <w:rPr>
          <w:rFonts w:ascii="Garamond" w:hAnsi="Garamond" w:cs="Arial"/>
          <w:sz w:val="20"/>
          <w:szCs w:val="20"/>
        </w:rPr>
        <w:t>Procesy riadenia pracovných činností</w:t>
      </w:r>
    </w:p>
    <w:p w14:paraId="0595773F" w14:textId="77777777" w:rsidR="001C0EBA" w:rsidRPr="00664829" w:rsidRDefault="001C0EBA" w:rsidP="001C0EBA">
      <w:pPr>
        <w:pStyle w:val="Zkladntext"/>
        <w:ind w:left="1309"/>
        <w:rPr>
          <w:rFonts w:ascii="Garamond" w:hAnsi="Garamond"/>
        </w:rPr>
      </w:pPr>
      <w:r w:rsidRPr="00664829">
        <w:rPr>
          <w:rFonts w:ascii="Garamond" w:hAnsi="Garamond"/>
        </w:rPr>
        <w:t>Procesy v tejto oblasti musia minimálne pokrývať činnosti:</w:t>
      </w:r>
    </w:p>
    <w:p w14:paraId="520C4C68" w14:textId="77777777" w:rsidR="001C0EBA" w:rsidRPr="00664829" w:rsidRDefault="001C0EBA" w:rsidP="001C0EBA">
      <w:pPr>
        <w:pStyle w:val="Odstavecseseznamem"/>
        <w:widowControl w:val="0"/>
        <w:numPr>
          <w:ilvl w:val="0"/>
          <w:numId w:val="28"/>
        </w:numPr>
        <w:tabs>
          <w:tab w:val="left" w:pos="1310"/>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centrálnu evidenciu a správu zamestnancov v rozsahu údajov  vyplývajúceho z legislatívnych požiadaviek, požiadaviek na výkazníctvo a štatistiku a ďalších údajov</w:t>
      </w:r>
    </w:p>
    <w:p w14:paraId="3CDC052D" w14:textId="77777777" w:rsidR="001C0EBA" w:rsidRPr="00664829" w:rsidRDefault="001C0EBA" w:rsidP="001C0EBA">
      <w:pPr>
        <w:pStyle w:val="Odstavecseseznamem"/>
        <w:widowControl w:val="0"/>
        <w:numPr>
          <w:ilvl w:val="0"/>
          <w:numId w:val="28"/>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hromadná zmena kmeňových údajov zamestnancov podľa zadaných</w:t>
      </w:r>
      <w:r w:rsidRPr="00664829">
        <w:rPr>
          <w:rFonts w:ascii="Garamond" w:hAnsi="Garamond"/>
          <w:spacing w:val="-14"/>
          <w:sz w:val="20"/>
          <w:szCs w:val="20"/>
        </w:rPr>
        <w:t xml:space="preserve"> </w:t>
      </w:r>
      <w:r w:rsidRPr="00664829">
        <w:rPr>
          <w:rFonts w:ascii="Garamond" w:hAnsi="Garamond"/>
          <w:sz w:val="20"/>
          <w:szCs w:val="20"/>
        </w:rPr>
        <w:t>kritérií</w:t>
      </w:r>
    </w:p>
    <w:p w14:paraId="5FBF6F8E" w14:textId="77777777" w:rsidR="001C0EBA" w:rsidRPr="00664829" w:rsidRDefault="001C0EBA" w:rsidP="001C0EBA">
      <w:pPr>
        <w:pStyle w:val="Odstavecseseznamem"/>
        <w:widowControl w:val="0"/>
        <w:numPr>
          <w:ilvl w:val="0"/>
          <w:numId w:val="28"/>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zabezpečené automatizované elektronické zasielanie výplatných pások na emailové adresy zamestnancov</w:t>
      </w:r>
    </w:p>
    <w:p w14:paraId="4E277D1E" w14:textId="77777777" w:rsidR="001C0EBA" w:rsidRPr="00664829" w:rsidRDefault="001C0EBA" w:rsidP="001C0EBA">
      <w:pPr>
        <w:pStyle w:val="Odstavecseseznamem"/>
        <w:widowControl w:val="0"/>
        <w:numPr>
          <w:ilvl w:val="0"/>
          <w:numId w:val="28"/>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evidenciu pracovno-právnych</w:t>
      </w:r>
      <w:r w:rsidRPr="00664829">
        <w:rPr>
          <w:rFonts w:ascii="Garamond" w:hAnsi="Garamond"/>
          <w:spacing w:val="-1"/>
          <w:sz w:val="20"/>
          <w:szCs w:val="20"/>
        </w:rPr>
        <w:t xml:space="preserve"> </w:t>
      </w:r>
      <w:r w:rsidRPr="00664829">
        <w:rPr>
          <w:rFonts w:ascii="Garamond" w:hAnsi="Garamond"/>
          <w:sz w:val="20"/>
          <w:szCs w:val="20"/>
        </w:rPr>
        <w:t>vzťahov: -</w:t>
      </w:r>
    </w:p>
    <w:p w14:paraId="5BF7BC44" w14:textId="77777777" w:rsidR="001C0EBA" w:rsidRPr="00664829" w:rsidRDefault="001C0EBA" w:rsidP="001C0EBA">
      <w:pPr>
        <w:pStyle w:val="Odstavecseseznamem"/>
        <w:widowControl w:val="0"/>
        <w:numPr>
          <w:ilvl w:val="0"/>
          <w:numId w:val="27"/>
        </w:numPr>
        <w:tabs>
          <w:tab w:val="left" w:pos="1268"/>
          <w:tab w:val="left" w:pos="1269"/>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zaradenie/vyradenie do evidenčného</w:t>
      </w:r>
      <w:r w:rsidRPr="00664829">
        <w:rPr>
          <w:rFonts w:ascii="Garamond" w:hAnsi="Garamond"/>
          <w:spacing w:val="-1"/>
          <w:sz w:val="20"/>
          <w:szCs w:val="20"/>
        </w:rPr>
        <w:t xml:space="preserve"> </w:t>
      </w:r>
      <w:r w:rsidRPr="00664829">
        <w:rPr>
          <w:rFonts w:ascii="Garamond" w:hAnsi="Garamond"/>
          <w:sz w:val="20"/>
          <w:szCs w:val="20"/>
        </w:rPr>
        <w:t>stavu</w:t>
      </w:r>
    </w:p>
    <w:p w14:paraId="49FE6AC6" w14:textId="77777777" w:rsidR="001C0EBA" w:rsidRPr="00664829" w:rsidRDefault="001C0EBA" w:rsidP="001C0EBA">
      <w:pPr>
        <w:pStyle w:val="Odstavecseseznamem"/>
        <w:widowControl w:val="0"/>
        <w:numPr>
          <w:ilvl w:val="1"/>
          <w:numId w:val="27"/>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prijatie do pracovného</w:t>
      </w:r>
      <w:r w:rsidRPr="00664829">
        <w:rPr>
          <w:rFonts w:ascii="Garamond" w:hAnsi="Garamond"/>
          <w:spacing w:val="-1"/>
          <w:sz w:val="20"/>
          <w:szCs w:val="20"/>
        </w:rPr>
        <w:t xml:space="preserve"> </w:t>
      </w:r>
      <w:r w:rsidRPr="00664829">
        <w:rPr>
          <w:rFonts w:ascii="Garamond" w:hAnsi="Garamond"/>
          <w:sz w:val="20"/>
          <w:szCs w:val="20"/>
        </w:rPr>
        <w:t>pomeru</w:t>
      </w:r>
    </w:p>
    <w:p w14:paraId="40530140" w14:textId="77777777" w:rsidR="001C0EBA" w:rsidRPr="00664829" w:rsidRDefault="001C0EBA" w:rsidP="001C0EBA">
      <w:pPr>
        <w:pStyle w:val="Odstavecseseznamem"/>
        <w:widowControl w:val="0"/>
        <w:numPr>
          <w:ilvl w:val="1"/>
          <w:numId w:val="27"/>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ukončenie pracovného</w:t>
      </w:r>
      <w:r w:rsidRPr="00664829">
        <w:rPr>
          <w:rFonts w:ascii="Garamond" w:hAnsi="Garamond"/>
          <w:spacing w:val="-3"/>
          <w:sz w:val="20"/>
          <w:szCs w:val="20"/>
        </w:rPr>
        <w:t xml:space="preserve"> </w:t>
      </w:r>
      <w:r w:rsidRPr="00664829">
        <w:rPr>
          <w:rFonts w:ascii="Garamond" w:hAnsi="Garamond"/>
          <w:sz w:val="20"/>
          <w:szCs w:val="20"/>
        </w:rPr>
        <w:t>pomeru</w:t>
      </w:r>
    </w:p>
    <w:p w14:paraId="4B63CD7D" w14:textId="77777777" w:rsidR="001C0EBA" w:rsidRPr="00664829" w:rsidRDefault="001C0EBA" w:rsidP="001C0EBA">
      <w:pPr>
        <w:pStyle w:val="Odstavecseseznamem"/>
        <w:widowControl w:val="0"/>
        <w:numPr>
          <w:ilvl w:val="1"/>
          <w:numId w:val="27"/>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evidenciu viacerých pracovno-právnych vzťahov k jednému</w:t>
      </w:r>
      <w:r w:rsidRPr="00664829">
        <w:rPr>
          <w:rFonts w:ascii="Garamond" w:hAnsi="Garamond"/>
          <w:spacing w:val="-4"/>
          <w:sz w:val="20"/>
          <w:szCs w:val="20"/>
        </w:rPr>
        <w:t xml:space="preserve"> </w:t>
      </w:r>
      <w:r w:rsidRPr="00664829">
        <w:rPr>
          <w:rFonts w:ascii="Garamond" w:hAnsi="Garamond"/>
          <w:sz w:val="20"/>
          <w:szCs w:val="20"/>
        </w:rPr>
        <w:t>pracovníkovi</w:t>
      </w:r>
    </w:p>
    <w:p w14:paraId="4ECF1B10" w14:textId="77777777" w:rsidR="001C0EBA" w:rsidRPr="00664829" w:rsidRDefault="001C0EBA" w:rsidP="001C0EBA">
      <w:pPr>
        <w:pStyle w:val="Odstavecseseznamem"/>
        <w:widowControl w:val="0"/>
        <w:numPr>
          <w:ilvl w:val="1"/>
          <w:numId w:val="27"/>
        </w:numPr>
        <w:tabs>
          <w:tab w:val="left" w:pos="1976"/>
          <w:tab w:val="left" w:pos="1977"/>
        </w:tabs>
        <w:autoSpaceDE w:val="0"/>
        <w:autoSpaceDN w:val="0"/>
        <w:spacing w:after="0" w:line="240" w:lineRule="auto"/>
        <w:ind w:right="1179" w:hanging="567"/>
        <w:contextualSpacing w:val="0"/>
        <w:rPr>
          <w:rFonts w:ascii="Garamond" w:hAnsi="Garamond"/>
          <w:sz w:val="20"/>
          <w:szCs w:val="20"/>
        </w:rPr>
      </w:pPr>
      <w:r w:rsidRPr="00664829">
        <w:rPr>
          <w:rFonts w:ascii="Garamond" w:hAnsi="Garamond"/>
          <w:sz w:val="20"/>
          <w:szCs w:val="20"/>
        </w:rPr>
        <w:t>evidenciu a správu štatistických kategórií, stupnice platových taríf, platové postupy vo vzťahu</w:t>
      </w:r>
      <w:r w:rsidRPr="00664829">
        <w:rPr>
          <w:rFonts w:ascii="Garamond" w:hAnsi="Garamond"/>
          <w:spacing w:val="60"/>
          <w:sz w:val="20"/>
          <w:szCs w:val="20"/>
        </w:rPr>
        <w:t xml:space="preserve"> </w:t>
      </w:r>
      <w:r w:rsidRPr="00664829">
        <w:rPr>
          <w:rFonts w:ascii="Garamond" w:hAnsi="Garamond"/>
          <w:sz w:val="20"/>
          <w:szCs w:val="20"/>
        </w:rPr>
        <w:t>pracovníkovi</w:t>
      </w:r>
    </w:p>
    <w:p w14:paraId="7A4E08CE" w14:textId="77777777" w:rsidR="001C0EBA" w:rsidRPr="00664829" w:rsidRDefault="001C0EBA" w:rsidP="001C0EBA">
      <w:pPr>
        <w:pStyle w:val="Odstavecseseznamem"/>
        <w:widowControl w:val="0"/>
        <w:numPr>
          <w:ilvl w:val="1"/>
          <w:numId w:val="27"/>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podpora valorizácie platových taríf</w:t>
      </w:r>
    </w:p>
    <w:p w14:paraId="1EB4B86E" w14:textId="77777777" w:rsidR="001C0EBA" w:rsidRPr="00664829" w:rsidRDefault="001C0EBA" w:rsidP="001C0EBA">
      <w:pPr>
        <w:pStyle w:val="Odstavecseseznamem"/>
        <w:widowControl w:val="0"/>
        <w:numPr>
          <w:ilvl w:val="0"/>
          <w:numId w:val="26"/>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spracovanie miezd a reporting vyžadovaný</w:t>
      </w:r>
      <w:r w:rsidRPr="00664829">
        <w:rPr>
          <w:rFonts w:ascii="Garamond" w:hAnsi="Garamond"/>
          <w:spacing w:val="-1"/>
          <w:sz w:val="20"/>
          <w:szCs w:val="20"/>
        </w:rPr>
        <w:t xml:space="preserve"> </w:t>
      </w:r>
      <w:r w:rsidRPr="00664829">
        <w:rPr>
          <w:rFonts w:ascii="Garamond" w:hAnsi="Garamond"/>
          <w:sz w:val="20"/>
          <w:szCs w:val="20"/>
        </w:rPr>
        <w:t>legislatívou:</w:t>
      </w:r>
    </w:p>
    <w:p w14:paraId="16141587" w14:textId="77777777" w:rsidR="001C0EBA" w:rsidRPr="00664829" w:rsidRDefault="001C0EBA" w:rsidP="001C0EBA">
      <w:pPr>
        <w:pStyle w:val="Odstavecseseznamem"/>
        <w:widowControl w:val="0"/>
        <w:numPr>
          <w:ilvl w:val="1"/>
          <w:numId w:val="26"/>
        </w:numPr>
        <w:tabs>
          <w:tab w:val="left" w:pos="1977"/>
        </w:tabs>
        <w:autoSpaceDE w:val="0"/>
        <w:autoSpaceDN w:val="0"/>
        <w:spacing w:after="0" w:line="240" w:lineRule="auto"/>
        <w:ind w:right="1177" w:hanging="567"/>
        <w:contextualSpacing w:val="0"/>
        <w:jc w:val="both"/>
        <w:rPr>
          <w:rFonts w:ascii="Garamond" w:hAnsi="Garamond"/>
          <w:sz w:val="20"/>
          <w:szCs w:val="20"/>
        </w:rPr>
      </w:pPr>
      <w:r w:rsidRPr="00664829">
        <w:rPr>
          <w:rFonts w:ascii="Garamond" w:hAnsi="Garamond"/>
          <w:sz w:val="20"/>
          <w:szCs w:val="20"/>
        </w:rPr>
        <w:t>výpočet mzdy opakovane na jednom pracovníkovi alebo na vybranej množine pracovníkov s monitoringom generovaných chýb, v rozčlenení na rôzne definované zdroje</w:t>
      </w:r>
      <w:r w:rsidRPr="00664829">
        <w:rPr>
          <w:rFonts w:ascii="Garamond" w:hAnsi="Garamond"/>
          <w:spacing w:val="-3"/>
          <w:sz w:val="20"/>
          <w:szCs w:val="20"/>
        </w:rPr>
        <w:t xml:space="preserve"> </w:t>
      </w:r>
      <w:r w:rsidRPr="00664829">
        <w:rPr>
          <w:rFonts w:ascii="Garamond" w:hAnsi="Garamond"/>
          <w:sz w:val="20"/>
          <w:szCs w:val="20"/>
        </w:rPr>
        <w:t>financovania</w:t>
      </w:r>
    </w:p>
    <w:p w14:paraId="1B8A8D0C" w14:textId="77777777" w:rsidR="001C0EBA" w:rsidRPr="00664829" w:rsidRDefault="001C0EBA" w:rsidP="001C0EBA">
      <w:pPr>
        <w:pStyle w:val="Odstavecseseznamem"/>
        <w:widowControl w:val="0"/>
        <w:numPr>
          <w:ilvl w:val="1"/>
          <w:numId w:val="26"/>
        </w:numPr>
        <w:tabs>
          <w:tab w:val="left" w:pos="1977"/>
        </w:tabs>
        <w:autoSpaceDE w:val="0"/>
        <w:autoSpaceDN w:val="0"/>
        <w:spacing w:after="0" w:line="240" w:lineRule="auto"/>
        <w:ind w:right="1179" w:hanging="567"/>
        <w:contextualSpacing w:val="0"/>
        <w:jc w:val="both"/>
        <w:rPr>
          <w:rFonts w:ascii="Garamond" w:hAnsi="Garamond"/>
          <w:sz w:val="20"/>
          <w:szCs w:val="20"/>
        </w:rPr>
      </w:pPr>
      <w:r w:rsidRPr="00664829">
        <w:rPr>
          <w:rFonts w:ascii="Garamond" w:hAnsi="Garamond"/>
          <w:sz w:val="20"/>
          <w:szCs w:val="20"/>
        </w:rPr>
        <w:t>kontrola vstupných a výstupných údajov tzv. kontrolu nadväzností od zložiek brutta až po netto výplatu s variabilnou</w:t>
      </w:r>
      <w:r w:rsidRPr="00664829">
        <w:rPr>
          <w:rFonts w:ascii="Garamond" w:hAnsi="Garamond"/>
          <w:spacing w:val="-5"/>
          <w:sz w:val="20"/>
          <w:szCs w:val="20"/>
        </w:rPr>
        <w:t xml:space="preserve"> </w:t>
      </w:r>
      <w:r w:rsidRPr="00664829">
        <w:rPr>
          <w:rFonts w:ascii="Garamond" w:hAnsi="Garamond"/>
          <w:sz w:val="20"/>
          <w:szCs w:val="20"/>
        </w:rPr>
        <w:t>kontrolou</w:t>
      </w:r>
    </w:p>
    <w:p w14:paraId="2D51D742" w14:textId="77777777" w:rsidR="001C0EBA" w:rsidRPr="00664829" w:rsidRDefault="001C0EBA" w:rsidP="001C0EBA">
      <w:pPr>
        <w:pStyle w:val="Odstavecseseznamem"/>
        <w:widowControl w:val="0"/>
        <w:numPr>
          <w:ilvl w:val="1"/>
          <w:numId w:val="26"/>
        </w:numPr>
        <w:tabs>
          <w:tab w:val="left" w:pos="1977"/>
        </w:tabs>
        <w:autoSpaceDE w:val="0"/>
        <w:autoSpaceDN w:val="0"/>
        <w:spacing w:after="0" w:line="240" w:lineRule="auto"/>
        <w:ind w:left="1976"/>
        <w:contextualSpacing w:val="0"/>
        <w:jc w:val="both"/>
        <w:rPr>
          <w:rFonts w:ascii="Garamond" w:hAnsi="Garamond"/>
          <w:sz w:val="20"/>
          <w:szCs w:val="20"/>
        </w:rPr>
      </w:pPr>
      <w:r w:rsidRPr="00664829">
        <w:rPr>
          <w:rFonts w:ascii="Garamond" w:hAnsi="Garamond"/>
          <w:sz w:val="20"/>
          <w:szCs w:val="20"/>
        </w:rPr>
        <w:t>kontrola výšky osobného príplatku podľa platnej</w:t>
      </w:r>
      <w:r w:rsidRPr="00664829">
        <w:rPr>
          <w:rFonts w:ascii="Garamond" w:hAnsi="Garamond"/>
          <w:spacing w:val="-7"/>
          <w:sz w:val="20"/>
          <w:szCs w:val="20"/>
        </w:rPr>
        <w:t xml:space="preserve"> </w:t>
      </w:r>
      <w:r w:rsidRPr="00664829">
        <w:rPr>
          <w:rFonts w:ascii="Garamond" w:hAnsi="Garamond"/>
          <w:sz w:val="20"/>
          <w:szCs w:val="20"/>
        </w:rPr>
        <w:t>legislatívy</w:t>
      </w:r>
    </w:p>
    <w:p w14:paraId="37BBC6E9" w14:textId="77777777" w:rsidR="001C0EBA" w:rsidRPr="00664829" w:rsidRDefault="001C0EBA" w:rsidP="001C0EBA">
      <w:pPr>
        <w:pStyle w:val="Odstavecseseznamem"/>
        <w:widowControl w:val="0"/>
        <w:numPr>
          <w:ilvl w:val="1"/>
          <w:numId w:val="26"/>
        </w:numPr>
        <w:tabs>
          <w:tab w:val="left" w:pos="1977"/>
        </w:tabs>
        <w:autoSpaceDE w:val="0"/>
        <w:autoSpaceDN w:val="0"/>
        <w:spacing w:after="0" w:line="240" w:lineRule="auto"/>
        <w:ind w:left="1976"/>
        <w:contextualSpacing w:val="0"/>
        <w:jc w:val="both"/>
        <w:rPr>
          <w:rFonts w:ascii="Garamond" w:hAnsi="Garamond"/>
          <w:sz w:val="20"/>
          <w:szCs w:val="20"/>
        </w:rPr>
      </w:pPr>
      <w:r w:rsidRPr="00664829">
        <w:rPr>
          <w:rFonts w:ascii="Garamond" w:hAnsi="Garamond"/>
          <w:sz w:val="20"/>
          <w:szCs w:val="20"/>
        </w:rPr>
        <w:t>kontrola príplatku za riadenie podľa platnej</w:t>
      </w:r>
      <w:r w:rsidRPr="00664829">
        <w:rPr>
          <w:rFonts w:ascii="Garamond" w:hAnsi="Garamond"/>
          <w:spacing w:val="-2"/>
          <w:sz w:val="20"/>
          <w:szCs w:val="20"/>
        </w:rPr>
        <w:t xml:space="preserve"> </w:t>
      </w:r>
      <w:r w:rsidRPr="00664829">
        <w:rPr>
          <w:rFonts w:ascii="Garamond" w:hAnsi="Garamond"/>
          <w:sz w:val="20"/>
          <w:szCs w:val="20"/>
        </w:rPr>
        <w:t>legislatívy</w:t>
      </w:r>
    </w:p>
    <w:p w14:paraId="39CA9A82"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right="1175" w:hanging="567"/>
        <w:contextualSpacing w:val="0"/>
        <w:rPr>
          <w:rFonts w:ascii="Garamond" w:hAnsi="Garamond"/>
          <w:sz w:val="20"/>
          <w:szCs w:val="20"/>
        </w:rPr>
      </w:pPr>
      <w:r w:rsidRPr="00664829">
        <w:rPr>
          <w:rFonts w:ascii="Garamond" w:hAnsi="Garamond"/>
          <w:sz w:val="20"/>
          <w:szCs w:val="20"/>
        </w:rPr>
        <w:t>výpočet zákonných dávok do poistných fondov s členením podľa zdrojov financovania</w:t>
      </w:r>
    </w:p>
    <w:p w14:paraId="2C963A1B"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zúčtovanie náhrad príjmov pri dočasnej pracovnej</w:t>
      </w:r>
      <w:r w:rsidRPr="00664829">
        <w:rPr>
          <w:rFonts w:ascii="Garamond" w:hAnsi="Garamond"/>
          <w:spacing w:val="-7"/>
          <w:sz w:val="20"/>
          <w:szCs w:val="20"/>
        </w:rPr>
        <w:t xml:space="preserve"> </w:t>
      </w:r>
      <w:r w:rsidRPr="00664829">
        <w:rPr>
          <w:rFonts w:ascii="Garamond" w:hAnsi="Garamond"/>
          <w:sz w:val="20"/>
          <w:szCs w:val="20"/>
        </w:rPr>
        <w:t>neschopnosti</w:t>
      </w:r>
    </w:p>
    <w:p w14:paraId="1A3FDF39"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exekúcia, interných a externých zrážok až po zúčtovanie</w:t>
      </w:r>
      <w:r w:rsidRPr="00664829">
        <w:rPr>
          <w:rFonts w:ascii="Garamond" w:hAnsi="Garamond"/>
          <w:spacing w:val="-2"/>
          <w:sz w:val="20"/>
          <w:szCs w:val="20"/>
        </w:rPr>
        <w:t xml:space="preserve"> </w:t>
      </w:r>
      <w:r w:rsidRPr="00664829">
        <w:rPr>
          <w:rFonts w:ascii="Garamond" w:hAnsi="Garamond"/>
          <w:sz w:val="20"/>
          <w:szCs w:val="20"/>
        </w:rPr>
        <w:t>dobierky</w:t>
      </w:r>
    </w:p>
    <w:p w14:paraId="1F635724"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right="1183" w:hanging="567"/>
        <w:contextualSpacing w:val="0"/>
        <w:rPr>
          <w:rFonts w:ascii="Garamond" w:hAnsi="Garamond"/>
          <w:sz w:val="20"/>
          <w:szCs w:val="20"/>
        </w:rPr>
      </w:pPr>
      <w:r w:rsidRPr="00664829">
        <w:rPr>
          <w:rFonts w:ascii="Garamond" w:hAnsi="Garamond"/>
          <w:sz w:val="20"/>
          <w:szCs w:val="20"/>
        </w:rPr>
        <w:t>výpočet zrážok zo mzdy (poistky, sporenia, splátky pôžičiek, príspevky na doplnkové dôchodkové</w:t>
      </w:r>
      <w:r w:rsidRPr="00664829">
        <w:rPr>
          <w:rFonts w:ascii="Garamond" w:hAnsi="Garamond"/>
          <w:spacing w:val="-1"/>
          <w:sz w:val="20"/>
          <w:szCs w:val="20"/>
        </w:rPr>
        <w:t xml:space="preserve"> </w:t>
      </w:r>
      <w:r w:rsidRPr="00664829">
        <w:rPr>
          <w:rFonts w:ascii="Garamond" w:hAnsi="Garamond"/>
          <w:sz w:val="20"/>
          <w:szCs w:val="20"/>
        </w:rPr>
        <w:t>poistenie)</w:t>
      </w:r>
    </w:p>
    <w:p w14:paraId="4112B3DB"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right="1177" w:hanging="567"/>
        <w:contextualSpacing w:val="0"/>
        <w:rPr>
          <w:rFonts w:ascii="Garamond" w:hAnsi="Garamond"/>
          <w:sz w:val="20"/>
          <w:szCs w:val="20"/>
        </w:rPr>
      </w:pPr>
      <w:r w:rsidRPr="00664829">
        <w:rPr>
          <w:rFonts w:ascii="Garamond" w:hAnsi="Garamond"/>
          <w:sz w:val="20"/>
          <w:szCs w:val="20"/>
        </w:rPr>
        <w:t>výpočet prevodu nevyčerpanej dovolenky za minulý rok (MR) pre potreby zaúčtovania rezervy do nasledujúceho</w:t>
      </w:r>
      <w:r w:rsidRPr="00664829">
        <w:rPr>
          <w:rFonts w:ascii="Garamond" w:hAnsi="Garamond"/>
          <w:spacing w:val="-5"/>
          <w:sz w:val="20"/>
          <w:szCs w:val="20"/>
        </w:rPr>
        <w:t xml:space="preserve"> </w:t>
      </w:r>
      <w:r w:rsidRPr="00664829">
        <w:rPr>
          <w:rFonts w:ascii="Garamond" w:hAnsi="Garamond"/>
          <w:sz w:val="20"/>
          <w:szCs w:val="20"/>
        </w:rPr>
        <w:t>roka</w:t>
      </w:r>
    </w:p>
    <w:p w14:paraId="058A9FBF"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výpočet daní z príjmov</w:t>
      </w:r>
      <w:r w:rsidRPr="00664829">
        <w:rPr>
          <w:rFonts w:ascii="Garamond" w:hAnsi="Garamond"/>
          <w:spacing w:val="-8"/>
          <w:sz w:val="20"/>
          <w:szCs w:val="20"/>
        </w:rPr>
        <w:t xml:space="preserve"> </w:t>
      </w:r>
      <w:r w:rsidRPr="00664829">
        <w:rPr>
          <w:rFonts w:ascii="Garamond" w:hAnsi="Garamond"/>
          <w:sz w:val="20"/>
          <w:szCs w:val="20"/>
        </w:rPr>
        <w:t>pracovníkov</w:t>
      </w:r>
    </w:p>
    <w:p w14:paraId="321F04EE"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priznávanie daňového</w:t>
      </w:r>
      <w:r w:rsidRPr="00664829">
        <w:rPr>
          <w:rFonts w:ascii="Garamond" w:hAnsi="Garamond"/>
          <w:spacing w:val="-1"/>
          <w:sz w:val="20"/>
          <w:szCs w:val="20"/>
        </w:rPr>
        <w:t xml:space="preserve"> </w:t>
      </w:r>
      <w:r w:rsidRPr="00664829">
        <w:rPr>
          <w:rFonts w:ascii="Garamond" w:hAnsi="Garamond"/>
          <w:sz w:val="20"/>
          <w:szCs w:val="20"/>
        </w:rPr>
        <w:t>bonusu</w:t>
      </w:r>
    </w:p>
    <w:p w14:paraId="6B0CEE2F"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výpočet ročného zúčtovania zdravotného</w:t>
      </w:r>
      <w:r w:rsidRPr="00664829">
        <w:rPr>
          <w:rFonts w:ascii="Garamond" w:hAnsi="Garamond"/>
          <w:spacing w:val="-3"/>
          <w:sz w:val="20"/>
          <w:szCs w:val="20"/>
        </w:rPr>
        <w:t xml:space="preserve"> </w:t>
      </w:r>
      <w:r w:rsidRPr="00664829">
        <w:rPr>
          <w:rFonts w:ascii="Garamond" w:hAnsi="Garamond"/>
          <w:sz w:val="20"/>
          <w:szCs w:val="20"/>
        </w:rPr>
        <w:t>poistenia</w:t>
      </w:r>
    </w:p>
    <w:p w14:paraId="6A1A651A"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right="1178" w:hanging="567"/>
        <w:contextualSpacing w:val="0"/>
        <w:rPr>
          <w:rFonts w:ascii="Garamond" w:hAnsi="Garamond"/>
          <w:sz w:val="20"/>
          <w:szCs w:val="20"/>
        </w:rPr>
      </w:pPr>
      <w:r w:rsidRPr="00664829">
        <w:rPr>
          <w:rFonts w:ascii="Garamond" w:hAnsi="Garamond"/>
          <w:sz w:val="20"/>
          <w:szCs w:val="20"/>
        </w:rPr>
        <w:t>sledovanie čerpania dovolenky MR za každý mesiac a jej správne zaúčtovanie</w:t>
      </w:r>
    </w:p>
    <w:p w14:paraId="11A5832B" w14:textId="77777777" w:rsidR="001C0EBA" w:rsidRPr="00664829" w:rsidRDefault="001C0EBA" w:rsidP="001C0EBA">
      <w:pPr>
        <w:pStyle w:val="Odstavecseseznamem"/>
        <w:widowControl w:val="0"/>
        <w:numPr>
          <w:ilvl w:val="0"/>
          <w:numId w:val="26"/>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personálne</w:t>
      </w:r>
      <w:r w:rsidRPr="00664829">
        <w:rPr>
          <w:rFonts w:ascii="Garamond" w:hAnsi="Garamond"/>
          <w:spacing w:val="-1"/>
          <w:sz w:val="20"/>
          <w:szCs w:val="20"/>
        </w:rPr>
        <w:t xml:space="preserve"> </w:t>
      </w:r>
      <w:r w:rsidRPr="00664829">
        <w:rPr>
          <w:rFonts w:ascii="Garamond" w:hAnsi="Garamond"/>
          <w:sz w:val="20"/>
          <w:szCs w:val="20"/>
        </w:rPr>
        <w:t>opatrenia</w:t>
      </w:r>
    </w:p>
    <w:p w14:paraId="15A5D19B" w14:textId="77777777" w:rsidR="001C0EBA" w:rsidRPr="00664829" w:rsidRDefault="001C0EBA" w:rsidP="001C0EBA">
      <w:pPr>
        <w:pStyle w:val="Odstavecseseznamem"/>
        <w:widowControl w:val="0"/>
        <w:numPr>
          <w:ilvl w:val="0"/>
          <w:numId w:val="26"/>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plánovanie pracovnej</w:t>
      </w:r>
      <w:r w:rsidRPr="00664829">
        <w:rPr>
          <w:rFonts w:ascii="Garamond" w:hAnsi="Garamond"/>
          <w:spacing w:val="1"/>
          <w:sz w:val="20"/>
          <w:szCs w:val="20"/>
        </w:rPr>
        <w:t xml:space="preserve"> </w:t>
      </w:r>
      <w:r w:rsidRPr="00664829">
        <w:rPr>
          <w:rFonts w:ascii="Garamond" w:hAnsi="Garamond"/>
          <w:sz w:val="20"/>
          <w:szCs w:val="20"/>
        </w:rPr>
        <w:t>doby</w:t>
      </w:r>
    </w:p>
    <w:p w14:paraId="1566D7A4" w14:textId="77777777" w:rsidR="001C0EBA" w:rsidRPr="00664829" w:rsidRDefault="001C0EBA" w:rsidP="001C0EBA">
      <w:pPr>
        <w:pStyle w:val="Odstavecseseznamem"/>
        <w:widowControl w:val="0"/>
        <w:numPr>
          <w:ilvl w:val="0"/>
          <w:numId w:val="26"/>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generovanie nepravidelných rozvrhov pracovnej doby</w:t>
      </w:r>
    </w:p>
    <w:p w14:paraId="256B6820" w14:textId="77777777" w:rsidR="001C0EBA" w:rsidRPr="00664829" w:rsidRDefault="001C0EBA" w:rsidP="001C0EBA">
      <w:pPr>
        <w:pStyle w:val="Odstavecseseznamem"/>
        <w:widowControl w:val="0"/>
        <w:numPr>
          <w:ilvl w:val="0"/>
          <w:numId w:val="26"/>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zúčtovanie miezd a</w:t>
      </w:r>
      <w:r w:rsidRPr="00664829">
        <w:rPr>
          <w:rFonts w:ascii="Garamond" w:hAnsi="Garamond"/>
          <w:spacing w:val="1"/>
          <w:sz w:val="20"/>
          <w:szCs w:val="20"/>
        </w:rPr>
        <w:t xml:space="preserve"> </w:t>
      </w:r>
      <w:r w:rsidRPr="00664829">
        <w:rPr>
          <w:rFonts w:ascii="Garamond" w:hAnsi="Garamond"/>
          <w:sz w:val="20"/>
          <w:szCs w:val="20"/>
        </w:rPr>
        <w:t>platov</w:t>
      </w:r>
    </w:p>
    <w:p w14:paraId="24865A49" w14:textId="77777777" w:rsidR="001C0EBA" w:rsidRPr="00664829" w:rsidRDefault="001C0EBA" w:rsidP="001C0EBA">
      <w:pPr>
        <w:pStyle w:val="Odstavecseseznamem"/>
        <w:widowControl w:val="0"/>
        <w:numPr>
          <w:ilvl w:val="0"/>
          <w:numId w:val="26"/>
        </w:numPr>
        <w:tabs>
          <w:tab w:val="left" w:pos="1310"/>
        </w:tabs>
        <w:autoSpaceDE w:val="0"/>
        <w:autoSpaceDN w:val="0"/>
        <w:spacing w:after="0" w:line="240" w:lineRule="auto"/>
        <w:ind w:right="1175"/>
        <w:contextualSpacing w:val="0"/>
        <w:rPr>
          <w:rFonts w:ascii="Garamond" w:hAnsi="Garamond"/>
          <w:b/>
          <w:bCs/>
          <w:sz w:val="20"/>
          <w:szCs w:val="20"/>
        </w:rPr>
      </w:pPr>
    </w:p>
    <w:p w14:paraId="51426102" w14:textId="77777777" w:rsidR="001C0EBA" w:rsidRPr="00664829" w:rsidRDefault="001C0EBA" w:rsidP="001C0EBA">
      <w:pPr>
        <w:pStyle w:val="Odstavecseseznamem"/>
        <w:widowControl w:val="0"/>
        <w:numPr>
          <w:ilvl w:val="0"/>
          <w:numId w:val="26"/>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vykonávanie prevodov odvodov a daní za zamestnancov a</w:t>
      </w:r>
      <w:r w:rsidRPr="00664829">
        <w:rPr>
          <w:rFonts w:ascii="Garamond" w:hAnsi="Garamond"/>
          <w:spacing w:val="-10"/>
          <w:sz w:val="20"/>
          <w:szCs w:val="20"/>
        </w:rPr>
        <w:t xml:space="preserve"> </w:t>
      </w:r>
      <w:r w:rsidRPr="00664829">
        <w:rPr>
          <w:rFonts w:ascii="Garamond" w:hAnsi="Garamond"/>
          <w:sz w:val="20"/>
          <w:szCs w:val="20"/>
        </w:rPr>
        <w:t>zamestnávateľa</w:t>
      </w:r>
    </w:p>
    <w:p w14:paraId="7A90764B" w14:textId="77777777" w:rsidR="001C0EBA" w:rsidRPr="00664829" w:rsidRDefault="001C0EBA" w:rsidP="001C0EBA">
      <w:pPr>
        <w:pStyle w:val="Odstavecseseznamem"/>
        <w:widowControl w:val="0"/>
        <w:numPr>
          <w:ilvl w:val="0"/>
          <w:numId w:val="26"/>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možnosti exportu a importu údajov do a z externých</w:t>
      </w:r>
      <w:r w:rsidRPr="00664829">
        <w:rPr>
          <w:rFonts w:ascii="Garamond" w:hAnsi="Garamond"/>
          <w:spacing w:val="-10"/>
          <w:sz w:val="20"/>
          <w:szCs w:val="20"/>
        </w:rPr>
        <w:t xml:space="preserve"> </w:t>
      </w:r>
      <w:r w:rsidRPr="00664829">
        <w:rPr>
          <w:rFonts w:ascii="Garamond" w:hAnsi="Garamond"/>
          <w:sz w:val="20"/>
          <w:szCs w:val="20"/>
        </w:rPr>
        <w:t>systémov</w:t>
      </w:r>
    </w:p>
    <w:p w14:paraId="13172305"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right="1180" w:hanging="567"/>
        <w:contextualSpacing w:val="0"/>
        <w:rPr>
          <w:rFonts w:ascii="Garamond" w:hAnsi="Garamond"/>
          <w:sz w:val="20"/>
          <w:szCs w:val="20"/>
        </w:rPr>
      </w:pPr>
      <w:r w:rsidRPr="00664829">
        <w:rPr>
          <w:rFonts w:ascii="Garamond" w:hAnsi="Garamond"/>
          <w:sz w:val="20"/>
          <w:szCs w:val="20"/>
        </w:rPr>
        <w:t>elektronická prihláška a odhláška pre sociálnu poisťovňu a zdravotné poisťovne v požadovanom</w:t>
      </w:r>
      <w:r w:rsidRPr="00664829">
        <w:rPr>
          <w:rFonts w:ascii="Garamond" w:hAnsi="Garamond"/>
          <w:spacing w:val="-4"/>
          <w:sz w:val="20"/>
          <w:szCs w:val="20"/>
        </w:rPr>
        <w:t xml:space="preserve"> </w:t>
      </w:r>
      <w:r w:rsidRPr="00664829">
        <w:rPr>
          <w:rFonts w:ascii="Garamond" w:hAnsi="Garamond"/>
          <w:sz w:val="20"/>
          <w:szCs w:val="20"/>
        </w:rPr>
        <w:t>formáte</w:t>
      </w:r>
    </w:p>
    <w:p w14:paraId="79A72F62"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súbor dávok pre DDS v požadovanom</w:t>
      </w:r>
      <w:r w:rsidRPr="00664829">
        <w:rPr>
          <w:rFonts w:ascii="Garamond" w:hAnsi="Garamond"/>
          <w:spacing w:val="-1"/>
          <w:sz w:val="20"/>
          <w:szCs w:val="20"/>
        </w:rPr>
        <w:t xml:space="preserve"> </w:t>
      </w:r>
      <w:r w:rsidRPr="00664829">
        <w:rPr>
          <w:rFonts w:ascii="Garamond" w:hAnsi="Garamond"/>
          <w:sz w:val="20"/>
          <w:szCs w:val="20"/>
        </w:rPr>
        <w:t>formáte</w:t>
      </w:r>
    </w:p>
    <w:p w14:paraId="1DD1C820"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dochádzkový systém s variabilnou štruktúrou exportu a importu</w:t>
      </w:r>
      <w:r w:rsidRPr="00664829">
        <w:rPr>
          <w:rFonts w:ascii="Garamond" w:hAnsi="Garamond"/>
          <w:spacing w:val="-11"/>
          <w:sz w:val="20"/>
          <w:szCs w:val="20"/>
        </w:rPr>
        <w:t xml:space="preserve"> </w:t>
      </w:r>
      <w:r w:rsidRPr="00664829">
        <w:rPr>
          <w:rFonts w:ascii="Garamond" w:hAnsi="Garamond"/>
          <w:sz w:val="20"/>
          <w:szCs w:val="20"/>
        </w:rPr>
        <w:t>dát</w:t>
      </w:r>
    </w:p>
    <w:p w14:paraId="13F7417A"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systém spracovania služieb a výkonov vodičov s variabilnou štruktúrou exportu a importu</w:t>
      </w:r>
      <w:r w:rsidRPr="00664829">
        <w:rPr>
          <w:rFonts w:ascii="Garamond" w:hAnsi="Garamond"/>
          <w:spacing w:val="-11"/>
          <w:sz w:val="20"/>
          <w:szCs w:val="20"/>
        </w:rPr>
        <w:t xml:space="preserve"> </w:t>
      </w:r>
      <w:r w:rsidRPr="00664829">
        <w:rPr>
          <w:rFonts w:ascii="Garamond" w:hAnsi="Garamond"/>
          <w:sz w:val="20"/>
          <w:szCs w:val="20"/>
        </w:rPr>
        <w:t>dát</w:t>
      </w:r>
    </w:p>
    <w:p w14:paraId="0F97B499"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stravovací systém s variabilnou štruktúrou exportu a</w:t>
      </w:r>
      <w:r w:rsidRPr="00664829">
        <w:rPr>
          <w:rFonts w:ascii="Garamond" w:hAnsi="Garamond"/>
          <w:spacing w:val="-29"/>
          <w:sz w:val="20"/>
          <w:szCs w:val="20"/>
        </w:rPr>
        <w:t xml:space="preserve"> </w:t>
      </w:r>
      <w:r w:rsidRPr="00664829">
        <w:rPr>
          <w:rFonts w:ascii="Garamond" w:hAnsi="Garamond"/>
          <w:sz w:val="20"/>
          <w:szCs w:val="20"/>
        </w:rPr>
        <w:t>importu</w:t>
      </w:r>
    </w:p>
    <w:p w14:paraId="49F80BCD"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spracovanie časových udalostí v nadväznosti na</w:t>
      </w:r>
      <w:r w:rsidRPr="00664829">
        <w:rPr>
          <w:rFonts w:ascii="Garamond" w:hAnsi="Garamond"/>
          <w:spacing w:val="-20"/>
          <w:sz w:val="20"/>
          <w:szCs w:val="20"/>
        </w:rPr>
        <w:t xml:space="preserve"> </w:t>
      </w:r>
      <w:r w:rsidRPr="00664829">
        <w:rPr>
          <w:rFonts w:ascii="Garamond" w:hAnsi="Garamond"/>
          <w:sz w:val="20"/>
          <w:szCs w:val="20"/>
        </w:rPr>
        <w:t>dochádzku</w:t>
      </w:r>
    </w:p>
    <w:p w14:paraId="4BE9967B"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right="1172" w:hanging="567"/>
        <w:contextualSpacing w:val="0"/>
        <w:rPr>
          <w:rFonts w:ascii="Garamond" w:hAnsi="Garamond"/>
          <w:sz w:val="20"/>
          <w:szCs w:val="20"/>
        </w:rPr>
      </w:pPr>
      <w:r w:rsidRPr="00664829">
        <w:rPr>
          <w:rFonts w:ascii="Garamond" w:hAnsi="Garamond"/>
          <w:sz w:val="20"/>
          <w:szCs w:val="20"/>
        </w:rPr>
        <w:t>spracovanie výstupov pre vedúceho organizačnej štruktúry s údajmi pre podriadených zamestnancov s variabilným priradením</w:t>
      </w:r>
      <w:r w:rsidRPr="00664829">
        <w:rPr>
          <w:rFonts w:ascii="Garamond" w:hAnsi="Garamond"/>
          <w:spacing w:val="-8"/>
          <w:sz w:val="20"/>
          <w:szCs w:val="20"/>
        </w:rPr>
        <w:t xml:space="preserve"> </w:t>
      </w:r>
      <w:r w:rsidRPr="00664829">
        <w:rPr>
          <w:rFonts w:ascii="Garamond" w:hAnsi="Garamond"/>
          <w:sz w:val="20"/>
          <w:szCs w:val="20"/>
        </w:rPr>
        <w:t>výstupov</w:t>
      </w:r>
    </w:p>
    <w:p w14:paraId="5B3ED2CF"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výstupy vyžadované legislatívou a ďalších reportov</w:t>
      </w:r>
      <w:r w:rsidRPr="00664829">
        <w:rPr>
          <w:rFonts w:ascii="Garamond" w:hAnsi="Garamond"/>
          <w:spacing w:val="-5"/>
          <w:sz w:val="20"/>
          <w:szCs w:val="20"/>
        </w:rPr>
        <w:t xml:space="preserve"> </w:t>
      </w:r>
      <w:r w:rsidRPr="00664829">
        <w:rPr>
          <w:rFonts w:ascii="Garamond" w:hAnsi="Garamond"/>
          <w:sz w:val="20"/>
          <w:szCs w:val="20"/>
        </w:rPr>
        <w:t>ako:</w:t>
      </w:r>
    </w:p>
    <w:p w14:paraId="142A3F25"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pracovných</w:t>
      </w:r>
      <w:r w:rsidRPr="00664829">
        <w:rPr>
          <w:rFonts w:ascii="Garamond" w:hAnsi="Garamond"/>
          <w:spacing w:val="-1"/>
          <w:sz w:val="20"/>
          <w:szCs w:val="20"/>
        </w:rPr>
        <w:t xml:space="preserve"> </w:t>
      </w:r>
      <w:r w:rsidRPr="00664829">
        <w:rPr>
          <w:rFonts w:ascii="Garamond" w:hAnsi="Garamond"/>
          <w:sz w:val="20"/>
          <w:szCs w:val="20"/>
        </w:rPr>
        <w:t>zmlúv</w:t>
      </w:r>
    </w:p>
    <w:p w14:paraId="33C53028"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platových</w:t>
      </w:r>
      <w:r w:rsidRPr="00664829">
        <w:rPr>
          <w:rFonts w:ascii="Garamond" w:hAnsi="Garamond"/>
          <w:spacing w:val="-1"/>
          <w:sz w:val="20"/>
          <w:szCs w:val="20"/>
        </w:rPr>
        <w:t xml:space="preserve"> </w:t>
      </w:r>
      <w:r w:rsidRPr="00664829">
        <w:rPr>
          <w:rFonts w:ascii="Garamond" w:hAnsi="Garamond"/>
          <w:sz w:val="20"/>
          <w:szCs w:val="20"/>
        </w:rPr>
        <w:t>dekrétov</w:t>
      </w:r>
    </w:p>
    <w:p w14:paraId="2ED52D79"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dohôd o prácach mimo pracovného</w:t>
      </w:r>
      <w:r w:rsidRPr="00664829">
        <w:rPr>
          <w:rFonts w:ascii="Garamond" w:hAnsi="Garamond"/>
          <w:spacing w:val="-4"/>
          <w:sz w:val="20"/>
          <w:szCs w:val="20"/>
        </w:rPr>
        <w:t xml:space="preserve"> </w:t>
      </w:r>
      <w:r w:rsidRPr="00664829">
        <w:rPr>
          <w:rFonts w:ascii="Garamond" w:hAnsi="Garamond"/>
          <w:sz w:val="20"/>
          <w:szCs w:val="20"/>
        </w:rPr>
        <w:t>pomeru</w:t>
      </w:r>
    </w:p>
    <w:p w14:paraId="433E449D"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potvrdenia o dani</w:t>
      </w:r>
    </w:p>
    <w:p w14:paraId="46DB03B7"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ročné zúčtovanie</w:t>
      </w:r>
      <w:r w:rsidRPr="00664829">
        <w:rPr>
          <w:rFonts w:ascii="Garamond" w:hAnsi="Garamond"/>
          <w:spacing w:val="-1"/>
          <w:sz w:val="20"/>
          <w:szCs w:val="20"/>
        </w:rPr>
        <w:t xml:space="preserve"> </w:t>
      </w:r>
      <w:r w:rsidRPr="00664829">
        <w:rPr>
          <w:rFonts w:ascii="Garamond" w:hAnsi="Garamond"/>
          <w:sz w:val="20"/>
          <w:szCs w:val="20"/>
        </w:rPr>
        <w:t>dane</w:t>
      </w:r>
    </w:p>
    <w:p w14:paraId="5B2A64A9"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hlásenia pre daňovú úrad v elektronickom</w:t>
      </w:r>
      <w:r w:rsidRPr="00664829">
        <w:rPr>
          <w:rFonts w:ascii="Garamond" w:hAnsi="Garamond"/>
          <w:spacing w:val="-3"/>
          <w:sz w:val="20"/>
          <w:szCs w:val="20"/>
        </w:rPr>
        <w:t xml:space="preserve"> </w:t>
      </w:r>
      <w:r w:rsidRPr="00664829">
        <w:rPr>
          <w:rFonts w:ascii="Garamond" w:hAnsi="Garamond"/>
          <w:sz w:val="20"/>
          <w:szCs w:val="20"/>
        </w:rPr>
        <w:t>tvare</w:t>
      </w:r>
    </w:p>
    <w:p w14:paraId="046497CA"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ročné zúčtovanie zdravotného</w:t>
      </w:r>
      <w:r w:rsidRPr="00664829">
        <w:rPr>
          <w:rFonts w:ascii="Garamond" w:hAnsi="Garamond"/>
          <w:spacing w:val="-1"/>
          <w:sz w:val="20"/>
          <w:szCs w:val="20"/>
        </w:rPr>
        <w:t xml:space="preserve"> </w:t>
      </w:r>
      <w:r w:rsidRPr="00664829">
        <w:rPr>
          <w:rFonts w:ascii="Garamond" w:hAnsi="Garamond"/>
          <w:sz w:val="20"/>
          <w:szCs w:val="20"/>
        </w:rPr>
        <w:t>poistenia</w:t>
      </w:r>
    </w:p>
    <w:p w14:paraId="221FE58B"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ročný prehľad zúčtovaných</w:t>
      </w:r>
      <w:r w:rsidRPr="00664829">
        <w:rPr>
          <w:rFonts w:ascii="Garamond" w:hAnsi="Garamond"/>
          <w:spacing w:val="-5"/>
          <w:sz w:val="20"/>
          <w:szCs w:val="20"/>
        </w:rPr>
        <w:t xml:space="preserve"> </w:t>
      </w:r>
      <w:r w:rsidRPr="00664829">
        <w:rPr>
          <w:rFonts w:ascii="Garamond" w:hAnsi="Garamond"/>
          <w:sz w:val="20"/>
          <w:szCs w:val="20"/>
        </w:rPr>
        <w:t>miezd</w:t>
      </w:r>
    </w:p>
    <w:p w14:paraId="3CB5D213"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výplatné</w:t>
      </w:r>
      <w:r w:rsidRPr="00664829">
        <w:rPr>
          <w:rFonts w:ascii="Garamond" w:hAnsi="Garamond"/>
          <w:spacing w:val="-1"/>
          <w:sz w:val="20"/>
          <w:szCs w:val="20"/>
        </w:rPr>
        <w:t xml:space="preserve"> </w:t>
      </w:r>
      <w:r w:rsidRPr="00664829">
        <w:rPr>
          <w:rFonts w:ascii="Garamond" w:hAnsi="Garamond"/>
          <w:sz w:val="20"/>
          <w:szCs w:val="20"/>
        </w:rPr>
        <w:t>pásky</w:t>
      </w:r>
    </w:p>
    <w:p w14:paraId="2648EECE" w14:textId="77777777" w:rsidR="001C0EBA" w:rsidRPr="00664829" w:rsidRDefault="001C0EBA" w:rsidP="001C0EBA">
      <w:pPr>
        <w:pStyle w:val="Odstavecseseznamem"/>
        <w:widowControl w:val="0"/>
        <w:numPr>
          <w:ilvl w:val="1"/>
          <w:numId w:val="26"/>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zostavy, ktoré sú priamo určené pre výkazníctvo podľa platnej</w:t>
      </w:r>
      <w:r w:rsidRPr="00664829">
        <w:rPr>
          <w:rFonts w:ascii="Garamond" w:hAnsi="Garamond"/>
          <w:spacing w:val="-17"/>
          <w:sz w:val="20"/>
          <w:szCs w:val="20"/>
        </w:rPr>
        <w:t xml:space="preserve"> </w:t>
      </w:r>
      <w:r w:rsidRPr="00664829">
        <w:rPr>
          <w:rFonts w:ascii="Garamond" w:hAnsi="Garamond"/>
          <w:sz w:val="20"/>
          <w:szCs w:val="20"/>
        </w:rPr>
        <w:t>legislatívy:</w:t>
      </w:r>
    </w:p>
    <w:p w14:paraId="56FE2EC0" w14:textId="77777777" w:rsidR="001C0EBA" w:rsidRPr="00664829" w:rsidRDefault="001C0EBA" w:rsidP="001C0EBA">
      <w:pPr>
        <w:pStyle w:val="Odstavecseseznamem"/>
        <w:widowControl w:val="0"/>
        <w:numPr>
          <w:ilvl w:val="2"/>
          <w:numId w:val="26"/>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rekapitulácia mzdových druhov s členením podľa zdrojov</w:t>
      </w:r>
      <w:r w:rsidRPr="00664829">
        <w:rPr>
          <w:rFonts w:ascii="Garamond" w:hAnsi="Garamond"/>
          <w:spacing w:val="-11"/>
          <w:sz w:val="20"/>
          <w:szCs w:val="20"/>
        </w:rPr>
        <w:t xml:space="preserve"> </w:t>
      </w:r>
      <w:r w:rsidRPr="00664829">
        <w:rPr>
          <w:rFonts w:ascii="Garamond" w:hAnsi="Garamond"/>
          <w:sz w:val="20"/>
          <w:szCs w:val="20"/>
        </w:rPr>
        <w:t>financovania</w:t>
      </w:r>
    </w:p>
    <w:p w14:paraId="70545463" w14:textId="77777777" w:rsidR="001C0EBA" w:rsidRPr="00664829" w:rsidRDefault="001C0EBA" w:rsidP="001C0EBA">
      <w:pPr>
        <w:pStyle w:val="Odstavecseseznamem"/>
        <w:widowControl w:val="0"/>
        <w:numPr>
          <w:ilvl w:val="2"/>
          <w:numId w:val="26"/>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finančná</w:t>
      </w:r>
      <w:r w:rsidRPr="00664829">
        <w:rPr>
          <w:rFonts w:ascii="Garamond" w:hAnsi="Garamond"/>
          <w:spacing w:val="-3"/>
          <w:sz w:val="20"/>
          <w:szCs w:val="20"/>
        </w:rPr>
        <w:t xml:space="preserve"> </w:t>
      </w:r>
      <w:r w:rsidRPr="00664829">
        <w:rPr>
          <w:rFonts w:ascii="Garamond" w:hAnsi="Garamond"/>
          <w:sz w:val="20"/>
          <w:szCs w:val="20"/>
        </w:rPr>
        <w:t>rekapitulácia</w:t>
      </w:r>
    </w:p>
    <w:p w14:paraId="6E365598" w14:textId="77777777" w:rsidR="001C0EBA" w:rsidRPr="00664829" w:rsidRDefault="001C0EBA" w:rsidP="001C0EBA">
      <w:pPr>
        <w:pStyle w:val="Odstavecseseznamem"/>
        <w:widowControl w:val="0"/>
        <w:numPr>
          <w:ilvl w:val="2"/>
          <w:numId w:val="26"/>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mzdová a personálna</w:t>
      </w:r>
      <w:r w:rsidRPr="00664829">
        <w:rPr>
          <w:rFonts w:ascii="Garamond" w:hAnsi="Garamond"/>
          <w:spacing w:val="1"/>
          <w:sz w:val="20"/>
          <w:szCs w:val="20"/>
        </w:rPr>
        <w:t xml:space="preserve"> </w:t>
      </w:r>
      <w:r w:rsidRPr="00664829">
        <w:rPr>
          <w:rFonts w:ascii="Garamond" w:hAnsi="Garamond"/>
          <w:sz w:val="20"/>
          <w:szCs w:val="20"/>
        </w:rPr>
        <w:t>inventúra</w:t>
      </w:r>
    </w:p>
    <w:p w14:paraId="357E9D55" w14:textId="77777777" w:rsidR="001C0EBA" w:rsidRPr="00664829" w:rsidRDefault="001C0EBA" w:rsidP="001C0EBA">
      <w:pPr>
        <w:pStyle w:val="Odstavecseseznamem"/>
        <w:widowControl w:val="0"/>
        <w:numPr>
          <w:ilvl w:val="2"/>
          <w:numId w:val="26"/>
        </w:numPr>
        <w:tabs>
          <w:tab w:val="left" w:pos="1989"/>
        </w:tabs>
        <w:autoSpaceDE w:val="0"/>
        <w:autoSpaceDN w:val="0"/>
        <w:spacing w:after="0" w:line="240" w:lineRule="auto"/>
        <w:ind w:right="1178" w:hanging="252"/>
        <w:contextualSpacing w:val="0"/>
        <w:rPr>
          <w:rFonts w:ascii="Garamond" w:hAnsi="Garamond"/>
          <w:sz w:val="20"/>
          <w:szCs w:val="20"/>
        </w:rPr>
      </w:pPr>
      <w:r w:rsidRPr="00664829">
        <w:rPr>
          <w:rFonts w:ascii="Garamond" w:hAnsi="Garamond"/>
          <w:sz w:val="20"/>
          <w:szCs w:val="20"/>
        </w:rPr>
        <w:t>rekapitulácia pre štátnu pokladnicu s možnosťou opakovaného odoslania dát pre spracovanie do štátnej</w:t>
      </w:r>
      <w:r w:rsidRPr="00664829">
        <w:rPr>
          <w:rFonts w:ascii="Garamond" w:hAnsi="Garamond"/>
          <w:spacing w:val="1"/>
          <w:sz w:val="20"/>
          <w:szCs w:val="20"/>
        </w:rPr>
        <w:t xml:space="preserve"> </w:t>
      </w:r>
      <w:r w:rsidRPr="00664829">
        <w:rPr>
          <w:rFonts w:ascii="Garamond" w:hAnsi="Garamond"/>
          <w:sz w:val="20"/>
          <w:szCs w:val="20"/>
        </w:rPr>
        <w:t>pokladnice.</w:t>
      </w:r>
    </w:p>
    <w:p w14:paraId="55669C1F" w14:textId="77777777" w:rsidR="001C0EBA" w:rsidRPr="00664829" w:rsidRDefault="001C0EBA" w:rsidP="001C0EBA">
      <w:pPr>
        <w:pStyle w:val="Odstavecseseznamem"/>
        <w:widowControl w:val="0"/>
        <w:numPr>
          <w:ilvl w:val="2"/>
          <w:numId w:val="26"/>
        </w:numPr>
        <w:tabs>
          <w:tab w:val="left" w:pos="1989"/>
        </w:tabs>
        <w:autoSpaceDE w:val="0"/>
        <w:autoSpaceDN w:val="0"/>
        <w:spacing w:after="0" w:line="240" w:lineRule="auto"/>
        <w:ind w:right="1176" w:hanging="252"/>
        <w:contextualSpacing w:val="0"/>
        <w:rPr>
          <w:rFonts w:ascii="Garamond" w:hAnsi="Garamond"/>
          <w:sz w:val="20"/>
          <w:szCs w:val="20"/>
        </w:rPr>
      </w:pPr>
      <w:r w:rsidRPr="00664829">
        <w:rPr>
          <w:rFonts w:ascii="Garamond" w:hAnsi="Garamond"/>
          <w:sz w:val="20"/>
          <w:szCs w:val="20"/>
        </w:rPr>
        <w:t>vyhotovenie podkladu pre odvod príspevku z vyplatených miezd do sociálneho fondu podľa zdrojov</w:t>
      </w:r>
      <w:r w:rsidRPr="00664829">
        <w:rPr>
          <w:rFonts w:ascii="Garamond" w:hAnsi="Garamond"/>
          <w:spacing w:val="-5"/>
          <w:sz w:val="20"/>
          <w:szCs w:val="20"/>
        </w:rPr>
        <w:t xml:space="preserve"> </w:t>
      </w:r>
      <w:r w:rsidRPr="00664829">
        <w:rPr>
          <w:rFonts w:ascii="Garamond" w:hAnsi="Garamond"/>
          <w:sz w:val="20"/>
          <w:szCs w:val="20"/>
        </w:rPr>
        <w:t>čerpania</w:t>
      </w:r>
    </w:p>
    <w:p w14:paraId="5C802DB9" w14:textId="77777777" w:rsidR="001C0EBA" w:rsidRPr="00664829" w:rsidRDefault="001C0EBA" w:rsidP="001C0EBA">
      <w:pPr>
        <w:pStyle w:val="Odstavecseseznamem"/>
        <w:widowControl w:val="0"/>
        <w:numPr>
          <w:ilvl w:val="2"/>
          <w:numId w:val="26"/>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výkazníctvo pre sociálne a zdravotné</w:t>
      </w:r>
      <w:r w:rsidRPr="00664829">
        <w:rPr>
          <w:rFonts w:ascii="Garamond" w:hAnsi="Garamond"/>
          <w:spacing w:val="-23"/>
          <w:sz w:val="20"/>
          <w:szCs w:val="20"/>
        </w:rPr>
        <w:t xml:space="preserve"> </w:t>
      </w:r>
      <w:r w:rsidRPr="00664829">
        <w:rPr>
          <w:rFonts w:ascii="Garamond" w:hAnsi="Garamond"/>
          <w:sz w:val="20"/>
          <w:szCs w:val="20"/>
        </w:rPr>
        <w:t>poisťovne</w:t>
      </w:r>
    </w:p>
    <w:p w14:paraId="3C66F197" w14:textId="77777777" w:rsidR="001C0EBA" w:rsidRPr="00664829" w:rsidRDefault="001C0EBA" w:rsidP="001C0EBA">
      <w:pPr>
        <w:pStyle w:val="Odstavecseseznamem"/>
        <w:widowControl w:val="0"/>
        <w:numPr>
          <w:ilvl w:val="2"/>
          <w:numId w:val="26"/>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výkazy pre odvody</w:t>
      </w:r>
      <w:r w:rsidRPr="00664829">
        <w:rPr>
          <w:rFonts w:ascii="Garamond" w:hAnsi="Garamond"/>
          <w:spacing w:val="-4"/>
          <w:sz w:val="20"/>
          <w:szCs w:val="20"/>
        </w:rPr>
        <w:t xml:space="preserve"> </w:t>
      </w:r>
      <w:r w:rsidRPr="00664829">
        <w:rPr>
          <w:rFonts w:ascii="Garamond" w:hAnsi="Garamond"/>
          <w:sz w:val="20"/>
          <w:szCs w:val="20"/>
        </w:rPr>
        <w:t>dane</w:t>
      </w:r>
    </w:p>
    <w:p w14:paraId="544F1076" w14:textId="77777777" w:rsidR="001C0EBA" w:rsidRPr="00664829" w:rsidRDefault="001C0EBA" w:rsidP="001C0EBA">
      <w:pPr>
        <w:pStyle w:val="Odstavecseseznamem"/>
        <w:widowControl w:val="0"/>
        <w:numPr>
          <w:ilvl w:val="2"/>
          <w:numId w:val="26"/>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výkazy pre</w:t>
      </w:r>
      <w:r w:rsidRPr="00664829">
        <w:rPr>
          <w:rFonts w:ascii="Garamond" w:hAnsi="Garamond"/>
          <w:spacing w:val="-2"/>
          <w:sz w:val="20"/>
          <w:szCs w:val="20"/>
        </w:rPr>
        <w:t xml:space="preserve"> </w:t>
      </w:r>
      <w:r w:rsidRPr="00664829">
        <w:rPr>
          <w:rFonts w:ascii="Garamond" w:hAnsi="Garamond"/>
          <w:sz w:val="20"/>
          <w:szCs w:val="20"/>
        </w:rPr>
        <w:t>DDS.</w:t>
      </w:r>
    </w:p>
    <w:p w14:paraId="78375A34" w14:textId="77777777" w:rsidR="001C0EBA" w:rsidRPr="00664829" w:rsidRDefault="001C0EBA" w:rsidP="001C0EBA">
      <w:pPr>
        <w:pStyle w:val="Zkladntext"/>
        <w:rPr>
          <w:rFonts w:ascii="Garamond" w:hAnsi="Garamond"/>
        </w:rPr>
      </w:pPr>
    </w:p>
    <w:p w14:paraId="7E8C66D6" w14:textId="77777777" w:rsidR="001C0EBA" w:rsidRPr="00664829" w:rsidRDefault="001C0EBA" w:rsidP="001C0EBA">
      <w:pPr>
        <w:pStyle w:val="Nadpis1"/>
        <w:keepNext w:val="0"/>
        <w:widowControl w:val="0"/>
        <w:numPr>
          <w:ilvl w:val="1"/>
          <w:numId w:val="42"/>
        </w:numPr>
        <w:tabs>
          <w:tab w:val="left" w:pos="611"/>
        </w:tabs>
        <w:autoSpaceDE w:val="0"/>
        <w:autoSpaceDN w:val="0"/>
        <w:ind w:left="0" w:hanging="433"/>
        <w:jc w:val="both"/>
        <w:rPr>
          <w:rFonts w:ascii="Garamond" w:hAnsi="Garamond" w:cs="Arial"/>
          <w:sz w:val="20"/>
          <w:szCs w:val="20"/>
        </w:rPr>
      </w:pPr>
      <w:r w:rsidRPr="00664829">
        <w:rPr>
          <w:rFonts w:ascii="Garamond" w:hAnsi="Garamond" w:cs="Arial"/>
          <w:sz w:val="20"/>
          <w:szCs w:val="20"/>
        </w:rPr>
        <w:t>Architektúra</w:t>
      </w:r>
      <w:r w:rsidRPr="00664829">
        <w:rPr>
          <w:rFonts w:ascii="Garamond" w:hAnsi="Garamond" w:cs="Arial"/>
          <w:spacing w:val="-3"/>
          <w:sz w:val="20"/>
          <w:szCs w:val="20"/>
        </w:rPr>
        <w:t xml:space="preserve"> </w:t>
      </w:r>
      <w:r w:rsidRPr="00664829">
        <w:rPr>
          <w:rFonts w:ascii="Garamond" w:hAnsi="Garamond" w:cs="Arial"/>
          <w:sz w:val="20"/>
          <w:szCs w:val="20"/>
        </w:rPr>
        <w:t>systému</w:t>
      </w:r>
    </w:p>
    <w:p w14:paraId="6B5219F3" w14:textId="77777777" w:rsidR="001C0EBA" w:rsidRPr="00664829" w:rsidRDefault="001C0EBA" w:rsidP="001C0EBA">
      <w:pPr>
        <w:ind w:firstLine="177"/>
        <w:rPr>
          <w:rFonts w:ascii="Garamond" w:hAnsi="Garamond"/>
          <w:sz w:val="20"/>
          <w:szCs w:val="20"/>
        </w:rPr>
      </w:pPr>
    </w:p>
    <w:p w14:paraId="47BA6302" w14:textId="77777777" w:rsidR="001C0EBA" w:rsidRPr="00664829" w:rsidRDefault="001C0EBA" w:rsidP="001C0EBA">
      <w:pPr>
        <w:jc w:val="both"/>
        <w:rPr>
          <w:rFonts w:ascii="Garamond" w:hAnsi="Garamond"/>
          <w:sz w:val="20"/>
          <w:szCs w:val="20"/>
        </w:rPr>
      </w:pPr>
      <w:r w:rsidRPr="00664829">
        <w:rPr>
          <w:rFonts w:ascii="Garamond" w:hAnsi="Garamond"/>
          <w:sz w:val="20"/>
          <w:szCs w:val="20"/>
        </w:rPr>
        <w:t>Jadrom informačného systému SAP v Dopravnom podniku Bratislava, akciová spoločnosť je produkt SAP ERP verzia 6.0 so SAP enhancement package 8 od firmy SAP SE. Systém beží na virtuálnych serveroch s operačným systémom Microsoft Windows Server 2012 R2 x64 na virtualizačnej platforme VMware. Ako databázové servery sú použité Oracle Database 19.14.0.0.0 Enterprise Edition 64-bit. Inštalované sú tri samostatné SAP ERP systémy so spoločným transportným systémom. SAP systém s označením DP1 obsahuje v klientovi 020 produktívne prostredie. SAP systém DP2 obsahuje v klientovi 020 testovacie prostredie. SAP systém DP3 obsahuje v klientovi 010 vývojové a customizačné prostredie a v klientovi 020 prostredie pre predbežné testovanie. Podľa požiadaviek prevádzky sa vykonáva kópia SAP systému DP1 (produkcia) do DP2 (test) databázovými nástrojmi (Oracle RMAN duplicate database). Pravidelne na mesačnej báze sa kopírujú HR údaje do testovacieho prostredia DP2/020 a do prostredia pre predbežné testy DP3/020. Systémy majú Unicode kódovanie. Verzie a Support Package úrovne vybraných komponentov:</w:t>
      </w:r>
    </w:p>
    <w:tbl>
      <w:tblPr>
        <w:tblStyle w:val="Mkatabulky"/>
        <w:tblW w:w="0" w:type="auto"/>
        <w:tblInd w:w="108" w:type="dxa"/>
        <w:tblLook w:val="04A0" w:firstRow="1" w:lastRow="0" w:firstColumn="1" w:lastColumn="0" w:noHBand="0" w:noVBand="1"/>
      </w:tblPr>
      <w:tblGrid>
        <w:gridCol w:w="3228"/>
        <w:gridCol w:w="2797"/>
        <w:gridCol w:w="2883"/>
      </w:tblGrid>
      <w:tr w:rsidR="001C0EBA" w:rsidRPr="00664829" w14:paraId="1A4D7F1A" w14:textId="77777777" w:rsidTr="00046893">
        <w:tc>
          <w:tcPr>
            <w:tcW w:w="326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54751493" w14:textId="77777777" w:rsidR="001C0EBA" w:rsidRPr="00664829" w:rsidRDefault="001C0EBA" w:rsidP="00046893">
            <w:pPr>
              <w:rPr>
                <w:rFonts w:ascii="Garamond" w:hAnsi="Garamond"/>
                <w:b/>
                <w:sz w:val="20"/>
                <w:szCs w:val="20"/>
                <w:lang w:eastAsia="cs-CZ"/>
              </w:rPr>
            </w:pPr>
            <w:r w:rsidRPr="00664829">
              <w:rPr>
                <w:rFonts w:ascii="Garamond" w:hAnsi="Garamond"/>
                <w:b/>
                <w:sz w:val="20"/>
                <w:szCs w:val="20"/>
                <w:lang w:eastAsia="cs-CZ"/>
              </w:rPr>
              <w:t>SW komponent</w:t>
            </w:r>
          </w:p>
        </w:tc>
        <w:tc>
          <w:tcPr>
            <w:tcW w:w="28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2AA324DE" w14:textId="77777777" w:rsidR="001C0EBA" w:rsidRPr="00664829" w:rsidRDefault="001C0EBA" w:rsidP="00046893">
            <w:pPr>
              <w:rPr>
                <w:rFonts w:ascii="Garamond" w:hAnsi="Garamond"/>
                <w:b/>
                <w:sz w:val="20"/>
                <w:szCs w:val="20"/>
                <w:lang w:eastAsia="cs-CZ"/>
              </w:rPr>
            </w:pPr>
            <w:r w:rsidRPr="00664829">
              <w:rPr>
                <w:rFonts w:ascii="Garamond" w:hAnsi="Garamond"/>
                <w:b/>
                <w:sz w:val="20"/>
                <w:szCs w:val="20"/>
                <w:lang w:eastAsia="cs-CZ"/>
              </w:rPr>
              <w:t>Verzia</w:t>
            </w:r>
          </w:p>
        </w:tc>
        <w:tc>
          <w:tcPr>
            <w:tcW w:w="290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4FCA2DD7" w14:textId="77777777" w:rsidR="001C0EBA" w:rsidRPr="00664829" w:rsidRDefault="001C0EBA" w:rsidP="00046893">
            <w:pPr>
              <w:rPr>
                <w:rFonts w:ascii="Garamond" w:hAnsi="Garamond"/>
                <w:b/>
                <w:sz w:val="20"/>
                <w:szCs w:val="20"/>
                <w:lang w:eastAsia="cs-CZ"/>
              </w:rPr>
            </w:pPr>
            <w:r w:rsidRPr="00664829">
              <w:rPr>
                <w:rFonts w:ascii="Garamond" w:hAnsi="Garamond"/>
                <w:b/>
                <w:sz w:val="20"/>
                <w:szCs w:val="20"/>
                <w:lang w:eastAsia="cs-CZ"/>
              </w:rPr>
              <w:t>Úroveň SuppPack</w:t>
            </w:r>
          </w:p>
        </w:tc>
      </w:tr>
      <w:tr w:rsidR="001C0EBA" w:rsidRPr="00664829" w14:paraId="3DD24A87"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2A11D4CD"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SAP_BASIS</w:t>
            </w:r>
          </w:p>
        </w:tc>
        <w:tc>
          <w:tcPr>
            <w:tcW w:w="2835" w:type="dxa"/>
            <w:tcBorders>
              <w:top w:val="single" w:sz="4" w:space="0" w:color="000000"/>
              <w:left w:val="single" w:sz="4" w:space="0" w:color="000000"/>
              <w:bottom w:val="single" w:sz="4" w:space="0" w:color="000000"/>
              <w:right w:val="single" w:sz="4" w:space="0" w:color="000000"/>
            </w:tcBorders>
            <w:hideMark/>
          </w:tcPr>
          <w:p w14:paraId="091D7379"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750</w:t>
            </w:r>
          </w:p>
        </w:tc>
        <w:tc>
          <w:tcPr>
            <w:tcW w:w="2909" w:type="dxa"/>
            <w:tcBorders>
              <w:top w:val="single" w:sz="4" w:space="0" w:color="000000"/>
              <w:left w:val="single" w:sz="4" w:space="0" w:color="000000"/>
              <w:bottom w:val="single" w:sz="4" w:space="0" w:color="000000"/>
              <w:right w:val="single" w:sz="4" w:space="0" w:color="000000"/>
            </w:tcBorders>
            <w:hideMark/>
          </w:tcPr>
          <w:p w14:paraId="49E3A8DF"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0028</w:t>
            </w:r>
          </w:p>
        </w:tc>
      </w:tr>
      <w:tr w:rsidR="001C0EBA" w:rsidRPr="00664829" w14:paraId="60B6AE3C"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4781FCE0"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SAP_ABA</w:t>
            </w:r>
          </w:p>
        </w:tc>
        <w:tc>
          <w:tcPr>
            <w:tcW w:w="2835" w:type="dxa"/>
            <w:tcBorders>
              <w:top w:val="single" w:sz="4" w:space="0" w:color="000000"/>
              <w:left w:val="single" w:sz="4" w:space="0" w:color="000000"/>
              <w:bottom w:val="single" w:sz="4" w:space="0" w:color="000000"/>
              <w:right w:val="single" w:sz="4" w:space="0" w:color="000000"/>
            </w:tcBorders>
            <w:hideMark/>
          </w:tcPr>
          <w:p w14:paraId="60CF036D"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750</w:t>
            </w:r>
          </w:p>
        </w:tc>
        <w:tc>
          <w:tcPr>
            <w:tcW w:w="2909" w:type="dxa"/>
            <w:tcBorders>
              <w:top w:val="single" w:sz="4" w:space="0" w:color="000000"/>
              <w:left w:val="single" w:sz="4" w:space="0" w:color="000000"/>
              <w:bottom w:val="single" w:sz="4" w:space="0" w:color="000000"/>
              <w:right w:val="single" w:sz="4" w:space="0" w:color="000000"/>
            </w:tcBorders>
            <w:hideMark/>
          </w:tcPr>
          <w:p w14:paraId="00C35594"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0028</w:t>
            </w:r>
          </w:p>
        </w:tc>
      </w:tr>
      <w:tr w:rsidR="001C0EBA" w:rsidRPr="00664829" w14:paraId="52C47F10"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5B4718BA"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SAP_GWFND</w:t>
            </w:r>
          </w:p>
        </w:tc>
        <w:tc>
          <w:tcPr>
            <w:tcW w:w="2835" w:type="dxa"/>
            <w:tcBorders>
              <w:top w:val="single" w:sz="4" w:space="0" w:color="000000"/>
              <w:left w:val="single" w:sz="4" w:space="0" w:color="000000"/>
              <w:bottom w:val="single" w:sz="4" w:space="0" w:color="000000"/>
              <w:right w:val="single" w:sz="4" w:space="0" w:color="000000"/>
            </w:tcBorders>
            <w:hideMark/>
          </w:tcPr>
          <w:p w14:paraId="518C7036"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750</w:t>
            </w:r>
          </w:p>
        </w:tc>
        <w:tc>
          <w:tcPr>
            <w:tcW w:w="2909" w:type="dxa"/>
            <w:tcBorders>
              <w:top w:val="single" w:sz="4" w:space="0" w:color="000000"/>
              <w:left w:val="single" w:sz="4" w:space="0" w:color="000000"/>
              <w:bottom w:val="single" w:sz="4" w:space="0" w:color="000000"/>
              <w:right w:val="single" w:sz="4" w:space="0" w:color="000000"/>
            </w:tcBorders>
            <w:hideMark/>
          </w:tcPr>
          <w:p w14:paraId="13B99CE3"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0028</w:t>
            </w:r>
          </w:p>
        </w:tc>
      </w:tr>
      <w:tr w:rsidR="001C0EBA" w:rsidRPr="00664829" w14:paraId="24F06908"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574B7768"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SAP_UI</w:t>
            </w:r>
          </w:p>
        </w:tc>
        <w:tc>
          <w:tcPr>
            <w:tcW w:w="2835" w:type="dxa"/>
            <w:tcBorders>
              <w:top w:val="single" w:sz="4" w:space="0" w:color="000000"/>
              <w:left w:val="single" w:sz="4" w:space="0" w:color="000000"/>
              <w:bottom w:val="single" w:sz="4" w:space="0" w:color="000000"/>
              <w:right w:val="single" w:sz="4" w:space="0" w:color="000000"/>
            </w:tcBorders>
            <w:hideMark/>
          </w:tcPr>
          <w:p w14:paraId="0530AE85"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754</w:t>
            </w:r>
          </w:p>
        </w:tc>
        <w:tc>
          <w:tcPr>
            <w:tcW w:w="2909" w:type="dxa"/>
            <w:tcBorders>
              <w:top w:val="single" w:sz="4" w:space="0" w:color="000000"/>
              <w:left w:val="single" w:sz="4" w:space="0" w:color="000000"/>
              <w:bottom w:val="single" w:sz="4" w:space="0" w:color="000000"/>
              <w:right w:val="single" w:sz="4" w:space="0" w:color="000000"/>
            </w:tcBorders>
            <w:hideMark/>
          </w:tcPr>
          <w:p w14:paraId="37A3E0B6"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0011</w:t>
            </w:r>
          </w:p>
        </w:tc>
      </w:tr>
      <w:tr w:rsidR="001C0EBA" w:rsidRPr="00664829" w14:paraId="1106E9CF"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35FA1340"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SAP_AP</w:t>
            </w:r>
          </w:p>
        </w:tc>
        <w:tc>
          <w:tcPr>
            <w:tcW w:w="2835" w:type="dxa"/>
            <w:tcBorders>
              <w:top w:val="single" w:sz="4" w:space="0" w:color="000000"/>
              <w:left w:val="single" w:sz="4" w:space="0" w:color="000000"/>
              <w:bottom w:val="single" w:sz="4" w:space="0" w:color="000000"/>
              <w:right w:val="single" w:sz="4" w:space="0" w:color="000000"/>
            </w:tcBorders>
            <w:hideMark/>
          </w:tcPr>
          <w:p w14:paraId="55C152B1"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750</w:t>
            </w:r>
          </w:p>
        </w:tc>
        <w:tc>
          <w:tcPr>
            <w:tcW w:w="2909" w:type="dxa"/>
            <w:tcBorders>
              <w:top w:val="single" w:sz="4" w:space="0" w:color="000000"/>
              <w:left w:val="single" w:sz="4" w:space="0" w:color="000000"/>
              <w:bottom w:val="single" w:sz="4" w:space="0" w:color="000000"/>
              <w:right w:val="single" w:sz="4" w:space="0" w:color="000000"/>
            </w:tcBorders>
            <w:hideMark/>
          </w:tcPr>
          <w:p w14:paraId="748E4556"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0019</w:t>
            </w:r>
          </w:p>
        </w:tc>
      </w:tr>
      <w:tr w:rsidR="001C0EBA" w:rsidRPr="00664829" w14:paraId="20B09793"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51445D86"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SAP_APPL</w:t>
            </w:r>
          </w:p>
        </w:tc>
        <w:tc>
          <w:tcPr>
            <w:tcW w:w="2835" w:type="dxa"/>
            <w:tcBorders>
              <w:top w:val="single" w:sz="4" w:space="0" w:color="000000"/>
              <w:left w:val="single" w:sz="4" w:space="0" w:color="000000"/>
              <w:bottom w:val="single" w:sz="4" w:space="0" w:color="000000"/>
              <w:right w:val="single" w:sz="4" w:space="0" w:color="000000"/>
            </w:tcBorders>
            <w:hideMark/>
          </w:tcPr>
          <w:p w14:paraId="46C4C7C7"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618</w:t>
            </w:r>
          </w:p>
        </w:tc>
        <w:tc>
          <w:tcPr>
            <w:tcW w:w="2909" w:type="dxa"/>
            <w:tcBorders>
              <w:top w:val="single" w:sz="4" w:space="0" w:color="000000"/>
              <w:left w:val="single" w:sz="4" w:space="0" w:color="000000"/>
              <w:bottom w:val="single" w:sz="4" w:space="0" w:color="000000"/>
              <w:right w:val="single" w:sz="4" w:space="0" w:color="000000"/>
            </w:tcBorders>
            <w:hideMark/>
          </w:tcPr>
          <w:p w14:paraId="0630FEEE"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0019</w:t>
            </w:r>
          </w:p>
        </w:tc>
      </w:tr>
      <w:tr w:rsidR="001C0EBA" w:rsidRPr="00664829" w14:paraId="12D4E5C1"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31B3B533"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SAP_HR</w:t>
            </w:r>
          </w:p>
        </w:tc>
        <w:tc>
          <w:tcPr>
            <w:tcW w:w="2835" w:type="dxa"/>
            <w:tcBorders>
              <w:top w:val="single" w:sz="4" w:space="0" w:color="000000"/>
              <w:left w:val="single" w:sz="4" w:space="0" w:color="000000"/>
              <w:bottom w:val="single" w:sz="4" w:space="0" w:color="000000"/>
              <w:right w:val="single" w:sz="4" w:space="0" w:color="000000"/>
            </w:tcBorders>
            <w:hideMark/>
          </w:tcPr>
          <w:p w14:paraId="563B345A"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608</w:t>
            </w:r>
          </w:p>
        </w:tc>
        <w:tc>
          <w:tcPr>
            <w:tcW w:w="2909" w:type="dxa"/>
            <w:tcBorders>
              <w:top w:val="single" w:sz="4" w:space="0" w:color="000000"/>
              <w:left w:val="single" w:sz="4" w:space="0" w:color="000000"/>
              <w:bottom w:val="single" w:sz="4" w:space="0" w:color="000000"/>
              <w:right w:val="single" w:sz="4" w:space="0" w:color="000000"/>
            </w:tcBorders>
            <w:hideMark/>
          </w:tcPr>
          <w:p w14:paraId="38543DD5"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0132 (SAPKE608D2)</w:t>
            </w:r>
          </w:p>
        </w:tc>
      </w:tr>
      <w:tr w:rsidR="001C0EBA" w:rsidRPr="00664829" w14:paraId="620441CB"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0C7EDAA2"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EA-HR</w:t>
            </w:r>
          </w:p>
        </w:tc>
        <w:tc>
          <w:tcPr>
            <w:tcW w:w="2835" w:type="dxa"/>
            <w:tcBorders>
              <w:top w:val="single" w:sz="4" w:space="0" w:color="000000"/>
              <w:left w:val="single" w:sz="4" w:space="0" w:color="000000"/>
              <w:bottom w:val="single" w:sz="4" w:space="0" w:color="000000"/>
              <w:right w:val="single" w:sz="4" w:space="0" w:color="000000"/>
            </w:tcBorders>
            <w:hideMark/>
          </w:tcPr>
          <w:p w14:paraId="79963132"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608</w:t>
            </w:r>
          </w:p>
        </w:tc>
        <w:tc>
          <w:tcPr>
            <w:tcW w:w="2909" w:type="dxa"/>
            <w:tcBorders>
              <w:top w:val="single" w:sz="4" w:space="0" w:color="000000"/>
              <w:left w:val="single" w:sz="4" w:space="0" w:color="000000"/>
              <w:bottom w:val="single" w:sz="4" w:space="0" w:color="000000"/>
              <w:right w:val="single" w:sz="4" w:space="0" w:color="000000"/>
            </w:tcBorders>
            <w:hideMark/>
          </w:tcPr>
          <w:p w14:paraId="11EA3BC9"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0109</w:t>
            </w:r>
          </w:p>
        </w:tc>
      </w:tr>
      <w:tr w:rsidR="001C0EBA" w:rsidRPr="00664829" w14:paraId="4E0B3DDC" w14:textId="77777777" w:rsidTr="00046893">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585CF64A"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SAP Kernel</w:t>
            </w:r>
          </w:p>
        </w:tc>
        <w:tc>
          <w:tcPr>
            <w:tcW w:w="2835" w:type="dxa"/>
            <w:tcBorders>
              <w:top w:val="single" w:sz="4" w:space="0" w:color="000000"/>
              <w:left w:val="single" w:sz="4" w:space="0" w:color="000000"/>
              <w:bottom w:val="single" w:sz="4" w:space="0" w:color="000000"/>
              <w:right w:val="single" w:sz="4" w:space="0" w:color="000000"/>
            </w:tcBorders>
            <w:hideMark/>
          </w:tcPr>
          <w:p w14:paraId="01616428"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753</w:t>
            </w:r>
          </w:p>
        </w:tc>
        <w:tc>
          <w:tcPr>
            <w:tcW w:w="2909" w:type="dxa"/>
            <w:tcBorders>
              <w:top w:val="single" w:sz="4" w:space="0" w:color="000000"/>
              <w:left w:val="single" w:sz="4" w:space="0" w:color="000000"/>
              <w:bottom w:val="single" w:sz="4" w:space="0" w:color="000000"/>
              <w:right w:val="single" w:sz="4" w:space="0" w:color="000000"/>
            </w:tcBorders>
            <w:hideMark/>
          </w:tcPr>
          <w:p w14:paraId="104BFBE5" w14:textId="77777777" w:rsidR="001C0EBA" w:rsidRPr="00664829" w:rsidRDefault="001C0EBA" w:rsidP="00046893">
            <w:pPr>
              <w:rPr>
                <w:rFonts w:ascii="Garamond" w:hAnsi="Garamond"/>
                <w:sz w:val="20"/>
                <w:szCs w:val="20"/>
                <w:lang w:eastAsia="cs-CZ"/>
              </w:rPr>
            </w:pPr>
            <w:r w:rsidRPr="00664829">
              <w:rPr>
                <w:rFonts w:ascii="Garamond" w:hAnsi="Garamond"/>
                <w:sz w:val="20"/>
                <w:szCs w:val="20"/>
                <w:lang w:eastAsia="cs-CZ"/>
              </w:rPr>
              <w:t>1000</w:t>
            </w:r>
          </w:p>
        </w:tc>
      </w:tr>
    </w:tbl>
    <w:p w14:paraId="2050F2B5" w14:textId="77777777" w:rsidR="001C0EBA" w:rsidRPr="00664829" w:rsidRDefault="001C0EBA" w:rsidP="001C0EBA">
      <w:pPr>
        <w:rPr>
          <w:rFonts w:ascii="Garamond" w:hAnsi="Garamond"/>
          <w:sz w:val="20"/>
          <w:szCs w:val="20"/>
        </w:rPr>
      </w:pPr>
    </w:p>
    <w:p w14:paraId="5C7BDA60" w14:textId="77777777" w:rsidR="001C0EBA" w:rsidRPr="00664829" w:rsidRDefault="001C0EBA" w:rsidP="001C0EBA">
      <w:pPr>
        <w:jc w:val="both"/>
        <w:rPr>
          <w:rFonts w:ascii="Garamond" w:hAnsi="Garamond"/>
          <w:sz w:val="20"/>
          <w:szCs w:val="20"/>
        </w:rPr>
      </w:pPr>
      <w:r w:rsidRPr="00664829">
        <w:rPr>
          <w:rFonts w:ascii="Garamond" w:hAnsi="Garamond"/>
          <w:sz w:val="20"/>
          <w:szCs w:val="20"/>
        </w:rPr>
        <w:t>Je tiež inštalovaný SAP Solution Manager AS ABAP DPS a SAP Solution Manager AS Java DJS verzia 7.2 - aktuálne FPS 11 (05/2020)). SAP systém DJS sa používa aj v produktívnej prevádzke pre Adobe Document Services. Je realizované vzdialené R/3 Support spojenie do firmy SAP SE.</w:t>
      </w:r>
    </w:p>
    <w:p w14:paraId="16757FCD" w14:textId="77777777" w:rsidR="001C0EBA" w:rsidRPr="00664829" w:rsidRDefault="001C0EBA" w:rsidP="001C0EBA">
      <w:pPr>
        <w:jc w:val="both"/>
        <w:rPr>
          <w:rFonts w:ascii="Garamond" w:hAnsi="Garamond"/>
          <w:sz w:val="20"/>
          <w:szCs w:val="20"/>
        </w:rPr>
      </w:pPr>
      <w:r w:rsidRPr="00664829">
        <w:rPr>
          <w:rFonts w:ascii="Garamond" w:hAnsi="Garamond"/>
          <w:sz w:val="20"/>
          <w:szCs w:val="20"/>
        </w:rPr>
        <w:t>Zálohovanie Oracle Databases sa vykonáva cez Veeam na centrálne riešenie. Veľkosť produkčnej Oracle databázy DP1 je 431 GB. Údaje v databáze nie sú komprimované.</w:t>
      </w:r>
    </w:p>
    <w:p w14:paraId="34B496AB" w14:textId="77777777" w:rsidR="001C0EBA" w:rsidRPr="00664829" w:rsidRDefault="001C0EBA" w:rsidP="001C0EBA">
      <w:pPr>
        <w:jc w:val="both"/>
        <w:rPr>
          <w:rFonts w:ascii="Garamond" w:hAnsi="Garamond"/>
          <w:sz w:val="20"/>
          <w:szCs w:val="20"/>
        </w:rPr>
      </w:pPr>
    </w:p>
    <w:p w14:paraId="0F04E4A2" w14:textId="77777777" w:rsidR="001C0EBA" w:rsidRPr="00664829" w:rsidRDefault="001C0EBA" w:rsidP="001C0EBA">
      <w:pPr>
        <w:jc w:val="both"/>
        <w:rPr>
          <w:rFonts w:ascii="Garamond" w:hAnsi="Garamond"/>
          <w:sz w:val="20"/>
          <w:szCs w:val="20"/>
        </w:rPr>
      </w:pPr>
      <w:r w:rsidRPr="00664829">
        <w:rPr>
          <w:rFonts w:ascii="Garamond" w:hAnsi="Garamond"/>
          <w:sz w:val="20"/>
          <w:szCs w:val="20"/>
        </w:rPr>
        <w:t>Schéma prostredia SAP systémov:</w:t>
      </w:r>
    </w:p>
    <w:p w14:paraId="49C3CB68" w14:textId="77777777" w:rsidR="001C0EBA" w:rsidRPr="00664829" w:rsidRDefault="001C0EBA" w:rsidP="001C0EBA">
      <w:pPr>
        <w:jc w:val="both"/>
        <w:rPr>
          <w:rFonts w:ascii="Garamond" w:hAnsi="Garamond"/>
          <w:sz w:val="20"/>
          <w:szCs w:val="20"/>
        </w:rPr>
      </w:pPr>
    </w:p>
    <w:p w14:paraId="775F233A" w14:textId="77777777" w:rsidR="001C0EBA" w:rsidRPr="00664829" w:rsidRDefault="001C0EBA" w:rsidP="001C0EBA">
      <w:pPr>
        <w:jc w:val="both"/>
        <w:rPr>
          <w:rFonts w:ascii="Garamond" w:hAnsi="Garamond"/>
          <w:sz w:val="20"/>
          <w:szCs w:val="20"/>
        </w:rPr>
      </w:pPr>
      <w:r w:rsidRPr="00664829">
        <w:rPr>
          <w:rFonts w:ascii="Garamond" w:hAnsi="Garamond"/>
          <w:noProof/>
          <w:sz w:val="20"/>
          <w:szCs w:val="20"/>
        </w:rPr>
        <mc:AlternateContent>
          <mc:Choice Requires="wpc">
            <w:drawing>
              <wp:inline distT="0" distB="0" distL="0" distR="0" wp14:anchorId="6EB89B35" wp14:editId="3B2720B0">
                <wp:extent cx="5486400" cy="3200400"/>
                <wp:effectExtent l="0" t="0" r="0" b="0"/>
                <wp:docPr id="960023577" name="Kresliace plátn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89629462" name="Zaoblený obdĺžnik 4"/>
                        <wps:cNvSpPr>
                          <a:spLocks noChangeArrowheads="1"/>
                        </wps:cNvSpPr>
                        <wps:spPr bwMode="auto">
                          <a:xfrm>
                            <a:off x="129900" y="156800"/>
                            <a:ext cx="1613700" cy="9951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4B8FAB43" w14:textId="77777777" w:rsidR="001C0EBA" w:rsidRDefault="001C0EBA" w:rsidP="001C0EBA">
                              <w:pPr>
                                <w:rPr>
                                  <w:sz w:val="12"/>
                                </w:rPr>
                              </w:pPr>
                              <w:r>
                                <w:rPr>
                                  <w:sz w:val="12"/>
                                </w:rPr>
                                <w:t xml:space="preserve">MS Win 2012R2 </w:t>
                              </w:r>
                              <w:r>
                                <w:rPr>
                                  <w:sz w:val="12"/>
                                </w:rPr>
                                <w:tab/>
                                <w:t xml:space="preserve">          SAPDP3</w:t>
                              </w:r>
                            </w:p>
                          </w:txbxContent>
                        </wps:txbx>
                        <wps:bodyPr rot="0" vert="horz" wrap="square" lIns="0" tIns="0" rIns="91440" bIns="45720" anchor="t" anchorCtr="0" upright="1">
                          <a:noAutofit/>
                        </wps:bodyPr>
                      </wps:wsp>
                      <wps:wsp>
                        <wps:cNvPr id="199443522" name="Obdĺžnik 5"/>
                        <wps:cNvSpPr>
                          <a:spLocks noChangeArrowheads="1"/>
                        </wps:cNvSpPr>
                        <wps:spPr bwMode="auto">
                          <a:xfrm>
                            <a:off x="403400" y="376500"/>
                            <a:ext cx="999500" cy="3317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1A9F624" w14:textId="77777777" w:rsidR="001C0EBA" w:rsidRDefault="001C0EBA" w:rsidP="001C0EBA">
                              <w:pPr>
                                <w:jc w:val="center"/>
                                <w:rPr>
                                  <w:sz w:val="14"/>
                                </w:rPr>
                              </w:pPr>
                              <w:r>
                                <w:rPr>
                                  <w:sz w:val="14"/>
                                </w:rPr>
                                <w:t>SAP ERP DP3</w:t>
                              </w:r>
                            </w:p>
                            <w:p w14:paraId="5054BAE3" w14:textId="77777777" w:rsidR="001C0EBA" w:rsidRDefault="001C0EBA" w:rsidP="001C0EBA">
                              <w:pPr>
                                <w:jc w:val="center"/>
                                <w:rPr>
                                  <w:sz w:val="14"/>
                                </w:rPr>
                              </w:pPr>
                              <w:r>
                                <w:rPr>
                                  <w:sz w:val="14"/>
                                </w:rPr>
                                <w:t>Vývoj a customizing</w:t>
                              </w:r>
                            </w:p>
                          </w:txbxContent>
                        </wps:txbx>
                        <wps:bodyPr rot="0" vert="horz" wrap="square" lIns="91440" tIns="45720" rIns="91440" bIns="45720" anchor="ctr" anchorCtr="0" upright="1">
                          <a:noAutofit/>
                        </wps:bodyPr>
                      </wps:wsp>
                      <wps:wsp>
                        <wps:cNvPr id="1627864832" name="Plechovka 6"/>
                        <wps:cNvSpPr>
                          <a:spLocks noChangeArrowheads="1"/>
                        </wps:cNvSpPr>
                        <wps:spPr bwMode="auto">
                          <a:xfrm>
                            <a:off x="546800" y="766400"/>
                            <a:ext cx="811300" cy="3407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5D928150" w14:textId="77777777" w:rsidR="001C0EBA" w:rsidRDefault="001C0EBA" w:rsidP="001C0EBA">
                              <w:pPr>
                                <w:jc w:val="center"/>
                                <w:rPr>
                                  <w:sz w:val="14"/>
                                </w:rPr>
                              </w:pPr>
                              <w:r>
                                <w:rPr>
                                  <w:sz w:val="14"/>
                                </w:rPr>
                                <w:t>Oracle DB DP3</w:t>
                              </w:r>
                            </w:p>
                          </w:txbxContent>
                        </wps:txbx>
                        <wps:bodyPr rot="0" vert="horz" wrap="square" lIns="91440" tIns="45720" rIns="91440" bIns="45720" anchor="ctr" anchorCtr="0" upright="1">
                          <a:noAutofit/>
                        </wps:bodyPr>
                      </wps:wsp>
                      <wps:wsp>
                        <wps:cNvPr id="732102088" name="Zaoblený obdĺžnik 7"/>
                        <wps:cNvSpPr>
                          <a:spLocks noChangeArrowheads="1"/>
                        </wps:cNvSpPr>
                        <wps:spPr bwMode="auto">
                          <a:xfrm>
                            <a:off x="1977200" y="157500"/>
                            <a:ext cx="1613600" cy="9951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5877B4A6" w14:textId="77777777" w:rsidR="001C0EBA" w:rsidRDefault="001C0EBA" w:rsidP="001C0EBA">
                              <w:pPr>
                                <w:pStyle w:val="Normlnweb"/>
                              </w:pPr>
                              <w:r>
                                <w:rPr>
                                  <w:sz w:val="12"/>
                                  <w:szCs w:val="12"/>
                                </w:rPr>
                                <w:t xml:space="preserve">MS Win 2012R2 </w:t>
                              </w:r>
                              <w:r>
                                <w:rPr>
                                  <w:sz w:val="12"/>
                                  <w:szCs w:val="12"/>
                                </w:rPr>
                                <w:tab/>
                                <w:t xml:space="preserve">          SAPDP2</w:t>
                              </w:r>
                            </w:p>
                          </w:txbxContent>
                        </wps:txbx>
                        <wps:bodyPr rot="0" vert="horz" wrap="square" lIns="0" tIns="0" rIns="91440" bIns="45720" anchor="t" anchorCtr="0" upright="1">
                          <a:noAutofit/>
                        </wps:bodyPr>
                      </wps:wsp>
                      <wps:wsp>
                        <wps:cNvPr id="1693408100" name="Obdĺžnik 8"/>
                        <wps:cNvSpPr>
                          <a:spLocks noChangeArrowheads="1"/>
                        </wps:cNvSpPr>
                        <wps:spPr bwMode="auto">
                          <a:xfrm>
                            <a:off x="2250900" y="376600"/>
                            <a:ext cx="999500" cy="3315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035A354D" w14:textId="77777777" w:rsidR="001C0EBA" w:rsidRDefault="001C0EBA" w:rsidP="001C0EBA">
                              <w:pPr>
                                <w:pStyle w:val="Normlnweb"/>
                                <w:jc w:val="center"/>
                              </w:pPr>
                              <w:r>
                                <w:rPr>
                                  <w:sz w:val="14"/>
                                  <w:szCs w:val="14"/>
                                </w:rPr>
                                <w:t>SAP ERP DP2</w:t>
                              </w:r>
                            </w:p>
                            <w:p w14:paraId="36BB7B27" w14:textId="77777777" w:rsidR="001C0EBA" w:rsidRDefault="001C0EBA" w:rsidP="001C0EBA">
                              <w:pPr>
                                <w:pStyle w:val="Normlnweb"/>
                                <w:jc w:val="center"/>
                              </w:pPr>
                              <w:r>
                                <w:rPr>
                                  <w:sz w:val="14"/>
                                  <w:szCs w:val="14"/>
                                </w:rPr>
                                <w:t>Test a školenia</w:t>
                              </w:r>
                            </w:p>
                          </w:txbxContent>
                        </wps:txbx>
                        <wps:bodyPr rot="0" vert="horz" wrap="square" lIns="91440" tIns="45720" rIns="91440" bIns="45720" anchor="ctr" anchorCtr="0" upright="1">
                          <a:noAutofit/>
                        </wps:bodyPr>
                      </wps:wsp>
                      <wps:wsp>
                        <wps:cNvPr id="1120959736" name="Plechovka 9"/>
                        <wps:cNvSpPr>
                          <a:spLocks noChangeArrowheads="1"/>
                        </wps:cNvSpPr>
                        <wps:spPr bwMode="auto">
                          <a:xfrm>
                            <a:off x="2394400" y="767100"/>
                            <a:ext cx="810900" cy="3404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51705924" w14:textId="77777777" w:rsidR="001C0EBA" w:rsidRDefault="001C0EBA" w:rsidP="001C0EBA">
                              <w:pPr>
                                <w:pStyle w:val="Normlnweb"/>
                                <w:jc w:val="center"/>
                              </w:pPr>
                              <w:r>
                                <w:rPr>
                                  <w:sz w:val="14"/>
                                  <w:szCs w:val="14"/>
                                </w:rPr>
                                <w:t>Oracle DB DP2</w:t>
                              </w:r>
                            </w:p>
                          </w:txbxContent>
                        </wps:txbx>
                        <wps:bodyPr rot="0" vert="horz" wrap="square" lIns="91440" tIns="45720" rIns="91440" bIns="45720" anchor="ctr" anchorCtr="0" upright="1">
                          <a:noAutofit/>
                        </wps:bodyPr>
                      </wps:wsp>
                      <wps:wsp>
                        <wps:cNvPr id="1301858680" name="Zaoblený obdĺžnik 10"/>
                        <wps:cNvSpPr>
                          <a:spLocks noChangeArrowheads="1"/>
                        </wps:cNvSpPr>
                        <wps:spPr bwMode="auto">
                          <a:xfrm>
                            <a:off x="3783700" y="157500"/>
                            <a:ext cx="1613500" cy="9951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5E1888FA" w14:textId="77777777" w:rsidR="001C0EBA" w:rsidRDefault="001C0EBA" w:rsidP="001C0EBA">
                              <w:pPr>
                                <w:pStyle w:val="Normlnweb"/>
                              </w:pPr>
                              <w:r>
                                <w:rPr>
                                  <w:sz w:val="12"/>
                                  <w:szCs w:val="12"/>
                                </w:rPr>
                                <w:t xml:space="preserve">MS Win 2012R2 </w:t>
                              </w:r>
                              <w:r>
                                <w:rPr>
                                  <w:sz w:val="12"/>
                                  <w:szCs w:val="12"/>
                                </w:rPr>
                                <w:tab/>
                                <w:t xml:space="preserve">          SAPDP1</w:t>
                              </w:r>
                            </w:p>
                          </w:txbxContent>
                        </wps:txbx>
                        <wps:bodyPr rot="0" vert="horz" wrap="square" lIns="0" tIns="0" rIns="91440" bIns="45720" anchor="t" anchorCtr="0" upright="1">
                          <a:noAutofit/>
                        </wps:bodyPr>
                      </wps:wsp>
                      <wps:wsp>
                        <wps:cNvPr id="1032882916" name="Obdĺžnik 11"/>
                        <wps:cNvSpPr>
                          <a:spLocks noChangeArrowheads="1"/>
                        </wps:cNvSpPr>
                        <wps:spPr bwMode="auto">
                          <a:xfrm>
                            <a:off x="4057400" y="376600"/>
                            <a:ext cx="999500" cy="3315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E4BC2EC" w14:textId="77777777" w:rsidR="001C0EBA" w:rsidRDefault="001C0EBA" w:rsidP="001C0EBA">
                              <w:pPr>
                                <w:pStyle w:val="Normlnweb"/>
                                <w:jc w:val="center"/>
                              </w:pPr>
                              <w:r>
                                <w:rPr>
                                  <w:sz w:val="14"/>
                                  <w:szCs w:val="14"/>
                                </w:rPr>
                                <w:t>SAP ERP DP1</w:t>
                              </w:r>
                            </w:p>
                            <w:p w14:paraId="6B81CB59" w14:textId="77777777" w:rsidR="001C0EBA" w:rsidRDefault="001C0EBA" w:rsidP="001C0EBA">
                              <w:pPr>
                                <w:pStyle w:val="Normlnweb"/>
                                <w:jc w:val="center"/>
                              </w:pPr>
                              <w:r>
                                <w:rPr>
                                  <w:sz w:val="14"/>
                                  <w:szCs w:val="14"/>
                                </w:rPr>
                                <w:t>Produkcia</w:t>
                              </w:r>
                            </w:p>
                          </w:txbxContent>
                        </wps:txbx>
                        <wps:bodyPr rot="0" vert="horz" wrap="square" lIns="91440" tIns="45720" rIns="91440" bIns="45720" anchor="ctr" anchorCtr="0" upright="1">
                          <a:noAutofit/>
                        </wps:bodyPr>
                      </wps:wsp>
                      <wps:wsp>
                        <wps:cNvPr id="1382943897" name="Plechovka 12"/>
                        <wps:cNvSpPr>
                          <a:spLocks noChangeArrowheads="1"/>
                        </wps:cNvSpPr>
                        <wps:spPr bwMode="auto">
                          <a:xfrm>
                            <a:off x="4200900" y="767100"/>
                            <a:ext cx="810900" cy="3404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6D62F9A9" w14:textId="77777777" w:rsidR="001C0EBA" w:rsidRDefault="001C0EBA" w:rsidP="001C0EBA">
                              <w:pPr>
                                <w:pStyle w:val="Normlnweb"/>
                                <w:jc w:val="center"/>
                              </w:pPr>
                              <w:r>
                                <w:rPr>
                                  <w:sz w:val="14"/>
                                  <w:szCs w:val="14"/>
                                </w:rPr>
                                <w:t>Oracle DB DP1</w:t>
                              </w:r>
                            </w:p>
                          </w:txbxContent>
                        </wps:txbx>
                        <wps:bodyPr rot="0" vert="horz" wrap="square" lIns="91440" tIns="45720" rIns="91440" bIns="45720" anchor="ctr" anchorCtr="0" upright="1">
                          <a:noAutofit/>
                        </wps:bodyPr>
                      </wps:wsp>
                      <wps:wsp>
                        <wps:cNvPr id="1284516756" name="Zaoblený obdĺžnik 13"/>
                        <wps:cNvSpPr>
                          <a:spLocks noChangeArrowheads="1"/>
                        </wps:cNvSpPr>
                        <wps:spPr bwMode="auto">
                          <a:xfrm>
                            <a:off x="3784600" y="1381100"/>
                            <a:ext cx="1613500" cy="14203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0910AAA1" w14:textId="77777777" w:rsidR="001C0EBA" w:rsidRDefault="001C0EBA" w:rsidP="001C0EBA">
                              <w:pPr>
                                <w:pStyle w:val="Normlnweb"/>
                              </w:pPr>
                              <w:r>
                                <w:rPr>
                                  <w:sz w:val="12"/>
                                  <w:szCs w:val="12"/>
                                </w:rPr>
                                <w:t xml:space="preserve">MS Win 2012R2 </w:t>
                              </w:r>
                              <w:r>
                                <w:rPr>
                                  <w:sz w:val="12"/>
                                  <w:szCs w:val="12"/>
                                </w:rPr>
                                <w:tab/>
                                <w:t xml:space="preserve">       SAPDPS</w:t>
                              </w:r>
                            </w:p>
                          </w:txbxContent>
                        </wps:txbx>
                        <wps:bodyPr rot="0" vert="horz" wrap="square" lIns="0" tIns="0" rIns="91440" bIns="45720" anchor="t" anchorCtr="0" upright="1">
                          <a:noAutofit/>
                        </wps:bodyPr>
                      </wps:wsp>
                      <wps:wsp>
                        <wps:cNvPr id="1561005616" name="Obdĺžnik 14"/>
                        <wps:cNvSpPr>
                          <a:spLocks noChangeArrowheads="1"/>
                        </wps:cNvSpPr>
                        <wps:spPr bwMode="auto">
                          <a:xfrm>
                            <a:off x="3993700" y="1600200"/>
                            <a:ext cx="1205800" cy="3314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5F6E9B0F" w14:textId="77777777" w:rsidR="001C0EBA" w:rsidRDefault="001C0EBA" w:rsidP="001C0EBA">
                              <w:pPr>
                                <w:pStyle w:val="Normlnweb"/>
                                <w:jc w:val="center"/>
                                <w:rPr>
                                  <w:sz w:val="12"/>
                                  <w:szCs w:val="14"/>
                                </w:rPr>
                              </w:pPr>
                              <w:r>
                                <w:rPr>
                                  <w:sz w:val="12"/>
                                  <w:szCs w:val="14"/>
                                </w:rPr>
                                <w:t>SAP Solution Manager DPS</w:t>
                              </w:r>
                            </w:p>
                            <w:p w14:paraId="313F6D9C" w14:textId="77777777" w:rsidR="001C0EBA" w:rsidRDefault="001C0EBA" w:rsidP="001C0EBA">
                              <w:pPr>
                                <w:pStyle w:val="Normlnweb"/>
                                <w:jc w:val="center"/>
                                <w:rPr>
                                  <w:rFonts w:eastAsiaTheme="minorEastAsia"/>
                                  <w:sz w:val="22"/>
                                </w:rPr>
                              </w:pPr>
                              <w:r>
                                <w:rPr>
                                  <w:sz w:val="12"/>
                                  <w:szCs w:val="14"/>
                                </w:rPr>
                                <w:t>AS ABAP</w:t>
                              </w:r>
                            </w:p>
                          </w:txbxContent>
                        </wps:txbx>
                        <wps:bodyPr rot="0" vert="horz" wrap="square" lIns="91440" tIns="45720" rIns="91440" bIns="45720" anchor="ctr" anchorCtr="0" upright="1">
                          <a:noAutofit/>
                        </wps:bodyPr>
                      </wps:wsp>
                      <wps:wsp>
                        <wps:cNvPr id="1066855316" name="Plechovka 15"/>
                        <wps:cNvSpPr>
                          <a:spLocks noChangeArrowheads="1"/>
                        </wps:cNvSpPr>
                        <wps:spPr bwMode="auto">
                          <a:xfrm>
                            <a:off x="4186500" y="2416500"/>
                            <a:ext cx="835100" cy="3403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695CC75F" w14:textId="77777777" w:rsidR="001C0EBA" w:rsidRDefault="001C0EBA" w:rsidP="001C0EBA">
                              <w:pPr>
                                <w:pStyle w:val="Normlnweb"/>
                                <w:jc w:val="center"/>
                              </w:pPr>
                              <w:r>
                                <w:rPr>
                                  <w:sz w:val="14"/>
                                  <w:szCs w:val="14"/>
                                </w:rPr>
                                <w:t>Oracle DB DPS</w:t>
                              </w:r>
                            </w:p>
                          </w:txbxContent>
                        </wps:txbx>
                        <wps:bodyPr rot="0" vert="horz" wrap="square" lIns="91440" tIns="45720" rIns="91440" bIns="45720" anchor="ctr" anchorCtr="0" upright="1">
                          <a:noAutofit/>
                        </wps:bodyPr>
                      </wps:wsp>
                      <wps:wsp>
                        <wps:cNvPr id="1761069640" name="Obdĺžnik 16"/>
                        <wps:cNvSpPr>
                          <a:spLocks noChangeArrowheads="1"/>
                        </wps:cNvSpPr>
                        <wps:spPr bwMode="auto">
                          <a:xfrm>
                            <a:off x="3994200" y="1990800"/>
                            <a:ext cx="1205300" cy="3315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27596F37" w14:textId="77777777" w:rsidR="001C0EBA" w:rsidRDefault="001C0EBA" w:rsidP="001C0EBA">
                              <w:pPr>
                                <w:pStyle w:val="Normlnweb"/>
                                <w:jc w:val="center"/>
                              </w:pPr>
                              <w:r>
                                <w:rPr>
                                  <w:sz w:val="12"/>
                                  <w:szCs w:val="12"/>
                                </w:rPr>
                                <w:t>SAP Solution Manager DJS</w:t>
                              </w:r>
                            </w:p>
                            <w:p w14:paraId="2D0C5371" w14:textId="77777777" w:rsidR="001C0EBA" w:rsidRDefault="001C0EBA" w:rsidP="001C0EBA">
                              <w:pPr>
                                <w:pStyle w:val="Normlnweb"/>
                                <w:jc w:val="center"/>
                              </w:pPr>
                              <w:r>
                                <w:rPr>
                                  <w:sz w:val="12"/>
                                  <w:szCs w:val="12"/>
                                </w:rPr>
                                <w:t>AS Java</w:t>
                              </w:r>
                            </w:p>
                          </w:txbxContent>
                        </wps:txbx>
                        <wps:bodyPr rot="0" vert="horz" wrap="square" lIns="91440" tIns="45720" rIns="91440" bIns="45720" anchor="ctr" anchorCtr="0" upright="1">
                          <a:noAutofit/>
                        </wps:bodyPr>
                      </wps:wsp>
                      <wps:wsp>
                        <wps:cNvPr id="389652829" name="Zaoblený obdĺžnik 17"/>
                        <wps:cNvSpPr>
                          <a:spLocks noChangeArrowheads="1"/>
                        </wps:cNvSpPr>
                        <wps:spPr bwMode="auto">
                          <a:xfrm>
                            <a:off x="238200" y="1753300"/>
                            <a:ext cx="1223000" cy="4256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4CE9F44F" w14:textId="77777777" w:rsidR="001C0EBA" w:rsidRDefault="001C0EBA" w:rsidP="001C0EBA">
                              <w:pPr>
                                <w:pStyle w:val="Normlnweb"/>
                              </w:pPr>
                              <w:r>
                                <w:rPr>
                                  <w:sz w:val="12"/>
                                  <w:szCs w:val="12"/>
                                </w:rPr>
                                <w:t>Verzia OS</w:t>
                              </w:r>
                              <w:r>
                                <w:rPr>
                                  <w:sz w:val="12"/>
                                  <w:szCs w:val="12"/>
                                </w:rPr>
                                <w:tab/>
                                <w:t xml:space="preserve">        HOSTNAME</w:t>
                              </w:r>
                            </w:p>
                          </w:txbxContent>
                        </wps:txbx>
                        <wps:bodyPr rot="0" vert="horz" wrap="square" lIns="0" tIns="0" rIns="91440" bIns="45720" anchor="t" anchorCtr="0" upright="1">
                          <a:noAutofit/>
                        </wps:bodyPr>
                      </wps:wsp>
                      <wps:wsp>
                        <wps:cNvPr id="129987499" name="Obdĺžnik 18"/>
                        <wps:cNvSpPr>
                          <a:spLocks noChangeArrowheads="1"/>
                        </wps:cNvSpPr>
                        <wps:spPr bwMode="auto">
                          <a:xfrm>
                            <a:off x="368100" y="2228400"/>
                            <a:ext cx="999500" cy="3315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464E67DF" w14:textId="77777777" w:rsidR="001C0EBA" w:rsidRDefault="001C0EBA" w:rsidP="001C0EBA">
                              <w:pPr>
                                <w:pStyle w:val="Normlnweb"/>
                                <w:jc w:val="center"/>
                                <w:rPr>
                                  <w:sz w:val="14"/>
                                  <w:szCs w:val="14"/>
                                </w:rPr>
                              </w:pPr>
                              <w:r>
                                <w:rPr>
                                  <w:sz w:val="14"/>
                                  <w:szCs w:val="14"/>
                                </w:rPr>
                                <w:t>Aplikačný server</w:t>
                              </w:r>
                            </w:p>
                            <w:p w14:paraId="48F3A270" w14:textId="77777777" w:rsidR="001C0EBA" w:rsidRDefault="001C0EBA" w:rsidP="001C0EBA">
                              <w:pPr>
                                <w:pStyle w:val="Normlnweb"/>
                                <w:jc w:val="center"/>
                                <w:rPr>
                                  <w:rFonts w:eastAsiaTheme="minorEastAsia"/>
                                </w:rPr>
                              </w:pPr>
                              <w:r>
                                <w:rPr>
                                  <w:sz w:val="14"/>
                                  <w:szCs w:val="14"/>
                                </w:rPr>
                                <w:t>Prostredie</w:t>
                              </w:r>
                            </w:p>
                          </w:txbxContent>
                        </wps:txbx>
                        <wps:bodyPr rot="0" vert="horz" wrap="square" lIns="91440" tIns="45720" rIns="91440" bIns="45720" anchor="ctr" anchorCtr="0" upright="1">
                          <a:noAutofit/>
                        </wps:bodyPr>
                      </wps:wsp>
                      <wps:wsp>
                        <wps:cNvPr id="45850185" name="Plechovka 19"/>
                        <wps:cNvSpPr>
                          <a:spLocks noChangeArrowheads="1"/>
                        </wps:cNvSpPr>
                        <wps:spPr bwMode="auto">
                          <a:xfrm>
                            <a:off x="416800" y="2600000"/>
                            <a:ext cx="906000" cy="3404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45AB8704" w14:textId="77777777" w:rsidR="001C0EBA" w:rsidRDefault="001C0EBA" w:rsidP="001C0EBA">
                              <w:pPr>
                                <w:pStyle w:val="Normlnweb"/>
                                <w:jc w:val="center"/>
                                <w:rPr>
                                  <w:sz w:val="22"/>
                                </w:rPr>
                              </w:pPr>
                              <w:r>
                                <w:rPr>
                                  <w:sz w:val="12"/>
                                  <w:szCs w:val="14"/>
                                </w:rPr>
                                <w:t>Databázový server</w:t>
                              </w:r>
                            </w:p>
                          </w:txbxContent>
                        </wps:txbx>
                        <wps:bodyPr rot="0" vert="horz" wrap="square" lIns="91440" tIns="45720" rIns="91440" bIns="45720" anchor="ctr" anchorCtr="0" upright="1">
                          <a:noAutofit/>
                        </wps:bodyPr>
                      </wps:wsp>
                      <wps:wsp>
                        <wps:cNvPr id="1224058926" name="Blok textu 20"/>
                        <wps:cNvSpPr txBox="1">
                          <a:spLocks noChangeArrowheads="1"/>
                        </wps:cNvSpPr>
                        <wps:spPr bwMode="auto">
                          <a:xfrm>
                            <a:off x="0" y="1519500"/>
                            <a:ext cx="1062300" cy="2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67869C" w14:textId="77777777" w:rsidR="001C0EBA" w:rsidRDefault="001C0EBA" w:rsidP="001C0EBA">
                              <w:pPr>
                                <w:rPr>
                                  <w:sz w:val="20"/>
                                </w:rPr>
                              </w:pPr>
                              <w:r>
                                <w:rPr>
                                  <w:sz w:val="20"/>
                                </w:rPr>
                                <w:t>Vysvetlivky:</w:t>
                              </w:r>
                            </w:p>
                          </w:txbxContent>
                        </wps:txbx>
                        <wps:bodyPr rot="0" vert="horz" wrap="square" lIns="91440" tIns="45720" rIns="91440" bIns="45720" anchor="t" anchorCtr="0" upright="1">
                          <a:noAutofit/>
                        </wps:bodyPr>
                      </wps:wsp>
                    </wpc:wpc>
                  </a:graphicData>
                </a:graphic>
              </wp:inline>
            </w:drawing>
          </mc:Choice>
          <mc:Fallback>
            <w:pict>
              <v:group w14:anchorId="6EB89B35" id="Kresliace plátno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&#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roundrect id="Zaoblený obdĺžnik 4" o:spid="_x0000_s1028" style="position:absolute;left:1299;top:1568;width:16137;height:99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" fillcolor="#95b3d7 [1940]" strokecolor="#243f60 [1604]" strokeweight="1pt">
                  <v:stroke joinstyle="miter"/>
                  <v:textbox inset="0,0">
                    <w:txbxContent>
                      <w:p w14:paraId="4B8FAB43" w14:textId="77777777" w:rsidR="001C0EBA" w:rsidRDefault="001C0EBA" w:rsidP="001C0EBA">
                        <w:pPr>
                          <w:rPr>
                            <w:sz w:val="12"/>
                          </w:rPr>
                        </w:pPr>
                        <w:r>
                          <w:rPr>
                            <w:sz w:val="12"/>
                          </w:rPr>
                          <w:t xml:space="preserve">MS Win 2012R2 </w:t>
                        </w:r>
                        <w:r>
                          <w:rPr>
                            <w:sz w:val="12"/>
                          </w:rPr>
                          <w:tab/>
                          <w:t xml:space="preserve">          SAPDP3</w:t>
                        </w:r>
                      </w:p>
                    </w:txbxContent>
                  </v:textbox>
                </v:roundrect>
                <v:rect id="Obdĺžnik 5" o:spid="_x0000_s1029" style="position:absolute;left:4034;top:3765;width:9995;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" fillcolor="#4f81bd [3204]" strokecolor="#243f60 [1604]" strokeweight="1pt">
                  <v:textbox>
                    <w:txbxContent>
                      <w:p w14:paraId="61A9F624" w14:textId="77777777" w:rsidR="001C0EBA" w:rsidRDefault="001C0EBA" w:rsidP="001C0EBA">
                        <w:pPr>
                          <w:jc w:val="center"/>
                          <w:rPr>
                            <w:sz w:val="14"/>
                          </w:rPr>
                        </w:pPr>
                        <w:r>
                          <w:rPr>
                            <w:sz w:val="14"/>
                          </w:rPr>
                          <w:t>SAP ERP DP3</w:t>
                        </w:r>
                      </w:p>
                      <w:p w14:paraId="5054BAE3" w14:textId="77777777" w:rsidR="001C0EBA" w:rsidRDefault="001C0EBA" w:rsidP="001C0EBA">
                        <w:pPr>
                          <w:jc w:val="center"/>
                          <w:rPr>
                            <w:sz w:val="14"/>
                          </w:rPr>
                        </w:pPr>
                        <w:r>
                          <w:rPr>
                            <w:sz w:val="14"/>
                          </w:rPr>
                          <w:t>Vývoj a customizing</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Plechovka 6" o:spid="_x0000_s1030" type="#_x0000_t22" style="position:absolute;left:5468;top:7664;width:8113;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" fillcolor="#c30" strokecolor="#243f60 [1604]" strokeweight="1pt">
                  <v:stroke joinstyle="miter"/>
                  <v:textbox>
                    <w:txbxContent>
                      <w:p w14:paraId="5D928150" w14:textId="77777777" w:rsidR="001C0EBA" w:rsidRDefault="001C0EBA" w:rsidP="001C0EBA">
                        <w:pPr>
                          <w:jc w:val="center"/>
                          <w:rPr>
                            <w:sz w:val="14"/>
                          </w:rPr>
                        </w:pPr>
                        <w:r>
                          <w:rPr>
                            <w:sz w:val="14"/>
                          </w:rPr>
                          <w:t>Oracle DB DP3</w:t>
                        </w:r>
                      </w:p>
                    </w:txbxContent>
                  </v:textbox>
                </v:shape>
                <v:roundrect id="Zaoblený obdĺžnik 7" o:spid="_x0000_s1031" style="position:absolute;left:19772;top:1575;width:16136;height:99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" fillcolor="#95b3d7 [1940]" strokecolor="#243f60 [1604]" strokeweight="1pt">
                  <v:stroke joinstyle="miter"/>
                  <v:textbox inset="0,0">
                    <w:txbxContent>
                      <w:p w14:paraId="5877B4A6" w14:textId="77777777" w:rsidR="001C0EBA" w:rsidRDefault="001C0EBA" w:rsidP="001C0EBA">
                        <w:pPr>
                          <w:pStyle w:val="Normlnywebov"/>
                        </w:pPr>
                        <w:r>
                          <w:rPr>
                            <w:sz w:val="12"/>
                            <w:szCs w:val="12"/>
                          </w:rPr>
                          <w:t xml:space="preserve">MS Win 2012R2 </w:t>
                        </w:r>
                        <w:r>
                          <w:rPr>
                            <w:sz w:val="12"/>
                            <w:szCs w:val="12"/>
                          </w:rPr>
                          <w:tab/>
                          <w:t xml:space="preserve">          SAPDP2</w:t>
                        </w:r>
                      </w:p>
                    </w:txbxContent>
                  </v:textbox>
                </v:roundrect>
                <v:rect id="Obdĺžnik 8" o:spid="_x0000_s1032" style="position:absolute;left:22509;top:3766;width:999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" fillcolor="#4f81bd [3204]" strokecolor="#243f60 [1604]" strokeweight="1pt">
                  <v:textbox>
                    <w:txbxContent>
                      <w:p w14:paraId="035A354D" w14:textId="77777777" w:rsidR="001C0EBA" w:rsidRDefault="001C0EBA" w:rsidP="001C0EBA">
                        <w:pPr>
                          <w:pStyle w:val="Normlnywebov"/>
                          <w:jc w:val="center"/>
                        </w:pPr>
                        <w:r>
                          <w:rPr>
                            <w:sz w:val="14"/>
                            <w:szCs w:val="14"/>
                          </w:rPr>
                          <w:t>SAP ERP DP2</w:t>
                        </w:r>
                      </w:p>
                      <w:p w14:paraId="36BB7B27" w14:textId="77777777" w:rsidR="001C0EBA" w:rsidRDefault="001C0EBA" w:rsidP="001C0EBA">
                        <w:pPr>
                          <w:pStyle w:val="Normlnywebov"/>
                          <w:jc w:val="center"/>
                        </w:pPr>
                        <w:r>
                          <w:rPr>
                            <w:sz w:val="14"/>
                            <w:szCs w:val="14"/>
                          </w:rPr>
                          <w:t>Test a školenia</w:t>
                        </w:r>
                      </w:p>
                    </w:txbxContent>
                  </v:textbox>
                </v:rect>
                <v:shape id="Plechovka 9" o:spid="_x0000_s1033" type="#_x0000_t22" style="position:absolute;left:23944;top:7671;width:8109;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" fillcolor="#c30" strokecolor="#243f60 [1604]" strokeweight="1pt">
                  <v:stroke joinstyle="miter"/>
                  <v:textbox>
                    <w:txbxContent>
                      <w:p w14:paraId="51705924" w14:textId="77777777" w:rsidR="001C0EBA" w:rsidRDefault="001C0EBA" w:rsidP="001C0EBA">
                        <w:pPr>
                          <w:pStyle w:val="Normlnywebov"/>
                          <w:jc w:val="center"/>
                        </w:pPr>
                        <w:r>
                          <w:rPr>
                            <w:sz w:val="14"/>
                            <w:szCs w:val="14"/>
                          </w:rPr>
                          <w:t>Oracle DB DP2</w:t>
                        </w:r>
                      </w:p>
                    </w:txbxContent>
                  </v:textbox>
                </v:shape>
                <v:roundrect id="Zaoblený obdĺžnik 10" o:spid="_x0000_s1034" style="position:absolute;left:37837;top:1575;width:16135;height:99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" fillcolor="#95b3d7 [1940]" strokecolor="#243f60 [1604]" strokeweight="1pt">
                  <v:stroke joinstyle="miter"/>
                  <v:textbox inset="0,0">
                    <w:txbxContent>
                      <w:p w14:paraId="5E1888FA" w14:textId="77777777" w:rsidR="001C0EBA" w:rsidRDefault="001C0EBA" w:rsidP="001C0EBA">
                        <w:pPr>
                          <w:pStyle w:val="Normlnywebov"/>
                        </w:pPr>
                        <w:r>
                          <w:rPr>
                            <w:sz w:val="12"/>
                            <w:szCs w:val="12"/>
                          </w:rPr>
                          <w:t xml:space="preserve">MS Win 2012R2 </w:t>
                        </w:r>
                        <w:r>
                          <w:rPr>
                            <w:sz w:val="12"/>
                            <w:szCs w:val="12"/>
                          </w:rPr>
                          <w:tab/>
                          <w:t xml:space="preserve">          SAPDP1</w:t>
                        </w:r>
                      </w:p>
                    </w:txbxContent>
                  </v:textbox>
                </v:roundrect>
                <v:rect id="Obdĺžnik 11" o:spid="_x0000_s1035" style="position:absolute;left:40574;top:3766;width:999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" fillcolor="#4f81bd [3204]" strokecolor="#243f60 [1604]" strokeweight="1pt">
                  <v:textbox>
                    <w:txbxContent>
                      <w:p w14:paraId="6E4BC2EC" w14:textId="77777777" w:rsidR="001C0EBA" w:rsidRDefault="001C0EBA" w:rsidP="001C0EBA">
                        <w:pPr>
                          <w:pStyle w:val="Normlnywebov"/>
                          <w:jc w:val="center"/>
                        </w:pPr>
                        <w:r>
                          <w:rPr>
                            <w:sz w:val="14"/>
                            <w:szCs w:val="14"/>
                          </w:rPr>
                          <w:t>SAP ERP DP1</w:t>
                        </w:r>
                      </w:p>
                      <w:p w14:paraId="6B81CB59" w14:textId="77777777" w:rsidR="001C0EBA" w:rsidRDefault="001C0EBA" w:rsidP="001C0EBA">
                        <w:pPr>
                          <w:pStyle w:val="Normlnywebov"/>
                          <w:jc w:val="center"/>
                        </w:pPr>
                        <w:r>
                          <w:rPr>
                            <w:sz w:val="14"/>
                            <w:szCs w:val="14"/>
                          </w:rPr>
                          <w:t>Produkcia</w:t>
                        </w:r>
                      </w:p>
                    </w:txbxContent>
                  </v:textbox>
                </v:rect>
                <v:shape id="Plechovka 12" o:spid="_x0000_s1036" type="#_x0000_t22" style="position:absolute;left:42009;top:7671;width:8109;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" fillcolor="#c30" strokecolor="#243f60 [1604]" strokeweight="1pt">
                  <v:stroke joinstyle="miter"/>
                  <v:textbox>
                    <w:txbxContent>
                      <w:p w14:paraId="6D62F9A9" w14:textId="77777777" w:rsidR="001C0EBA" w:rsidRDefault="001C0EBA" w:rsidP="001C0EBA">
                        <w:pPr>
                          <w:pStyle w:val="Normlnywebov"/>
                          <w:jc w:val="center"/>
                        </w:pPr>
                        <w:r>
                          <w:rPr>
                            <w:sz w:val="14"/>
                            <w:szCs w:val="14"/>
                          </w:rPr>
                          <w:t>Oracle DB DP1</w:t>
                        </w:r>
                      </w:p>
                    </w:txbxContent>
                  </v:textbox>
                </v:shape>
                <v:roundrect id="Zaoblený obdĺžnik 13" o:spid="_x0000_s1037" style="position:absolute;left:37846;top:13811;width:16135;height:142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" fillcolor="#95b3d7 [1940]" strokecolor="#243f60 [1604]" strokeweight="1pt">
                  <v:stroke joinstyle="miter"/>
                  <v:textbox inset="0,0">
                    <w:txbxContent>
                      <w:p w14:paraId="0910AAA1" w14:textId="77777777" w:rsidR="001C0EBA" w:rsidRDefault="001C0EBA" w:rsidP="001C0EBA">
                        <w:pPr>
                          <w:pStyle w:val="Normlnywebov"/>
                        </w:pPr>
                        <w:r>
                          <w:rPr>
                            <w:sz w:val="12"/>
                            <w:szCs w:val="12"/>
                          </w:rPr>
                          <w:t xml:space="preserve">MS Win 2012R2 </w:t>
                        </w:r>
                        <w:r>
                          <w:rPr>
                            <w:sz w:val="12"/>
                            <w:szCs w:val="12"/>
                          </w:rPr>
                          <w:tab/>
                          <w:t xml:space="preserve">       SAPDPS</w:t>
                        </w:r>
                      </w:p>
                    </w:txbxContent>
                  </v:textbox>
                </v:roundrect>
                <v:rect id="Obdĺžnik 14" o:spid="_x0000_s1038" style="position:absolute;left:39937;top:16002;width:12058;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" fillcolor="#4f81bd [3204]" strokecolor="#243f60 [1604]" strokeweight="1pt">
                  <v:textbox>
                    <w:txbxContent>
                      <w:p w14:paraId="5F6E9B0F" w14:textId="77777777" w:rsidR="001C0EBA" w:rsidRDefault="001C0EBA" w:rsidP="001C0EBA">
                        <w:pPr>
                          <w:pStyle w:val="Normlnywebov"/>
                          <w:jc w:val="center"/>
                          <w:rPr>
                            <w:sz w:val="12"/>
                            <w:szCs w:val="14"/>
                          </w:rPr>
                        </w:pPr>
                        <w:r>
                          <w:rPr>
                            <w:sz w:val="12"/>
                            <w:szCs w:val="14"/>
                          </w:rPr>
                          <w:t>SAP Solution Manager DPS</w:t>
                        </w:r>
                      </w:p>
                      <w:p w14:paraId="313F6D9C" w14:textId="77777777" w:rsidR="001C0EBA" w:rsidRDefault="001C0EBA" w:rsidP="001C0EBA">
                        <w:pPr>
                          <w:pStyle w:val="Normlnywebov"/>
                          <w:jc w:val="center"/>
                          <w:rPr>
                            <w:rFonts w:eastAsiaTheme="minorEastAsia"/>
                            <w:sz w:val="22"/>
                          </w:rPr>
                        </w:pPr>
                        <w:r>
                          <w:rPr>
                            <w:sz w:val="12"/>
                            <w:szCs w:val="14"/>
                          </w:rPr>
                          <w:t>AS ABAP</w:t>
                        </w:r>
                      </w:p>
                    </w:txbxContent>
                  </v:textbox>
                </v:rect>
                <v:shape id="Plechovka 15" o:spid="_x0000_s1039" type="#_x0000_t22" style="position:absolute;left:41865;top:24165;width:8351;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" fillcolor="#c30" strokecolor="#243f60 [1604]" strokeweight="1pt">
                  <v:stroke joinstyle="miter"/>
                  <v:textbox>
                    <w:txbxContent>
                      <w:p w14:paraId="695CC75F" w14:textId="77777777" w:rsidR="001C0EBA" w:rsidRDefault="001C0EBA" w:rsidP="001C0EBA">
                        <w:pPr>
                          <w:pStyle w:val="Normlnywebov"/>
                          <w:jc w:val="center"/>
                        </w:pPr>
                        <w:r>
                          <w:rPr>
                            <w:sz w:val="14"/>
                            <w:szCs w:val="14"/>
                          </w:rPr>
                          <w:t>Oracle DB DPS</w:t>
                        </w:r>
                      </w:p>
                    </w:txbxContent>
                  </v:textbox>
                </v:shape>
                <v:rect id="Obdĺžnik 16" o:spid="_x0000_s1040" style="position:absolute;left:39942;top:19908;width:1205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" fillcolor="#4f81bd [3204]" strokecolor="#243f60 [1604]" strokeweight="1pt">
                  <v:textbox>
                    <w:txbxContent>
                      <w:p w14:paraId="27596F37" w14:textId="77777777" w:rsidR="001C0EBA" w:rsidRDefault="001C0EBA" w:rsidP="001C0EBA">
                        <w:pPr>
                          <w:pStyle w:val="Normlnywebov"/>
                          <w:jc w:val="center"/>
                        </w:pPr>
                        <w:r>
                          <w:rPr>
                            <w:sz w:val="12"/>
                            <w:szCs w:val="12"/>
                          </w:rPr>
                          <w:t>SAP Solution Manager DJS</w:t>
                        </w:r>
                      </w:p>
                      <w:p w14:paraId="2D0C5371" w14:textId="77777777" w:rsidR="001C0EBA" w:rsidRDefault="001C0EBA" w:rsidP="001C0EBA">
                        <w:pPr>
                          <w:pStyle w:val="Normlnywebov"/>
                          <w:jc w:val="center"/>
                        </w:pPr>
                        <w:r>
                          <w:rPr>
                            <w:sz w:val="12"/>
                            <w:szCs w:val="12"/>
                          </w:rPr>
                          <w:t>AS Java</w:t>
                        </w:r>
                      </w:p>
                    </w:txbxContent>
                  </v:textbox>
                </v:rect>
                <v:roundrect id="Zaoblený obdĺžnik 17" o:spid="_x0000_s1041" style="position:absolute;left:2382;top:17533;width:12230;height:4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" fillcolor="#95b3d7 [1940]" strokecolor="#243f60 [1604]" strokeweight="1pt">
                  <v:stroke joinstyle="miter"/>
                  <v:textbox inset="0,0">
                    <w:txbxContent>
                      <w:p w14:paraId="4CE9F44F" w14:textId="77777777" w:rsidR="001C0EBA" w:rsidRDefault="001C0EBA" w:rsidP="001C0EBA">
                        <w:pPr>
                          <w:pStyle w:val="Normlnywebov"/>
                        </w:pPr>
                        <w:r>
                          <w:rPr>
                            <w:sz w:val="12"/>
                            <w:szCs w:val="12"/>
                          </w:rPr>
                          <w:t>Verzia OS</w:t>
                        </w:r>
                        <w:r>
                          <w:rPr>
                            <w:sz w:val="12"/>
                            <w:szCs w:val="12"/>
                          </w:rPr>
                          <w:tab/>
                          <w:t xml:space="preserve">        HOSTNAME</w:t>
                        </w:r>
                      </w:p>
                    </w:txbxContent>
                  </v:textbox>
                </v:roundrect>
                <v:rect id="Obdĺžnik 18" o:spid="_x0000_s1042" style="position:absolute;left:3681;top:22284;width:999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" fillcolor="#4f81bd [3204]" strokecolor="#243f60 [1604]" strokeweight="1pt">
                  <v:textbox>
                    <w:txbxContent>
                      <w:p w14:paraId="464E67DF" w14:textId="77777777" w:rsidR="001C0EBA" w:rsidRDefault="001C0EBA" w:rsidP="001C0EBA">
                        <w:pPr>
                          <w:pStyle w:val="Normlnywebov"/>
                          <w:jc w:val="center"/>
                          <w:rPr>
                            <w:sz w:val="14"/>
                            <w:szCs w:val="14"/>
                          </w:rPr>
                        </w:pPr>
                        <w:r>
                          <w:rPr>
                            <w:sz w:val="14"/>
                            <w:szCs w:val="14"/>
                          </w:rPr>
                          <w:t>Aplikačný server</w:t>
                        </w:r>
                      </w:p>
                      <w:p w14:paraId="48F3A270" w14:textId="77777777" w:rsidR="001C0EBA" w:rsidRDefault="001C0EBA" w:rsidP="001C0EBA">
                        <w:pPr>
                          <w:pStyle w:val="Normlnywebov"/>
                          <w:jc w:val="center"/>
                          <w:rPr>
                            <w:rFonts w:eastAsiaTheme="minorEastAsia"/>
                          </w:rPr>
                        </w:pPr>
                        <w:r>
                          <w:rPr>
                            <w:sz w:val="14"/>
                            <w:szCs w:val="14"/>
                          </w:rPr>
                          <w:t>Prostredie</w:t>
                        </w:r>
                      </w:p>
                    </w:txbxContent>
                  </v:textbox>
                </v:rect>
                <v:shape id="Plechovka 19" o:spid="_x0000_s1043" type="#_x0000_t22" style="position:absolute;left:4168;top:26000;width:9060;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" fillcolor="#c30" strokecolor="#243f60 [1604]" strokeweight="1pt">
                  <v:stroke joinstyle="miter"/>
                  <v:textbox>
                    <w:txbxContent>
                      <w:p w14:paraId="45AB8704" w14:textId="77777777" w:rsidR="001C0EBA" w:rsidRDefault="001C0EBA" w:rsidP="001C0EBA">
                        <w:pPr>
                          <w:pStyle w:val="Normlnywebov"/>
                          <w:jc w:val="center"/>
                          <w:rPr>
                            <w:sz w:val="22"/>
                          </w:rPr>
                        </w:pPr>
                        <w:r>
                          <w:rPr>
                            <w:sz w:val="12"/>
                            <w:szCs w:val="14"/>
                          </w:rPr>
                          <w:t>Databázový server</w:t>
                        </w:r>
                      </w:p>
                    </w:txbxContent>
                  </v:textbox>
                </v:shape>
                <v:shapetype id="_x0000_t202" coordsize="21600,21600" o:spt="202" path="m,l,21600r21600,l21600,xe">
                  <v:stroke joinstyle="miter"/>
                  <v:path gradientshapeok="t" o:connecttype="rect"/>
                </v:shapetype>
                <v:shape id="Blok textu 20" o:spid="_x0000_s1044" type="#_x0000_t202" style="position:absolute;top:15195;width:10623;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" filled="f" stroked="f" strokeweight=".5pt">
                  <v:textbox>
                    <w:txbxContent>
                      <w:p w14:paraId="6067869C" w14:textId="77777777" w:rsidR="001C0EBA" w:rsidRDefault="001C0EBA" w:rsidP="001C0EBA">
                        <w:pPr>
                          <w:rPr>
                            <w:sz w:val="20"/>
                          </w:rPr>
                        </w:pPr>
                        <w:r>
                          <w:rPr>
                            <w:sz w:val="20"/>
                          </w:rPr>
                          <w:t>Vysvetlivky:</w:t>
                        </w:r>
                      </w:p>
                    </w:txbxContent>
                  </v:textbox>
                </v:shape>
                <w10:anchorlock/>
              </v:group>
            </w:pict>
          </mc:Fallback>
        </mc:AlternateContent>
      </w:r>
    </w:p>
    <w:p w14:paraId="17D76F18" w14:textId="77777777" w:rsidR="001C0EBA" w:rsidRPr="00664829" w:rsidRDefault="001C0EBA" w:rsidP="001C0EBA">
      <w:pPr>
        <w:pStyle w:val="Nadpis1"/>
        <w:keepNext w:val="0"/>
        <w:widowControl w:val="0"/>
        <w:tabs>
          <w:tab w:val="left" w:pos="611"/>
        </w:tabs>
        <w:autoSpaceDE w:val="0"/>
        <w:autoSpaceDN w:val="0"/>
        <w:ind w:left="178"/>
        <w:jc w:val="both"/>
        <w:rPr>
          <w:rFonts w:ascii="Garamond" w:hAnsi="Garamond" w:cs="Arial"/>
          <w:sz w:val="20"/>
          <w:szCs w:val="20"/>
        </w:rPr>
      </w:pPr>
    </w:p>
    <w:p w14:paraId="3ECDAB7C" w14:textId="77777777" w:rsidR="001C0EBA" w:rsidRPr="00664829" w:rsidRDefault="001C0EBA" w:rsidP="001C0EBA">
      <w:pPr>
        <w:pStyle w:val="Nadpis1"/>
        <w:keepNext w:val="0"/>
        <w:widowControl w:val="0"/>
        <w:tabs>
          <w:tab w:val="left" w:pos="611"/>
        </w:tabs>
        <w:autoSpaceDE w:val="0"/>
        <w:autoSpaceDN w:val="0"/>
        <w:ind w:left="178"/>
        <w:jc w:val="both"/>
        <w:rPr>
          <w:rFonts w:ascii="Garamond" w:hAnsi="Garamond" w:cs="Arial"/>
          <w:sz w:val="20"/>
          <w:szCs w:val="20"/>
        </w:rPr>
      </w:pPr>
    </w:p>
    <w:p w14:paraId="73387DA0" w14:textId="77777777" w:rsidR="001C0EBA" w:rsidRPr="00664829" w:rsidRDefault="001C0EBA" w:rsidP="001C0EBA">
      <w:pPr>
        <w:pStyle w:val="Nadpis1"/>
        <w:keepNext w:val="0"/>
        <w:widowControl w:val="0"/>
        <w:tabs>
          <w:tab w:val="left" w:pos="611"/>
        </w:tabs>
        <w:autoSpaceDE w:val="0"/>
        <w:autoSpaceDN w:val="0"/>
        <w:ind w:left="178"/>
        <w:jc w:val="both"/>
        <w:rPr>
          <w:rFonts w:ascii="Garamond" w:hAnsi="Garamond" w:cs="Arial"/>
          <w:sz w:val="20"/>
          <w:szCs w:val="20"/>
        </w:rPr>
      </w:pPr>
      <w:r w:rsidRPr="00664829">
        <w:rPr>
          <w:rFonts w:ascii="Garamond" w:hAnsi="Garamond" w:cs="Arial"/>
          <w:sz w:val="20"/>
          <w:szCs w:val="20"/>
        </w:rPr>
        <w:t>Rozhrania</w:t>
      </w:r>
    </w:p>
    <w:p w14:paraId="59384B33" w14:textId="77777777" w:rsidR="001C0EBA" w:rsidRPr="00664829" w:rsidRDefault="001C0EBA" w:rsidP="001C0EBA">
      <w:pPr>
        <w:rPr>
          <w:rFonts w:ascii="Garamond" w:hAnsi="Garamond"/>
          <w:sz w:val="20"/>
          <w:szCs w:val="20"/>
        </w:rPr>
      </w:pPr>
    </w:p>
    <w:p w14:paraId="5FA9C8E7" w14:textId="77777777" w:rsidR="001C0EBA" w:rsidRPr="00664829" w:rsidRDefault="001C0EBA" w:rsidP="001C0EBA">
      <w:pPr>
        <w:rPr>
          <w:rFonts w:ascii="Garamond" w:hAnsi="Garamond"/>
          <w:sz w:val="20"/>
          <w:szCs w:val="20"/>
        </w:rPr>
      </w:pPr>
      <w:r w:rsidRPr="00664829">
        <w:rPr>
          <w:rFonts w:ascii="Garamond" w:hAnsi="Garamond"/>
          <w:sz w:val="20"/>
          <w:szCs w:val="20"/>
        </w:rPr>
        <w:t>Informačný systém SAP je zdrojom informácií pre iné informačné systémy a tiež načítava údaje z externých systémov. Sú realizované nasledujúce rozhrania:</w:t>
      </w:r>
    </w:p>
    <w:p w14:paraId="0F8D3CE8" w14:textId="77777777" w:rsidR="001C0EBA" w:rsidRPr="00664829" w:rsidRDefault="001C0EBA" w:rsidP="001C0EBA">
      <w:pPr>
        <w:rPr>
          <w:rFonts w:ascii="Garamond" w:hAnsi="Garamond"/>
          <w:sz w:val="20"/>
          <w:szCs w:val="20"/>
        </w:rPr>
      </w:pPr>
    </w:p>
    <w:p w14:paraId="386654D7" w14:textId="77777777" w:rsidR="001C0EBA" w:rsidRPr="00664829" w:rsidRDefault="001C0EBA" w:rsidP="001C0EBA">
      <w:pPr>
        <w:pStyle w:val="Odstavecseseznamem"/>
        <w:numPr>
          <w:ilvl w:val="0"/>
          <w:numId w:val="43"/>
        </w:numPr>
        <w:spacing w:after="0" w:line="240" w:lineRule="auto"/>
        <w:rPr>
          <w:rFonts w:ascii="Garamond" w:hAnsi="Garamond"/>
          <w:sz w:val="20"/>
          <w:szCs w:val="20"/>
        </w:rPr>
      </w:pPr>
      <w:r w:rsidRPr="00664829">
        <w:rPr>
          <w:rFonts w:ascii="Garamond" w:hAnsi="Garamond"/>
          <w:sz w:val="20"/>
          <w:szCs w:val="20"/>
        </w:rPr>
        <w:t>Automatický import kurzového lístka z ECB (ABAP prgram RFIMPNBS)</w:t>
      </w:r>
    </w:p>
    <w:p w14:paraId="48D19DA9" w14:textId="77777777" w:rsidR="001C0EBA" w:rsidRPr="00664829" w:rsidRDefault="001C0EBA" w:rsidP="001C0EBA">
      <w:pPr>
        <w:pStyle w:val="Odstavecseseznamem"/>
        <w:numPr>
          <w:ilvl w:val="0"/>
          <w:numId w:val="43"/>
        </w:numPr>
        <w:spacing w:after="0" w:line="240" w:lineRule="auto"/>
        <w:rPr>
          <w:rFonts w:ascii="Garamond" w:hAnsi="Garamond"/>
          <w:sz w:val="20"/>
          <w:szCs w:val="20"/>
        </w:rPr>
      </w:pPr>
      <w:r w:rsidRPr="00664829">
        <w:rPr>
          <w:rFonts w:ascii="Garamond" w:hAnsi="Garamond"/>
          <w:sz w:val="20"/>
          <w:szCs w:val="20"/>
        </w:rPr>
        <w:t>Obrátkovosť – z modulu MM sa exportujú pohyby materiálov</w:t>
      </w:r>
    </w:p>
    <w:p w14:paraId="2C9A4944" w14:textId="77777777" w:rsidR="001C0EBA" w:rsidRPr="00664829" w:rsidRDefault="001C0EBA" w:rsidP="001C0EBA">
      <w:pPr>
        <w:pStyle w:val="Odstavecseseznamem"/>
        <w:numPr>
          <w:ilvl w:val="0"/>
          <w:numId w:val="43"/>
        </w:numPr>
        <w:spacing w:after="0" w:line="240" w:lineRule="auto"/>
        <w:rPr>
          <w:rFonts w:ascii="Garamond" w:hAnsi="Garamond"/>
          <w:sz w:val="20"/>
          <w:szCs w:val="20"/>
        </w:rPr>
      </w:pPr>
      <w:r w:rsidRPr="00664829">
        <w:rPr>
          <w:rFonts w:ascii="Garamond" w:hAnsi="Garamond"/>
          <w:sz w:val="20"/>
          <w:szCs w:val="20"/>
        </w:rPr>
        <w:t>Export údajov z rôznych modulov pre Aspher</w:t>
      </w:r>
    </w:p>
    <w:p w14:paraId="35F98C9F" w14:textId="77777777" w:rsidR="001C0EBA" w:rsidRPr="00664829" w:rsidRDefault="001C0EBA" w:rsidP="001C0EBA">
      <w:pPr>
        <w:pStyle w:val="Odstavecseseznamem"/>
        <w:numPr>
          <w:ilvl w:val="0"/>
          <w:numId w:val="43"/>
        </w:numPr>
        <w:spacing w:after="0" w:line="240" w:lineRule="auto"/>
        <w:rPr>
          <w:rFonts w:ascii="Garamond" w:hAnsi="Garamond"/>
          <w:sz w:val="20"/>
          <w:szCs w:val="20"/>
        </w:rPr>
      </w:pPr>
      <w:r w:rsidRPr="00664829">
        <w:rPr>
          <w:rFonts w:ascii="Garamond" w:hAnsi="Garamond"/>
          <w:sz w:val="20"/>
          <w:szCs w:val="20"/>
        </w:rPr>
        <w:t>PHL – čítanie súborov o čerpaní nafty a olejov</w:t>
      </w:r>
    </w:p>
    <w:p w14:paraId="41947E36" w14:textId="77777777" w:rsidR="001C0EBA" w:rsidRPr="00664829" w:rsidRDefault="001C0EBA" w:rsidP="001C0EBA">
      <w:pPr>
        <w:pStyle w:val="Odstavecseseznamem"/>
        <w:numPr>
          <w:ilvl w:val="0"/>
          <w:numId w:val="43"/>
        </w:numPr>
        <w:spacing w:after="0" w:line="240" w:lineRule="auto"/>
        <w:rPr>
          <w:rFonts w:ascii="Garamond" w:hAnsi="Garamond"/>
          <w:sz w:val="20"/>
          <w:szCs w:val="20"/>
        </w:rPr>
      </w:pPr>
      <w:r w:rsidRPr="00664829">
        <w:rPr>
          <w:rFonts w:ascii="Garamond" w:hAnsi="Garamond"/>
          <w:sz w:val="20"/>
          <w:szCs w:val="20"/>
        </w:rPr>
        <w:t>Dochádzka – každých 12 hodín automatický upload zo systému WEGA zákazníckym programom</w:t>
      </w:r>
    </w:p>
    <w:p w14:paraId="78BABE46" w14:textId="77777777" w:rsidR="001C0EBA" w:rsidRPr="00664829" w:rsidRDefault="001C0EBA" w:rsidP="001C0EBA">
      <w:pPr>
        <w:pStyle w:val="Odstavecseseznamem"/>
        <w:numPr>
          <w:ilvl w:val="0"/>
          <w:numId w:val="43"/>
        </w:numPr>
        <w:spacing w:after="0" w:line="240" w:lineRule="auto"/>
        <w:rPr>
          <w:rFonts w:ascii="Garamond" w:hAnsi="Garamond"/>
          <w:sz w:val="20"/>
          <w:szCs w:val="20"/>
        </w:rPr>
      </w:pPr>
      <w:r w:rsidRPr="00664829">
        <w:rPr>
          <w:rFonts w:ascii="Garamond" w:hAnsi="Garamond"/>
          <w:sz w:val="20"/>
          <w:szCs w:val="20"/>
        </w:rPr>
        <w:t>FS software – personalistika a mzdy vodičov</w:t>
      </w:r>
    </w:p>
    <w:p w14:paraId="2F226969" w14:textId="77777777" w:rsidR="001C0EBA" w:rsidRPr="00664829" w:rsidRDefault="001C0EBA" w:rsidP="001C0EBA">
      <w:pPr>
        <w:pStyle w:val="Odstavecseseznamem"/>
        <w:numPr>
          <w:ilvl w:val="0"/>
          <w:numId w:val="43"/>
        </w:numPr>
        <w:spacing w:after="0" w:line="240" w:lineRule="auto"/>
        <w:rPr>
          <w:rFonts w:ascii="Garamond" w:hAnsi="Garamond"/>
          <w:sz w:val="20"/>
          <w:szCs w:val="20"/>
        </w:rPr>
      </w:pPr>
      <w:r w:rsidRPr="00664829">
        <w:rPr>
          <w:rFonts w:ascii="Garamond" w:hAnsi="Garamond"/>
          <w:sz w:val="20"/>
          <w:szCs w:val="20"/>
        </w:rPr>
        <w:t>Multicash</w:t>
      </w:r>
    </w:p>
    <w:p w14:paraId="56329CDD" w14:textId="3E0CEE1D" w:rsidR="001C0EBA" w:rsidRDefault="001C0EBA">
      <w:pPr>
        <w:rPr>
          <w:rFonts w:ascii="Garamond" w:hAnsi="Garamond"/>
          <w:sz w:val="20"/>
          <w:szCs w:val="20"/>
        </w:rPr>
      </w:pPr>
      <w:r>
        <w:rPr>
          <w:rFonts w:ascii="Garamond" w:hAnsi="Garamond"/>
          <w:sz w:val="20"/>
          <w:szCs w:val="20"/>
        </w:rPr>
        <w:br w:type="page"/>
      </w:r>
    </w:p>
    <w:p w14:paraId="038B0231" w14:textId="142B241E" w:rsidR="00B265B6" w:rsidRPr="001B79D1" w:rsidRDefault="00B265B6" w:rsidP="00504F4E">
      <w:pPr>
        <w:pStyle w:val="Nadpis1"/>
        <w:spacing w:before="0"/>
        <w:rPr>
          <w:rFonts w:ascii="Garamond" w:hAnsi="Garamond" w:cs="Arial"/>
          <w:color w:val="auto"/>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2</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Formulár</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Požiadavka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na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zmenu</w:t>
      </w:r>
    </w:p>
    <w:p w14:paraId="06DFD3BE" w14:textId="77777777" w:rsidR="00B265B6" w:rsidRPr="001B79D1" w:rsidRDefault="00B265B6" w:rsidP="00504F4E">
      <w:pPr>
        <w:spacing w:after="0" w:line="240" w:lineRule="auto"/>
        <w:rPr>
          <w:rFonts w:ascii="Garamond" w:hAnsi="Garamond"/>
          <w:b/>
          <w:sz w:val="16"/>
          <w:szCs w:val="8"/>
        </w:rPr>
      </w:pPr>
    </w:p>
    <w:p w14:paraId="53CACD81" w14:textId="3851B26A" w:rsidR="00B265B6" w:rsidRPr="001B79D1" w:rsidRDefault="00B265B6" w:rsidP="00504F4E">
      <w:pPr>
        <w:spacing w:after="0" w:line="240" w:lineRule="auto"/>
        <w:jc w:val="center"/>
        <w:rPr>
          <w:rFonts w:ascii="Garamond" w:hAnsi="Garamond"/>
          <w:b/>
          <w:sz w:val="20"/>
          <w:szCs w:val="20"/>
        </w:rPr>
      </w:pPr>
      <w:r w:rsidRPr="001B79D1">
        <w:rPr>
          <w:rFonts w:ascii="Garamond" w:hAnsi="Garamond"/>
          <w:b/>
          <w:sz w:val="32"/>
          <w:szCs w:val="20"/>
        </w:rPr>
        <w:t>Požiadavka</w:t>
      </w:r>
      <w:r w:rsidR="00D7329C" w:rsidRPr="001B79D1">
        <w:rPr>
          <w:rFonts w:ascii="Garamond" w:hAnsi="Garamond"/>
          <w:b/>
          <w:sz w:val="32"/>
          <w:szCs w:val="20"/>
        </w:rPr>
        <w:t xml:space="preserve"> </w:t>
      </w:r>
      <w:r w:rsidRPr="001B79D1">
        <w:rPr>
          <w:rFonts w:ascii="Garamond" w:hAnsi="Garamond"/>
          <w:b/>
          <w:sz w:val="32"/>
          <w:szCs w:val="20"/>
        </w:rPr>
        <w:t>na</w:t>
      </w:r>
      <w:r w:rsidR="00D7329C" w:rsidRPr="001B79D1">
        <w:rPr>
          <w:rFonts w:ascii="Garamond" w:hAnsi="Garamond"/>
          <w:b/>
          <w:sz w:val="32"/>
          <w:szCs w:val="20"/>
        </w:rPr>
        <w:t xml:space="preserve"> </w:t>
      </w:r>
      <w:r w:rsidRPr="001B79D1">
        <w:rPr>
          <w:rFonts w:ascii="Garamond" w:hAnsi="Garamond"/>
          <w:b/>
          <w:sz w:val="32"/>
          <w:szCs w:val="20"/>
        </w:rPr>
        <w:t>zmenu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317"/>
        <w:gridCol w:w="1390"/>
        <w:gridCol w:w="2522"/>
      </w:tblGrid>
      <w:tr w:rsidR="00B265B6" w:rsidRPr="001B79D1" w14:paraId="39064CE1" w14:textId="77777777" w:rsidTr="0025789F">
        <w:tc>
          <w:tcPr>
            <w:tcW w:w="2518" w:type="dxa"/>
            <w:shd w:val="clear" w:color="auto" w:fill="B8CCE4" w:themeFill="accent1" w:themeFillTint="66"/>
          </w:tcPr>
          <w:p w14:paraId="263AB185" w14:textId="6E1B7D9F"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Objednávateľ</w:t>
            </w:r>
            <w:r w:rsidR="00D7329C" w:rsidRPr="001B79D1">
              <w:rPr>
                <w:rFonts w:ascii="Garamond" w:hAnsi="Garamond"/>
                <w:b/>
                <w:sz w:val="20"/>
                <w:szCs w:val="20"/>
              </w:rPr>
              <w:t xml:space="preserve"> </w:t>
            </w:r>
            <w:r w:rsidRPr="001B79D1">
              <w:rPr>
                <w:rFonts w:ascii="Garamond" w:hAnsi="Garamond"/>
                <w:b/>
                <w:sz w:val="20"/>
                <w:szCs w:val="20"/>
              </w:rPr>
              <w:t>/</w:t>
            </w:r>
            <w:r w:rsidR="00D7329C" w:rsidRPr="001B79D1">
              <w:rPr>
                <w:rFonts w:ascii="Garamond" w:hAnsi="Garamond"/>
                <w:b/>
                <w:sz w:val="20"/>
                <w:szCs w:val="20"/>
              </w:rPr>
              <w:t xml:space="preserve"> </w:t>
            </w:r>
            <w:r w:rsidRPr="001B79D1">
              <w:rPr>
                <w:rFonts w:ascii="Garamond" w:hAnsi="Garamond"/>
                <w:b/>
                <w:sz w:val="20"/>
                <w:szCs w:val="20"/>
              </w:rPr>
              <w:t>Projekt:</w:t>
            </w:r>
          </w:p>
        </w:tc>
        <w:tc>
          <w:tcPr>
            <w:tcW w:w="7229" w:type="dxa"/>
            <w:gridSpan w:val="3"/>
          </w:tcPr>
          <w:p w14:paraId="34B9051F" w14:textId="6F1374E0" w:rsidR="00B265B6" w:rsidRPr="001B79D1" w:rsidRDefault="00D7329C" w:rsidP="00504F4E">
            <w:pPr>
              <w:spacing w:after="0" w:line="240" w:lineRule="auto"/>
              <w:rPr>
                <w:rFonts w:ascii="Garamond" w:hAnsi="Garamond"/>
                <w:sz w:val="20"/>
                <w:szCs w:val="20"/>
              </w:rPr>
            </w:pPr>
            <w:r w:rsidRPr="001B79D1">
              <w:rPr>
                <w:rFonts w:ascii="Garamond" w:hAnsi="Garamond"/>
                <w:sz w:val="20"/>
                <w:szCs w:val="20"/>
              </w:rPr>
              <w:t xml:space="preserve"> </w:t>
            </w:r>
          </w:p>
        </w:tc>
      </w:tr>
      <w:tr w:rsidR="00B265B6" w:rsidRPr="001B79D1" w14:paraId="117DA364" w14:textId="77777777" w:rsidTr="0025789F">
        <w:tc>
          <w:tcPr>
            <w:tcW w:w="2518" w:type="dxa"/>
            <w:shd w:val="clear" w:color="auto" w:fill="B8CCE4" w:themeFill="accent1" w:themeFillTint="66"/>
          </w:tcPr>
          <w:p w14:paraId="41C02CAE" w14:textId="7F5ECFE6"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Meno</w:t>
            </w:r>
            <w:r w:rsidR="00D7329C" w:rsidRPr="001B79D1">
              <w:rPr>
                <w:rFonts w:ascii="Garamond" w:hAnsi="Garamond"/>
                <w:b/>
                <w:sz w:val="20"/>
                <w:szCs w:val="20"/>
              </w:rPr>
              <w:t xml:space="preserve"> </w:t>
            </w:r>
            <w:r w:rsidRPr="001B79D1">
              <w:rPr>
                <w:rFonts w:ascii="Garamond" w:hAnsi="Garamond"/>
                <w:b/>
                <w:sz w:val="20"/>
                <w:szCs w:val="20"/>
              </w:rPr>
              <w:t>žiadateľa:</w:t>
            </w:r>
          </w:p>
        </w:tc>
        <w:tc>
          <w:tcPr>
            <w:tcW w:w="7229" w:type="dxa"/>
            <w:gridSpan w:val="3"/>
          </w:tcPr>
          <w:p w14:paraId="047ED9FE" w14:textId="74F46D39" w:rsidR="00B265B6" w:rsidRPr="001B79D1" w:rsidRDefault="00D7329C" w:rsidP="00504F4E">
            <w:pPr>
              <w:spacing w:after="0" w:line="240" w:lineRule="auto"/>
              <w:rPr>
                <w:rFonts w:ascii="Garamond" w:hAnsi="Garamond"/>
                <w:sz w:val="20"/>
                <w:szCs w:val="20"/>
              </w:rPr>
            </w:pPr>
            <w:r w:rsidRPr="001B79D1">
              <w:rPr>
                <w:rFonts w:ascii="Garamond" w:hAnsi="Garamond"/>
                <w:sz w:val="20"/>
                <w:szCs w:val="20"/>
              </w:rPr>
              <w:t xml:space="preserve"> </w:t>
            </w:r>
          </w:p>
        </w:tc>
      </w:tr>
      <w:tr w:rsidR="00B265B6" w:rsidRPr="001B79D1" w14:paraId="06087B79" w14:textId="77777777" w:rsidTr="0025789F">
        <w:tc>
          <w:tcPr>
            <w:tcW w:w="2518" w:type="dxa"/>
            <w:shd w:val="clear" w:color="auto" w:fill="B8CCE4" w:themeFill="accent1" w:themeFillTint="66"/>
          </w:tcPr>
          <w:p w14:paraId="1BF1FD0F" w14:textId="41D4560D"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(Číslo</w:t>
            </w:r>
            <w:r w:rsidR="00D7329C" w:rsidRPr="001B79D1">
              <w:rPr>
                <w:rFonts w:ascii="Garamond" w:hAnsi="Garamond"/>
                <w:b/>
                <w:sz w:val="20"/>
                <w:szCs w:val="20"/>
              </w:rPr>
              <w:t xml:space="preserve"> </w:t>
            </w:r>
            <w:r w:rsidRPr="001B79D1">
              <w:rPr>
                <w:rFonts w:ascii="Garamond" w:hAnsi="Garamond"/>
                <w:b/>
                <w:sz w:val="20"/>
                <w:szCs w:val="20"/>
              </w:rPr>
              <w:t>/</w:t>
            </w:r>
            <w:r w:rsidR="00D7329C" w:rsidRPr="001B79D1">
              <w:rPr>
                <w:rFonts w:ascii="Garamond" w:hAnsi="Garamond"/>
                <w:b/>
                <w:sz w:val="20"/>
                <w:szCs w:val="20"/>
              </w:rPr>
              <w:t xml:space="preserve"> </w:t>
            </w:r>
            <w:r w:rsidRPr="001B79D1">
              <w:rPr>
                <w:rFonts w:ascii="Garamond" w:hAnsi="Garamond"/>
                <w:b/>
                <w:sz w:val="20"/>
                <w:szCs w:val="20"/>
              </w:rPr>
              <w:t>ID</w:t>
            </w:r>
            <w:r w:rsidR="00D7329C" w:rsidRPr="001B79D1">
              <w:rPr>
                <w:rFonts w:ascii="Garamond" w:hAnsi="Garamond"/>
                <w:b/>
                <w:sz w:val="20"/>
                <w:szCs w:val="20"/>
              </w:rPr>
              <w:t xml:space="preserve"> </w:t>
            </w:r>
            <w:r w:rsidRPr="001B79D1">
              <w:rPr>
                <w:rFonts w:ascii="Garamond" w:hAnsi="Garamond"/>
                <w:b/>
                <w:sz w:val="20"/>
                <w:szCs w:val="20"/>
              </w:rPr>
              <w:t>žiadosti):</w:t>
            </w:r>
          </w:p>
        </w:tc>
        <w:tc>
          <w:tcPr>
            <w:tcW w:w="3317" w:type="dxa"/>
          </w:tcPr>
          <w:p w14:paraId="2D85F819" w14:textId="3E0BB2FA" w:rsidR="00B265B6" w:rsidRPr="001B79D1" w:rsidRDefault="00D7329C" w:rsidP="00504F4E">
            <w:pPr>
              <w:spacing w:after="0" w:line="240" w:lineRule="auto"/>
              <w:rPr>
                <w:rFonts w:ascii="Garamond" w:hAnsi="Garamond"/>
                <w:sz w:val="20"/>
                <w:szCs w:val="20"/>
              </w:rPr>
            </w:pPr>
            <w:r w:rsidRPr="001B79D1">
              <w:rPr>
                <w:rFonts w:ascii="Garamond" w:hAnsi="Garamond"/>
                <w:sz w:val="20"/>
                <w:szCs w:val="20"/>
              </w:rPr>
              <w:t xml:space="preserve"> </w:t>
            </w:r>
          </w:p>
        </w:tc>
        <w:tc>
          <w:tcPr>
            <w:tcW w:w="1390" w:type="dxa"/>
            <w:shd w:val="clear" w:color="auto" w:fill="B8CCE4" w:themeFill="accent1" w:themeFillTint="66"/>
          </w:tcPr>
          <w:p w14:paraId="078BB426" w14:textId="1C954F2E"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Zo</w:t>
            </w:r>
            <w:r w:rsidR="00D7329C" w:rsidRPr="001B79D1">
              <w:rPr>
                <w:rFonts w:ascii="Garamond" w:hAnsi="Garamond"/>
                <w:b/>
                <w:sz w:val="20"/>
                <w:szCs w:val="20"/>
              </w:rPr>
              <w:t xml:space="preserve"> </w:t>
            </w:r>
            <w:r w:rsidRPr="001B79D1">
              <w:rPr>
                <w:rFonts w:ascii="Garamond" w:hAnsi="Garamond"/>
                <w:b/>
                <w:sz w:val="20"/>
                <w:szCs w:val="20"/>
              </w:rPr>
              <w:t>dňa:</w:t>
            </w:r>
          </w:p>
        </w:tc>
        <w:tc>
          <w:tcPr>
            <w:tcW w:w="2522" w:type="dxa"/>
          </w:tcPr>
          <w:p w14:paraId="158AB9D9" w14:textId="77777777" w:rsidR="00B265B6" w:rsidRPr="001B79D1" w:rsidRDefault="00B265B6" w:rsidP="00504F4E">
            <w:pPr>
              <w:spacing w:after="0" w:line="240" w:lineRule="auto"/>
              <w:rPr>
                <w:rFonts w:ascii="Garamond" w:hAnsi="Garamond"/>
                <w:sz w:val="20"/>
                <w:szCs w:val="20"/>
              </w:rPr>
            </w:pPr>
          </w:p>
        </w:tc>
      </w:tr>
    </w:tbl>
    <w:p w14:paraId="3AC64906" w14:textId="77777777" w:rsidR="00FD5056" w:rsidRPr="001B79D1" w:rsidRDefault="00FD5056" w:rsidP="00504F4E">
      <w:pPr>
        <w:tabs>
          <w:tab w:val="left" w:pos="5040"/>
          <w:tab w:val="left" w:pos="7380"/>
        </w:tabs>
        <w:spacing w:after="0" w:line="240" w:lineRule="auto"/>
        <w:ind w:left="357" w:hanging="357"/>
        <w:rPr>
          <w:rFonts w:ascii="Garamond" w:hAnsi="Garamond"/>
          <w:b/>
          <w:sz w:val="20"/>
          <w:szCs w:val="20"/>
          <w:u w:val="single"/>
        </w:rPr>
      </w:pPr>
    </w:p>
    <w:p w14:paraId="0E7588EF" w14:textId="38051A66" w:rsidR="00B265B6" w:rsidRPr="001B79D1" w:rsidRDefault="00B265B6" w:rsidP="00504F4E">
      <w:pPr>
        <w:tabs>
          <w:tab w:val="left" w:pos="5040"/>
          <w:tab w:val="left" w:pos="7380"/>
        </w:tabs>
        <w:spacing w:after="0" w:line="240" w:lineRule="auto"/>
        <w:ind w:left="357" w:hanging="357"/>
        <w:rPr>
          <w:rFonts w:ascii="Garamond" w:hAnsi="Garamond"/>
          <w:b/>
          <w:sz w:val="20"/>
          <w:szCs w:val="20"/>
          <w:u w:val="single"/>
        </w:rPr>
      </w:pPr>
      <w:r w:rsidRPr="001B79D1">
        <w:rPr>
          <w:rFonts w:ascii="Garamond" w:hAnsi="Garamond"/>
          <w:b/>
          <w:sz w:val="20"/>
          <w:szCs w:val="20"/>
          <w:u w:val="single"/>
        </w:rPr>
        <w:t>Špecifikácia</w:t>
      </w:r>
      <w:r w:rsidR="00D7329C" w:rsidRPr="001B79D1">
        <w:rPr>
          <w:rFonts w:ascii="Garamond" w:hAnsi="Garamond"/>
          <w:b/>
          <w:sz w:val="20"/>
          <w:szCs w:val="20"/>
          <w:u w:val="single"/>
        </w:rPr>
        <w:t xml:space="preserve"> </w:t>
      </w:r>
      <w:r w:rsidRPr="001B79D1">
        <w:rPr>
          <w:rFonts w:ascii="Garamond" w:hAnsi="Garamond"/>
          <w:b/>
          <w:sz w:val="20"/>
          <w:szCs w:val="20"/>
          <w:u w:val="single"/>
        </w:rPr>
        <w:t>žiadosti</w:t>
      </w:r>
      <w:r w:rsidR="00D7329C" w:rsidRPr="001B79D1">
        <w:rPr>
          <w:rFonts w:ascii="Garamond" w:hAnsi="Garamond"/>
          <w:b/>
          <w:sz w:val="20"/>
          <w:szCs w:val="20"/>
          <w:u w:val="single"/>
        </w:rPr>
        <w:t xml:space="preserve"> </w:t>
      </w:r>
      <w:r w:rsidRPr="001B79D1">
        <w:rPr>
          <w:rFonts w:ascii="Garamond" w:hAnsi="Garamond"/>
          <w:b/>
          <w:sz w:val="20"/>
          <w:szCs w:val="20"/>
          <w:u w:val="single"/>
        </w:rPr>
        <w:t>(vypĺňa</w:t>
      </w:r>
      <w:r w:rsidR="00D7329C" w:rsidRPr="001B79D1">
        <w:rPr>
          <w:rFonts w:ascii="Garamond" w:hAnsi="Garamond"/>
          <w:b/>
          <w:sz w:val="20"/>
          <w:szCs w:val="20"/>
          <w:u w:val="single"/>
        </w:rPr>
        <w:t xml:space="preserve">  </w:t>
      </w:r>
      <w:r w:rsidRPr="001B79D1">
        <w:rPr>
          <w:rFonts w:ascii="Garamond" w:hAnsi="Garamond"/>
          <w:b/>
          <w:sz w:val="20"/>
          <w:szCs w:val="20"/>
          <w:u w:val="single"/>
        </w:rPr>
        <w:t>žiadateľ):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649"/>
        <w:gridCol w:w="2551"/>
      </w:tblGrid>
      <w:tr w:rsidR="00B265B6" w:rsidRPr="001B79D1" w14:paraId="0F4F55F0" w14:textId="77777777" w:rsidTr="0025789F">
        <w:tc>
          <w:tcPr>
            <w:tcW w:w="2547" w:type="dxa"/>
            <w:shd w:val="clear" w:color="auto" w:fill="B8CCE4" w:themeFill="accent1" w:themeFillTint="66"/>
          </w:tcPr>
          <w:p w14:paraId="4E12E03C" w14:textId="3A360A44"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Podrobný</w:t>
            </w:r>
            <w:r w:rsidR="00D7329C" w:rsidRPr="001B79D1">
              <w:rPr>
                <w:rFonts w:ascii="Garamond" w:hAnsi="Garamond"/>
                <w:b/>
                <w:sz w:val="20"/>
                <w:szCs w:val="20"/>
              </w:rPr>
              <w:t xml:space="preserve"> </w:t>
            </w:r>
            <w:r w:rsidRPr="001B79D1">
              <w:rPr>
                <w:rFonts w:ascii="Garamond" w:hAnsi="Garamond"/>
                <w:b/>
                <w:sz w:val="20"/>
                <w:szCs w:val="20"/>
              </w:rPr>
              <w:t>popis</w:t>
            </w:r>
            <w:r w:rsidR="00D7329C" w:rsidRPr="001B79D1">
              <w:rPr>
                <w:rFonts w:ascii="Garamond" w:hAnsi="Garamond"/>
                <w:b/>
                <w:sz w:val="20"/>
                <w:szCs w:val="20"/>
              </w:rPr>
              <w:t xml:space="preserve"> </w:t>
            </w:r>
            <w:r w:rsidRPr="001B79D1">
              <w:rPr>
                <w:rFonts w:ascii="Garamond" w:hAnsi="Garamond"/>
                <w:b/>
                <w:sz w:val="20"/>
                <w:szCs w:val="20"/>
              </w:rPr>
              <w:t>žiadosti</w:t>
            </w:r>
            <w:r w:rsidR="00D7329C" w:rsidRPr="001B79D1">
              <w:rPr>
                <w:rFonts w:ascii="Garamond" w:hAnsi="Garamond"/>
                <w:b/>
                <w:sz w:val="20"/>
                <w:szCs w:val="20"/>
              </w:rPr>
              <w:t xml:space="preserve"> </w:t>
            </w:r>
            <w:r w:rsidRPr="001B79D1">
              <w:rPr>
                <w:rFonts w:ascii="Garamond" w:hAnsi="Garamond"/>
                <w:b/>
                <w:sz w:val="20"/>
                <w:szCs w:val="20"/>
              </w:rPr>
              <w:t>o</w:t>
            </w:r>
            <w:r w:rsidR="00D7329C" w:rsidRPr="001B79D1">
              <w:rPr>
                <w:rFonts w:ascii="Garamond" w:hAnsi="Garamond"/>
                <w:b/>
                <w:sz w:val="20"/>
                <w:szCs w:val="20"/>
              </w:rPr>
              <w:t xml:space="preserve"> </w:t>
            </w:r>
            <w:r w:rsidRPr="001B79D1">
              <w:rPr>
                <w:rFonts w:ascii="Garamond" w:hAnsi="Garamond"/>
                <w:b/>
                <w:sz w:val="20"/>
                <w:szCs w:val="20"/>
              </w:rPr>
              <w:t>zmenu:</w:t>
            </w:r>
          </w:p>
        </w:tc>
        <w:tc>
          <w:tcPr>
            <w:tcW w:w="7200" w:type="dxa"/>
            <w:gridSpan w:val="2"/>
          </w:tcPr>
          <w:p w14:paraId="45314C77" w14:textId="77777777" w:rsidR="00B265B6" w:rsidRPr="001B79D1" w:rsidRDefault="00B265B6" w:rsidP="00504F4E">
            <w:pPr>
              <w:spacing w:after="0" w:line="240" w:lineRule="auto"/>
              <w:rPr>
                <w:rFonts w:ascii="Garamond" w:hAnsi="Garamond"/>
                <w:sz w:val="20"/>
                <w:szCs w:val="20"/>
              </w:rPr>
            </w:pPr>
          </w:p>
        </w:tc>
      </w:tr>
      <w:tr w:rsidR="00B265B6" w:rsidRPr="001B79D1" w14:paraId="2B6F3081" w14:textId="77777777" w:rsidTr="0025789F">
        <w:tc>
          <w:tcPr>
            <w:tcW w:w="7196" w:type="dxa"/>
            <w:gridSpan w:val="2"/>
            <w:shd w:val="clear" w:color="auto" w:fill="B8CCE4" w:themeFill="accent1" w:themeFillTint="66"/>
          </w:tcPr>
          <w:p w14:paraId="71A09075" w14:textId="264452D6" w:rsidR="00B265B6" w:rsidRPr="001B79D1" w:rsidRDefault="00B265B6" w:rsidP="00504F4E">
            <w:pPr>
              <w:spacing w:after="0" w:line="240" w:lineRule="auto"/>
              <w:ind w:right="-108"/>
              <w:rPr>
                <w:rFonts w:ascii="Garamond" w:hAnsi="Garamond"/>
                <w:b/>
                <w:sz w:val="20"/>
                <w:szCs w:val="20"/>
              </w:rPr>
            </w:pPr>
            <w:r w:rsidRPr="001B79D1">
              <w:rPr>
                <w:rFonts w:ascii="Garamond" w:hAnsi="Garamond"/>
                <w:b/>
                <w:sz w:val="20"/>
                <w:szCs w:val="20"/>
              </w:rPr>
              <w:t>Požadovaný</w:t>
            </w:r>
            <w:r w:rsidR="00D7329C" w:rsidRPr="001B79D1">
              <w:rPr>
                <w:rFonts w:ascii="Garamond" w:hAnsi="Garamond"/>
                <w:b/>
                <w:sz w:val="20"/>
                <w:szCs w:val="20"/>
              </w:rPr>
              <w:t xml:space="preserve"> </w:t>
            </w:r>
            <w:r w:rsidRPr="001B79D1">
              <w:rPr>
                <w:rFonts w:ascii="Garamond" w:hAnsi="Garamond"/>
                <w:b/>
                <w:sz w:val="20"/>
                <w:szCs w:val="20"/>
              </w:rPr>
              <w:t>termín</w:t>
            </w:r>
            <w:r w:rsidR="00D7329C" w:rsidRPr="001B79D1">
              <w:rPr>
                <w:rFonts w:ascii="Garamond" w:hAnsi="Garamond"/>
                <w:b/>
                <w:sz w:val="20"/>
                <w:szCs w:val="20"/>
              </w:rPr>
              <w:t xml:space="preserve"> </w:t>
            </w:r>
            <w:r w:rsidRPr="001B79D1">
              <w:rPr>
                <w:rFonts w:ascii="Garamond" w:hAnsi="Garamond"/>
                <w:b/>
                <w:sz w:val="20"/>
                <w:szCs w:val="20"/>
              </w:rPr>
              <w:t>realizácie:</w:t>
            </w:r>
          </w:p>
        </w:tc>
        <w:tc>
          <w:tcPr>
            <w:tcW w:w="2551" w:type="dxa"/>
          </w:tcPr>
          <w:p w14:paraId="37D2C227" w14:textId="77777777" w:rsidR="00B265B6" w:rsidRPr="001B79D1" w:rsidRDefault="00B265B6" w:rsidP="00504F4E">
            <w:pPr>
              <w:spacing w:after="0" w:line="240" w:lineRule="auto"/>
              <w:rPr>
                <w:rFonts w:ascii="Garamond" w:hAnsi="Garamond"/>
                <w:sz w:val="20"/>
                <w:szCs w:val="20"/>
              </w:rPr>
            </w:pPr>
          </w:p>
        </w:tc>
      </w:tr>
      <w:tr w:rsidR="00B265B6" w:rsidRPr="001B79D1" w14:paraId="2D4373CF" w14:textId="77777777" w:rsidTr="0025789F">
        <w:tc>
          <w:tcPr>
            <w:tcW w:w="2547" w:type="dxa"/>
            <w:shd w:val="clear" w:color="auto" w:fill="B8CCE4" w:themeFill="accent1" w:themeFillTint="66"/>
          </w:tcPr>
          <w:p w14:paraId="63A492A3" w14:textId="3A266DEC"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Návrh</w:t>
            </w:r>
            <w:r w:rsidR="00D7329C" w:rsidRPr="001B79D1">
              <w:rPr>
                <w:rFonts w:ascii="Garamond" w:hAnsi="Garamond"/>
                <w:b/>
                <w:sz w:val="20"/>
                <w:szCs w:val="20"/>
              </w:rPr>
              <w:t xml:space="preserve"> </w:t>
            </w:r>
            <w:r w:rsidRPr="001B79D1">
              <w:rPr>
                <w:rFonts w:ascii="Garamond" w:hAnsi="Garamond"/>
                <w:b/>
                <w:sz w:val="20"/>
                <w:szCs w:val="20"/>
              </w:rPr>
              <w:t>riešenia:</w:t>
            </w:r>
            <w:r w:rsidR="00D7329C" w:rsidRPr="001B79D1">
              <w:rPr>
                <w:rFonts w:ascii="Garamond" w:hAnsi="Garamond"/>
                <w:b/>
                <w:sz w:val="20"/>
                <w:szCs w:val="20"/>
              </w:rPr>
              <w:t xml:space="preserve"> </w:t>
            </w:r>
            <w:r w:rsidRPr="001B79D1">
              <w:rPr>
                <w:rFonts w:ascii="Garamond" w:hAnsi="Garamond"/>
                <w:b/>
                <w:sz w:val="20"/>
                <w:szCs w:val="20"/>
              </w:rPr>
              <w:t>Súvisiace</w:t>
            </w:r>
            <w:r w:rsidR="00D7329C" w:rsidRPr="001B79D1">
              <w:rPr>
                <w:rFonts w:ascii="Garamond" w:hAnsi="Garamond"/>
                <w:b/>
                <w:sz w:val="20"/>
                <w:szCs w:val="20"/>
              </w:rPr>
              <w:t xml:space="preserve"> </w:t>
            </w:r>
            <w:r w:rsidRPr="001B79D1">
              <w:rPr>
                <w:rFonts w:ascii="Garamond" w:hAnsi="Garamond"/>
                <w:b/>
                <w:sz w:val="20"/>
                <w:szCs w:val="20"/>
              </w:rPr>
              <w:t>prílohy</w:t>
            </w:r>
            <w:r w:rsidR="00D7329C" w:rsidRPr="001B79D1">
              <w:rPr>
                <w:rFonts w:ascii="Garamond" w:hAnsi="Garamond"/>
                <w:b/>
                <w:sz w:val="20"/>
                <w:szCs w:val="20"/>
              </w:rPr>
              <w:t xml:space="preserve">  </w:t>
            </w:r>
          </w:p>
        </w:tc>
        <w:tc>
          <w:tcPr>
            <w:tcW w:w="7200" w:type="dxa"/>
            <w:gridSpan w:val="2"/>
          </w:tcPr>
          <w:p w14:paraId="3B9A65E2" w14:textId="77777777" w:rsidR="00B265B6" w:rsidRPr="001B79D1" w:rsidRDefault="00B265B6" w:rsidP="00504F4E">
            <w:pPr>
              <w:spacing w:after="0" w:line="240" w:lineRule="auto"/>
              <w:jc w:val="both"/>
              <w:rPr>
                <w:rFonts w:ascii="Garamond" w:hAnsi="Garamond"/>
                <w:sz w:val="20"/>
                <w:szCs w:val="20"/>
              </w:rPr>
            </w:pPr>
          </w:p>
        </w:tc>
      </w:tr>
    </w:tbl>
    <w:p w14:paraId="0FBE8479" w14:textId="77777777" w:rsidR="00B265B6" w:rsidRPr="001B79D1" w:rsidRDefault="00B265B6" w:rsidP="00504F4E">
      <w:pPr>
        <w:tabs>
          <w:tab w:val="left" w:pos="1418"/>
        </w:tabs>
        <w:spacing w:after="0" w:line="240" w:lineRule="auto"/>
        <w:rPr>
          <w:rFonts w:ascii="Garamond" w:hAnsi="Garamond"/>
          <w:b/>
          <w:sz w:val="20"/>
          <w:szCs w:val="20"/>
          <w:u w:val="single"/>
        </w:rPr>
      </w:pPr>
    </w:p>
    <w:p w14:paraId="1AECD93F" w14:textId="13CCA68F" w:rsidR="00B265B6" w:rsidRPr="001B79D1" w:rsidRDefault="00B265B6" w:rsidP="00504F4E">
      <w:pPr>
        <w:tabs>
          <w:tab w:val="left" w:pos="5040"/>
          <w:tab w:val="left" w:pos="7380"/>
        </w:tabs>
        <w:spacing w:after="0" w:line="240" w:lineRule="auto"/>
        <w:ind w:left="357" w:hanging="357"/>
        <w:rPr>
          <w:rFonts w:ascii="Garamond" w:hAnsi="Garamond"/>
          <w:b/>
          <w:sz w:val="20"/>
          <w:szCs w:val="20"/>
          <w:u w:val="single"/>
        </w:rPr>
      </w:pPr>
      <w:r w:rsidRPr="001B79D1">
        <w:rPr>
          <w:rFonts w:ascii="Garamond" w:hAnsi="Garamond"/>
          <w:b/>
          <w:sz w:val="20"/>
          <w:szCs w:val="20"/>
          <w:u w:val="single"/>
        </w:rPr>
        <w:t>Stanovisko</w:t>
      </w:r>
      <w:r w:rsidR="00D7329C" w:rsidRPr="001B79D1">
        <w:rPr>
          <w:rFonts w:ascii="Garamond" w:hAnsi="Garamond"/>
          <w:b/>
          <w:sz w:val="20"/>
          <w:szCs w:val="20"/>
          <w:u w:val="single"/>
        </w:rPr>
        <w:t xml:space="preserve"> </w:t>
      </w:r>
      <w:r w:rsidRPr="001B79D1">
        <w:rPr>
          <w:rFonts w:ascii="Garamond" w:hAnsi="Garamond"/>
          <w:b/>
          <w:sz w:val="20"/>
          <w:szCs w:val="20"/>
          <w:u w:val="single"/>
        </w:rPr>
        <w:t>k</w:t>
      </w:r>
      <w:r w:rsidR="00D7329C" w:rsidRPr="001B79D1">
        <w:rPr>
          <w:rFonts w:ascii="Garamond" w:hAnsi="Garamond"/>
          <w:b/>
          <w:sz w:val="20"/>
          <w:szCs w:val="20"/>
          <w:u w:val="single"/>
        </w:rPr>
        <w:t xml:space="preserve"> </w:t>
      </w:r>
      <w:r w:rsidRPr="001B79D1">
        <w:rPr>
          <w:rFonts w:ascii="Garamond" w:hAnsi="Garamond"/>
          <w:b/>
          <w:sz w:val="20"/>
          <w:szCs w:val="20"/>
          <w:u w:val="single"/>
        </w:rPr>
        <w:t>žiadosti</w:t>
      </w:r>
      <w:r w:rsidR="00D7329C" w:rsidRPr="001B79D1">
        <w:rPr>
          <w:rFonts w:ascii="Garamond" w:hAnsi="Garamond"/>
          <w:b/>
          <w:sz w:val="20"/>
          <w:szCs w:val="20"/>
          <w:u w:val="single"/>
        </w:rPr>
        <w:t xml:space="preserve"> </w:t>
      </w:r>
      <w:r w:rsidRPr="001B79D1">
        <w:rPr>
          <w:rFonts w:ascii="Garamond" w:hAnsi="Garamond"/>
          <w:b/>
          <w:sz w:val="20"/>
          <w:szCs w:val="20"/>
          <w:u w:val="single"/>
        </w:rPr>
        <w:t>(vypĺňa</w:t>
      </w:r>
      <w:r w:rsidR="00D7329C" w:rsidRPr="001B79D1">
        <w:rPr>
          <w:rFonts w:ascii="Garamond" w:hAnsi="Garamond"/>
          <w:b/>
          <w:sz w:val="20"/>
          <w:szCs w:val="20"/>
          <w:u w:val="single"/>
        </w:rPr>
        <w:t xml:space="preserve"> </w:t>
      </w:r>
      <w:r w:rsidRPr="001B79D1">
        <w:rPr>
          <w:rFonts w:ascii="Garamond" w:hAnsi="Garamond"/>
          <w:b/>
          <w:sz w:val="20"/>
          <w:szCs w:val="20"/>
          <w:u w:val="single"/>
        </w:rPr>
        <w:t>riešiteľ):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627"/>
        <w:gridCol w:w="6331"/>
      </w:tblGrid>
      <w:tr w:rsidR="00B265B6" w:rsidRPr="001B79D1" w14:paraId="24A1EE2E" w14:textId="77777777" w:rsidTr="0025789F">
        <w:tc>
          <w:tcPr>
            <w:tcW w:w="2802" w:type="dxa"/>
            <w:tcBorders>
              <w:bottom w:val="single" w:sz="12" w:space="0" w:color="auto"/>
            </w:tcBorders>
            <w:shd w:val="clear" w:color="auto" w:fill="B8CCE4" w:themeFill="accent1" w:themeFillTint="66"/>
          </w:tcPr>
          <w:p w14:paraId="0B56FDB6" w14:textId="77777777"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Vyjadrenie</w:t>
            </w:r>
          </w:p>
        </w:tc>
        <w:tc>
          <w:tcPr>
            <w:tcW w:w="567" w:type="dxa"/>
            <w:tcBorders>
              <w:bottom w:val="single" w:sz="12" w:space="0" w:color="auto"/>
            </w:tcBorders>
            <w:shd w:val="clear" w:color="auto" w:fill="B8CCE4" w:themeFill="accent1" w:themeFillTint="66"/>
          </w:tcPr>
          <w:p w14:paraId="234FEEF5" w14:textId="77777777" w:rsidR="00B265B6" w:rsidRPr="001B79D1" w:rsidRDefault="00B265B6" w:rsidP="00504F4E">
            <w:pPr>
              <w:spacing w:after="0" w:line="240" w:lineRule="auto"/>
              <w:jc w:val="center"/>
              <w:rPr>
                <w:rFonts w:ascii="Garamond" w:hAnsi="Garamond"/>
                <w:b/>
                <w:sz w:val="20"/>
                <w:szCs w:val="20"/>
              </w:rPr>
            </w:pPr>
            <w:r w:rsidRPr="001B79D1">
              <w:rPr>
                <w:rFonts w:ascii="Garamond" w:hAnsi="Garamond"/>
                <w:b/>
                <w:sz w:val="20"/>
                <w:szCs w:val="20"/>
              </w:rPr>
              <w:t>A/N</w:t>
            </w:r>
          </w:p>
        </w:tc>
        <w:tc>
          <w:tcPr>
            <w:tcW w:w="6378" w:type="dxa"/>
            <w:tcBorders>
              <w:bottom w:val="single" w:sz="12" w:space="0" w:color="auto"/>
            </w:tcBorders>
            <w:shd w:val="clear" w:color="auto" w:fill="B8CCE4" w:themeFill="accent1" w:themeFillTint="66"/>
          </w:tcPr>
          <w:p w14:paraId="4C8EFD8D" w14:textId="0249A9EC"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Poznámka</w:t>
            </w:r>
            <w:r w:rsidR="00D7329C" w:rsidRPr="001B79D1">
              <w:rPr>
                <w:rFonts w:ascii="Garamond" w:hAnsi="Garamond"/>
                <w:b/>
                <w:sz w:val="20"/>
                <w:szCs w:val="20"/>
              </w:rPr>
              <w:t xml:space="preserve"> </w:t>
            </w:r>
            <w:r w:rsidRPr="001B79D1">
              <w:rPr>
                <w:rFonts w:ascii="Garamond" w:hAnsi="Garamond"/>
                <w:b/>
                <w:sz w:val="20"/>
                <w:szCs w:val="20"/>
              </w:rPr>
              <w:t>riešiteľa</w:t>
            </w:r>
          </w:p>
        </w:tc>
      </w:tr>
      <w:tr w:rsidR="00B265B6" w:rsidRPr="001B79D1" w14:paraId="34138293" w14:textId="77777777" w:rsidTr="0025789F">
        <w:tc>
          <w:tcPr>
            <w:tcW w:w="2802" w:type="dxa"/>
            <w:tcBorders>
              <w:top w:val="single" w:sz="12" w:space="0" w:color="auto"/>
            </w:tcBorders>
            <w:shd w:val="clear" w:color="auto" w:fill="B8CCE4" w:themeFill="accent1" w:themeFillTint="66"/>
          </w:tcPr>
          <w:p w14:paraId="733B1A06" w14:textId="30900189"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Dopad</w:t>
            </w:r>
            <w:r w:rsidR="00D7329C" w:rsidRPr="001B79D1">
              <w:rPr>
                <w:rFonts w:ascii="Garamond" w:hAnsi="Garamond"/>
                <w:b/>
                <w:sz w:val="20"/>
                <w:szCs w:val="20"/>
              </w:rPr>
              <w:t xml:space="preserve"> </w:t>
            </w:r>
            <w:r w:rsidRPr="001B79D1">
              <w:rPr>
                <w:rFonts w:ascii="Garamond" w:hAnsi="Garamond"/>
                <w:b/>
                <w:sz w:val="20"/>
                <w:szCs w:val="20"/>
              </w:rPr>
              <w:t>na</w:t>
            </w:r>
            <w:r w:rsidR="00D7329C" w:rsidRPr="001B79D1">
              <w:rPr>
                <w:rFonts w:ascii="Garamond" w:hAnsi="Garamond"/>
                <w:b/>
                <w:sz w:val="20"/>
                <w:szCs w:val="20"/>
              </w:rPr>
              <w:t xml:space="preserve"> </w:t>
            </w:r>
            <w:r w:rsidRPr="001B79D1">
              <w:rPr>
                <w:rFonts w:ascii="Garamond" w:hAnsi="Garamond"/>
                <w:b/>
                <w:sz w:val="20"/>
                <w:szCs w:val="20"/>
              </w:rPr>
              <w:t>termíny:</w:t>
            </w:r>
          </w:p>
        </w:tc>
        <w:tc>
          <w:tcPr>
            <w:tcW w:w="567" w:type="dxa"/>
            <w:tcBorders>
              <w:top w:val="single" w:sz="12" w:space="0" w:color="auto"/>
            </w:tcBorders>
          </w:tcPr>
          <w:p w14:paraId="3D6244AD" w14:textId="77777777" w:rsidR="00B265B6" w:rsidRPr="001B79D1" w:rsidRDefault="00B265B6" w:rsidP="00504F4E">
            <w:pPr>
              <w:spacing w:after="0" w:line="240" w:lineRule="auto"/>
              <w:jc w:val="center"/>
              <w:rPr>
                <w:rFonts w:ascii="Garamond" w:hAnsi="Garamond"/>
                <w:sz w:val="20"/>
                <w:szCs w:val="20"/>
              </w:rPr>
            </w:pPr>
          </w:p>
        </w:tc>
        <w:tc>
          <w:tcPr>
            <w:tcW w:w="6378" w:type="dxa"/>
            <w:tcBorders>
              <w:top w:val="single" w:sz="12" w:space="0" w:color="auto"/>
            </w:tcBorders>
          </w:tcPr>
          <w:p w14:paraId="7DF17B48" w14:textId="77777777" w:rsidR="00B265B6" w:rsidRPr="001B79D1" w:rsidRDefault="00B265B6" w:rsidP="00504F4E">
            <w:pPr>
              <w:spacing w:after="0" w:line="240" w:lineRule="auto"/>
              <w:jc w:val="center"/>
              <w:rPr>
                <w:rFonts w:ascii="Garamond" w:hAnsi="Garamond"/>
                <w:sz w:val="20"/>
                <w:szCs w:val="20"/>
              </w:rPr>
            </w:pPr>
          </w:p>
        </w:tc>
      </w:tr>
      <w:tr w:rsidR="00B265B6" w:rsidRPr="001B79D1" w14:paraId="2974416B" w14:textId="77777777" w:rsidTr="0025789F">
        <w:tc>
          <w:tcPr>
            <w:tcW w:w="2802" w:type="dxa"/>
            <w:shd w:val="clear" w:color="auto" w:fill="B8CCE4" w:themeFill="accent1" w:themeFillTint="66"/>
          </w:tcPr>
          <w:p w14:paraId="6B852056" w14:textId="48510BA7"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Dopad</w:t>
            </w:r>
            <w:r w:rsidR="00D7329C" w:rsidRPr="001B79D1">
              <w:rPr>
                <w:rFonts w:ascii="Garamond" w:hAnsi="Garamond"/>
                <w:b/>
                <w:sz w:val="20"/>
                <w:szCs w:val="20"/>
              </w:rPr>
              <w:t xml:space="preserve"> </w:t>
            </w:r>
            <w:r w:rsidRPr="001B79D1">
              <w:rPr>
                <w:rFonts w:ascii="Garamond" w:hAnsi="Garamond"/>
                <w:b/>
                <w:sz w:val="20"/>
                <w:szCs w:val="20"/>
              </w:rPr>
              <w:t>na</w:t>
            </w:r>
            <w:r w:rsidR="00D7329C" w:rsidRPr="001B79D1">
              <w:rPr>
                <w:rFonts w:ascii="Garamond" w:hAnsi="Garamond"/>
                <w:b/>
                <w:sz w:val="20"/>
                <w:szCs w:val="20"/>
              </w:rPr>
              <w:t xml:space="preserve"> </w:t>
            </w:r>
            <w:r w:rsidRPr="001B79D1">
              <w:rPr>
                <w:rFonts w:ascii="Garamond" w:hAnsi="Garamond"/>
                <w:b/>
                <w:sz w:val="20"/>
                <w:szCs w:val="20"/>
              </w:rPr>
              <w:t>náklady:</w:t>
            </w:r>
          </w:p>
        </w:tc>
        <w:tc>
          <w:tcPr>
            <w:tcW w:w="567" w:type="dxa"/>
          </w:tcPr>
          <w:p w14:paraId="6D366266" w14:textId="77777777" w:rsidR="00B265B6" w:rsidRPr="001B79D1" w:rsidRDefault="00B265B6" w:rsidP="00504F4E">
            <w:pPr>
              <w:spacing w:after="0" w:line="240" w:lineRule="auto"/>
              <w:jc w:val="center"/>
              <w:rPr>
                <w:rFonts w:ascii="Garamond" w:hAnsi="Garamond"/>
                <w:sz w:val="20"/>
                <w:szCs w:val="20"/>
              </w:rPr>
            </w:pPr>
          </w:p>
        </w:tc>
        <w:tc>
          <w:tcPr>
            <w:tcW w:w="6378" w:type="dxa"/>
          </w:tcPr>
          <w:p w14:paraId="5A69D744" w14:textId="77777777" w:rsidR="00B265B6" w:rsidRPr="001B79D1" w:rsidRDefault="00B265B6" w:rsidP="00504F4E">
            <w:pPr>
              <w:spacing w:after="0" w:line="240" w:lineRule="auto"/>
              <w:rPr>
                <w:rFonts w:ascii="Garamond" w:hAnsi="Garamond"/>
                <w:sz w:val="20"/>
                <w:szCs w:val="20"/>
              </w:rPr>
            </w:pPr>
          </w:p>
        </w:tc>
      </w:tr>
      <w:tr w:rsidR="00B265B6" w:rsidRPr="001B79D1" w14:paraId="53DDB751" w14:textId="77777777" w:rsidTr="0025789F">
        <w:tc>
          <w:tcPr>
            <w:tcW w:w="2802" w:type="dxa"/>
            <w:shd w:val="clear" w:color="auto" w:fill="B8CCE4" w:themeFill="accent1" w:themeFillTint="66"/>
          </w:tcPr>
          <w:p w14:paraId="6BFE670E" w14:textId="0129C7E4"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Odporúčanie</w:t>
            </w:r>
            <w:r w:rsidR="00D7329C" w:rsidRPr="001B79D1">
              <w:rPr>
                <w:rFonts w:ascii="Garamond" w:hAnsi="Garamond"/>
                <w:b/>
                <w:sz w:val="20"/>
                <w:szCs w:val="20"/>
              </w:rPr>
              <w:t xml:space="preserve"> </w:t>
            </w:r>
            <w:r w:rsidRPr="001B79D1">
              <w:rPr>
                <w:rFonts w:ascii="Garamond" w:hAnsi="Garamond"/>
                <w:b/>
                <w:sz w:val="20"/>
                <w:szCs w:val="20"/>
              </w:rPr>
              <w:t>na</w:t>
            </w:r>
            <w:r w:rsidR="00D7329C" w:rsidRPr="001B79D1">
              <w:rPr>
                <w:rFonts w:ascii="Garamond" w:hAnsi="Garamond"/>
                <w:b/>
                <w:sz w:val="20"/>
                <w:szCs w:val="20"/>
              </w:rPr>
              <w:t xml:space="preserve"> </w:t>
            </w:r>
            <w:r w:rsidRPr="001B79D1">
              <w:rPr>
                <w:rFonts w:ascii="Garamond" w:hAnsi="Garamond"/>
                <w:b/>
                <w:sz w:val="20"/>
                <w:szCs w:val="20"/>
              </w:rPr>
              <w:t>realizáciu:</w:t>
            </w:r>
          </w:p>
        </w:tc>
        <w:tc>
          <w:tcPr>
            <w:tcW w:w="567" w:type="dxa"/>
          </w:tcPr>
          <w:p w14:paraId="19C48557" w14:textId="77777777" w:rsidR="00B265B6" w:rsidRPr="001B79D1" w:rsidRDefault="00B265B6" w:rsidP="00504F4E">
            <w:pPr>
              <w:spacing w:after="0" w:line="240" w:lineRule="auto"/>
              <w:jc w:val="center"/>
              <w:rPr>
                <w:rFonts w:ascii="Garamond" w:hAnsi="Garamond"/>
                <w:sz w:val="20"/>
                <w:szCs w:val="20"/>
              </w:rPr>
            </w:pPr>
          </w:p>
        </w:tc>
        <w:tc>
          <w:tcPr>
            <w:tcW w:w="6378" w:type="dxa"/>
          </w:tcPr>
          <w:p w14:paraId="233C1AD2" w14:textId="77777777" w:rsidR="00B265B6" w:rsidRPr="001B79D1" w:rsidRDefault="00B265B6" w:rsidP="00504F4E">
            <w:pPr>
              <w:spacing w:after="0" w:line="240" w:lineRule="auto"/>
              <w:rPr>
                <w:rFonts w:ascii="Garamond" w:hAnsi="Garamond"/>
                <w:sz w:val="20"/>
                <w:szCs w:val="20"/>
              </w:rPr>
            </w:pPr>
          </w:p>
        </w:tc>
      </w:tr>
    </w:tbl>
    <w:p w14:paraId="7BCE6DC6" w14:textId="77777777" w:rsidR="00B265B6" w:rsidRPr="001B79D1" w:rsidRDefault="00B265B6" w:rsidP="00504F4E">
      <w:pPr>
        <w:tabs>
          <w:tab w:val="left" w:pos="1418"/>
        </w:tabs>
        <w:spacing w:after="0" w:line="240" w:lineRule="auto"/>
        <w:rPr>
          <w:rFonts w:ascii="Garamond" w:hAnsi="Garamond"/>
          <w:b/>
          <w:sz w:val="20"/>
          <w:szCs w:val="2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42"/>
        <w:gridCol w:w="2552"/>
        <w:gridCol w:w="2551"/>
      </w:tblGrid>
      <w:tr w:rsidR="00B265B6" w:rsidRPr="001B79D1" w14:paraId="0CB74577" w14:textId="77777777" w:rsidTr="0025789F">
        <w:tc>
          <w:tcPr>
            <w:tcW w:w="2802" w:type="dxa"/>
            <w:tcBorders>
              <w:top w:val="nil"/>
              <w:left w:val="nil"/>
              <w:bottom w:val="single" w:sz="12" w:space="0" w:color="auto"/>
            </w:tcBorders>
          </w:tcPr>
          <w:p w14:paraId="39562C7B" w14:textId="77777777" w:rsidR="00B265B6" w:rsidRPr="001B79D1" w:rsidRDefault="00B265B6" w:rsidP="00504F4E">
            <w:pPr>
              <w:spacing w:after="0" w:line="240" w:lineRule="auto"/>
              <w:rPr>
                <w:rFonts w:ascii="Garamond" w:hAnsi="Garamond"/>
                <w:b/>
                <w:sz w:val="20"/>
                <w:szCs w:val="20"/>
              </w:rPr>
            </w:pPr>
          </w:p>
        </w:tc>
        <w:tc>
          <w:tcPr>
            <w:tcW w:w="1842" w:type="dxa"/>
            <w:tcBorders>
              <w:bottom w:val="single" w:sz="12" w:space="0" w:color="auto"/>
            </w:tcBorders>
            <w:shd w:val="clear" w:color="auto" w:fill="B8CCE4" w:themeFill="accent1" w:themeFillTint="66"/>
          </w:tcPr>
          <w:p w14:paraId="39F545B9" w14:textId="7240A5E4" w:rsidR="00B265B6" w:rsidRPr="001B79D1" w:rsidRDefault="00B265B6" w:rsidP="00504F4E">
            <w:pPr>
              <w:spacing w:after="0" w:line="240" w:lineRule="auto"/>
              <w:jc w:val="center"/>
              <w:rPr>
                <w:rFonts w:ascii="Garamond" w:hAnsi="Garamond"/>
                <w:b/>
                <w:sz w:val="20"/>
                <w:szCs w:val="20"/>
              </w:rPr>
            </w:pPr>
            <w:r w:rsidRPr="001B79D1">
              <w:rPr>
                <w:rFonts w:ascii="Garamond" w:hAnsi="Garamond"/>
                <w:b/>
                <w:sz w:val="20"/>
                <w:szCs w:val="20"/>
              </w:rPr>
              <w:t>Prácnosť</w:t>
            </w:r>
            <w:r w:rsidR="00D7329C" w:rsidRPr="001B79D1">
              <w:rPr>
                <w:rFonts w:ascii="Garamond" w:hAnsi="Garamond"/>
                <w:b/>
                <w:sz w:val="20"/>
                <w:szCs w:val="20"/>
              </w:rPr>
              <w:t xml:space="preserve"> </w:t>
            </w:r>
            <w:r w:rsidRPr="001B79D1">
              <w:rPr>
                <w:rFonts w:ascii="Garamond" w:hAnsi="Garamond"/>
                <w:b/>
                <w:sz w:val="20"/>
                <w:szCs w:val="20"/>
              </w:rPr>
              <w:t>(v</w:t>
            </w:r>
            <w:r w:rsidR="00D7329C" w:rsidRPr="001B79D1">
              <w:rPr>
                <w:rFonts w:ascii="Garamond" w:hAnsi="Garamond"/>
                <w:b/>
                <w:sz w:val="20"/>
                <w:szCs w:val="20"/>
              </w:rPr>
              <w:t xml:space="preserve"> </w:t>
            </w:r>
            <w:r w:rsidRPr="001B79D1">
              <w:rPr>
                <w:rFonts w:ascii="Garamond" w:hAnsi="Garamond"/>
                <w:b/>
                <w:sz w:val="20"/>
                <w:szCs w:val="20"/>
              </w:rPr>
              <w:t>človekodňoch)</w:t>
            </w:r>
          </w:p>
        </w:tc>
        <w:tc>
          <w:tcPr>
            <w:tcW w:w="2552" w:type="dxa"/>
            <w:tcBorders>
              <w:bottom w:val="single" w:sz="12" w:space="0" w:color="auto"/>
            </w:tcBorders>
            <w:shd w:val="clear" w:color="auto" w:fill="B8CCE4" w:themeFill="accent1" w:themeFillTint="66"/>
          </w:tcPr>
          <w:p w14:paraId="11809849" w14:textId="79E68E35" w:rsidR="00B265B6" w:rsidRPr="001B79D1" w:rsidRDefault="00B265B6" w:rsidP="00504F4E">
            <w:pPr>
              <w:spacing w:after="0" w:line="240" w:lineRule="auto"/>
              <w:jc w:val="center"/>
              <w:rPr>
                <w:rFonts w:ascii="Garamond" w:hAnsi="Garamond"/>
                <w:b/>
                <w:sz w:val="20"/>
                <w:szCs w:val="20"/>
              </w:rPr>
            </w:pPr>
            <w:r w:rsidRPr="001B79D1">
              <w:rPr>
                <w:rFonts w:ascii="Garamond" w:hAnsi="Garamond"/>
                <w:b/>
                <w:sz w:val="20"/>
                <w:szCs w:val="20"/>
              </w:rPr>
              <w:t>Cena</w:t>
            </w:r>
            <w:r w:rsidR="00D7329C" w:rsidRPr="001B79D1">
              <w:rPr>
                <w:rFonts w:ascii="Garamond" w:hAnsi="Garamond"/>
                <w:b/>
                <w:sz w:val="20"/>
                <w:szCs w:val="20"/>
              </w:rPr>
              <w:t xml:space="preserve"> </w:t>
            </w:r>
            <w:r w:rsidRPr="001B79D1">
              <w:rPr>
                <w:rFonts w:ascii="Garamond" w:hAnsi="Garamond"/>
                <w:b/>
                <w:sz w:val="20"/>
                <w:szCs w:val="20"/>
              </w:rPr>
              <w:t>(EUR</w:t>
            </w:r>
            <w:r w:rsidR="00D7329C" w:rsidRPr="001B79D1">
              <w:rPr>
                <w:rFonts w:ascii="Garamond" w:hAnsi="Garamond"/>
                <w:b/>
                <w:sz w:val="20"/>
                <w:szCs w:val="20"/>
              </w:rPr>
              <w:t xml:space="preserve"> </w:t>
            </w:r>
            <w:r w:rsidRPr="001B79D1">
              <w:rPr>
                <w:rFonts w:ascii="Garamond" w:hAnsi="Garamond"/>
                <w:b/>
                <w:sz w:val="20"/>
                <w:szCs w:val="20"/>
              </w:rPr>
              <w:t>s</w:t>
            </w:r>
            <w:r w:rsidR="00D7329C" w:rsidRPr="001B79D1">
              <w:rPr>
                <w:rFonts w:ascii="Garamond" w:hAnsi="Garamond"/>
                <w:b/>
                <w:sz w:val="20"/>
                <w:szCs w:val="20"/>
              </w:rPr>
              <w:t xml:space="preserve"> </w:t>
            </w:r>
            <w:r w:rsidRPr="001B79D1">
              <w:rPr>
                <w:rFonts w:ascii="Garamond" w:hAnsi="Garamond"/>
                <w:b/>
                <w:sz w:val="20"/>
                <w:szCs w:val="20"/>
              </w:rPr>
              <w:t>DPH)</w:t>
            </w:r>
          </w:p>
        </w:tc>
        <w:tc>
          <w:tcPr>
            <w:tcW w:w="2551" w:type="dxa"/>
            <w:tcBorders>
              <w:bottom w:val="single" w:sz="12" w:space="0" w:color="auto"/>
            </w:tcBorders>
            <w:shd w:val="clear" w:color="auto" w:fill="B8CCE4" w:themeFill="accent1" w:themeFillTint="66"/>
          </w:tcPr>
          <w:p w14:paraId="0D5EE657" w14:textId="69EE812F" w:rsidR="00B265B6" w:rsidRPr="001B79D1" w:rsidRDefault="00B265B6" w:rsidP="00504F4E">
            <w:pPr>
              <w:spacing w:after="0" w:line="240" w:lineRule="auto"/>
              <w:jc w:val="center"/>
              <w:rPr>
                <w:rFonts w:ascii="Garamond" w:hAnsi="Garamond"/>
                <w:b/>
                <w:sz w:val="20"/>
                <w:szCs w:val="20"/>
              </w:rPr>
            </w:pPr>
            <w:r w:rsidRPr="001B79D1">
              <w:rPr>
                <w:rFonts w:ascii="Garamond" w:hAnsi="Garamond"/>
                <w:b/>
                <w:sz w:val="20"/>
                <w:szCs w:val="20"/>
              </w:rPr>
              <w:t>Termín</w:t>
            </w:r>
            <w:r w:rsidR="00D7329C" w:rsidRPr="001B79D1">
              <w:rPr>
                <w:rFonts w:ascii="Garamond" w:hAnsi="Garamond"/>
                <w:b/>
                <w:sz w:val="20"/>
                <w:szCs w:val="20"/>
              </w:rPr>
              <w:t xml:space="preserve"> </w:t>
            </w:r>
            <w:r w:rsidRPr="001B79D1">
              <w:rPr>
                <w:rFonts w:ascii="Garamond" w:hAnsi="Garamond"/>
                <w:b/>
                <w:sz w:val="20"/>
                <w:szCs w:val="20"/>
              </w:rPr>
              <w:t>realizácie</w:t>
            </w:r>
          </w:p>
        </w:tc>
      </w:tr>
      <w:tr w:rsidR="00B265B6" w:rsidRPr="001B79D1" w14:paraId="420D1D3F" w14:textId="77777777" w:rsidTr="0025789F">
        <w:tc>
          <w:tcPr>
            <w:tcW w:w="2802" w:type="dxa"/>
            <w:tcBorders>
              <w:top w:val="single" w:sz="12" w:space="0" w:color="auto"/>
              <w:bottom w:val="single" w:sz="12" w:space="0" w:color="auto"/>
            </w:tcBorders>
            <w:shd w:val="clear" w:color="auto" w:fill="B8CCE4" w:themeFill="accent1" w:themeFillTint="66"/>
          </w:tcPr>
          <w:p w14:paraId="6DF09FFF" w14:textId="67E706FA"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Odhad</w:t>
            </w:r>
            <w:r w:rsidR="00D7329C" w:rsidRPr="001B79D1">
              <w:rPr>
                <w:rFonts w:ascii="Garamond" w:hAnsi="Garamond"/>
                <w:b/>
                <w:sz w:val="20"/>
                <w:szCs w:val="20"/>
              </w:rPr>
              <w:t xml:space="preserve"> </w:t>
            </w:r>
            <w:r w:rsidRPr="001B79D1">
              <w:rPr>
                <w:rFonts w:ascii="Garamond" w:hAnsi="Garamond"/>
                <w:b/>
                <w:sz w:val="20"/>
                <w:szCs w:val="20"/>
              </w:rPr>
              <w:t>realizácie:</w:t>
            </w:r>
          </w:p>
        </w:tc>
        <w:tc>
          <w:tcPr>
            <w:tcW w:w="1842" w:type="dxa"/>
            <w:tcBorders>
              <w:top w:val="single" w:sz="12" w:space="0" w:color="auto"/>
              <w:bottom w:val="single" w:sz="12" w:space="0" w:color="auto"/>
            </w:tcBorders>
          </w:tcPr>
          <w:p w14:paraId="4336FB90" w14:textId="77777777" w:rsidR="00B265B6" w:rsidRPr="001B79D1" w:rsidRDefault="00B265B6" w:rsidP="00504F4E">
            <w:pPr>
              <w:spacing w:after="0" w:line="240" w:lineRule="auto"/>
              <w:jc w:val="center"/>
              <w:rPr>
                <w:rFonts w:ascii="Garamond" w:hAnsi="Garamond"/>
                <w:b/>
                <w:sz w:val="20"/>
                <w:szCs w:val="20"/>
              </w:rPr>
            </w:pPr>
          </w:p>
        </w:tc>
        <w:tc>
          <w:tcPr>
            <w:tcW w:w="2552" w:type="dxa"/>
            <w:tcBorders>
              <w:top w:val="single" w:sz="12" w:space="0" w:color="auto"/>
              <w:bottom w:val="single" w:sz="12" w:space="0" w:color="auto"/>
            </w:tcBorders>
          </w:tcPr>
          <w:p w14:paraId="2F5D9BF4" w14:textId="77777777" w:rsidR="00B265B6" w:rsidRPr="001B79D1" w:rsidRDefault="00B265B6" w:rsidP="00504F4E">
            <w:pPr>
              <w:spacing w:after="0" w:line="240" w:lineRule="auto"/>
              <w:jc w:val="center"/>
              <w:rPr>
                <w:rFonts w:ascii="Garamond" w:hAnsi="Garamond"/>
                <w:sz w:val="20"/>
                <w:szCs w:val="20"/>
              </w:rPr>
            </w:pPr>
          </w:p>
        </w:tc>
        <w:tc>
          <w:tcPr>
            <w:tcW w:w="2551" w:type="dxa"/>
            <w:tcBorders>
              <w:top w:val="single" w:sz="12" w:space="0" w:color="auto"/>
              <w:bottom w:val="single" w:sz="12" w:space="0" w:color="auto"/>
            </w:tcBorders>
          </w:tcPr>
          <w:p w14:paraId="3534B4E9" w14:textId="77777777" w:rsidR="00B265B6" w:rsidRPr="001B79D1" w:rsidRDefault="00B265B6" w:rsidP="00504F4E">
            <w:pPr>
              <w:spacing w:after="0" w:line="240" w:lineRule="auto"/>
              <w:jc w:val="center"/>
              <w:rPr>
                <w:rFonts w:ascii="Garamond" w:hAnsi="Garamond"/>
                <w:sz w:val="20"/>
                <w:szCs w:val="20"/>
              </w:rPr>
            </w:pPr>
          </w:p>
        </w:tc>
      </w:tr>
      <w:tr w:rsidR="00B265B6" w:rsidRPr="001B79D1" w14:paraId="41A80B94" w14:textId="77777777" w:rsidTr="0025789F">
        <w:tc>
          <w:tcPr>
            <w:tcW w:w="2802" w:type="dxa"/>
            <w:tcBorders>
              <w:top w:val="single" w:sz="4" w:space="0" w:color="auto"/>
              <w:bottom w:val="single" w:sz="4" w:space="0" w:color="auto"/>
            </w:tcBorders>
            <w:shd w:val="clear" w:color="auto" w:fill="B8CCE4" w:themeFill="accent1" w:themeFillTint="66"/>
          </w:tcPr>
          <w:p w14:paraId="0C27C21F" w14:textId="77777777" w:rsidR="00B265B6" w:rsidRPr="001B79D1" w:rsidRDefault="00B265B6" w:rsidP="00504F4E">
            <w:pPr>
              <w:spacing w:after="0" w:line="240" w:lineRule="auto"/>
              <w:rPr>
                <w:rFonts w:ascii="Garamond" w:hAnsi="Garamond"/>
                <w:sz w:val="20"/>
                <w:szCs w:val="20"/>
              </w:rPr>
            </w:pPr>
          </w:p>
        </w:tc>
        <w:tc>
          <w:tcPr>
            <w:tcW w:w="1842" w:type="dxa"/>
            <w:tcBorders>
              <w:top w:val="single" w:sz="4" w:space="0" w:color="auto"/>
              <w:bottom w:val="single" w:sz="4" w:space="0" w:color="auto"/>
            </w:tcBorders>
          </w:tcPr>
          <w:p w14:paraId="6C4ED6A2" w14:textId="77777777" w:rsidR="00B265B6" w:rsidRPr="001B79D1" w:rsidRDefault="00B265B6" w:rsidP="00504F4E">
            <w:pPr>
              <w:spacing w:after="0" w:line="240" w:lineRule="auto"/>
              <w:jc w:val="center"/>
              <w:rPr>
                <w:rFonts w:ascii="Garamond" w:hAnsi="Garamond"/>
                <w:sz w:val="20"/>
                <w:szCs w:val="20"/>
              </w:rPr>
            </w:pPr>
          </w:p>
        </w:tc>
        <w:tc>
          <w:tcPr>
            <w:tcW w:w="2552" w:type="dxa"/>
            <w:tcBorders>
              <w:top w:val="single" w:sz="4" w:space="0" w:color="auto"/>
              <w:bottom w:val="single" w:sz="4" w:space="0" w:color="auto"/>
            </w:tcBorders>
          </w:tcPr>
          <w:p w14:paraId="278CE79C" w14:textId="77777777" w:rsidR="00B265B6" w:rsidRPr="001B79D1" w:rsidRDefault="00B265B6" w:rsidP="00504F4E">
            <w:pPr>
              <w:spacing w:after="0" w:line="240" w:lineRule="auto"/>
              <w:jc w:val="center"/>
              <w:rPr>
                <w:rFonts w:ascii="Garamond" w:hAnsi="Garamond"/>
                <w:sz w:val="20"/>
                <w:szCs w:val="20"/>
              </w:rPr>
            </w:pPr>
          </w:p>
        </w:tc>
        <w:tc>
          <w:tcPr>
            <w:tcW w:w="2551" w:type="dxa"/>
            <w:tcBorders>
              <w:top w:val="single" w:sz="4" w:space="0" w:color="auto"/>
              <w:bottom w:val="single" w:sz="4" w:space="0" w:color="auto"/>
            </w:tcBorders>
          </w:tcPr>
          <w:p w14:paraId="639E0EBB" w14:textId="77777777" w:rsidR="00B265B6" w:rsidRPr="001B79D1" w:rsidRDefault="00B265B6" w:rsidP="00504F4E">
            <w:pPr>
              <w:spacing w:after="0" w:line="240" w:lineRule="auto"/>
              <w:jc w:val="center"/>
              <w:rPr>
                <w:rFonts w:ascii="Garamond" w:hAnsi="Garamond"/>
                <w:sz w:val="20"/>
                <w:szCs w:val="20"/>
              </w:rPr>
            </w:pPr>
          </w:p>
        </w:tc>
      </w:tr>
      <w:tr w:rsidR="00B265B6" w:rsidRPr="001B79D1" w14:paraId="1D2CD308" w14:textId="77777777" w:rsidTr="0025789F">
        <w:tc>
          <w:tcPr>
            <w:tcW w:w="2802" w:type="dxa"/>
            <w:tcBorders>
              <w:top w:val="single" w:sz="4" w:space="0" w:color="auto"/>
              <w:bottom w:val="single" w:sz="4" w:space="0" w:color="auto"/>
            </w:tcBorders>
            <w:shd w:val="clear" w:color="auto" w:fill="B8CCE4" w:themeFill="accent1" w:themeFillTint="66"/>
          </w:tcPr>
          <w:p w14:paraId="66D0F8F7" w14:textId="77777777" w:rsidR="00B265B6" w:rsidRPr="001B79D1" w:rsidRDefault="00B265B6" w:rsidP="00504F4E">
            <w:pPr>
              <w:spacing w:after="0" w:line="240" w:lineRule="auto"/>
              <w:rPr>
                <w:rFonts w:ascii="Garamond" w:hAnsi="Garamond"/>
                <w:sz w:val="20"/>
                <w:szCs w:val="20"/>
              </w:rPr>
            </w:pPr>
          </w:p>
        </w:tc>
        <w:tc>
          <w:tcPr>
            <w:tcW w:w="1842" w:type="dxa"/>
            <w:tcBorders>
              <w:top w:val="single" w:sz="4" w:space="0" w:color="auto"/>
              <w:bottom w:val="single" w:sz="4" w:space="0" w:color="auto"/>
            </w:tcBorders>
          </w:tcPr>
          <w:p w14:paraId="79EC1184" w14:textId="77777777" w:rsidR="00B265B6" w:rsidRPr="001B79D1" w:rsidRDefault="00B265B6" w:rsidP="00504F4E">
            <w:pPr>
              <w:spacing w:after="0" w:line="240" w:lineRule="auto"/>
              <w:jc w:val="center"/>
              <w:rPr>
                <w:rFonts w:ascii="Garamond" w:hAnsi="Garamond"/>
                <w:sz w:val="20"/>
                <w:szCs w:val="20"/>
              </w:rPr>
            </w:pPr>
          </w:p>
        </w:tc>
        <w:tc>
          <w:tcPr>
            <w:tcW w:w="2552" w:type="dxa"/>
            <w:tcBorders>
              <w:top w:val="single" w:sz="4" w:space="0" w:color="auto"/>
              <w:bottom w:val="single" w:sz="4" w:space="0" w:color="auto"/>
            </w:tcBorders>
          </w:tcPr>
          <w:p w14:paraId="7068E378" w14:textId="77777777" w:rsidR="00B265B6" w:rsidRPr="001B79D1" w:rsidRDefault="00B265B6" w:rsidP="00504F4E">
            <w:pPr>
              <w:spacing w:after="0" w:line="240" w:lineRule="auto"/>
              <w:jc w:val="center"/>
              <w:rPr>
                <w:rFonts w:ascii="Garamond" w:hAnsi="Garamond"/>
                <w:sz w:val="20"/>
                <w:szCs w:val="20"/>
              </w:rPr>
            </w:pPr>
          </w:p>
        </w:tc>
        <w:tc>
          <w:tcPr>
            <w:tcW w:w="2551" w:type="dxa"/>
            <w:tcBorders>
              <w:top w:val="single" w:sz="4" w:space="0" w:color="auto"/>
              <w:bottom w:val="single" w:sz="4" w:space="0" w:color="auto"/>
            </w:tcBorders>
          </w:tcPr>
          <w:p w14:paraId="02EB6FCE" w14:textId="77777777" w:rsidR="00B265B6" w:rsidRPr="001B79D1" w:rsidRDefault="00B265B6" w:rsidP="00504F4E">
            <w:pPr>
              <w:spacing w:after="0" w:line="240" w:lineRule="auto"/>
              <w:jc w:val="center"/>
              <w:rPr>
                <w:rFonts w:ascii="Garamond" w:hAnsi="Garamond"/>
                <w:sz w:val="20"/>
                <w:szCs w:val="20"/>
              </w:rPr>
            </w:pPr>
          </w:p>
        </w:tc>
      </w:tr>
    </w:tbl>
    <w:p w14:paraId="5BA89F4A" w14:textId="77777777" w:rsidR="00B265B6" w:rsidRPr="001B79D1" w:rsidRDefault="00B265B6" w:rsidP="00504F4E">
      <w:pPr>
        <w:tabs>
          <w:tab w:val="left" w:pos="1418"/>
        </w:tabs>
        <w:spacing w:after="0" w:line="240" w:lineRule="auto"/>
        <w:rPr>
          <w:rFonts w:ascii="Garamond" w:hAnsi="Garamond"/>
          <w:b/>
          <w:sz w:val="12"/>
          <w:szCs w:val="12"/>
          <w:u w:val="single"/>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1134"/>
        <w:gridCol w:w="2552"/>
      </w:tblGrid>
      <w:tr w:rsidR="00B265B6" w:rsidRPr="001B79D1" w14:paraId="7377F78A" w14:textId="77777777" w:rsidTr="0025789F">
        <w:tc>
          <w:tcPr>
            <w:tcW w:w="3369" w:type="dxa"/>
            <w:shd w:val="clear" w:color="auto" w:fill="B8CCE4" w:themeFill="accent1" w:themeFillTint="66"/>
          </w:tcPr>
          <w:p w14:paraId="6EF3D25D" w14:textId="232592D3"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Stanovisko</w:t>
            </w:r>
            <w:r w:rsidR="00D7329C" w:rsidRPr="001B79D1">
              <w:rPr>
                <w:rFonts w:ascii="Garamond" w:hAnsi="Garamond"/>
                <w:b/>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odhad</w:t>
            </w:r>
            <w:r w:rsidR="00D7329C" w:rsidRPr="001B79D1">
              <w:rPr>
                <w:rFonts w:ascii="Garamond" w:hAnsi="Garamond"/>
                <w:b/>
                <w:sz w:val="20"/>
                <w:szCs w:val="20"/>
              </w:rPr>
              <w:t xml:space="preserve"> </w:t>
            </w:r>
            <w:r w:rsidRPr="001B79D1">
              <w:rPr>
                <w:rFonts w:ascii="Garamond" w:hAnsi="Garamond"/>
                <w:b/>
                <w:sz w:val="20"/>
                <w:szCs w:val="20"/>
              </w:rPr>
              <w:t>spracoval:</w:t>
            </w:r>
          </w:p>
        </w:tc>
        <w:tc>
          <w:tcPr>
            <w:tcW w:w="2693" w:type="dxa"/>
          </w:tcPr>
          <w:p w14:paraId="1ADA3CFD" w14:textId="77777777" w:rsidR="00B265B6" w:rsidRPr="001B79D1" w:rsidRDefault="00B265B6" w:rsidP="00504F4E">
            <w:pPr>
              <w:spacing w:after="0" w:line="240" w:lineRule="auto"/>
              <w:rPr>
                <w:rFonts w:ascii="Garamond" w:hAnsi="Garamond"/>
                <w:b/>
                <w:sz w:val="20"/>
                <w:szCs w:val="20"/>
              </w:rPr>
            </w:pPr>
          </w:p>
        </w:tc>
        <w:tc>
          <w:tcPr>
            <w:tcW w:w="1134" w:type="dxa"/>
            <w:shd w:val="clear" w:color="auto" w:fill="B8CCE4" w:themeFill="accent1" w:themeFillTint="66"/>
          </w:tcPr>
          <w:p w14:paraId="41626B7C" w14:textId="77777777"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Dňa:</w:t>
            </w:r>
          </w:p>
        </w:tc>
        <w:tc>
          <w:tcPr>
            <w:tcW w:w="2552" w:type="dxa"/>
          </w:tcPr>
          <w:p w14:paraId="77C24903" w14:textId="77777777" w:rsidR="00B265B6" w:rsidRPr="001B79D1" w:rsidRDefault="00B265B6" w:rsidP="00504F4E">
            <w:pPr>
              <w:spacing w:after="0" w:line="240" w:lineRule="auto"/>
              <w:rPr>
                <w:rFonts w:ascii="Garamond" w:hAnsi="Garamond"/>
                <w:b/>
                <w:sz w:val="20"/>
                <w:szCs w:val="20"/>
              </w:rPr>
            </w:pPr>
          </w:p>
        </w:tc>
      </w:tr>
    </w:tbl>
    <w:p w14:paraId="5C606849" w14:textId="77777777" w:rsidR="00B265B6" w:rsidRPr="001B79D1" w:rsidRDefault="00B265B6" w:rsidP="00504F4E">
      <w:pPr>
        <w:tabs>
          <w:tab w:val="left" w:pos="1418"/>
        </w:tabs>
        <w:spacing w:after="0" w:line="240" w:lineRule="auto"/>
        <w:rPr>
          <w:rFonts w:ascii="Garamond" w:hAnsi="Garamond"/>
          <w:b/>
          <w:sz w:val="20"/>
          <w:szCs w:val="20"/>
          <w:u w:val="single"/>
        </w:rPr>
      </w:pPr>
    </w:p>
    <w:p w14:paraId="798D9BCC" w14:textId="51A12FA9" w:rsidR="00B265B6" w:rsidRPr="001B79D1" w:rsidRDefault="00B265B6" w:rsidP="00504F4E">
      <w:pPr>
        <w:tabs>
          <w:tab w:val="left" w:pos="5040"/>
          <w:tab w:val="left" w:pos="7380"/>
        </w:tabs>
        <w:spacing w:after="0" w:line="240" w:lineRule="auto"/>
        <w:ind w:left="357" w:hanging="357"/>
        <w:rPr>
          <w:rFonts w:ascii="Garamond" w:hAnsi="Garamond"/>
          <w:b/>
          <w:sz w:val="20"/>
          <w:szCs w:val="20"/>
          <w:u w:val="single"/>
        </w:rPr>
      </w:pPr>
      <w:r w:rsidRPr="001B79D1">
        <w:rPr>
          <w:rFonts w:ascii="Garamond" w:hAnsi="Garamond"/>
          <w:b/>
          <w:sz w:val="20"/>
          <w:szCs w:val="20"/>
          <w:u w:val="single"/>
        </w:rPr>
        <w:t>Schvaľovacia</w:t>
      </w:r>
      <w:r w:rsidR="00D7329C" w:rsidRPr="001B79D1">
        <w:rPr>
          <w:rFonts w:ascii="Garamond" w:hAnsi="Garamond"/>
          <w:b/>
          <w:sz w:val="20"/>
          <w:szCs w:val="20"/>
          <w:u w:val="single"/>
        </w:rPr>
        <w:t xml:space="preserve"> </w:t>
      </w:r>
      <w:r w:rsidRPr="001B79D1">
        <w:rPr>
          <w:rFonts w:ascii="Garamond" w:hAnsi="Garamond"/>
          <w:b/>
          <w:sz w:val="20"/>
          <w:szCs w:val="20"/>
          <w:u w:val="single"/>
        </w:rPr>
        <w:t>doložka: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572"/>
        <w:gridCol w:w="3402"/>
        <w:gridCol w:w="2409"/>
      </w:tblGrid>
      <w:tr w:rsidR="00B265B6" w:rsidRPr="001B79D1" w14:paraId="55C4F263" w14:textId="77777777" w:rsidTr="0025789F">
        <w:tc>
          <w:tcPr>
            <w:tcW w:w="1364" w:type="dxa"/>
            <w:tcBorders>
              <w:bottom w:val="single" w:sz="12" w:space="0" w:color="auto"/>
            </w:tcBorders>
            <w:shd w:val="clear" w:color="auto" w:fill="B8CCE4" w:themeFill="accent1" w:themeFillTint="66"/>
            <w:vAlign w:val="bottom"/>
          </w:tcPr>
          <w:p w14:paraId="489ED4CC" w14:textId="77777777" w:rsidR="00B265B6" w:rsidRPr="001B79D1" w:rsidRDefault="00B265B6" w:rsidP="00504F4E">
            <w:pPr>
              <w:spacing w:after="0" w:line="240" w:lineRule="auto"/>
              <w:rPr>
                <w:rFonts w:ascii="Garamond" w:hAnsi="Garamond"/>
                <w:sz w:val="20"/>
                <w:szCs w:val="20"/>
              </w:rPr>
            </w:pPr>
            <w:r w:rsidRPr="001B79D1">
              <w:rPr>
                <w:rFonts w:ascii="Garamond" w:hAnsi="Garamond"/>
                <w:b/>
                <w:iCs/>
                <w:sz w:val="20"/>
                <w:szCs w:val="20"/>
              </w:rPr>
              <w:t>Dátum</w:t>
            </w:r>
          </w:p>
        </w:tc>
        <w:tc>
          <w:tcPr>
            <w:tcW w:w="2572" w:type="dxa"/>
            <w:tcBorders>
              <w:bottom w:val="single" w:sz="12" w:space="0" w:color="auto"/>
            </w:tcBorders>
            <w:shd w:val="clear" w:color="auto" w:fill="B8CCE4" w:themeFill="accent1" w:themeFillTint="66"/>
            <w:vAlign w:val="bottom"/>
          </w:tcPr>
          <w:p w14:paraId="10568156" w14:textId="77777777" w:rsidR="00B265B6" w:rsidRPr="001B79D1" w:rsidRDefault="00B265B6" w:rsidP="00504F4E">
            <w:pPr>
              <w:spacing w:after="0" w:line="240" w:lineRule="auto"/>
              <w:rPr>
                <w:rFonts w:ascii="Garamond" w:hAnsi="Garamond"/>
                <w:sz w:val="20"/>
                <w:szCs w:val="20"/>
              </w:rPr>
            </w:pPr>
            <w:r w:rsidRPr="001B79D1">
              <w:rPr>
                <w:rFonts w:ascii="Garamond" w:hAnsi="Garamond"/>
                <w:b/>
                <w:iCs/>
                <w:sz w:val="20"/>
                <w:szCs w:val="20"/>
              </w:rPr>
              <w:t>Meno</w:t>
            </w:r>
          </w:p>
        </w:tc>
        <w:tc>
          <w:tcPr>
            <w:tcW w:w="3402" w:type="dxa"/>
            <w:tcBorders>
              <w:bottom w:val="single" w:sz="12" w:space="0" w:color="auto"/>
            </w:tcBorders>
            <w:shd w:val="clear" w:color="auto" w:fill="B8CCE4" w:themeFill="accent1" w:themeFillTint="66"/>
            <w:vAlign w:val="bottom"/>
          </w:tcPr>
          <w:p w14:paraId="61AC70F2" w14:textId="77777777" w:rsidR="00B265B6" w:rsidRPr="001B79D1" w:rsidRDefault="00B265B6" w:rsidP="00504F4E">
            <w:pPr>
              <w:spacing w:after="0" w:line="240" w:lineRule="auto"/>
              <w:rPr>
                <w:rFonts w:ascii="Garamond" w:hAnsi="Garamond"/>
                <w:sz w:val="20"/>
                <w:szCs w:val="20"/>
              </w:rPr>
            </w:pPr>
            <w:r w:rsidRPr="001B79D1">
              <w:rPr>
                <w:rFonts w:ascii="Garamond" w:hAnsi="Garamond"/>
                <w:b/>
                <w:iCs/>
                <w:sz w:val="20"/>
                <w:szCs w:val="20"/>
              </w:rPr>
              <w:t>Funkcia</w:t>
            </w:r>
          </w:p>
        </w:tc>
        <w:tc>
          <w:tcPr>
            <w:tcW w:w="2409" w:type="dxa"/>
            <w:tcBorders>
              <w:bottom w:val="single" w:sz="12" w:space="0" w:color="auto"/>
            </w:tcBorders>
            <w:shd w:val="clear" w:color="auto" w:fill="B8CCE4" w:themeFill="accent1" w:themeFillTint="66"/>
            <w:vAlign w:val="bottom"/>
          </w:tcPr>
          <w:p w14:paraId="2F75D04D" w14:textId="77777777" w:rsidR="00B265B6" w:rsidRPr="001B79D1" w:rsidRDefault="00B265B6" w:rsidP="00504F4E">
            <w:pPr>
              <w:spacing w:after="0" w:line="240" w:lineRule="auto"/>
              <w:rPr>
                <w:rFonts w:ascii="Garamond" w:hAnsi="Garamond"/>
                <w:sz w:val="20"/>
                <w:szCs w:val="20"/>
              </w:rPr>
            </w:pPr>
            <w:r w:rsidRPr="001B79D1">
              <w:rPr>
                <w:rFonts w:ascii="Garamond" w:hAnsi="Garamond"/>
                <w:b/>
                <w:iCs/>
                <w:sz w:val="20"/>
                <w:szCs w:val="20"/>
              </w:rPr>
              <w:t>Podpis</w:t>
            </w:r>
          </w:p>
        </w:tc>
      </w:tr>
      <w:tr w:rsidR="00B265B6" w:rsidRPr="001B79D1" w14:paraId="6C144920" w14:textId="77777777" w:rsidTr="0025789F">
        <w:tc>
          <w:tcPr>
            <w:tcW w:w="1364" w:type="dxa"/>
            <w:tcBorders>
              <w:top w:val="single" w:sz="12" w:space="0" w:color="auto"/>
            </w:tcBorders>
          </w:tcPr>
          <w:p w14:paraId="7F93A6B0" w14:textId="77777777" w:rsidR="00B265B6" w:rsidRPr="001B79D1" w:rsidRDefault="00B265B6" w:rsidP="00504F4E">
            <w:pPr>
              <w:spacing w:after="0" w:line="240" w:lineRule="auto"/>
              <w:rPr>
                <w:rFonts w:ascii="Garamond" w:hAnsi="Garamond"/>
                <w:sz w:val="20"/>
                <w:szCs w:val="20"/>
              </w:rPr>
            </w:pPr>
          </w:p>
        </w:tc>
        <w:tc>
          <w:tcPr>
            <w:tcW w:w="2572" w:type="dxa"/>
            <w:tcBorders>
              <w:top w:val="single" w:sz="12" w:space="0" w:color="auto"/>
            </w:tcBorders>
          </w:tcPr>
          <w:p w14:paraId="5E6EAF43" w14:textId="77777777" w:rsidR="00B265B6" w:rsidRPr="001B79D1" w:rsidRDefault="00B265B6" w:rsidP="00504F4E">
            <w:pPr>
              <w:spacing w:after="0" w:line="240" w:lineRule="auto"/>
              <w:rPr>
                <w:rFonts w:ascii="Garamond" w:hAnsi="Garamond"/>
                <w:sz w:val="20"/>
                <w:szCs w:val="20"/>
              </w:rPr>
            </w:pPr>
          </w:p>
        </w:tc>
        <w:tc>
          <w:tcPr>
            <w:tcW w:w="3402" w:type="dxa"/>
            <w:tcBorders>
              <w:top w:val="single" w:sz="12" w:space="0" w:color="auto"/>
            </w:tcBorders>
          </w:tcPr>
          <w:p w14:paraId="57468AF5" w14:textId="1B061BF7"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Oprávnená</w:t>
            </w:r>
            <w:r w:rsidR="00D7329C" w:rsidRPr="001B79D1">
              <w:rPr>
                <w:rFonts w:ascii="Garamond" w:hAnsi="Garamond"/>
                <w:sz w:val="20"/>
                <w:szCs w:val="20"/>
              </w:rPr>
              <w:t xml:space="preserve"> </w:t>
            </w:r>
            <w:r w:rsidRPr="001B79D1">
              <w:rPr>
                <w:rFonts w:ascii="Garamond" w:hAnsi="Garamond"/>
                <w:sz w:val="20"/>
                <w:szCs w:val="20"/>
              </w:rPr>
              <w:t>osoba</w:t>
            </w:r>
            <w:r w:rsidR="00D7329C" w:rsidRPr="001B79D1">
              <w:rPr>
                <w:rFonts w:ascii="Garamond" w:hAnsi="Garamond"/>
                <w:sz w:val="20"/>
                <w:szCs w:val="20"/>
              </w:rPr>
              <w:t xml:space="preserve"> </w:t>
            </w:r>
            <w:r w:rsidRPr="001B79D1">
              <w:rPr>
                <w:rFonts w:ascii="Garamond" w:hAnsi="Garamond"/>
                <w:sz w:val="20"/>
                <w:szCs w:val="20"/>
              </w:rPr>
              <w:t>Poskytovateľa</w:t>
            </w:r>
          </w:p>
        </w:tc>
        <w:tc>
          <w:tcPr>
            <w:tcW w:w="2409" w:type="dxa"/>
            <w:tcBorders>
              <w:top w:val="single" w:sz="12" w:space="0" w:color="auto"/>
            </w:tcBorders>
          </w:tcPr>
          <w:p w14:paraId="484DCF3E" w14:textId="77777777" w:rsidR="00B265B6" w:rsidRPr="001B79D1" w:rsidRDefault="00B265B6" w:rsidP="00504F4E">
            <w:pPr>
              <w:spacing w:after="0" w:line="240" w:lineRule="auto"/>
              <w:rPr>
                <w:rFonts w:ascii="Garamond" w:hAnsi="Garamond"/>
                <w:sz w:val="20"/>
                <w:szCs w:val="20"/>
              </w:rPr>
            </w:pPr>
          </w:p>
        </w:tc>
      </w:tr>
      <w:tr w:rsidR="00B265B6" w:rsidRPr="001B79D1" w14:paraId="1EA979E2" w14:textId="77777777" w:rsidTr="0025789F">
        <w:tc>
          <w:tcPr>
            <w:tcW w:w="1364" w:type="dxa"/>
          </w:tcPr>
          <w:p w14:paraId="61463507" w14:textId="77777777" w:rsidR="00B265B6" w:rsidRPr="001B79D1" w:rsidRDefault="00B265B6" w:rsidP="00504F4E">
            <w:pPr>
              <w:spacing w:after="0" w:line="240" w:lineRule="auto"/>
              <w:rPr>
                <w:rFonts w:ascii="Garamond" w:hAnsi="Garamond"/>
                <w:sz w:val="20"/>
                <w:szCs w:val="20"/>
              </w:rPr>
            </w:pPr>
          </w:p>
        </w:tc>
        <w:tc>
          <w:tcPr>
            <w:tcW w:w="2572" w:type="dxa"/>
          </w:tcPr>
          <w:p w14:paraId="5D6D36AA" w14:textId="77777777" w:rsidR="00B265B6" w:rsidRPr="001B79D1" w:rsidRDefault="00B265B6" w:rsidP="00504F4E">
            <w:pPr>
              <w:spacing w:after="0" w:line="240" w:lineRule="auto"/>
              <w:rPr>
                <w:rFonts w:ascii="Garamond" w:hAnsi="Garamond"/>
                <w:sz w:val="20"/>
                <w:szCs w:val="20"/>
              </w:rPr>
            </w:pPr>
          </w:p>
        </w:tc>
        <w:tc>
          <w:tcPr>
            <w:tcW w:w="3402" w:type="dxa"/>
          </w:tcPr>
          <w:p w14:paraId="41D711E4" w14:textId="16CF42A3" w:rsidR="00B265B6" w:rsidRPr="001B79D1" w:rsidRDefault="00B265B6" w:rsidP="00504F4E">
            <w:pPr>
              <w:spacing w:after="0" w:line="240" w:lineRule="auto"/>
              <w:ind w:right="-108"/>
              <w:rPr>
                <w:rFonts w:ascii="Garamond" w:hAnsi="Garamond"/>
                <w:sz w:val="20"/>
                <w:szCs w:val="20"/>
              </w:rPr>
            </w:pPr>
            <w:r w:rsidRPr="001B79D1">
              <w:rPr>
                <w:rFonts w:ascii="Garamond" w:hAnsi="Garamond"/>
                <w:sz w:val="20"/>
                <w:szCs w:val="20"/>
              </w:rPr>
              <w:t>Oprávnená</w:t>
            </w:r>
            <w:r w:rsidR="00D7329C" w:rsidRPr="001B79D1">
              <w:rPr>
                <w:rFonts w:ascii="Garamond" w:hAnsi="Garamond"/>
                <w:sz w:val="20"/>
                <w:szCs w:val="20"/>
              </w:rPr>
              <w:t xml:space="preserve"> </w:t>
            </w:r>
            <w:r w:rsidRPr="001B79D1">
              <w:rPr>
                <w:rFonts w:ascii="Garamond" w:hAnsi="Garamond"/>
                <w:sz w:val="20"/>
                <w:szCs w:val="20"/>
              </w:rPr>
              <w:t>osoba</w:t>
            </w:r>
            <w:r w:rsidR="00D7329C" w:rsidRPr="001B79D1">
              <w:rPr>
                <w:rFonts w:ascii="Garamond" w:hAnsi="Garamond"/>
                <w:sz w:val="20"/>
                <w:szCs w:val="20"/>
              </w:rPr>
              <w:t xml:space="preserve"> </w:t>
            </w:r>
            <w:r w:rsidRPr="001B79D1">
              <w:rPr>
                <w:rFonts w:ascii="Garamond" w:hAnsi="Garamond"/>
                <w:sz w:val="20"/>
                <w:szCs w:val="20"/>
              </w:rPr>
              <w:t>Objednávateľa</w:t>
            </w:r>
          </w:p>
        </w:tc>
        <w:tc>
          <w:tcPr>
            <w:tcW w:w="2409" w:type="dxa"/>
          </w:tcPr>
          <w:p w14:paraId="72D63483" w14:textId="77777777" w:rsidR="00B265B6" w:rsidRPr="001B79D1" w:rsidRDefault="00B265B6" w:rsidP="00504F4E">
            <w:pPr>
              <w:spacing w:after="0" w:line="240" w:lineRule="auto"/>
              <w:rPr>
                <w:rFonts w:ascii="Garamond" w:hAnsi="Garamond"/>
                <w:sz w:val="20"/>
                <w:szCs w:val="20"/>
              </w:rPr>
            </w:pPr>
          </w:p>
        </w:tc>
      </w:tr>
    </w:tbl>
    <w:p w14:paraId="66B582FB" w14:textId="77777777" w:rsidR="00B265B6" w:rsidRPr="001B79D1" w:rsidRDefault="00B265B6" w:rsidP="00504F4E">
      <w:pPr>
        <w:pStyle w:val="Nadpis1"/>
        <w:spacing w:before="0"/>
        <w:rPr>
          <w:rFonts w:ascii="Garamond" w:hAnsi="Garamond" w:cs="Arial"/>
          <w:color w:val="auto"/>
          <w:sz w:val="20"/>
          <w:szCs w:val="20"/>
        </w:rPr>
      </w:pPr>
    </w:p>
    <w:p w14:paraId="5C6EB3A5" w14:textId="77777777" w:rsidR="00B265B6" w:rsidRPr="001B79D1" w:rsidRDefault="00B265B6" w:rsidP="00504F4E">
      <w:pPr>
        <w:spacing w:after="0" w:line="240" w:lineRule="auto"/>
        <w:rPr>
          <w:rFonts w:ascii="Garamond" w:eastAsiaTheme="majorEastAsia" w:hAnsi="Garamond"/>
          <w:sz w:val="20"/>
          <w:szCs w:val="20"/>
        </w:rPr>
      </w:pPr>
      <w:r w:rsidRPr="001B79D1">
        <w:rPr>
          <w:rFonts w:ascii="Garamond" w:hAnsi="Garamond"/>
          <w:sz w:val="20"/>
          <w:szCs w:val="20"/>
        </w:rPr>
        <w:br w:type="page"/>
      </w:r>
    </w:p>
    <w:p w14:paraId="1DEEA054" w14:textId="02A139D3" w:rsidR="00B265B6" w:rsidRPr="001B79D1" w:rsidRDefault="00B265B6" w:rsidP="00504F4E">
      <w:pPr>
        <w:pStyle w:val="Nadpis1"/>
        <w:spacing w:before="0"/>
        <w:rPr>
          <w:rFonts w:ascii="Garamond" w:hAnsi="Garamond" w:cs="Arial"/>
          <w:color w:val="auto"/>
          <w:sz w:val="20"/>
          <w:szCs w:val="20"/>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3</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Formulár</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Štúdia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realizovateľnosti</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analýza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dopadov</w:t>
      </w:r>
    </w:p>
    <w:p w14:paraId="668972C2" w14:textId="77777777" w:rsidR="00B265B6" w:rsidRPr="001B79D1" w:rsidRDefault="00B265B6" w:rsidP="00504F4E">
      <w:pPr>
        <w:spacing w:after="0" w:line="240" w:lineRule="auto"/>
        <w:rPr>
          <w:rFonts w:ascii="Garamond" w:hAnsi="Garamond"/>
        </w:rPr>
      </w:pPr>
    </w:p>
    <w:tbl>
      <w:tblPr>
        <w:tblStyle w:val="Mkatabulky"/>
        <w:tblW w:w="5000" w:type="pct"/>
        <w:tblLook w:val="04A0" w:firstRow="1" w:lastRow="0" w:firstColumn="1" w:lastColumn="0" w:noHBand="0" w:noVBand="1"/>
      </w:tblPr>
      <w:tblGrid>
        <w:gridCol w:w="3561"/>
        <w:gridCol w:w="5455"/>
      </w:tblGrid>
      <w:tr w:rsidR="00B265B6" w:rsidRPr="001B79D1" w14:paraId="3BA9B083" w14:textId="77777777" w:rsidTr="0025789F">
        <w:trPr>
          <w:trHeight w:val="539"/>
        </w:trPr>
        <w:tc>
          <w:tcPr>
            <w:tcW w:w="5000" w:type="pct"/>
            <w:gridSpan w:val="2"/>
            <w:shd w:val="clear" w:color="auto" w:fill="B8CCE4" w:themeFill="accent1" w:themeFillTint="66"/>
          </w:tcPr>
          <w:p w14:paraId="420457D0" w14:textId="61F9975A" w:rsidR="00B265B6" w:rsidRPr="001B79D1" w:rsidRDefault="00B265B6" w:rsidP="00504F4E">
            <w:pPr>
              <w:spacing w:after="0" w:line="240" w:lineRule="auto"/>
              <w:rPr>
                <w:rFonts w:ascii="Garamond" w:hAnsi="Garamond"/>
              </w:rPr>
            </w:pPr>
            <w:r w:rsidRPr="001B79D1">
              <w:rPr>
                <w:rFonts w:ascii="Garamond" w:hAnsi="Garamond"/>
              </w:rPr>
              <w:t>Štúdia</w:t>
            </w:r>
            <w:r w:rsidR="00D7329C" w:rsidRPr="001B79D1">
              <w:rPr>
                <w:rFonts w:ascii="Garamond" w:hAnsi="Garamond"/>
              </w:rPr>
              <w:t xml:space="preserve"> </w:t>
            </w:r>
            <w:r w:rsidRPr="001B79D1">
              <w:rPr>
                <w:rFonts w:ascii="Garamond" w:hAnsi="Garamond"/>
              </w:rPr>
              <w:t>realizovateľnosti</w:t>
            </w:r>
            <w:r w:rsidR="00D7329C" w:rsidRPr="001B79D1">
              <w:rPr>
                <w:rFonts w:ascii="Garamond" w:hAnsi="Garamond"/>
              </w:rPr>
              <w:t xml:space="preserve"> </w:t>
            </w:r>
            <w:r w:rsidRPr="001B79D1">
              <w:rPr>
                <w:rFonts w:ascii="Garamond" w:hAnsi="Garamond"/>
              </w:rPr>
              <w:t>a</w:t>
            </w:r>
            <w:r w:rsidR="00D7329C" w:rsidRPr="001B79D1">
              <w:rPr>
                <w:rFonts w:ascii="Garamond" w:hAnsi="Garamond"/>
              </w:rPr>
              <w:t xml:space="preserve"> </w:t>
            </w:r>
            <w:r w:rsidRPr="001B79D1">
              <w:rPr>
                <w:rFonts w:ascii="Garamond" w:hAnsi="Garamond"/>
              </w:rPr>
              <w:t>analýza</w:t>
            </w:r>
            <w:r w:rsidR="00D7329C" w:rsidRPr="001B79D1">
              <w:rPr>
                <w:rFonts w:ascii="Garamond" w:hAnsi="Garamond"/>
              </w:rPr>
              <w:t xml:space="preserve"> </w:t>
            </w:r>
            <w:r w:rsidRPr="001B79D1">
              <w:rPr>
                <w:rFonts w:ascii="Garamond" w:hAnsi="Garamond"/>
              </w:rPr>
              <w:t>dopadov</w:t>
            </w:r>
          </w:p>
        </w:tc>
      </w:tr>
      <w:tr w:rsidR="00B265B6" w:rsidRPr="001B79D1" w14:paraId="53CA3135" w14:textId="77777777" w:rsidTr="0025789F">
        <w:tc>
          <w:tcPr>
            <w:tcW w:w="1975" w:type="pct"/>
          </w:tcPr>
          <w:p w14:paraId="77E56548" w14:textId="7BCC5AF1" w:rsidR="00B265B6" w:rsidRPr="001B79D1" w:rsidRDefault="00B265B6" w:rsidP="00504F4E">
            <w:pPr>
              <w:spacing w:after="0" w:line="240" w:lineRule="auto"/>
              <w:rPr>
                <w:rFonts w:ascii="Garamond" w:hAnsi="Garamond"/>
                <w:sz w:val="20"/>
              </w:rPr>
            </w:pPr>
            <w:r w:rsidRPr="001B79D1">
              <w:rPr>
                <w:rFonts w:ascii="Garamond" w:hAnsi="Garamond"/>
                <w:sz w:val="20"/>
              </w:rPr>
              <w:t>Analýza</w:t>
            </w:r>
            <w:r w:rsidR="00D7329C" w:rsidRPr="001B79D1">
              <w:rPr>
                <w:rFonts w:ascii="Garamond" w:hAnsi="Garamond"/>
                <w:sz w:val="20"/>
              </w:rPr>
              <w:t xml:space="preserve"> </w:t>
            </w:r>
            <w:r w:rsidRPr="001B79D1">
              <w:rPr>
                <w:rFonts w:ascii="Garamond" w:hAnsi="Garamond"/>
                <w:sz w:val="20"/>
              </w:rPr>
              <w:t>požiadavky,</w:t>
            </w:r>
            <w:r w:rsidR="00D7329C" w:rsidRPr="001B79D1">
              <w:rPr>
                <w:rFonts w:ascii="Garamond" w:hAnsi="Garamond"/>
                <w:sz w:val="20"/>
              </w:rPr>
              <w:t xml:space="preserve"> </w:t>
            </w:r>
            <w:r w:rsidRPr="001B79D1">
              <w:rPr>
                <w:rFonts w:ascii="Garamond" w:hAnsi="Garamond"/>
                <w:sz w:val="20"/>
              </w:rPr>
              <w:t>spracovanie</w:t>
            </w:r>
            <w:r w:rsidR="00D7329C" w:rsidRPr="001B79D1">
              <w:rPr>
                <w:rFonts w:ascii="Garamond" w:hAnsi="Garamond"/>
                <w:sz w:val="20"/>
              </w:rPr>
              <w:t xml:space="preserve"> </w:t>
            </w:r>
            <w:r w:rsidRPr="001B79D1">
              <w:rPr>
                <w:rFonts w:ascii="Garamond" w:hAnsi="Garamond"/>
                <w:sz w:val="20"/>
              </w:rPr>
              <w:t>funkčnej</w:t>
            </w:r>
            <w:r w:rsidR="00D7329C" w:rsidRPr="001B79D1">
              <w:rPr>
                <w:rFonts w:ascii="Garamond" w:hAnsi="Garamond"/>
                <w:sz w:val="20"/>
              </w:rPr>
              <w:t xml:space="preserve"> </w:t>
            </w:r>
            <w:r w:rsidRPr="001B79D1">
              <w:rPr>
                <w:rFonts w:ascii="Garamond" w:hAnsi="Garamond"/>
                <w:sz w:val="20"/>
              </w:rPr>
              <w:t>špecifikácie,</w:t>
            </w:r>
            <w:r w:rsidR="00D7329C" w:rsidRPr="001B79D1">
              <w:rPr>
                <w:rFonts w:ascii="Garamond" w:hAnsi="Garamond"/>
                <w:sz w:val="20"/>
              </w:rPr>
              <w:t xml:space="preserve"> </w:t>
            </w:r>
            <w:r w:rsidRPr="001B79D1">
              <w:rPr>
                <w:rFonts w:ascii="Garamond" w:hAnsi="Garamond"/>
                <w:sz w:val="20"/>
              </w:rPr>
              <w:t>návrh</w:t>
            </w:r>
            <w:r w:rsidR="00D7329C" w:rsidRPr="001B79D1">
              <w:rPr>
                <w:rFonts w:ascii="Garamond" w:hAnsi="Garamond"/>
                <w:sz w:val="20"/>
              </w:rPr>
              <w:t xml:space="preserve"> </w:t>
            </w:r>
            <w:r w:rsidRPr="001B79D1">
              <w:rPr>
                <w:rFonts w:ascii="Garamond" w:hAnsi="Garamond"/>
                <w:sz w:val="20"/>
              </w:rPr>
              <w:t>riešenia,</w:t>
            </w:r>
            <w:r w:rsidR="00D7329C" w:rsidRPr="001B79D1">
              <w:rPr>
                <w:rFonts w:ascii="Garamond" w:hAnsi="Garamond"/>
                <w:sz w:val="20"/>
              </w:rPr>
              <w:t xml:space="preserve"> </w:t>
            </w:r>
            <w:r w:rsidRPr="001B79D1">
              <w:rPr>
                <w:rFonts w:ascii="Garamond" w:hAnsi="Garamond"/>
                <w:sz w:val="20"/>
              </w:rPr>
              <w:t>analýza</w:t>
            </w:r>
            <w:r w:rsidR="00D7329C" w:rsidRPr="001B79D1">
              <w:rPr>
                <w:rFonts w:ascii="Garamond" w:hAnsi="Garamond"/>
                <w:sz w:val="20"/>
              </w:rPr>
              <w:t xml:space="preserve"> </w:t>
            </w:r>
            <w:r w:rsidRPr="001B79D1">
              <w:rPr>
                <w:rFonts w:ascii="Garamond" w:hAnsi="Garamond"/>
                <w:sz w:val="20"/>
              </w:rPr>
              <w:t>dopadov</w:t>
            </w:r>
            <w:r w:rsidR="00D7329C" w:rsidRPr="001B79D1">
              <w:rPr>
                <w:rFonts w:ascii="Garamond" w:hAnsi="Garamond"/>
                <w:sz w:val="20"/>
              </w:rPr>
              <w:t xml:space="preserve"> </w:t>
            </w:r>
            <w:r w:rsidRPr="001B79D1">
              <w:rPr>
                <w:rFonts w:ascii="Garamond" w:hAnsi="Garamond"/>
                <w:sz w:val="20"/>
              </w:rPr>
              <w:t>zmeny:</w:t>
            </w:r>
          </w:p>
        </w:tc>
        <w:tc>
          <w:tcPr>
            <w:tcW w:w="3025" w:type="pct"/>
          </w:tcPr>
          <w:p w14:paraId="366B773D" w14:textId="77777777" w:rsidR="00B265B6" w:rsidRPr="001B79D1" w:rsidRDefault="00B265B6" w:rsidP="00504F4E">
            <w:pPr>
              <w:spacing w:after="0" w:line="240" w:lineRule="auto"/>
              <w:rPr>
                <w:rFonts w:ascii="Garamond" w:hAnsi="Garamond"/>
              </w:rPr>
            </w:pPr>
          </w:p>
        </w:tc>
      </w:tr>
      <w:tr w:rsidR="00B265B6" w:rsidRPr="001B79D1" w14:paraId="19A7C384" w14:textId="77777777" w:rsidTr="0025789F">
        <w:tc>
          <w:tcPr>
            <w:tcW w:w="1975" w:type="pct"/>
          </w:tcPr>
          <w:p w14:paraId="0ECE9420" w14:textId="48136EC0" w:rsidR="00B265B6" w:rsidRPr="001B79D1" w:rsidRDefault="00B265B6" w:rsidP="00504F4E">
            <w:pPr>
              <w:spacing w:after="0" w:line="240" w:lineRule="auto"/>
              <w:rPr>
                <w:rFonts w:ascii="Garamond" w:hAnsi="Garamond"/>
                <w:sz w:val="20"/>
              </w:rPr>
            </w:pPr>
            <w:r w:rsidRPr="001B79D1">
              <w:rPr>
                <w:rFonts w:ascii="Garamond" w:hAnsi="Garamond"/>
                <w:sz w:val="20"/>
              </w:rPr>
              <w:t>Rozsah</w:t>
            </w:r>
            <w:r w:rsidR="00D7329C" w:rsidRPr="001B79D1">
              <w:rPr>
                <w:rFonts w:ascii="Garamond" w:hAnsi="Garamond"/>
                <w:sz w:val="20"/>
              </w:rPr>
              <w:t xml:space="preserve"> </w:t>
            </w:r>
            <w:r w:rsidRPr="001B79D1">
              <w:rPr>
                <w:rFonts w:ascii="Garamond" w:hAnsi="Garamond"/>
                <w:sz w:val="20"/>
              </w:rPr>
              <w:t>prácnosti</w:t>
            </w:r>
            <w:r w:rsidR="00D7329C" w:rsidRPr="001B79D1">
              <w:rPr>
                <w:rFonts w:ascii="Garamond" w:hAnsi="Garamond"/>
                <w:sz w:val="20"/>
              </w:rPr>
              <w:t xml:space="preserve"> </w:t>
            </w:r>
            <w:r w:rsidRPr="001B79D1">
              <w:rPr>
                <w:rFonts w:ascii="Garamond" w:hAnsi="Garamond"/>
                <w:sz w:val="20"/>
              </w:rPr>
              <w:t>implementácie</w:t>
            </w:r>
            <w:r w:rsidR="00D7329C" w:rsidRPr="001B79D1">
              <w:rPr>
                <w:rFonts w:ascii="Garamond" w:hAnsi="Garamond"/>
                <w:sz w:val="20"/>
              </w:rPr>
              <w:t xml:space="preserve"> </w:t>
            </w:r>
            <w:r w:rsidRPr="001B79D1">
              <w:rPr>
                <w:rFonts w:ascii="Garamond" w:hAnsi="Garamond"/>
                <w:sz w:val="20"/>
              </w:rPr>
              <w:t>zmeny:</w:t>
            </w:r>
          </w:p>
        </w:tc>
        <w:tc>
          <w:tcPr>
            <w:tcW w:w="3025" w:type="pct"/>
          </w:tcPr>
          <w:p w14:paraId="2615493F" w14:textId="77777777" w:rsidR="00B265B6" w:rsidRPr="001B79D1" w:rsidRDefault="00B265B6" w:rsidP="00504F4E">
            <w:pPr>
              <w:spacing w:after="0" w:line="240" w:lineRule="auto"/>
              <w:rPr>
                <w:rFonts w:ascii="Garamond" w:hAnsi="Garamond"/>
              </w:rPr>
            </w:pPr>
          </w:p>
        </w:tc>
      </w:tr>
      <w:tr w:rsidR="00B265B6" w:rsidRPr="001B79D1" w14:paraId="4574892F" w14:textId="77777777" w:rsidTr="0025789F">
        <w:tc>
          <w:tcPr>
            <w:tcW w:w="1975" w:type="pct"/>
          </w:tcPr>
          <w:p w14:paraId="54045952" w14:textId="661E0802" w:rsidR="00B265B6" w:rsidRPr="001B79D1" w:rsidRDefault="00B265B6" w:rsidP="00504F4E">
            <w:pPr>
              <w:spacing w:after="0" w:line="240" w:lineRule="auto"/>
              <w:rPr>
                <w:rFonts w:ascii="Garamond" w:hAnsi="Garamond"/>
                <w:sz w:val="20"/>
              </w:rPr>
            </w:pPr>
            <w:r w:rsidRPr="001B79D1">
              <w:rPr>
                <w:rFonts w:ascii="Garamond" w:hAnsi="Garamond"/>
                <w:sz w:val="20"/>
              </w:rPr>
              <w:t>Návrh</w:t>
            </w:r>
            <w:r w:rsidR="00D7329C" w:rsidRPr="001B79D1">
              <w:rPr>
                <w:rFonts w:ascii="Garamond" w:hAnsi="Garamond"/>
                <w:sz w:val="20"/>
              </w:rPr>
              <w:t xml:space="preserve"> </w:t>
            </w:r>
            <w:r w:rsidRPr="001B79D1">
              <w:rPr>
                <w:rFonts w:ascii="Garamond" w:hAnsi="Garamond"/>
                <w:sz w:val="20"/>
              </w:rPr>
              <w:t>implementácie</w:t>
            </w:r>
            <w:r w:rsidR="00D7329C" w:rsidRPr="001B79D1">
              <w:rPr>
                <w:rFonts w:ascii="Garamond" w:hAnsi="Garamond"/>
                <w:sz w:val="20"/>
              </w:rPr>
              <w:t xml:space="preserve"> </w:t>
            </w:r>
            <w:r w:rsidRPr="001B79D1">
              <w:rPr>
                <w:rFonts w:ascii="Garamond" w:hAnsi="Garamond"/>
                <w:sz w:val="20"/>
              </w:rPr>
              <w:t>požiadavky:</w:t>
            </w:r>
          </w:p>
        </w:tc>
        <w:tc>
          <w:tcPr>
            <w:tcW w:w="3025" w:type="pct"/>
          </w:tcPr>
          <w:p w14:paraId="45E38BBC" w14:textId="77777777" w:rsidR="00B265B6" w:rsidRPr="001B79D1" w:rsidRDefault="00B265B6" w:rsidP="00504F4E">
            <w:pPr>
              <w:spacing w:after="0" w:line="240" w:lineRule="auto"/>
              <w:rPr>
                <w:rFonts w:ascii="Garamond" w:hAnsi="Garamond"/>
              </w:rPr>
            </w:pPr>
          </w:p>
        </w:tc>
      </w:tr>
      <w:tr w:rsidR="00B265B6" w:rsidRPr="001B79D1" w14:paraId="4B69183C" w14:textId="77777777" w:rsidTr="0025789F">
        <w:tc>
          <w:tcPr>
            <w:tcW w:w="1975" w:type="pct"/>
          </w:tcPr>
          <w:p w14:paraId="22BF9A68" w14:textId="05C58650" w:rsidR="00B265B6" w:rsidRPr="001B79D1" w:rsidRDefault="00B265B6" w:rsidP="00504F4E">
            <w:pPr>
              <w:spacing w:after="0" w:line="240" w:lineRule="auto"/>
              <w:rPr>
                <w:rFonts w:ascii="Garamond" w:hAnsi="Garamond"/>
                <w:sz w:val="20"/>
              </w:rPr>
            </w:pPr>
            <w:r w:rsidRPr="001B79D1">
              <w:rPr>
                <w:rFonts w:ascii="Garamond" w:hAnsi="Garamond"/>
                <w:sz w:val="20"/>
              </w:rPr>
              <w:t>Návrh</w:t>
            </w:r>
            <w:r w:rsidR="00D7329C" w:rsidRPr="001B79D1">
              <w:rPr>
                <w:rFonts w:ascii="Garamond" w:hAnsi="Garamond"/>
                <w:sz w:val="20"/>
              </w:rPr>
              <w:t xml:space="preserve"> </w:t>
            </w:r>
            <w:r w:rsidRPr="001B79D1">
              <w:rPr>
                <w:rFonts w:ascii="Garamond" w:hAnsi="Garamond"/>
                <w:sz w:val="20"/>
              </w:rPr>
              <w:t>testovania</w:t>
            </w:r>
            <w:r w:rsidR="00D7329C" w:rsidRPr="001B79D1">
              <w:rPr>
                <w:rFonts w:ascii="Garamond" w:hAnsi="Garamond"/>
                <w:sz w:val="20"/>
              </w:rPr>
              <w:t xml:space="preserve"> </w:t>
            </w:r>
            <w:r w:rsidRPr="001B79D1">
              <w:rPr>
                <w:rFonts w:ascii="Garamond" w:hAnsi="Garamond"/>
                <w:sz w:val="20"/>
              </w:rPr>
              <w:t>a</w:t>
            </w:r>
            <w:r w:rsidR="00D7329C" w:rsidRPr="001B79D1">
              <w:rPr>
                <w:rFonts w:ascii="Garamond" w:hAnsi="Garamond"/>
                <w:sz w:val="20"/>
              </w:rPr>
              <w:t xml:space="preserve"> </w:t>
            </w:r>
            <w:r w:rsidRPr="001B79D1">
              <w:rPr>
                <w:rFonts w:ascii="Garamond" w:hAnsi="Garamond"/>
                <w:sz w:val="20"/>
              </w:rPr>
              <w:t>akceptácie</w:t>
            </w:r>
            <w:r w:rsidR="00D7329C" w:rsidRPr="001B79D1">
              <w:rPr>
                <w:rFonts w:ascii="Garamond" w:hAnsi="Garamond"/>
                <w:sz w:val="20"/>
              </w:rPr>
              <w:t xml:space="preserve"> </w:t>
            </w:r>
            <w:r w:rsidRPr="001B79D1">
              <w:rPr>
                <w:rFonts w:ascii="Garamond" w:hAnsi="Garamond"/>
                <w:sz w:val="20"/>
              </w:rPr>
              <w:t>požiadavky:</w:t>
            </w:r>
          </w:p>
        </w:tc>
        <w:tc>
          <w:tcPr>
            <w:tcW w:w="3025" w:type="pct"/>
          </w:tcPr>
          <w:p w14:paraId="2B934274" w14:textId="77777777" w:rsidR="00B265B6" w:rsidRPr="001B79D1" w:rsidRDefault="00B265B6" w:rsidP="00504F4E">
            <w:pPr>
              <w:spacing w:after="0" w:line="240" w:lineRule="auto"/>
              <w:rPr>
                <w:rFonts w:ascii="Garamond" w:hAnsi="Garamond"/>
              </w:rPr>
            </w:pPr>
          </w:p>
        </w:tc>
      </w:tr>
      <w:tr w:rsidR="00B265B6" w:rsidRPr="001B79D1" w14:paraId="03636021" w14:textId="77777777" w:rsidTr="0025789F">
        <w:tc>
          <w:tcPr>
            <w:tcW w:w="1975" w:type="pct"/>
          </w:tcPr>
          <w:p w14:paraId="19D38333" w14:textId="77777777" w:rsidR="00B265B6" w:rsidRPr="001B79D1" w:rsidRDefault="00B265B6" w:rsidP="00504F4E">
            <w:pPr>
              <w:spacing w:after="0" w:line="240" w:lineRule="auto"/>
              <w:rPr>
                <w:rFonts w:ascii="Garamond" w:hAnsi="Garamond"/>
                <w:sz w:val="20"/>
              </w:rPr>
            </w:pPr>
          </w:p>
          <w:p w14:paraId="625D075A" w14:textId="568CE933" w:rsidR="00B265B6" w:rsidRPr="001B79D1" w:rsidRDefault="00B265B6" w:rsidP="00504F4E">
            <w:pPr>
              <w:spacing w:after="0" w:line="240" w:lineRule="auto"/>
              <w:rPr>
                <w:rFonts w:ascii="Garamond" w:hAnsi="Garamond"/>
                <w:sz w:val="20"/>
              </w:rPr>
            </w:pPr>
            <w:r w:rsidRPr="001B79D1">
              <w:rPr>
                <w:rFonts w:ascii="Garamond" w:hAnsi="Garamond"/>
                <w:sz w:val="20"/>
              </w:rPr>
              <w:t>Návrh</w:t>
            </w:r>
            <w:r w:rsidR="00D7329C" w:rsidRPr="001B79D1">
              <w:rPr>
                <w:rFonts w:ascii="Garamond" w:hAnsi="Garamond"/>
                <w:sz w:val="20"/>
              </w:rPr>
              <w:t xml:space="preserve"> </w:t>
            </w:r>
            <w:r w:rsidRPr="001B79D1">
              <w:rPr>
                <w:rFonts w:ascii="Garamond" w:hAnsi="Garamond"/>
                <w:sz w:val="20"/>
              </w:rPr>
              <w:t>harmonogramu</w:t>
            </w:r>
            <w:r w:rsidR="00D7329C" w:rsidRPr="001B79D1">
              <w:rPr>
                <w:rFonts w:ascii="Garamond" w:hAnsi="Garamond"/>
                <w:sz w:val="20"/>
              </w:rPr>
              <w:t xml:space="preserve"> </w:t>
            </w:r>
            <w:r w:rsidRPr="001B79D1">
              <w:rPr>
                <w:rFonts w:ascii="Garamond" w:hAnsi="Garamond"/>
                <w:sz w:val="20"/>
              </w:rPr>
              <w:t>plnenia:</w:t>
            </w:r>
          </w:p>
        </w:tc>
        <w:tc>
          <w:tcPr>
            <w:tcW w:w="3025" w:type="pct"/>
          </w:tcPr>
          <w:p w14:paraId="25F00102" w14:textId="532DC9BD" w:rsidR="00B265B6" w:rsidRPr="001B79D1" w:rsidRDefault="00B265B6" w:rsidP="00504F4E">
            <w:pPr>
              <w:spacing w:after="0" w:line="240" w:lineRule="auto"/>
              <w:rPr>
                <w:rFonts w:ascii="Garamond" w:hAnsi="Garamond"/>
                <w:i/>
                <w:sz w:val="20"/>
              </w:rPr>
            </w:pPr>
            <w:r w:rsidRPr="001B79D1">
              <w:rPr>
                <w:rFonts w:ascii="Garamond" w:hAnsi="Garamond"/>
                <w:i/>
                <w:sz w:val="20"/>
              </w:rPr>
              <w:t>Realizátor</w:t>
            </w:r>
            <w:r w:rsidR="00D7329C" w:rsidRPr="001B79D1">
              <w:rPr>
                <w:rFonts w:ascii="Garamond" w:hAnsi="Garamond"/>
                <w:i/>
                <w:sz w:val="20"/>
              </w:rPr>
              <w:t xml:space="preserve"> </w:t>
            </w:r>
            <w:r w:rsidRPr="001B79D1">
              <w:rPr>
                <w:rFonts w:ascii="Garamond" w:hAnsi="Garamond"/>
                <w:i/>
                <w:sz w:val="20"/>
              </w:rPr>
              <w:t>vyšpecifikuje:</w:t>
            </w:r>
            <w:r w:rsidR="00D7329C" w:rsidRPr="001B79D1">
              <w:rPr>
                <w:rFonts w:ascii="Garamond" w:hAnsi="Garamond"/>
                <w:i/>
                <w:sz w:val="20"/>
              </w:rPr>
              <w:t xml:space="preserve"> </w:t>
            </w:r>
            <w:r w:rsidRPr="001B79D1">
              <w:rPr>
                <w:rFonts w:ascii="Garamond" w:hAnsi="Garamond"/>
                <w:i/>
                <w:sz w:val="20"/>
              </w:rPr>
              <w:sym w:font="Symbol" w:char="F0B7"/>
            </w:r>
            <w:r w:rsidR="00D7329C" w:rsidRPr="001B79D1">
              <w:rPr>
                <w:rFonts w:ascii="Garamond" w:hAnsi="Garamond"/>
                <w:i/>
                <w:sz w:val="20"/>
              </w:rPr>
              <w:t xml:space="preserve"> </w:t>
            </w:r>
            <w:r w:rsidRPr="001B79D1">
              <w:rPr>
                <w:rFonts w:ascii="Garamond" w:hAnsi="Garamond"/>
                <w:i/>
                <w:sz w:val="20"/>
              </w:rPr>
              <w:t>Predpokladaný</w:t>
            </w:r>
            <w:r w:rsidR="00D7329C" w:rsidRPr="001B79D1">
              <w:rPr>
                <w:rFonts w:ascii="Garamond" w:hAnsi="Garamond"/>
                <w:i/>
                <w:sz w:val="20"/>
              </w:rPr>
              <w:t xml:space="preserve"> </w:t>
            </w:r>
            <w:r w:rsidRPr="001B79D1">
              <w:rPr>
                <w:rFonts w:ascii="Garamond" w:hAnsi="Garamond"/>
                <w:i/>
                <w:sz w:val="20"/>
              </w:rPr>
              <w:t>časový</w:t>
            </w:r>
            <w:r w:rsidR="00D7329C" w:rsidRPr="001B79D1">
              <w:rPr>
                <w:rFonts w:ascii="Garamond" w:hAnsi="Garamond"/>
                <w:i/>
                <w:sz w:val="20"/>
              </w:rPr>
              <w:t xml:space="preserve"> </w:t>
            </w:r>
            <w:r w:rsidRPr="001B79D1">
              <w:rPr>
                <w:rFonts w:ascii="Garamond" w:hAnsi="Garamond"/>
                <w:i/>
                <w:sz w:val="20"/>
              </w:rPr>
              <w:t>plán</w:t>
            </w:r>
            <w:r w:rsidR="00D7329C" w:rsidRPr="001B79D1">
              <w:rPr>
                <w:rFonts w:ascii="Garamond" w:hAnsi="Garamond"/>
                <w:i/>
                <w:sz w:val="20"/>
              </w:rPr>
              <w:t xml:space="preserve"> </w:t>
            </w:r>
            <w:r w:rsidRPr="001B79D1">
              <w:rPr>
                <w:rFonts w:ascii="Garamond" w:hAnsi="Garamond"/>
                <w:i/>
                <w:sz w:val="20"/>
              </w:rPr>
              <w:t>realizácie</w:t>
            </w:r>
            <w:r w:rsidR="00D7329C" w:rsidRPr="001B79D1">
              <w:rPr>
                <w:rFonts w:ascii="Garamond" w:hAnsi="Garamond"/>
                <w:i/>
                <w:sz w:val="20"/>
              </w:rPr>
              <w:t xml:space="preserve"> </w:t>
            </w:r>
            <w:r w:rsidRPr="001B79D1">
              <w:rPr>
                <w:rFonts w:ascii="Garamond" w:hAnsi="Garamond"/>
                <w:i/>
                <w:sz w:val="20"/>
              </w:rPr>
              <w:t>zmeny</w:t>
            </w:r>
            <w:r w:rsidR="00D7329C" w:rsidRPr="001B79D1">
              <w:rPr>
                <w:rFonts w:ascii="Garamond" w:hAnsi="Garamond"/>
                <w:i/>
                <w:sz w:val="20"/>
              </w:rPr>
              <w:t xml:space="preserve"> </w:t>
            </w:r>
            <w:r w:rsidRPr="001B79D1">
              <w:rPr>
                <w:rFonts w:ascii="Garamond" w:hAnsi="Garamond"/>
                <w:i/>
                <w:sz w:val="20"/>
              </w:rPr>
              <w:sym w:font="Symbol" w:char="F0B7"/>
            </w:r>
            <w:r w:rsidR="00D7329C" w:rsidRPr="001B79D1">
              <w:rPr>
                <w:rFonts w:ascii="Garamond" w:hAnsi="Garamond"/>
                <w:i/>
                <w:sz w:val="20"/>
              </w:rPr>
              <w:t xml:space="preserve"> </w:t>
            </w:r>
            <w:r w:rsidRPr="001B79D1">
              <w:rPr>
                <w:rFonts w:ascii="Garamond" w:hAnsi="Garamond"/>
                <w:i/>
                <w:sz w:val="20"/>
              </w:rPr>
              <w:t>Návrh</w:t>
            </w:r>
            <w:r w:rsidR="00D7329C" w:rsidRPr="001B79D1">
              <w:rPr>
                <w:rFonts w:ascii="Garamond" w:hAnsi="Garamond"/>
                <w:i/>
                <w:sz w:val="20"/>
              </w:rPr>
              <w:t xml:space="preserve"> </w:t>
            </w:r>
            <w:r w:rsidRPr="001B79D1">
              <w:rPr>
                <w:rFonts w:ascii="Garamond" w:hAnsi="Garamond"/>
                <w:i/>
                <w:sz w:val="20"/>
              </w:rPr>
              <w:t>termínov</w:t>
            </w:r>
            <w:r w:rsidR="00D7329C" w:rsidRPr="001B79D1">
              <w:rPr>
                <w:rFonts w:ascii="Garamond" w:hAnsi="Garamond"/>
                <w:i/>
                <w:sz w:val="20"/>
              </w:rPr>
              <w:t xml:space="preserve"> </w:t>
            </w:r>
            <w:r w:rsidRPr="001B79D1">
              <w:rPr>
                <w:rFonts w:ascii="Garamond" w:hAnsi="Garamond"/>
                <w:i/>
                <w:sz w:val="20"/>
              </w:rPr>
              <w:t>testovania</w:t>
            </w:r>
            <w:r w:rsidR="00D7329C" w:rsidRPr="001B79D1">
              <w:rPr>
                <w:rFonts w:ascii="Garamond" w:hAnsi="Garamond"/>
                <w:i/>
                <w:sz w:val="20"/>
              </w:rPr>
              <w:t xml:space="preserve"> </w:t>
            </w:r>
            <w:r w:rsidRPr="001B79D1">
              <w:rPr>
                <w:rFonts w:ascii="Garamond" w:hAnsi="Garamond"/>
                <w:i/>
                <w:sz w:val="20"/>
              </w:rPr>
              <w:sym w:font="Symbol" w:char="F0B7"/>
            </w:r>
            <w:r w:rsidR="00D7329C" w:rsidRPr="001B79D1">
              <w:rPr>
                <w:rFonts w:ascii="Garamond" w:hAnsi="Garamond"/>
                <w:i/>
                <w:sz w:val="20"/>
              </w:rPr>
              <w:t xml:space="preserve"> </w:t>
            </w:r>
            <w:r w:rsidRPr="001B79D1">
              <w:rPr>
                <w:rFonts w:ascii="Garamond" w:hAnsi="Garamond"/>
                <w:i/>
                <w:sz w:val="20"/>
              </w:rPr>
              <w:t>Návrh</w:t>
            </w:r>
            <w:r w:rsidR="00D7329C" w:rsidRPr="001B79D1">
              <w:rPr>
                <w:rFonts w:ascii="Garamond" w:hAnsi="Garamond"/>
                <w:i/>
                <w:sz w:val="20"/>
              </w:rPr>
              <w:t xml:space="preserve"> </w:t>
            </w:r>
            <w:r w:rsidRPr="001B79D1">
              <w:rPr>
                <w:rFonts w:ascii="Garamond" w:hAnsi="Garamond"/>
                <w:i/>
                <w:sz w:val="20"/>
              </w:rPr>
              <w:t>termínu</w:t>
            </w:r>
            <w:r w:rsidR="00D7329C" w:rsidRPr="001B79D1">
              <w:rPr>
                <w:rFonts w:ascii="Garamond" w:hAnsi="Garamond"/>
                <w:i/>
                <w:sz w:val="20"/>
              </w:rPr>
              <w:t xml:space="preserve"> </w:t>
            </w:r>
            <w:r w:rsidRPr="001B79D1">
              <w:rPr>
                <w:rFonts w:ascii="Garamond" w:hAnsi="Garamond"/>
                <w:i/>
                <w:sz w:val="20"/>
              </w:rPr>
              <w:t>nasadenia</w:t>
            </w:r>
            <w:r w:rsidR="00D7329C" w:rsidRPr="001B79D1">
              <w:rPr>
                <w:rFonts w:ascii="Garamond" w:hAnsi="Garamond"/>
                <w:i/>
                <w:sz w:val="20"/>
              </w:rPr>
              <w:t xml:space="preserve"> </w:t>
            </w:r>
            <w:r w:rsidRPr="001B79D1">
              <w:rPr>
                <w:rFonts w:ascii="Garamond" w:hAnsi="Garamond"/>
                <w:i/>
                <w:sz w:val="20"/>
              </w:rPr>
              <w:t>na</w:t>
            </w:r>
            <w:r w:rsidR="00D7329C" w:rsidRPr="001B79D1">
              <w:rPr>
                <w:rFonts w:ascii="Garamond" w:hAnsi="Garamond"/>
                <w:i/>
                <w:sz w:val="20"/>
              </w:rPr>
              <w:t xml:space="preserve"> </w:t>
            </w:r>
            <w:r w:rsidRPr="001B79D1">
              <w:rPr>
                <w:rFonts w:ascii="Garamond" w:hAnsi="Garamond"/>
                <w:i/>
                <w:sz w:val="20"/>
              </w:rPr>
              <w:t>testovacie</w:t>
            </w:r>
            <w:r w:rsidR="00D7329C" w:rsidRPr="001B79D1">
              <w:rPr>
                <w:rFonts w:ascii="Garamond" w:hAnsi="Garamond"/>
                <w:i/>
                <w:sz w:val="20"/>
              </w:rPr>
              <w:t xml:space="preserve"> </w:t>
            </w:r>
            <w:r w:rsidRPr="001B79D1">
              <w:rPr>
                <w:rFonts w:ascii="Garamond" w:hAnsi="Garamond"/>
                <w:i/>
                <w:sz w:val="20"/>
              </w:rPr>
              <w:t>prostredie</w:t>
            </w:r>
            <w:r w:rsidR="00D7329C" w:rsidRPr="001B79D1">
              <w:rPr>
                <w:rFonts w:ascii="Garamond" w:hAnsi="Garamond"/>
                <w:i/>
                <w:sz w:val="20"/>
              </w:rPr>
              <w:t xml:space="preserve"> </w:t>
            </w:r>
            <w:r w:rsidRPr="001B79D1">
              <w:rPr>
                <w:rFonts w:ascii="Garamond" w:hAnsi="Garamond"/>
                <w:i/>
                <w:sz w:val="20"/>
              </w:rPr>
              <w:t>a</w:t>
            </w:r>
            <w:r w:rsidR="00D7329C" w:rsidRPr="001B79D1">
              <w:rPr>
                <w:rFonts w:ascii="Garamond" w:hAnsi="Garamond"/>
                <w:i/>
                <w:sz w:val="20"/>
              </w:rPr>
              <w:t xml:space="preserve"> </w:t>
            </w:r>
            <w:r w:rsidRPr="001B79D1">
              <w:rPr>
                <w:rFonts w:ascii="Garamond" w:hAnsi="Garamond"/>
                <w:i/>
                <w:sz w:val="20"/>
              </w:rPr>
              <w:t>funkčné</w:t>
            </w:r>
            <w:r w:rsidR="00D7329C" w:rsidRPr="001B79D1">
              <w:rPr>
                <w:rFonts w:ascii="Garamond" w:hAnsi="Garamond"/>
                <w:i/>
                <w:sz w:val="20"/>
              </w:rPr>
              <w:t xml:space="preserve"> </w:t>
            </w:r>
            <w:r w:rsidRPr="001B79D1">
              <w:rPr>
                <w:rFonts w:ascii="Garamond" w:hAnsi="Garamond"/>
                <w:i/>
                <w:sz w:val="20"/>
              </w:rPr>
              <w:t>testovanie</w:t>
            </w:r>
          </w:p>
        </w:tc>
      </w:tr>
      <w:tr w:rsidR="00B265B6" w:rsidRPr="001B79D1" w14:paraId="4A6AE586" w14:textId="77777777" w:rsidTr="0025789F">
        <w:tc>
          <w:tcPr>
            <w:tcW w:w="1975" w:type="pct"/>
          </w:tcPr>
          <w:p w14:paraId="166B8086" w14:textId="63463323" w:rsidR="00B265B6" w:rsidRPr="001B79D1" w:rsidRDefault="00B265B6" w:rsidP="00504F4E">
            <w:pPr>
              <w:spacing w:after="0" w:line="240" w:lineRule="auto"/>
              <w:rPr>
                <w:rFonts w:ascii="Garamond" w:hAnsi="Garamond"/>
                <w:sz w:val="20"/>
              </w:rPr>
            </w:pPr>
            <w:r w:rsidRPr="001B79D1">
              <w:rPr>
                <w:rFonts w:ascii="Garamond" w:hAnsi="Garamond"/>
                <w:sz w:val="20"/>
              </w:rPr>
              <w:t>Požadovaná</w:t>
            </w:r>
            <w:r w:rsidR="00D7329C" w:rsidRPr="001B79D1">
              <w:rPr>
                <w:rFonts w:ascii="Garamond" w:hAnsi="Garamond"/>
                <w:sz w:val="20"/>
              </w:rPr>
              <w:t xml:space="preserve"> </w:t>
            </w:r>
            <w:r w:rsidRPr="001B79D1">
              <w:rPr>
                <w:rFonts w:ascii="Garamond" w:hAnsi="Garamond"/>
                <w:sz w:val="20"/>
              </w:rPr>
              <w:t>súčinnosť</w:t>
            </w:r>
            <w:r w:rsidR="00D7329C" w:rsidRPr="001B79D1">
              <w:rPr>
                <w:rFonts w:ascii="Garamond" w:hAnsi="Garamond"/>
                <w:sz w:val="20"/>
              </w:rPr>
              <w:t xml:space="preserve"> </w:t>
            </w:r>
            <w:r w:rsidRPr="001B79D1">
              <w:rPr>
                <w:rFonts w:ascii="Garamond" w:hAnsi="Garamond"/>
                <w:sz w:val="20"/>
              </w:rPr>
              <w:t>interných</w:t>
            </w:r>
            <w:r w:rsidR="00D7329C" w:rsidRPr="001B79D1">
              <w:rPr>
                <w:rFonts w:ascii="Garamond" w:hAnsi="Garamond"/>
                <w:sz w:val="20"/>
              </w:rPr>
              <w:t xml:space="preserve"> </w:t>
            </w:r>
            <w:r w:rsidRPr="001B79D1">
              <w:rPr>
                <w:rFonts w:ascii="Garamond" w:hAnsi="Garamond"/>
                <w:sz w:val="20"/>
              </w:rPr>
              <w:t>pracovníkov</w:t>
            </w:r>
            <w:r w:rsidR="00D7329C" w:rsidRPr="001B79D1">
              <w:rPr>
                <w:rFonts w:ascii="Garamond" w:hAnsi="Garamond"/>
                <w:sz w:val="20"/>
              </w:rPr>
              <w:t xml:space="preserve"> </w:t>
            </w:r>
            <w:r w:rsidRPr="001B79D1">
              <w:rPr>
                <w:rFonts w:ascii="Garamond" w:hAnsi="Garamond"/>
                <w:sz w:val="20"/>
              </w:rPr>
              <w:t>Objednávateľa:</w:t>
            </w:r>
          </w:p>
        </w:tc>
        <w:tc>
          <w:tcPr>
            <w:tcW w:w="3025" w:type="pct"/>
          </w:tcPr>
          <w:p w14:paraId="352E4070" w14:textId="77777777" w:rsidR="00B265B6" w:rsidRPr="001B79D1" w:rsidRDefault="00B265B6" w:rsidP="00504F4E">
            <w:pPr>
              <w:spacing w:after="0" w:line="240" w:lineRule="auto"/>
              <w:rPr>
                <w:rFonts w:ascii="Garamond" w:hAnsi="Garamond"/>
              </w:rPr>
            </w:pPr>
          </w:p>
        </w:tc>
      </w:tr>
      <w:tr w:rsidR="00B265B6" w:rsidRPr="001B79D1" w14:paraId="586EA859" w14:textId="77777777" w:rsidTr="0025789F">
        <w:tc>
          <w:tcPr>
            <w:tcW w:w="1975" w:type="pct"/>
          </w:tcPr>
          <w:p w14:paraId="01F4218C" w14:textId="74E426EB" w:rsidR="00B265B6" w:rsidRPr="001B79D1" w:rsidRDefault="00B265B6" w:rsidP="00504F4E">
            <w:pPr>
              <w:spacing w:after="0" w:line="240" w:lineRule="auto"/>
              <w:rPr>
                <w:rFonts w:ascii="Garamond" w:hAnsi="Garamond"/>
                <w:sz w:val="20"/>
              </w:rPr>
            </w:pPr>
            <w:r w:rsidRPr="001B79D1">
              <w:rPr>
                <w:rFonts w:ascii="Garamond" w:hAnsi="Garamond"/>
                <w:sz w:val="20"/>
              </w:rPr>
              <w:t>Štúdiu</w:t>
            </w:r>
            <w:r w:rsidR="00D7329C" w:rsidRPr="001B79D1">
              <w:rPr>
                <w:rFonts w:ascii="Garamond" w:hAnsi="Garamond"/>
                <w:sz w:val="20"/>
              </w:rPr>
              <w:t xml:space="preserve"> </w:t>
            </w:r>
            <w:r w:rsidRPr="001B79D1">
              <w:rPr>
                <w:rFonts w:ascii="Garamond" w:hAnsi="Garamond"/>
                <w:sz w:val="20"/>
              </w:rPr>
              <w:t>pripravil:</w:t>
            </w:r>
          </w:p>
        </w:tc>
        <w:tc>
          <w:tcPr>
            <w:tcW w:w="3025" w:type="pct"/>
          </w:tcPr>
          <w:p w14:paraId="0DB79F80" w14:textId="77777777" w:rsidR="00B265B6" w:rsidRPr="001B79D1" w:rsidRDefault="00B265B6" w:rsidP="00504F4E">
            <w:pPr>
              <w:spacing w:after="0" w:line="240" w:lineRule="auto"/>
              <w:rPr>
                <w:rFonts w:ascii="Garamond" w:hAnsi="Garamond"/>
              </w:rPr>
            </w:pPr>
          </w:p>
        </w:tc>
      </w:tr>
      <w:tr w:rsidR="00B265B6" w:rsidRPr="001B79D1" w14:paraId="0622DA0B" w14:textId="77777777" w:rsidTr="0025789F">
        <w:tc>
          <w:tcPr>
            <w:tcW w:w="1975" w:type="pct"/>
          </w:tcPr>
          <w:p w14:paraId="283D4DAD" w14:textId="77777777" w:rsidR="00B265B6" w:rsidRPr="001B79D1" w:rsidRDefault="00B265B6" w:rsidP="00504F4E">
            <w:pPr>
              <w:spacing w:after="0" w:line="240" w:lineRule="auto"/>
              <w:rPr>
                <w:rFonts w:ascii="Garamond" w:hAnsi="Garamond"/>
                <w:sz w:val="20"/>
              </w:rPr>
            </w:pPr>
            <w:r w:rsidRPr="001B79D1">
              <w:rPr>
                <w:rFonts w:ascii="Garamond" w:hAnsi="Garamond"/>
                <w:sz w:val="20"/>
              </w:rPr>
              <w:t>Dátum:</w:t>
            </w:r>
          </w:p>
        </w:tc>
        <w:tc>
          <w:tcPr>
            <w:tcW w:w="3025" w:type="pct"/>
          </w:tcPr>
          <w:p w14:paraId="52D9BC8A" w14:textId="77777777" w:rsidR="00B265B6" w:rsidRPr="001B79D1" w:rsidRDefault="00B265B6" w:rsidP="00504F4E">
            <w:pPr>
              <w:spacing w:after="0" w:line="240" w:lineRule="auto"/>
              <w:rPr>
                <w:rFonts w:ascii="Garamond" w:hAnsi="Garamond"/>
              </w:rPr>
            </w:pPr>
          </w:p>
        </w:tc>
      </w:tr>
      <w:tr w:rsidR="00B265B6" w:rsidRPr="001B79D1" w14:paraId="17D647E5" w14:textId="77777777" w:rsidTr="0025789F">
        <w:tc>
          <w:tcPr>
            <w:tcW w:w="1975" w:type="pct"/>
          </w:tcPr>
          <w:p w14:paraId="02139EA8" w14:textId="77777777" w:rsidR="00B265B6" w:rsidRPr="001B79D1" w:rsidRDefault="00B265B6" w:rsidP="00504F4E">
            <w:pPr>
              <w:spacing w:after="0" w:line="240" w:lineRule="auto"/>
              <w:rPr>
                <w:rFonts w:ascii="Garamond" w:hAnsi="Garamond"/>
                <w:sz w:val="20"/>
              </w:rPr>
            </w:pPr>
            <w:r w:rsidRPr="001B79D1">
              <w:rPr>
                <w:rFonts w:ascii="Garamond" w:hAnsi="Garamond"/>
                <w:sz w:val="20"/>
              </w:rPr>
              <w:t>Podpis:</w:t>
            </w:r>
          </w:p>
        </w:tc>
        <w:tc>
          <w:tcPr>
            <w:tcW w:w="3025" w:type="pct"/>
          </w:tcPr>
          <w:p w14:paraId="45BA5185" w14:textId="77777777" w:rsidR="00B265B6" w:rsidRPr="001B79D1" w:rsidRDefault="00B265B6" w:rsidP="00504F4E">
            <w:pPr>
              <w:spacing w:after="0" w:line="240" w:lineRule="auto"/>
              <w:rPr>
                <w:rFonts w:ascii="Garamond" w:hAnsi="Garamond"/>
              </w:rPr>
            </w:pPr>
          </w:p>
        </w:tc>
      </w:tr>
    </w:tbl>
    <w:p w14:paraId="1290C7E1" w14:textId="77777777" w:rsidR="00B265B6" w:rsidRPr="001B79D1" w:rsidRDefault="00B265B6" w:rsidP="00504F4E">
      <w:pPr>
        <w:spacing w:after="0" w:line="240" w:lineRule="auto"/>
        <w:rPr>
          <w:rFonts w:ascii="Garamond" w:hAnsi="Garamond"/>
        </w:rPr>
      </w:pPr>
    </w:p>
    <w:p w14:paraId="5750B23E" w14:textId="77777777" w:rsidR="00B265B6" w:rsidRPr="001B79D1" w:rsidRDefault="00B265B6" w:rsidP="00504F4E">
      <w:pPr>
        <w:spacing w:after="0" w:line="240" w:lineRule="auto"/>
        <w:rPr>
          <w:rFonts w:ascii="Garamond" w:hAnsi="Garamond"/>
        </w:rPr>
      </w:pPr>
      <w:r w:rsidRPr="001B79D1">
        <w:rPr>
          <w:rFonts w:ascii="Garamond" w:hAnsi="Garamond"/>
        </w:rPr>
        <w:br w:type="page"/>
      </w:r>
    </w:p>
    <w:p w14:paraId="4DD2D482" w14:textId="6BD8A68E" w:rsidR="00B265B6" w:rsidRPr="001B79D1" w:rsidRDefault="00B265B6" w:rsidP="00504F4E">
      <w:pPr>
        <w:pStyle w:val="Nadpis1"/>
        <w:spacing w:before="0"/>
        <w:rPr>
          <w:rFonts w:ascii="Garamond" w:hAnsi="Garamond" w:cs="Arial"/>
          <w:color w:val="auto"/>
          <w:sz w:val="20"/>
          <w:szCs w:val="20"/>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4</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Formulár</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Cenová</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kalkulácia</w:t>
      </w:r>
    </w:p>
    <w:p w14:paraId="0D9C9C0C" w14:textId="77777777" w:rsidR="00B265B6" w:rsidRPr="001B79D1" w:rsidRDefault="00B265B6" w:rsidP="00504F4E">
      <w:pPr>
        <w:spacing w:after="0" w:line="240" w:lineRule="auto"/>
        <w:ind w:left="2694" w:hanging="1843"/>
        <w:jc w:val="center"/>
        <w:rPr>
          <w:rFonts w:ascii="Garamond" w:hAnsi="Garamond"/>
        </w:rPr>
      </w:pPr>
    </w:p>
    <w:tbl>
      <w:tblPr>
        <w:tblStyle w:val="Mkatabulky"/>
        <w:tblW w:w="0" w:type="auto"/>
        <w:tblLook w:val="04A0" w:firstRow="1" w:lastRow="0" w:firstColumn="1" w:lastColumn="0" w:noHBand="0" w:noVBand="1"/>
      </w:tblPr>
      <w:tblGrid>
        <w:gridCol w:w="1502"/>
        <w:gridCol w:w="1503"/>
        <w:gridCol w:w="1503"/>
        <w:gridCol w:w="4508"/>
      </w:tblGrid>
      <w:tr w:rsidR="00B265B6" w:rsidRPr="001B79D1" w14:paraId="4A08BB6E" w14:textId="77777777" w:rsidTr="0025789F">
        <w:tc>
          <w:tcPr>
            <w:tcW w:w="9016" w:type="dxa"/>
            <w:gridSpan w:val="4"/>
            <w:shd w:val="clear" w:color="auto" w:fill="B8CCE4" w:themeFill="accent1" w:themeFillTint="66"/>
          </w:tcPr>
          <w:p w14:paraId="4C1B2FE1" w14:textId="7ABC0ED8" w:rsidR="00B265B6" w:rsidRPr="001B79D1" w:rsidRDefault="00B265B6" w:rsidP="00504F4E">
            <w:pPr>
              <w:spacing w:after="0" w:line="240" w:lineRule="auto"/>
              <w:rPr>
                <w:rFonts w:ascii="Garamond" w:hAnsi="Garamond"/>
                <w:b/>
                <w:sz w:val="20"/>
              </w:rPr>
            </w:pPr>
            <w:r w:rsidRPr="001B79D1">
              <w:rPr>
                <w:rFonts w:ascii="Garamond" w:hAnsi="Garamond"/>
                <w:b/>
                <w:sz w:val="20"/>
              </w:rPr>
              <w:t>Cenová</w:t>
            </w:r>
            <w:r w:rsidR="00D7329C" w:rsidRPr="001B79D1">
              <w:rPr>
                <w:rFonts w:ascii="Garamond" w:hAnsi="Garamond"/>
                <w:b/>
                <w:sz w:val="20"/>
              </w:rPr>
              <w:t xml:space="preserve"> </w:t>
            </w:r>
            <w:r w:rsidRPr="001B79D1">
              <w:rPr>
                <w:rFonts w:ascii="Garamond" w:hAnsi="Garamond"/>
                <w:b/>
                <w:sz w:val="20"/>
              </w:rPr>
              <w:t>kalkulácia</w:t>
            </w:r>
          </w:p>
        </w:tc>
      </w:tr>
      <w:tr w:rsidR="00B265B6" w:rsidRPr="001B79D1" w14:paraId="00D60D3A" w14:textId="77777777" w:rsidTr="0025789F">
        <w:tc>
          <w:tcPr>
            <w:tcW w:w="4508" w:type="dxa"/>
            <w:gridSpan w:val="3"/>
          </w:tcPr>
          <w:p w14:paraId="4C0B4BFE" w14:textId="0F0876F4" w:rsidR="00B265B6" w:rsidRPr="001B79D1" w:rsidRDefault="00B265B6" w:rsidP="00504F4E">
            <w:pPr>
              <w:spacing w:after="0" w:line="240" w:lineRule="auto"/>
              <w:rPr>
                <w:rFonts w:ascii="Garamond" w:hAnsi="Garamond"/>
                <w:sz w:val="20"/>
              </w:rPr>
            </w:pPr>
            <w:r w:rsidRPr="001B79D1">
              <w:rPr>
                <w:rFonts w:ascii="Garamond" w:hAnsi="Garamond"/>
                <w:sz w:val="20"/>
              </w:rPr>
              <w:t>Predmet</w:t>
            </w:r>
            <w:r w:rsidR="00D7329C" w:rsidRPr="001B79D1">
              <w:rPr>
                <w:rFonts w:ascii="Garamond" w:hAnsi="Garamond"/>
                <w:sz w:val="20"/>
              </w:rPr>
              <w:t xml:space="preserve"> </w:t>
            </w:r>
            <w:r w:rsidRPr="001B79D1">
              <w:rPr>
                <w:rFonts w:ascii="Garamond" w:hAnsi="Garamond"/>
                <w:sz w:val="20"/>
              </w:rPr>
              <w:t>cenovej</w:t>
            </w:r>
            <w:r w:rsidR="00D7329C" w:rsidRPr="001B79D1">
              <w:rPr>
                <w:rFonts w:ascii="Garamond" w:hAnsi="Garamond"/>
                <w:sz w:val="20"/>
              </w:rPr>
              <w:t xml:space="preserve"> </w:t>
            </w:r>
            <w:r w:rsidRPr="001B79D1">
              <w:rPr>
                <w:rFonts w:ascii="Garamond" w:hAnsi="Garamond"/>
                <w:sz w:val="20"/>
              </w:rPr>
              <w:t>ponuky:</w:t>
            </w:r>
          </w:p>
        </w:tc>
        <w:tc>
          <w:tcPr>
            <w:tcW w:w="4508" w:type="dxa"/>
          </w:tcPr>
          <w:p w14:paraId="686F31BA" w14:textId="77777777" w:rsidR="00B265B6" w:rsidRPr="001B79D1" w:rsidRDefault="00B265B6" w:rsidP="00504F4E">
            <w:pPr>
              <w:spacing w:after="0" w:line="240" w:lineRule="auto"/>
              <w:rPr>
                <w:rFonts w:ascii="Garamond" w:hAnsi="Garamond"/>
                <w:sz w:val="20"/>
              </w:rPr>
            </w:pPr>
          </w:p>
          <w:p w14:paraId="0CD3A057" w14:textId="77777777" w:rsidR="00B265B6" w:rsidRPr="001B79D1" w:rsidRDefault="00B265B6" w:rsidP="00504F4E">
            <w:pPr>
              <w:spacing w:after="0" w:line="240" w:lineRule="auto"/>
              <w:rPr>
                <w:rFonts w:ascii="Garamond" w:hAnsi="Garamond"/>
                <w:sz w:val="20"/>
              </w:rPr>
            </w:pPr>
          </w:p>
          <w:p w14:paraId="2DBACF12" w14:textId="77777777" w:rsidR="00B265B6" w:rsidRPr="001B79D1" w:rsidRDefault="00B265B6" w:rsidP="00504F4E">
            <w:pPr>
              <w:spacing w:after="0" w:line="240" w:lineRule="auto"/>
              <w:rPr>
                <w:rFonts w:ascii="Garamond" w:hAnsi="Garamond"/>
                <w:sz w:val="20"/>
              </w:rPr>
            </w:pPr>
          </w:p>
          <w:p w14:paraId="72A6B87B" w14:textId="77777777" w:rsidR="00B265B6" w:rsidRPr="001B79D1" w:rsidRDefault="00B265B6" w:rsidP="00504F4E">
            <w:pPr>
              <w:spacing w:after="0" w:line="240" w:lineRule="auto"/>
              <w:rPr>
                <w:rFonts w:ascii="Garamond" w:hAnsi="Garamond"/>
                <w:sz w:val="20"/>
              </w:rPr>
            </w:pPr>
          </w:p>
          <w:p w14:paraId="010049D0" w14:textId="77777777" w:rsidR="00B265B6" w:rsidRPr="001B79D1" w:rsidRDefault="00B265B6" w:rsidP="00504F4E">
            <w:pPr>
              <w:spacing w:after="0" w:line="240" w:lineRule="auto"/>
              <w:rPr>
                <w:rFonts w:ascii="Garamond" w:hAnsi="Garamond"/>
                <w:sz w:val="20"/>
              </w:rPr>
            </w:pPr>
          </w:p>
          <w:p w14:paraId="031C5F3F" w14:textId="77777777" w:rsidR="00B265B6" w:rsidRPr="001B79D1" w:rsidRDefault="00B265B6" w:rsidP="00504F4E">
            <w:pPr>
              <w:spacing w:after="0" w:line="240" w:lineRule="auto"/>
              <w:rPr>
                <w:rFonts w:ascii="Garamond" w:hAnsi="Garamond"/>
                <w:sz w:val="20"/>
              </w:rPr>
            </w:pPr>
          </w:p>
          <w:p w14:paraId="727EAD94" w14:textId="77777777" w:rsidR="00B265B6" w:rsidRPr="001B79D1" w:rsidRDefault="00B265B6" w:rsidP="00504F4E">
            <w:pPr>
              <w:spacing w:after="0" w:line="240" w:lineRule="auto"/>
              <w:rPr>
                <w:rFonts w:ascii="Garamond" w:hAnsi="Garamond"/>
                <w:sz w:val="20"/>
              </w:rPr>
            </w:pPr>
          </w:p>
        </w:tc>
      </w:tr>
      <w:tr w:rsidR="00B265B6" w:rsidRPr="001B79D1" w14:paraId="3A4B8B64" w14:textId="77777777" w:rsidTr="0025789F">
        <w:tc>
          <w:tcPr>
            <w:tcW w:w="4508" w:type="dxa"/>
            <w:gridSpan w:val="3"/>
          </w:tcPr>
          <w:p w14:paraId="2EC61801" w14:textId="77777777" w:rsidR="00B265B6" w:rsidRPr="001B79D1" w:rsidRDefault="00B265B6" w:rsidP="00504F4E">
            <w:pPr>
              <w:spacing w:after="0" w:line="240" w:lineRule="auto"/>
              <w:rPr>
                <w:rFonts w:ascii="Garamond" w:hAnsi="Garamond"/>
                <w:sz w:val="20"/>
              </w:rPr>
            </w:pPr>
          </w:p>
        </w:tc>
        <w:tc>
          <w:tcPr>
            <w:tcW w:w="4508" w:type="dxa"/>
          </w:tcPr>
          <w:p w14:paraId="00939F1B" w14:textId="77777777" w:rsidR="00B265B6" w:rsidRPr="001B79D1" w:rsidRDefault="00B265B6" w:rsidP="00504F4E">
            <w:pPr>
              <w:spacing w:after="0" w:line="240" w:lineRule="auto"/>
              <w:rPr>
                <w:rFonts w:ascii="Garamond" w:hAnsi="Garamond"/>
                <w:sz w:val="20"/>
              </w:rPr>
            </w:pPr>
          </w:p>
        </w:tc>
      </w:tr>
      <w:tr w:rsidR="00B265B6" w:rsidRPr="001B79D1" w14:paraId="765A06D7" w14:textId="77777777" w:rsidTr="0025789F">
        <w:tc>
          <w:tcPr>
            <w:tcW w:w="1502" w:type="dxa"/>
          </w:tcPr>
          <w:p w14:paraId="7F2F3C7A" w14:textId="6966CD7D" w:rsidR="00B265B6" w:rsidRPr="001B79D1" w:rsidRDefault="00B265B6" w:rsidP="00504F4E">
            <w:pPr>
              <w:spacing w:after="0" w:line="240" w:lineRule="auto"/>
              <w:rPr>
                <w:rFonts w:ascii="Garamond" w:hAnsi="Garamond"/>
                <w:sz w:val="20"/>
              </w:rPr>
            </w:pPr>
            <w:r w:rsidRPr="001B79D1">
              <w:rPr>
                <w:rFonts w:ascii="Garamond" w:hAnsi="Garamond"/>
                <w:sz w:val="20"/>
              </w:rPr>
              <w:t>Prácnosť:</w:t>
            </w:r>
            <w:r w:rsidR="00D7329C" w:rsidRPr="001B79D1">
              <w:rPr>
                <w:rFonts w:ascii="Garamond" w:hAnsi="Garamond"/>
                <w:sz w:val="20"/>
              </w:rPr>
              <w:t xml:space="preserve">            </w:t>
            </w:r>
          </w:p>
        </w:tc>
        <w:tc>
          <w:tcPr>
            <w:tcW w:w="1503" w:type="dxa"/>
          </w:tcPr>
          <w:p w14:paraId="52300A68" w14:textId="405E77AE" w:rsidR="00B265B6" w:rsidRPr="001B79D1" w:rsidRDefault="00B265B6" w:rsidP="00504F4E">
            <w:pPr>
              <w:spacing w:after="0" w:line="240" w:lineRule="auto"/>
              <w:rPr>
                <w:rFonts w:ascii="Garamond" w:hAnsi="Garamond"/>
                <w:sz w:val="20"/>
              </w:rPr>
            </w:pPr>
            <w:r w:rsidRPr="001B79D1">
              <w:rPr>
                <w:rFonts w:ascii="Garamond" w:hAnsi="Garamond"/>
                <w:sz w:val="20"/>
              </w:rPr>
              <w:t>Merná</w:t>
            </w:r>
            <w:r w:rsidR="00D7329C" w:rsidRPr="001B79D1">
              <w:rPr>
                <w:rFonts w:ascii="Garamond" w:hAnsi="Garamond"/>
                <w:sz w:val="20"/>
              </w:rPr>
              <w:t xml:space="preserve"> </w:t>
            </w:r>
            <w:r w:rsidRPr="001B79D1">
              <w:rPr>
                <w:rFonts w:ascii="Garamond" w:hAnsi="Garamond"/>
                <w:sz w:val="20"/>
              </w:rPr>
              <w:t>jednotka:</w:t>
            </w:r>
          </w:p>
        </w:tc>
        <w:tc>
          <w:tcPr>
            <w:tcW w:w="1503" w:type="dxa"/>
          </w:tcPr>
          <w:p w14:paraId="180C1BD0" w14:textId="05ACE006" w:rsidR="00B265B6" w:rsidRPr="001B79D1" w:rsidRDefault="00D7329C" w:rsidP="00504F4E">
            <w:pPr>
              <w:spacing w:after="0" w:line="240" w:lineRule="auto"/>
              <w:rPr>
                <w:rFonts w:ascii="Garamond" w:hAnsi="Garamond"/>
                <w:sz w:val="20"/>
              </w:rPr>
            </w:pPr>
            <w:r w:rsidRPr="001B79D1">
              <w:rPr>
                <w:rFonts w:ascii="Garamond" w:hAnsi="Garamond"/>
                <w:sz w:val="20"/>
              </w:rPr>
              <w:t xml:space="preserve"> </w:t>
            </w:r>
            <w:r w:rsidR="00B265B6" w:rsidRPr="001B79D1">
              <w:rPr>
                <w:rFonts w:ascii="Garamond" w:hAnsi="Garamond"/>
                <w:sz w:val="20"/>
              </w:rPr>
              <w:t>Jednotková</w:t>
            </w:r>
            <w:r w:rsidRPr="001B79D1">
              <w:rPr>
                <w:rFonts w:ascii="Garamond" w:hAnsi="Garamond"/>
                <w:sz w:val="20"/>
              </w:rPr>
              <w:t xml:space="preserve"> </w:t>
            </w:r>
            <w:r w:rsidR="00B265B6" w:rsidRPr="001B79D1">
              <w:rPr>
                <w:rFonts w:ascii="Garamond" w:hAnsi="Garamond"/>
                <w:sz w:val="20"/>
              </w:rPr>
              <w:t>cena:</w:t>
            </w:r>
          </w:p>
        </w:tc>
        <w:tc>
          <w:tcPr>
            <w:tcW w:w="4508" w:type="dxa"/>
          </w:tcPr>
          <w:p w14:paraId="2393C0D9" w14:textId="5E0A59EA" w:rsidR="00B265B6" w:rsidRPr="001B79D1" w:rsidRDefault="00B265B6" w:rsidP="00504F4E">
            <w:pPr>
              <w:spacing w:after="0" w:line="240" w:lineRule="auto"/>
              <w:rPr>
                <w:rFonts w:ascii="Garamond" w:hAnsi="Garamond"/>
                <w:sz w:val="20"/>
              </w:rPr>
            </w:pPr>
            <w:r w:rsidRPr="001B79D1">
              <w:rPr>
                <w:rFonts w:ascii="Garamond" w:hAnsi="Garamond"/>
                <w:sz w:val="20"/>
              </w:rPr>
              <w:t>Cena</w:t>
            </w:r>
            <w:r w:rsidR="00D7329C" w:rsidRPr="001B79D1">
              <w:rPr>
                <w:rFonts w:ascii="Garamond" w:hAnsi="Garamond"/>
                <w:sz w:val="20"/>
              </w:rPr>
              <w:t xml:space="preserve"> </w:t>
            </w:r>
            <w:r w:rsidRPr="001B79D1">
              <w:rPr>
                <w:rFonts w:ascii="Garamond" w:hAnsi="Garamond"/>
                <w:sz w:val="20"/>
              </w:rPr>
              <w:t>v</w:t>
            </w:r>
            <w:r w:rsidR="00D7329C" w:rsidRPr="001B79D1">
              <w:rPr>
                <w:rFonts w:ascii="Garamond" w:hAnsi="Garamond"/>
                <w:sz w:val="20"/>
              </w:rPr>
              <w:t xml:space="preserve"> </w:t>
            </w:r>
            <w:r w:rsidRPr="001B79D1">
              <w:rPr>
                <w:rFonts w:ascii="Garamond" w:hAnsi="Garamond"/>
                <w:sz w:val="20"/>
              </w:rPr>
              <w:t>EUR</w:t>
            </w:r>
            <w:r w:rsidR="00D7329C" w:rsidRPr="001B79D1">
              <w:rPr>
                <w:rFonts w:ascii="Garamond" w:hAnsi="Garamond"/>
                <w:sz w:val="20"/>
              </w:rPr>
              <w:t xml:space="preserve"> </w:t>
            </w:r>
            <w:r w:rsidRPr="001B79D1">
              <w:rPr>
                <w:rFonts w:ascii="Garamond" w:hAnsi="Garamond"/>
                <w:sz w:val="20"/>
              </w:rPr>
              <w:t>bez</w:t>
            </w:r>
            <w:r w:rsidR="00D7329C" w:rsidRPr="001B79D1">
              <w:rPr>
                <w:rFonts w:ascii="Garamond" w:hAnsi="Garamond"/>
                <w:sz w:val="20"/>
              </w:rPr>
              <w:t xml:space="preserve"> </w:t>
            </w:r>
            <w:r w:rsidRPr="001B79D1">
              <w:rPr>
                <w:rFonts w:ascii="Garamond" w:hAnsi="Garamond"/>
                <w:sz w:val="20"/>
              </w:rPr>
              <w:t>DPH</w:t>
            </w:r>
            <w:r w:rsidR="00D7329C" w:rsidRPr="001B79D1">
              <w:rPr>
                <w:rFonts w:ascii="Garamond" w:hAnsi="Garamond"/>
                <w:sz w:val="20"/>
              </w:rPr>
              <w:t xml:space="preserve"> </w:t>
            </w:r>
            <w:r w:rsidRPr="001B79D1">
              <w:rPr>
                <w:rFonts w:ascii="Garamond" w:hAnsi="Garamond"/>
                <w:sz w:val="20"/>
              </w:rPr>
              <w:t>za</w:t>
            </w:r>
            <w:r w:rsidR="00D7329C" w:rsidRPr="001B79D1">
              <w:rPr>
                <w:rFonts w:ascii="Garamond" w:hAnsi="Garamond"/>
                <w:sz w:val="20"/>
              </w:rPr>
              <w:t xml:space="preserve"> </w:t>
            </w:r>
            <w:r w:rsidRPr="001B79D1">
              <w:rPr>
                <w:rFonts w:ascii="Garamond" w:hAnsi="Garamond"/>
                <w:sz w:val="20"/>
              </w:rPr>
              <w:t>položky</w:t>
            </w:r>
          </w:p>
        </w:tc>
      </w:tr>
      <w:tr w:rsidR="00B265B6" w:rsidRPr="001B79D1" w14:paraId="2177F7E2" w14:textId="77777777" w:rsidTr="0025789F">
        <w:tc>
          <w:tcPr>
            <w:tcW w:w="1502" w:type="dxa"/>
          </w:tcPr>
          <w:p w14:paraId="76C56747" w14:textId="77777777" w:rsidR="00B265B6" w:rsidRPr="001B79D1" w:rsidRDefault="00B265B6" w:rsidP="00504F4E">
            <w:pPr>
              <w:spacing w:after="0" w:line="240" w:lineRule="auto"/>
              <w:rPr>
                <w:rFonts w:ascii="Garamond" w:hAnsi="Garamond"/>
                <w:sz w:val="20"/>
              </w:rPr>
            </w:pPr>
          </w:p>
        </w:tc>
        <w:tc>
          <w:tcPr>
            <w:tcW w:w="1503" w:type="dxa"/>
          </w:tcPr>
          <w:p w14:paraId="0E1814B1" w14:textId="77777777" w:rsidR="00B265B6" w:rsidRPr="001B79D1" w:rsidRDefault="00B265B6" w:rsidP="00504F4E">
            <w:pPr>
              <w:spacing w:after="0" w:line="240" w:lineRule="auto"/>
              <w:rPr>
                <w:rFonts w:ascii="Garamond" w:hAnsi="Garamond"/>
                <w:sz w:val="20"/>
              </w:rPr>
            </w:pPr>
          </w:p>
        </w:tc>
        <w:tc>
          <w:tcPr>
            <w:tcW w:w="1503" w:type="dxa"/>
          </w:tcPr>
          <w:p w14:paraId="4CDE948E" w14:textId="77777777" w:rsidR="00B265B6" w:rsidRPr="001B79D1" w:rsidRDefault="00B265B6" w:rsidP="00504F4E">
            <w:pPr>
              <w:spacing w:after="0" w:line="240" w:lineRule="auto"/>
              <w:rPr>
                <w:rFonts w:ascii="Garamond" w:hAnsi="Garamond"/>
                <w:sz w:val="20"/>
              </w:rPr>
            </w:pPr>
          </w:p>
        </w:tc>
        <w:tc>
          <w:tcPr>
            <w:tcW w:w="4508" w:type="dxa"/>
          </w:tcPr>
          <w:p w14:paraId="11F5E5A7" w14:textId="77777777" w:rsidR="00B265B6" w:rsidRPr="001B79D1" w:rsidRDefault="00B265B6" w:rsidP="00504F4E">
            <w:pPr>
              <w:spacing w:after="0" w:line="240" w:lineRule="auto"/>
              <w:rPr>
                <w:rFonts w:ascii="Garamond" w:hAnsi="Garamond"/>
                <w:sz w:val="20"/>
              </w:rPr>
            </w:pPr>
          </w:p>
        </w:tc>
      </w:tr>
      <w:tr w:rsidR="00B265B6" w:rsidRPr="001B79D1" w14:paraId="361E405B" w14:textId="77777777" w:rsidTr="0025789F">
        <w:tc>
          <w:tcPr>
            <w:tcW w:w="1502" w:type="dxa"/>
          </w:tcPr>
          <w:p w14:paraId="126D6622" w14:textId="77777777" w:rsidR="00B265B6" w:rsidRPr="001B79D1" w:rsidRDefault="00B265B6" w:rsidP="00504F4E">
            <w:pPr>
              <w:spacing w:after="0" w:line="240" w:lineRule="auto"/>
              <w:rPr>
                <w:rFonts w:ascii="Garamond" w:hAnsi="Garamond"/>
                <w:sz w:val="20"/>
              </w:rPr>
            </w:pPr>
          </w:p>
        </w:tc>
        <w:tc>
          <w:tcPr>
            <w:tcW w:w="1503" w:type="dxa"/>
          </w:tcPr>
          <w:p w14:paraId="09F3CF57" w14:textId="77777777" w:rsidR="00B265B6" w:rsidRPr="001B79D1" w:rsidRDefault="00B265B6" w:rsidP="00504F4E">
            <w:pPr>
              <w:spacing w:after="0" w:line="240" w:lineRule="auto"/>
              <w:rPr>
                <w:rFonts w:ascii="Garamond" w:hAnsi="Garamond"/>
                <w:sz w:val="20"/>
              </w:rPr>
            </w:pPr>
          </w:p>
        </w:tc>
        <w:tc>
          <w:tcPr>
            <w:tcW w:w="1503" w:type="dxa"/>
          </w:tcPr>
          <w:p w14:paraId="6965FDCA" w14:textId="77777777" w:rsidR="00B265B6" w:rsidRPr="001B79D1" w:rsidRDefault="00B265B6" w:rsidP="00504F4E">
            <w:pPr>
              <w:spacing w:after="0" w:line="240" w:lineRule="auto"/>
              <w:rPr>
                <w:rFonts w:ascii="Garamond" w:hAnsi="Garamond"/>
                <w:sz w:val="20"/>
              </w:rPr>
            </w:pPr>
          </w:p>
        </w:tc>
        <w:tc>
          <w:tcPr>
            <w:tcW w:w="4508" w:type="dxa"/>
          </w:tcPr>
          <w:p w14:paraId="08C62FA3" w14:textId="77777777" w:rsidR="00B265B6" w:rsidRPr="001B79D1" w:rsidRDefault="00B265B6" w:rsidP="00504F4E">
            <w:pPr>
              <w:spacing w:after="0" w:line="240" w:lineRule="auto"/>
              <w:rPr>
                <w:rFonts w:ascii="Garamond" w:hAnsi="Garamond"/>
                <w:sz w:val="20"/>
              </w:rPr>
            </w:pPr>
          </w:p>
        </w:tc>
      </w:tr>
      <w:tr w:rsidR="00B265B6" w:rsidRPr="001B79D1" w14:paraId="116A7854" w14:textId="77777777" w:rsidTr="0025789F">
        <w:tc>
          <w:tcPr>
            <w:tcW w:w="4508" w:type="dxa"/>
            <w:gridSpan w:val="3"/>
          </w:tcPr>
          <w:p w14:paraId="4197A91E" w14:textId="0980C1D0" w:rsidR="00B265B6" w:rsidRPr="001B79D1" w:rsidRDefault="00B265B6" w:rsidP="00504F4E">
            <w:pPr>
              <w:spacing w:after="0" w:line="240" w:lineRule="auto"/>
              <w:rPr>
                <w:rFonts w:ascii="Garamond" w:hAnsi="Garamond"/>
                <w:b/>
                <w:sz w:val="20"/>
              </w:rPr>
            </w:pPr>
            <w:r w:rsidRPr="001B79D1">
              <w:rPr>
                <w:rFonts w:ascii="Garamond" w:hAnsi="Garamond"/>
                <w:b/>
                <w:sz w:val="20"/>
              </w:rPr>
              <w:t>Cenová</w:t>
            </w:r>
            <w:r w:rsidR="00D7329C" w:rsidRPr="001B79D1">
              <w:rPr>
                <w:rFonts w:ascii="Garamond" w:hAnsi="Garamond"/>
                <w:b/>
                <w:sz w:val="20"/>
              </w:rPr>
              <w:t xml:space="preserve"> </w:t>
            </w:r>
            <w:r w:rsidRPr="001B79D1">
              <w:rPr>
                <w:rFonts w:ascii="Garamond" w:hAnsi="Garamond"/>
                <w:b/>
                <w:sz w:val="20"/>
              </w:rPr>
              <w:t>ponuka</w:t>
            </w:r>
            <w:r w:rsidR="00D7329C" w:rsidRPr="001B79D1">
              <w:rPr>
                <w:rFonts w:ascii="Garamond" w:hAnsi="Garamond"/>
                <w:b/>
                <w:sz w:val="20"/>
              </w:rPr>
              <w:t xml:space="preserve"> </w:t>
            </w:r>
            <w:r w:rsidRPr="001B79D1">
              <w:rPr>
                <w:rFonts w:ascii="Garamond" w:hAnsi="Garamond"/>
                <w:b/>
                <w:sz w:val="20"/>
              </w:rPr>
              <w:t>celkom</w:t>
            </w:r>
            <w:r w:rsidR="00D7329C" w:rsidRPr="001B79D1">
              <w:rPr>
                <w:rFonts w:ascii="Garamond" w:hAnsi="Garamond"/>
                <w:b/>
                <w:sz w:val="20"/>
              </w:rPr>
              <w:t xml:space="preserve"> </w:t>
            </w:r>
            <w:r w:rsidRPr="001B79D1">
              <w:rPr>
                <w:rFonts w:ascii="Garamond" w:hAnsi="Garamond"/>
                <w:b/>
                <w:sz w:val="20"/>
              </w:rPr>
              <w:t>v</w:t>
            </w:r>
            <w:r w:rsidR="00D7329C" w:rsidRPr="001B79D1">
              <w:rPr>
                <w:rFonts w:ascii="Garamond" w:hAnsi="Garamond"/>
                <w:b/>
                <w:sz w:val="20"/>
              </w:rPr>
              <w:t xml:space="preserve"> </w:t>
            </w:r>
            <w:r w:rsidRPr="001B79D1">
              <w:rPr>
                <w:rFonts w:ascii="Garamond" w:hAnsi="Garamond"/>
                <w:b/>
                <w:sz w:val="20"/>
              </w:rPr>
              <w:t>EUR</w:t>
            </w:r>
            <w:r w:rsidR="00D7329C" w:rsidRPr="001B79D1">
              <w:rPr>
                <w:rFonts w:ascii="Garamond" w:hAnsi="Garamond"/>
                <w:b/>
                <w:sz w:val="20"/>
              </w:rPr>
              <w:t xml:space="preserve"> </w:t>
            </w:r>
            <w:r w:rsidRPr="001B79D1">
              <w:rPr>
                <w:rFonts w:ascii="Garamond" w:hAnsi="Garamond"/>
                <w:b/>
                <w:sz w:val="20"/>
              </w:rPr>
              <w:t>bez</w:t>
            </w:r>
            <w:r w:rsidR="00D7329C" w:rsidRPr="001B79D1">
              <w:rPr>
                <w:rFonts w:ascii="Garamond" w:hAnsi="Garamond"/>
                <w:b/>
                <w:sz w:val="20"/>
              </w:rPr>
              <w:t xml:space="preserve"> </w:t>
            </w:r>
            <w:r w:rsidRPr="001B79D1">
              <w:rPr>
                <w:rFonts w:ascii="Garamond" w:hAnsi="Garamond"/>
                <w:b/>
                <w:sz w:val="20"/>
              </w:rPr>
              <w:t>DPH:</w:t>
            </w:r>
          </w:p>
        </w:tc>
        <w:tc>
          <w:tcPr>
            <w:tcW w:w="4508" w:type="dxa"/>
          </w:tcPr>
          <w:p w14:paraId="723FB75E" w14:textId="77777777" w:rsidR="00B265B6" w:rsidRPr="001B79D1" w:rsidRDefault="00B265B6" w:rsidP="00504F4E">
            <w:pPr>
              <w:spacing w:after="0" w:line="240" w:lineRule="auto"/>
              <w:rPr>
                <w:rFonts w:ascii="Garamond" w:hAnsi="Garamond"/>
                <w:sz w:val="20"/>
              </w:rPr>
            </w:pPr>
          </w:p>
        </w:tc>
      </w:tr>
      <w:tr w:rsidR="00B265B6" w:rsidRPr="001B79D1" w14:paraId="14B42887" w14:textId="77777777" w:rsidTr="0025789F">
        <w:tc>
          <w:tcPr>
            <w:tcW w:w="4508" w:type="dxa"/>
            <w:gridSpan w:val="3"/>
          </w:tcPr>
          <w:p w14:paraId="3C96E6A3" w14:textId="0056A130" w:rsidR="00B265B6" w:rsidRPr="001B79D1" w:rsidRDefault="00B265B6" w:rsidP="00504F4E">
            <w:pPr>
              <w:spacing w:after="0" w:line="240" w:lineRule="auto"/>
              <w:rPr>
                <w:rFonts w:ascii="Garamond" w:hAnsi="Garamond"/>
                <w:sz w:val="20"/>
              </w:rPr>
            </w:pPr>
            <w:r w:rsidRPr="001B79D1">
              <w:rPr>
                <w:rFonts w:ascii="Garamond" w:hAnsi="Garamond"/>
                <w:sz w:val="20"/>
              </w:rPr>
              <w:t>Ponuku</w:t>
            </w:r>
            <w:r w:rsidR="00D7329C" w:rsidRPr="001B79D1">
              <w:rPr>
                <w:rFonts w:ascii="Garamond" w:hAnsi="Garamond"/>
                <w:sz w:val="20"/>
              </w:rPr>
              <w:t xml:space="preserve"> </w:t>
            </w:r>
            <w:r w:rsidRPr="001B79D1">
              <w:rPr>
                <w:rFonts w:ascii="Garamond" w:hAnsi="Garamond"/>
                <w:sz w:val="20"/>
              </w:rPr>
              <w:t>pripravil:</w:t>
            </w:r>
          </w:p>
        </w:tc>
        <w:tc>
          <w:tcPr>
            <w:tcW w:w="4508" w:type="dxa"/>
          </w:tcPr>
          <w:p w14:paraId="041AD6EE" w14:textId="77777777" w:rsidR="00B265B6" w:rsidRPr="001B79D1" w:rsidRDefault="00B265B6" w:rsidP="00504F4E">
            <w:pPr>
              <w:spacing w:after="0" w:line="240" w:lineRule="auto"/>
              <w:rPr>
                <w:rFonts w:ascii="Garamond" w:hAnsi="Garamond"/>
                <w:sz w:val="20"/>
              </w:rPr>
            </w:pPr>
          </w:p>
        </w:tc>
      </w:tr>
      <w:tr w:rsidR="00B265B6" w:rsidRPr="001B79D1" w14:paraId="6469E95A" w14:textId="77777777" w:rsidTr="0025789F">
        <w:tc>
          <w:tcPr>
            <w:tcW w:w="4508" w:type="dxa"/>
            <w:gridSpan w:val="3"/>
          </w:tcPr>
          <w:p w14:paraId="5E838222" w14:textId="77777777" w:rsidR="00B265B6" w:rsidRPr="001B79D1" w:rsidRDefault="00B265B6" w:rsidP="00504F4E">
            <w:pPr>
              <w:spacing w:after="0" w:line="240" w:lineRule="auto"/>
              <w:rPr>
                <w:rFonts w:ascii="Garamond" w:hAnsi="Garamond"/>
                <w:sz w:val="20"/>
              </w:rPr>
            </w:pPr>
            <w:r w:rsidRPr="001B79D1">
              <w:rPr>
                <w:rFonts w:ascii="Garamond" w:hAnsi="Garamond"/>
                <w:sz w:val="20"/>
              </w:rPr>
              <w:t>Dátum:</w:t>
            </w:r>
          </w:p>
        </w:tc>
        <w:tc>
          <w:tcPr>
            <w:tcW w:w="4508" w:type="dxa"/>
          </w:tcPr>
          <w:p w14:paraId="762429F1" w14:textId="77777777" w:rsidR="00B265B6" w:rsidRPr="001B79D1" w:rsidRDefault="00B265B6" w:rsidP="00504F4E">
            <w:pPr>
              <w:spacing w:after="0" w:line="240" w:lineRule="auto"/>
              <w:rPr>
                <w:rFonts w:ascii="Garamond" w:hAnsi="Garamond"/>
                <w:sz w:val="20"/>
              </w:rPr>
            </w:pPr>
          </w:p>
        </w:tc>
      </w:tr>
      <w:tr w:rsidR="00B265B6" w:rsidRPr="001B79D1" w14:paraId="116ADCA3" w14:textId="77777777" w:rsidTr="0025789F">
        <w:tc>
          <w:tcPr>
            <w:tcW w:w="4508" w:type="dxa"/>
            <w:gridSpan w:val="3"/>
          </w:tcPr>
          <w:p w14:paraId="4E2A03A0" w14:textId="77777777" w:rsidR="00B265B6" w:rsidRPr="001B79D1" w:rsidRDefault="00B265B6" w:rsidP="00504F4E">
            <w:pPr>
              <w:spacing w:after="0" w:line="240" w:lineRule="auto"/>
              <w:rPr>
                <w:rFonts w:ascii="Garamond" w:hAnsi="Garamond"/>
                <w:sz w:val="20"/>
              </w:rPr>
            </w:pPr>
            <w:r w:rsidRPr="001B79D1">
              <w:rPr>
                <w:rFonts w:ascii="Garamond" w:hAnsi="Garamond"/>
                <w:sz w:val="20"/>
              </w:rPr>
              <w:t>Podpis:</w:t>
            </w:r>
          </w:p>
        </w:tc>
        <w:tc>
          <w:tcPr>
            <w:tcW w:w="4508" w:type="dxa"/>
          </w:tcPr>
          <w:p w14:paraId="3CD9FA7A" w14:textId="77777777" w:rsidR="00B265B6" w:rsidRPr="001B79D1" w:rsidRDefault="00B265B6" w:rsidP="00504F4E">
            <w:pPr>
              <w:spacing w:after="0" w:line="240" w:lineRule="auto"/>
              <w:rPr>
                <w:rFonts w:ascii="Garamond" w:hAnsi="Garamond"/>
                <w:sz w:val="20"/>
              </w:rPr>
            </w:pPr>
          </w:p>
        </w:tc>
      </w:tr>
    </w:tbl>
    <w:p w14:paraId="4B9F032D" w14:textId="77777777" w:rsidR="00B265B6" w:rsidRPr="001B79D1" w:rsidRDefault="00B265B6" w:rsidP="00504F4E">
      <w:pPr>
        <w:spacing w:after="0" w:line="240" w:lineRule="auto"/>
        <w:rPr>
          <w:rFonts w:ascii="Garamond" w:hAnsi="Garamond"/>
          <w:sz w:val="20"/>
        </w:rPr>
      </w:pPr>
    </w:p>
    <w:p w14:paraId="2E49A466" w14:textId="77777777" w:rsidR="00B265B6" w:rsidRPr="001B79D1" w:rsidRDefault="00B265B6" w:rsidP="00504F4E">
      <w:pPr>
        <w:spacing w:after="0" w:line="240" w:lineRule="auto"/>
        <w:rPr>
          <w:rFonts w:ascii="Garamond" w:hAnsi="Garamond"/>
        </w:rPr>
      </w:pPr>
      <w:r w:rsidRPr="001B79D1">
        <w:rPr>
          <w:rFonts w:ascii="Garamond" w:hAnsi="Garamond"/>
        </w:rPr>
        <w:br w:type="page"/>
      </w:r>
    </w:p>
    <w:p w14:paraId="5A34A8BB" w14:textId="4F0A988F" w:rsidR="00B265B6" w:rsidRPr="001B79D1" w:rsidRDefault="00B265B6" w:rsidP="00504F4E">
      <w:pPr>
        <w:pStyle w:val="Nadpis1"/>
        <w:spacing w:before="0"/>
        <w:rPr>
          <w:rFonts w:ascii="Garamond" w:hAnsi="Garamond" w:cs="Arial"/>
          <w:color w:val="auto"/>
          <w:sz w:val="20"/>
          <w:szCs w:val="20"/>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5</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Formulár</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Plán</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realizácie</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zmeny</w:t>
      </w:r>
    </w:p>
    <w:p w14:paraId="3139F94F" w14:textId="77777777" w:rsidR="00B265B6" w:rsidRPr="001B79D1" w:rsidRDefault="00B265B6" w:rsidP="00504F4E">
      <w:pPr>
        <w:spacing w:after="0" w:line="240" w:lineRule="auto"/>
        <w:rPr>
          <w:rFonts w:ascii="Garamond" w:hAnsi="Garamond"/>
        </w:rPr>
      </w:pPr>
    </w:p>
    <w:tbl>
      <w:tblPr>
        <w:tblStyle w:val="Mkatabulky"/>
        <w:tblW w:w="0" w:type="auto"/>
        <w:tblLook w:val="04A0" w:firstRow="1" w:lastRow="0" w:firstColumn="1" w:lastColumn="0" w:noHBand="0" w:noVBand="1"/>
      </w:tblPr>
      <w:tblGrid>
        <w:gridCol w:w="1983"/>
        <w:gridCol w:w="1983"/>
        <w:gridCol w:w="1983"/>
        <w:gridCol w:w="3067"/>
      </w:tblGrid>
      <w:tr w:rsidR="00B265B6" w:rsidRPr="001B79D1" w14:paraId="5D54C1EA" w14:textId="77777777" w:rsidTr="0025789F">
        <w:tc>
          <w:tcPr>
            <w:tcW w:w="5949" w:type="dxa"/>
            <w:gridSpan w:val="3"/>
          </w:tcPr>
          <w:p w14:paraId="181E0A58" w14:textId="56B276CF" w:rsidR="00B265B6" w:rsidRPr="001B79D1" w:rsidRDefault="00B265B6" w:rsidP="00504F4E">
            <w:pPr>
              <w:spacing w:after="0" w:line="240" w:lineRule="auto"/>
              <w:rPr>
                <w:rFonts w:ascii="Garamond" w:hAnsi="Garamond"/>
              </w:rPr>
            </w:pPr>
            <w:r w:rsidRPr="001B79D1">
              <w:rPr>
                <w:rFonts w:ascii="Garamond" w:hAnsi="Garamond"/>
                <w:b/>
              </w:rPr>
              <w:t>Plán</w:t>
            </w:r>
            <w:r w:rsidR="00D7329C" w:rsidRPr="001B79D1">
              <w:rPr>
                <w:rFonts w:ascii="Garamond" w:hAnsi="Garamond"/>
                <w:b/>
              </w:rPr>
              <w:t xml:space="preserve"> </w:t>
            </w:r>
            <w:r w:rsidRPr="001B79D1">
              <w:rPr>
                <w:rFonts w:ascii="Garamond" w:hAnsi="Garamond"/>
                <w:b/>
              </w:rPr>
              <w:t>realizácie</w:t>
            </w:r>
            <w:r w:rsidR="00D7329C" w:rsidRPr="001B79D1">
              <w:rPr>
                <w:rFonts w:ascii="Garamond" w:hAnsi="Garamond"/>
                <w:b/>
              </w:rPr>
              <w:t xml:space="preserve"> </w:t>
            </w:r>
            <w:r w:rsidRPr="001B79D1">
              <w:rPr>
                <w:rFonts w:ascii="Garamond" w:hAnsi="Garamond"/>
                <w:b/>
              </w:rPr>
              <w:t>zmeny</w:t>
            </w:r>
            <w:r w:rsidR="00D7329C" w:rsidRPr="001B79D1">
              <w:rPr>
                <w:rFonts w:ascii="Garamond" w:hAnsi="Garamond"/>
              </w:rPr>
              <w:t xml:space="preserve"> </w:t>
            </w:r>
            <w:r w:rsidRPr="001B79D1">
              <w:rPr>
                <w:rFonts w:ascii="Garamond" w:hAnsi="Garamond"/>
                <w:i/>
              </w:rPr>
              <w:t>Formulár</w:t>
            </w:r>
            <w:r w:rsidR="00D7329C" w:rsidRPr="001B79D1">
              <w:rPr>
                <w:rFonts w:ascii="Garamond" w:hAnsi="Garamond"/>
                <w:i/>
              </w:rPr>
              <w:t xml:space="preserve"> </w:t>
            </w:r>
            <w:r w:rsidRPr="001B79D1">
              <w:rPr>
                <w:rFonts w:ascii="Garamond" w:hAnsi="Garamond"/>
                <w:i/>
              </w:rPr>
              <w:t>je</w:t>
            </w:r>
            <w:r w:rsidR="00D7329C" w:rsidRPr="001B79D1">
              <w:rPr>
                <w:rFonts w:ascii="Garamond" w:hAnsi="Garamond"/>
                <w:i/>
              </w:rPr>
              <w:t xml:space="preserve"> </w:t>
            </w:r>
            <w:r w:rsidRPr="001B79D1">
              <w:rPr>
                <w:rFonts w:ascii="Garamond" w:hAnsi="Garamond"/>
                <w:i/>
              </w:rPr>
              <w:t>určený</w:t>
            </w:r>
            <w:r w:rsidR="00D7329C" w:rsidRPr="001B79D1">
              <w:rPr>
                <w:rFonts w:ascii="Garamond" w:hAnsi="Garamond"/>
                <w:i/>
              </w:rPr>
              <w:t xml:space="preserve"> </w:t>
            </w:r>
            <w:r w:rsidRPr="001B79D1">
              <w:rPr>
                <w:rFonts w:ascii="Garamond" w:hAnsi="Garamond"/>
                <w:i/>
              </w:rPr>
              <w:t>pre</w:t>
            </w:r>
            <w:r w:rsidR="00D7329C" w:rsidRPr="001B79D1">
              <w:rPr>
                <w:rFonts w:ascii="Garamond" w:hAnsi="Garamond"/>
                <w:i/>
              </w:rPr>
              <w:t xml:space="preserve"> </w:t>
            </w:r>
            <w:r w:rsidRPr="001B79D1">
              <w:rPr>
                <w:rFonts w:ascii="Garamond" w:hAnsi="Garamond"/>
                <w:i/>
              </w:rPr>
              <w:t>vypracovanie</w:t>
            </w:r>
            <w:r w:rsidR="00D7329C" w:rsidRPr="001B79D1">
              <w:rPr>
                <w:rFonts w:ascii="Garamond" w:hAnsi="Garamond"/>
                <w:i/>
              </w:rPr>
              <w:t xml:space="preserve"> </w:t>
            </w:r>
            <w:r w:rsidRPr="001B79D1">
              <w:rPr>
                <w:rFonts w:ascii="Garamond" w:hAnsi="Garamond"/>
                <w:i/>
              </w:rPr>
              <w:t>plánu</w:t>
            </w:r>
            <w:r w:rsidR="00D7329C" w:rsidRPr="001B79D1">
              <w:rPr>
                <w:rFonts w:ascii="Garamond" w:hAnsi="Garamond"/>
                <w:i/>
              </w:rPr>
              <w:t xml:space="preserve"> </w:t>
            </w:r>
            <w:r w:rsidRPr="001B79D1">
              <w:rPr>
                <w:rFonts w:ascii="Garamond" w:hAnsi="Garamond"/>
                <w:i/>
              </w:rPr>
              <w:t>realizácie</w:t>
            </w:r>
            <w:r w:rsidR="00D7329C" w:rsidRPr="001B79D1">
              <w:rPr>
                <w:rFonts w:ascii="Garamond" w:hAnsi="Garamond"/>
                <w:i/>
              </w:rPr>
              <w:t xml:space="preserve"> </w:t>
            </w:r>
            <w:r w:rsidRPr="001B79D1">
              <w:rPr>
                <w:rFonts w:ascii="Garamond" w:hAnsi="Garamond"/>
                <w:i/>
              </w:rPr>
              <w:t>zmeny</w:t>
            </w:r>
            <w:r w:rsidR="00D7329C" w:rsidRPr="001B79D1">
              <w:rPr>
                <w:rFonts w:ascii="Garamond" w:hAnsi="Garamond"/>
                <w:i/>
              </w:rPr>
              <w:t xml:space="preserve"> </w:t>
            </w:r>
            <w:r w:rsidRPr="001B79D1">
              <w:rPr>
                <w:rFonts w:ascii="Garamond" w:hAnsi="Garamond"/>
                <w:i/>
              </w:rPr>
              <w:t>a</w:t>
            </w:r>
            <w:r w:rsidR="00D7329C" w:rsidRPr="001B79D1">
              <w:rPr>
                <w:rFonts w:ascii="Garamond" w:hAnsi="Garamond"/>
                <w:i/>
              </w:rPr>
              <w:t xml:space="preserve"> </w:t>
            </w:r>
            <w:r w:rsidRPr="001B79D1">
              <w:rPr>
                <w:rFonts w:ascii="Garamond" w:hAnsi="Garamond"/>
                <w:i/>
              </w:rPr>
              <w:t>vypĺňa</w:t>
            </w:r>
            <w:r w:rsidR="00D7329C" w:rsidRPr="001B79D1">
              <w:rPr>
                <w:rFonts w:ascii="Garamond" w:hAnsi="Garamond"/>
                <w:i/>
              </w:rPr>
              <w:t xml:space="preserve"> </w:t>
            </w:r>
            <w:r w:rsidRPr="001B79D1">
              <w:rPr>
                <w:rFonts w:ascii="Garamond" w:hAnsi="Garamond"/>
                <w:i/>
              </w:rPr>
              <w:t>ho</w:t>
            </w:r>
            <w:r w:rsidR="00D7329C" w:rsidRPr="001B79D1">
              <w:rPr>
                <w:rFonts w:ascii="Garamond" w:hAnsi="Garamond"/>
                <w:i/>
              </w:rPr>
              <w:t xml:space="preserve"> </w:t>
            </w:r>
            <w:r w:rsidRPr="001B79D1">
              <w:rPr>
                <w:rFonts w:ascii="Garamond" w:hAnsi="Garamond"/>
                <w:i/>
              </w:rPr>
              <w:t>Realizátor</w:t>
            </w:r>
            <w:r w:rsidR="00D7329C" w:rsidRPr="001B79D1">
              <w:rPr>
                <w:rFonts w:ascii="Garamond" w:hAnsi="Garamond"/>
                <w:i/>
              </w:rPr>
              <w:t xml:space="preserve"> </w:t>
            </w:r>
            <w:r w:rsidRPr="001B79D1">
              <w:rPr>
                <w:rFonts w:ascii="Garamond" w:hAnsi="Garamond"/>
                <w:i/>
              </w:rPr>
              <w:t>zmeny</w:t>
            </w:r>
          </w:p>
        </w:tc>
        <w:tc>
          <w:tcPr>
            <w:tcW w:w="3067" w:type="dxa"/>
          </w:tcPr>
          <w:p w14:paraId="537F7FC0" w14:textId="5CB93EC2" w:rsidR="00B265B6" w:rsidRPr="001B79D1" w:rsidRDefault="00B265B6" w:rsidP="00504F4E">
            <w:pPr>
              <w:spacing w:after="0" w:line="240" w:lineRule="auto"/>
              <w:rPr>
                <w:rFonts w:ascii="Garamond" w:hAnsi="Garamond"/>
              </w:rPr>
            </w:pPr>
            <w:r w:rsidRPr="001B79D1">
              <w:rPr>
                <w:rFonts w:ascii="Garamond" w:hAnsi="Garamond"/>
              </w:rPr>
              <w:t>Číslo</w:t>
            </w:r>
            <w:r w:rsidR="00D7329C" w:rsidRPr="001B79D1">
              <w:rPr>
                <w:rFonts w:ascii="Garamond" w:hAnsi="Garamond"/>
              </w:rPr>
              <w:t xml:space="preserve"> </w:t>
            </w:r>
            <w:r w:rsidRPr="001B79D1">
              <w:rPr>
                <w:rFonts w:ascii="Garamond" w:hAnsi="Garamond"/>
              </w:rPr>
              <w:t>Zmeny:</w:t>
            </w:r>
          </w:p>
        </w:tc>
      </w:tr>
      <w:tr w:rsidR="00B265B6" w:rsidRPr="001B79D1" w14:paraId="11C78483" w14:textId="77777777" w:rsidTr="0025789F">
        <w:tc>
          <w:tcPr>
            <w:tcW w:w="1983" w:type="dxa"/>
          </w:tcPr>
          <w:p w14:paraId="17A00DB2" w14:textId="053177FD" w:rsidR="00B265B6" w:rsidRPr="001B79D1" w:rsidRDefault="00B265B6" w:rsidP="00504F4E">
            <w:pPr>
              <w:spacing w:after="0" w:line="240" w:lineRule="auto"/>
              <w:rPr>
                <w:rFonts w:ascii="Garamond" w:hAnsi="Garamond"/>
                <w:b/>
              </w:rPr>
            </w:pPr>
            <w:r w:rsidRPr="001B79D1">
              <w:rPr>
                <w:rFonts w:ascii="Garamond" w:hAnsi="Garamond"/>
                <w:b/>
              </w:rPr>
              <w:t>Por.</w:t>
            </w:r>
            <w:r w:rsidR="00D7329C" w:rsidRPr="001B79D1">
              <w:rPr>
                <w:rFonts w:ascii="Garamond" w:hAnsi="Garamond"/>
                <w:b/>
              </w:rPr>
              <w:t xml:space="preserve"> </w:t>
            </w:r>
            <w:r w:rsidRPr="001B79D1">
              <w:rPr>
                <w:rFonts w:ascii="Garamond" w:hAnsi="Garamond"/>
                <w:b/>
              </w:rPr>
              <w:t>č.</w:t>
            </w:r>
          </w:p>
        </w:tc>
        <w:tc>
          <w:tcPr>
            <w:tcW w:w="1983" w:type="dxa"/>
          </w:tcPr>
          <w:p w14:paraId="723A176A" w14:textId="77777777" w:rsidR="00B265B6" w:rsidRPr="001B79D1" w:rsidRDefault="00B265B6" w:rsidP="00504F4E">
            <w:pPr>
              <w:spacing w:after="0" w:line="240" w:lineRule="auto"/>
              <w:rPr>
                <w:rFonts w:ascii="Garamond" w:hAnsi="Garamond"/>
                <w:b/>
              </w:rPr>
            </w:pPr>
            <w:r w:rsidRPr="001B79D1">
              <w:rPr>
                <w:rFonts w:ascii="Garamond" w:hAnsi="Garamond"/>
                <w:b/>
              </w:rPr>
              <w:t>Aktivita</w:t>
            </w:r>
          </w:p>
        </w:tc>
        <w:tc>
          <w:tcPr>
            <w:tcW w:w="1983" w:type="dxa"/>
          </w:tcPr>
          <w:p w14:paraId="39A12EBA" w14:textId="61F3FA55" w:rsidR="00B265B6" w:rsidRPr="001B79D1" w:rsidRDefault="00B265B6" w:rsidP="00504F4E">
            <w:pPr>
              <w:spacing w:after="0" w:line="240" w:lineRule="auto"/>
              <w:rPr>
                <w:rFonts w:ascii="Garamond" w:hAnsi="Garamond"/>
                <w:b/>
              </w:rPr>
            </w:pPr>
            <w:r w:rsidRPr="001B79D1">
              <w:rPr>
                <w:rFonts w:ascii="Garamond" w:hAnsi="Garamond"/>
                <w:b/>
              </w:rPr>
              <w:t>Termín</w:t>
            </w:r>
            <w:r w:rsidR="00D7329C" w:rsidRPr="001B79D1">
              <w:rPr>
                <w:rFonts w:ascii="Garamond" w:hAnsi="Garamond"/>
                <w:b/>
              </w:rPr>
              <w:t xml:space="preserve"> </w:t>
            </w:r>
            <w:r w:rsidRPr="001B79D1">
              <w:rPr>
                <w:rFonts w:ascii="Garamond" w:hAnsi="Garamond"/>
                <w:b/>
              </w:rPr>
              <w:t>začiatku</w:t>
            </w:r>
          </w:p>
        </w:tc>
        <w:tc>
          <w:tcPr>
            <w:tcW w:w="3067" w:type="dxa"/>
          </w:tcPr>
          <w:p w14:paraId="778A5ABA" w14:textId="5134A5D9" w:rsidR="00B265B6" w:rsidRPr="001B79D1" w:rsidRDefault="00B265B6" w:rsidP="00504F4E">
            <w:pPr>
              <w:spacing w:after="0" w:line="240" w:lineRule="auto"/>
              <w:rPr>
                <w:rFonts w:ascii="Garamond" w:hAnsi="Garamond"/>
                <w:b/>
              </w:rPr>
            </w:pPr>
            <w:r w:rsidRPr="001B79D1">
              <w:rPr>
                <w:rFonts w:ascii="Garamond" w:hAnsi="Garamond"/>
                <w:b/>
              </w:rPr>
              <w:t>Termín</w:t>
            </w:r>
            <w:r w:rsidR="00D7329C" w:rsidRPr="001B79D1">
              <w:rPr>
                <w:rFonts w:ascii="Garamond" w:hAnsi="Garamond"/>
                <w:b/>
              </w:rPr>
              <w:t xml:space="preserve"> </w:t>
            </w:r>
            <w:r w:rsidRPr="001B79D1">
              <w:rPr>
                <w:rFonts w:ascii="Garamond" w:hAnsi="Garamond"/>
                <w:b/>
              </w:rPr>
              <w:t>Ukončenia</w:t>
            </w:r>
          </w:p>
        </w:tc>
      </w:tr>
      <w:tr w:rsidR="00B265B6" w:rsidRPr="001B79D1" w14:paraId="3B4CBD9C" w14:textId="77777777" w:rsidTr="0025789F">
        <w:tc>
          <w:tcPr>
            <w:tcW w:w="1983" w:type="dxa"/>
          </w:tcPr>
          <w:p w14:paraId="2E3361A5" w14:textId="77777777" w:rsidR="00B265B6" w:rsidRPr="001B79D1" w:rsidRDefault="00B265B6" w:rsidP="00504F4E">
            <w:pPr>
              <w:spacing w:after="0" w:line="240" w:lineRule="auto"/>
              <w:rPr>
                <w:rFonts w:ascii="Garamond" w:hAnsi="Garamond"/>
                <w:b/>
              </w:rPr>
            </w:pPr>
          </w:p>
        </w:tc>
        <w:tc>
          <w:tcPr>
            <w:tcW w:w="1983" w:type="dxa"/>
          </w:tcPr>
          <w:p w14:paraId="0435B86F" w14:textId="77777777" w:rsidR="00B265B6" w:rsidRPr="001B79D1" w:rsidRDefault="00B265B6" w:rsidP="00504F4E">
            <w:pPr>
              <w:spacing w:after="0" w:line="240" w:lineRule="auto"/>
              <w:rPr>
                <w:rFonts w:ascii="Garamond" w:hAnsi="Garamond"/>
                <w:b/>
              </w:rPr>
            </w:pPr>
          </w:p>
        </w:tc>
        <w:tc>
          <w:tcPr>
            <w:tcW w:w="1983" w:type="dxa"/>
          </w:tcPr>
          <w:p w14:paraId="1BF1245D" w14:textId="77777777" w:rsidR="00B265B6" w:rsidRPr="001B79D1" w:rsidRDefault="00B265B6" w:rsidP="00504F4E">
            <w:pPr>
              <w:spacing w:after="0" w:line="240" w:lineRule="auto"/>
              <w:rPr>
                <w:rFonts w:ascii="Garamond" w:hAnsi="Garamond"/>
                <w:b/>
              </w:rPr>
            </w:pPr>
          </w:p>
        </w:tc>
        <w:tc>
          <w:tcPr>
            <w:tcW w:w="3067" w:type="dxa"/>
          </w:tcPr>
          <w:p w14:paraId="0D0CB371" w14:textId="77777777" w:rsidR="00B265B6" w:rsidRPr="001B79D1" w:rsidRDefault="00B265B6" w:rsidP="00504F4E">
            <w:pPr>
              <w:spacing w:after="0" w:line="240" w:lineRule="auto"/>
              <w:rPr>
                <w:rFonts w:ascii="Garamond" w:hAnsi="Garamond"/>
              </w:rPr>
            </w:pPr>
          </w:p>
        </w:tc>
      </w:tr>
      <w:tr w:rsidR="00B265B6" w:rsidRPr="001B79D1" w14:paraId="5BA415E9" w14:textId="77777777" w:rsidTr="0025789F">
        <w:tc>
          <w:tcPr>
            <w:tcW w:w="1983" w:type="dxa"/>
          </w:tcPr>
          <w:p w14:paraId="0A12CF0F" w14:textId="77777777" w:rsidR="00B265B6" w:rsidRPr="001B79D1" w:rsidRDefault="00B265B6" w:rsidP="00504F4E">
            <w:pPr>
              <w:spacing w:after="0" w:line="240" w:lineRule="auto"/>
              <w:rPr>
                <w:rFonts w:ascii="Garamond" w:hAnsi="Garamond"/>
                <w:b/>
              </w:rPr>
            </w:pPr>
          </w:p>
        </w:tc>
        <w:tc>
          <w:tcPr>
            <w:tcW w:w="1983" w:type="dxa"/>
          </w:tcPr>
          <w:p w14:paraId="0E9E2D92" w14:textId="77777777" w:rsidR="00B265B6" w:rsidRPr="001B79D1" w:rsidRDefault="00B265B6" w:rsidP="00504F4E">
            <w:pPr>
              <w:spacing w:after="0" w:line="240" w:lineRule="auto"/>
              <w:rPr>
                <w:rFonts w:ascii="Garamond" w:hAnsi="Garamond"/>
                <w:b/>
              </w:rPr>
            </w:pPr>
          </w:p>
        </w:tc>
        <w:tc>
          <w:tcPr>
            <w:tcW w:w="1983" w:type="dxa"/>
          </w:tcPr>
          <w:p w14:paraId="6546F994" w14:textId="77777777" w:rsidR="00B265B6" w:rsidRPr="001B79D1" w:rsidRDefault="00B265B6" w:rsidP="00504F4E">
            <w:pPr>
              <w:spacing w:after="0" w:line="240" w:lineRule="auto"/>
              <w:rPr>
                <w:rFonts w:ascii="Garamond" w:hAnsi="Garamond"/>
                <w:b/>
              </w:rPr>
            </w:pPr>
          </w:p>
        </w:tc>
        <w:tc>
          <w:tcPr>
            <w:tcW w:w="3067" w:type="dxa"/>
          </w:tcPr>
          <w:p w14:paraId="6EE17DCD" w14:textId="77777777" w:rsidR="00B265B6" w:rsidRPr="001B79D1" w:rsidRDefault="00B265B6" w:rsidP="00504F4E">
            <w:pPr>
              <w:spacing w:after="0" w:line="240" w:lineRule="auto"/>
              <w:rPr>
                <w:rFonts w:ascii="Garamond" w:hAnsi="Garamond"/>
              </w:rPr>
            </w:pPr>
          </w:p>
        </w:tc>
      </w:tr>
      <w:tr w:rsidR="00B265B6" w:rsidRPr="001B79D1" w14:paraId="6A2A8FB3" w14:textId="77777777" w:rsidTr="0025789F">
        <w:tc>
          <w:tcPr>
            <w:tcW w:w="1983" w:type="dxa"/>
          </w:tcPr>
          <w:p w14:paraId="40E96FF9" w14:textId="77777777" w:rsidR="00B265B6" w:rsidRPr="001B79D1" w:rsidRDefault="00B265B6" w:rsidP="00504F4E">
            <w:pPr>
              <w:spacing w:after="0" w:line="240" w:lineRule="auto"/>
              <w:rPr>
                <w:rFonts w:ascii="Garamond" w:hAnsi="Garamond"/>
              </w:rPr>
            </w:pPr>
          </w:p>
          <w:p w14:paraId="5679859D" w14:textId="70FBB3D2" w:rsidR="00B265B6" w:rsidRPr="001B79D1" w:rsidRDefault="00B265B6" w:rsidP="00504F4E">
            <w:pPr>
              <w:spacing w:after="0" w:line="240" w:lineRule="auto"/>
              <w:rPr>
                <w:rFonts w:ascii="Garamond" w:hAnsi="Garamond"/>
              </w:rPr>
            </w:pPr>
            <w:r w:rsidRPr="001B79D1">
              <w:rPr>
                <w:rFonts w:ascii="Garamond" w:hAnsi="Garamond"/>
              </w:rPr>
              <w:t>Číslo</w:t>
            </w:r>
            <w:r w:rsidR="00D7329C" w:rsidRPr="001B79D1">
              <w:rPr>
                <w:rFonts w:ascii="Garamond" w:hAnsi="Garamond"/>
              </w:rPr>
              <w:t xml:space="preserve"> </w:t>
            </w:r>
            <w:r w:rsidRPr="001B79D1">
              <w:rPr>
                <w:rFonts w:ascii="Garamond" w:hAnsi="Garamond"/>
              </w:rPr>
              <w:t>objednávky:</w:t>
            </w:r>
          </w:p>
        </w:tc>
        <w:tc>
          <w:tcPr>
            <w:tcW w:w="1983" w:type="dxa"/>
          </w:tcPr>
          <w:p w14:paraId="0F07AFEE" w14:textId="77777777" w:rsidR="00B265B6" w:rsidRPr="001B79D1" w:rsidRDefault="00B265B6" w:rsidP="00504F4E">
            <w:pPr>
              <w:spacing w:after="0" w:line="240" w:lineRule="auto"/>
              <w:rPr>
                <w:rFonts w:ascii="Garamond" w:hAnsi="Garamond"/>
              </w:rPr>
            </w:pPr>
          </w:p>
        </w:tc>
        <w:tc>
          <w:tcPr>
            <w:tcW w:w="1983" w:type="dxa"/>
          </w:tcPr>
          <w:p w14:paraId="34F4F369" w14:textId="48CE559B" w:rsidR="00B265B6" w:rsidRPr="001B79D1" w:rsidRDefault="00B265B6" w:rsidP="00504F4E">
            <w:pPr>
              <w:spacing w:after="0" w:line="240" w:lineRule="auto"/>
              <w:rPr>
                <w:rFonts w:ascii="Garamond" w:hAnsi="Garamond"/>
              </w:rPr>
            </w:pPr>
            <w:r w:rsidRPr="001B79D1">
              <w:rPr>
                <w:rFonts w:ascii="Garamond" w:hAnsi="Garamond"/>
              </w:rPr>
              <w:t>Dátum</w:t>
            </w:r>
            <w:r w:rsidR="00D7329C" w:rsidRPr="001B79D1">
              <w:rPr>
                <w:rFonts w:ascii="Garamond" w:hAnsi="Garamond"/>
              </w:rPr>
              <w:t xml:space="preserve"> </w:t>
            </w:r>
            <w:r w:rsidRPr="001B79D1">
              <w:rPr>
                <w:rFonts w:ascii="Garamond" w:hAnsi="Garamond"/>
              </w:rPr>
              <w:t>vystavenia</w:t>
            </w:r>
            <w:r w:rsidR="00D7329C" w:rsidRPr="001B79D1">
              <w:rPr>
                <w:rFonts w:ascii="Garamond" w:hAnsi="Garamond"/>
              </w:rPr>
              <w:t xml:space="preserve"> </w:t>
            </w:r>
            <w:r w:rsidRPr="001B79D1">
              <w:rPr>
                <w:rFonts w:ascii="Garamond" w:hAnsi="Garamond"/>
              </w:rPr>
              <w:t>objednávky:</w:t>
            </w:r>
          </w:p>
        </w:tc>
        <w:tc>
          <w:tcPr>
            <w:tcW w:w="3067" w:type="dxa"/>
          </w:tcPr>
          <w:p w14:paraId="342AD498" w14:textId="77777777" w:rsidR="00B265B6" w:rsidRPr="001B79D1" w:rsidRDefault="00B265B6" w:rsidP="00504F4E">
            <w:pPr>
              <w:spacing w:after="0" w:line="240" w:lineRule="auto"/>
              <w:rPr>
                <w:rFonts w:ascii="Garamond" w:hAnsi="Garamond"/>
              </w:rPr>
            </w:pPr>
          </w:p>
        </w:tc>
      </w:tr>
      <w:tr w:rsidR="00B265B6" w:rsidRPr="001B79D1" w14:paraId="5ECA6AB0" w14:textId="77777777" w:rsidTr="0025789F">
        <w:tc>
          <w:tcPr>
            <w:tcW w:w="1983" w:type="dxa"/>
          </w:tcPr>
          <w:p w14:paraId="7DD7C6FA" w14:textId="77777777" w:rsidR="00B265B6" w:rsidRPr="001B79D1" w:rsidRDefault="00B265B6" w:rsidP="00504F4E">
            <w:pPr>
              <w:spacing w:after="0" w:line="240" w:lineRule="auto"/>
              <w:rPr>
                <w:rFonts w:ascii="Garamond" w:hAnsi="Garamond"/>
              </w:rPr>
            </w:pPr>
            <w:r w:rsidRPr="001B79D1">
              <w:rPr>
                <w:rFonts w:ascii="Garamond" w:hAnsi="Garamond"/>
              </w:rPr>
              <w:t>Gestor:</w:t>
            </w:r>
          </w:p>
        </w:tc>
        <w:tc>
          <w:tcPr>
            <w:tcW w:w="1983" w:type="dxa"/>
          </w:tcPr>
          <w:p w14:paraId="59F955D0" w14:textId="77777777" w:rsidR="00B265B6" w:rsidRPr="001B79D1" w:rsidRDefault="00B265B6" w:rsidP="00504F4E">
            <w:pPr>
              <w:spacing w:after="0" w:line="240" w:lineRule="auto"/>
              <w:rPr>
                <w:rFonts w:ascii="Garamond" w:hAnsi="Garamond"/>
              </w:rPr>
            </w:pPr>
          </w:p>
        </w:tc>
        <w:tc>
          <w:tcPr>
            <w:tcW w:w="1983" w:type="dxa"/>
          </w:tcPr>
          <w:p w14:paraId="4D5DE31B" w14:textId="77777777" w:rsidR="00B265B6" w:rsidRPr="001B79D1" w:rsidRDefault="00B265B6" w:rsidP="00504F4E">
            <w:pPr>
              <w:spacing w:after="0" w:line="240" w:lineRule="auto"/>
              <w:rPr>
                <w:rFonts w:ascii="Garamond" w:hAnsi="Garamond"/>
              </w:rPr>
            </w:pPr>
            <w:r w:rsidRPr="001B79D1">
              <w:rPr>
                <w:rFonts w:ascii="Garamond" w:hAnsi="Garamond"/>
              </w:rPr>
              <w:t>Organizácia:</w:t>
            </w:r>
          </w:p>
        </w:tc>
        <w:tc>
          <w:tcPr>
            <w:tcW w:w="3067" w:type="dxa"/>
          </w:tcPr>
          <w:p w14:paraId="25DE54C8" w14:textId="77777777" w:rsidR="00B265B6" w:rsidRPr="001B79D1" w:rsidRDefault="00B265B6" w:rsidP="00504F4E">
            <w:pPr>
              <w:spacing w:after="0" w:line="240" w:lineRule="auto"/>
              <w:rPr>
                <w:rFonts w:ascii="Garamond" w:hAnsi="Garamond"/>
              </w:rPr>
            </w:pPr>
          </w:p>
          <w:p w14:paraId="5D674B8E" w14:textId="77777777" w:rsidR="00B265B6" w:rsidRPr="001B79D1" w:rsidRDefault="00B265B6" w:rsidP="00504F4E">
            <w:pPr>
              <w:spacing w:after="0" w:line="240" w:lineRule="auto"/>
              <w:rPr>
                <w:rFonts w:ascii="Garamond" w:hAnsi="Garamond"/>
              </w:rPr>
            </w:pPr>
          </w:p>
        </w:tc>
      </w:tr>
      <w:tr w:rsidR="00B265B6" w:rsidRPr="001B79D1" w14:paraId="33571419" w14:textId="77777777" w:rsidTr="0025789F">
        <w:tc>
          <w:tcPr>
            <w:tcW w:w="1983" w:type="dxa"/>
          </w:tcPr>
          <w:p w14:paraId="166BD58E" w14:textId="39919F61" w:rsidR="00B265B6" w:rsidRPr="001B79D1" w:rsidRDefault="00B265B6" w:rsidP="00504F4E">
            <w:pPr>
              <w:spacing w:after="0" w:line="240" w:lineRule="auto"/>
              <w:rPr>
                <w:rFonts w:ascii="Garamond" w:hAnsi="Garamond"/>
              </w:rPr>
            </w:pPr>
            <w:r w:rsidRPr="001B79D1">
              <w:rPr>
                <w:rFonts w:ascii="Garamond" w:hAnsi="Garamond"/>
              </w:rPr>
              <w:t>Projektový</w:t>
            </w:r>
            <w:r w:rsidR="00D7329C" w:rsidRPr="001B79D1">
              <w:rPr>
                <w:rFonts w:ascii="Garamond" w:hAnsi="Garamond"/>
              </w:rPr>
              <w:t xml:space="preserve"> </w:t>
            </w:r>
            <w:r w:rsidRPr="001B79D1">
              <w:rPr>
                <w:rFonts w:ascii="Garamond" w:hAnsi="Garamond"/>
              </w:rPr>
              <w:t>manažér:</w:t>
            </w:r>
          </w:p>
        </w:tc>
        <w:tc>
          <w:tcPr>
            <w:tcW w:w="1983" w:type="dxa"/>
          </w:tcPr>
          <w:p w14:paraId="41EC667A" w14:textId="77777777" w:rsidR="00B265B6" w:rsidRPr="001B79D1" w:rsidRDefault="00B265B6" w:rsidP="00504F4E">
            <w:pPr>
              <w:spacing w:after="0" w:line="240" w:lineRule="auto"/>
              <w:rPr>
                <w:rFonts w:ascii="Garamond" w:hAnsi="Garamond"/>
              </w:rPr>
            </w:pPr>
          </w:p>
        </w:tc>
        <w:tc>
          <w:tcPr>
            <w:tcW w:w="1983" w:type="dxa"/>
          </w:tcPr>
          <w:p w14:paraId="25243183" w14:textId="45D4DF3C" w:rsidR="00B265B6" w:rsidRPr="001B79D1" w:rsidRDefault="00B265B6" w:rsidP="00504F4E">
            <w:pPr>
              <w:spacing w:after="0" w:line="240" w:lineRule="auto"/>
              <w:rPr>
                <w:rFonts w:ascii="Garamond" w:hAnsi="Garamond"/>
              </w:rPr>
            </w:pPr>
            <w:r w:rsidRPr="001B79D1">
              <w:rPr>
                <w:rFonts w:ascii="Garamond" w:hAnsi="Garamond"/>
              </w:rPr>
              <w:t>Finálny</w:t>
            </w:r>
            <w:r w:rsidR="00D7329C" w:rsidRPr="001B79D1">
              <w:rPr>
                <w:rFonts w:ascii="Garamond" w:hAnsi="Garamond"/>
              </w:rPr>
              <w:t xml:space="preserve"> </w:t>
            </w:r>
            <w:r w:rsidRPr="001B79D1">
              <w:rPr>
                <w:rFonts w:ascii="Garamond" w:hAnsi="Garamond"/>
              </w:rPr>
              <w:t>plánovaný</w:t>
            </w:r>
            <w:r w:rsidR="00D7329C" w:rsidRPr="001B79D1">
              <w:rPr>
                <w:rFonts w:ascii="Garamond" w:hAnsi="Garamond"/>
              </w:rPr>
              <w:t xml:space="preserve"> </w:t>
            </w:r>
            <w:r w:rsidRPr="001B79D1">
              <w:rPr>
                <w:rFonts w:ascii="Garamond" w:hAnsi="Garamond"/>
              </w:rPr>
              <w:t>termín</w:t>
            </w:r>
            <w:r w:rsidR="00D7329C" w:rsidRPr="001B79D1">
              <w:rPr>
                <w:rFonts w:ascii="Garamond" w:hAnsi="Garamond"/>
              </w:rPr>
              <w:t xml:space="preserve"> </w:t>
            </w:r>
            <w:r w:rsidRPr="001B79D1">
              <w:rPr>
                <w:rFonts w:ascii="Garamond" w:hAnsi="Garamond"/>
              </w:rPr>
              <w:t>ukončenia</w:t>
            </w:r>
            <w:r w:rsidR="00D7329C" w:rsidRPr="001B79D1">
              <w:rPr>
                <w:rFonts w:ascii="Garamond" w:hAnsi="Garamond"/>
              </w:rPr>
              <w:t xml:space="preserve"> </w:t>
            </w:r>
            <w:r w:rsidRPr="001B79D1">
              <w:rPr>
                <w:rFonts w:ascii="Garamond" w:hAnsi="Garamond"/>
              </w:rPr>
              <w:t>realizácie:</w:t>
            </w:r>
          </w:p>
        </w:tc>
        <w:tc>
          <w:tcPr>
            <w:tcW w:w="3067" w:type="dxa"/>
          </w:tcPr>
          <w:p w14:paraId="788C243C" w14:textId="77777777" w:rsidR="00B265B6" w:rsidRPr="001B79D1" w:rsidRDefault="00B265B6" w:rsidP="00504F4E">
            <w:pPr>
              <w:spacing w:after="0" w:line="240" w:lineRule="auto"/>
              <w:rPr>
                <w:rFonts w:ascii="Garamond" w:hAnsi="Garamond"/>
              </w:rPr>
            </w:pPr>
          </w:p>
        </w:tc>
      </w:tr>
      <w:tr w:rsidR="00B265B6" w:rsidRPr="001B79D1" w14:paraId="0F8BDF50" w14:textId="77777777" w:rsidTr="0025789F">
        <w:tc>
          <w:tcPr>
            <w:tcW w:w="1983" w:type="dxa"/>
          </w:tcPr>
          <w:p w14:paraId="2EAAD821" w14:textId="77777777" w:rsidR="00B265B6" w:rsidRPr="001B79D1" w:rsidRDefault="00B265B6" w:rsidP="00504F4E">
            <w:pPr>
              <w:spacing w:after="0" w:line="240" w:lineRule="auto"/>
              <w:rPr>
                <w:rFonts w:ascii="Garamond" w:hAnsi="Garamond"/>
              </w:rPr>
            </w:pPr>
            <w:r w:rsidRPr="001B79D1">
              <w:rPr>
                <w:rFonts w:ascii="Garamond" w:hAnsi="Garamond"/>
              </w:rPr>
              <w:t>Podpis:</w:t>
            </w:r>
          </w:p>
        </w:tc>
        <w:tc>
          <w:tcPr>
            <w:tcW w:w="7033" w:type="dxa"/>
            <w:gridSpan w:val="3"/>
          </w:tcPr>
          <w:p w14:paraId="6B3223AE" w14:textId="77777777" w:rsidR="00B265B6" w:rsidRPr="001B79D1" w:rsidRDefault="00B265B6" w:rsidP="00504F4E">
            <w:pPr>
              <w:spacing w:after="0" w:line="240" w:lineRule="auto"/>
              <w:rPr>
                <w:rFonts w:ascii="Garamond" w:hAnsi="Garamond"/>
              </w:rPr>
            </w:pPr>
          </w:p>
          <w:p w14:paraId="7D8FC52A" w14:textId="77777777" w:rsidR="00B265B6" w:rsidRPr="001B79D1" w:rsidRDefault="00B265B6" w:rsidP="00504F4E">
            <w:pPr>
              <w:spacing w:after="0" w:line="240" w:lineRule="auto"/>
              <w:rPr>
                <w:rFonts w:ascii="Garamond" w:hAnsi="Garamond"/>
              </w:rPr>
            </w:pPr>
          </w:p>
        </w:tc>
      </w:tr>
    </w:tbl>
    <w:p w14:paraId="0402A7B4" w14:textId="77777777" w:rsidR="00B265B6" w:rsidRPr="001B79D1" w:rsidRDefault="00B265B6" w:rsidP="00504F4E">
      <w:pPr>
        <w:spacing w:after="0" w:line="240" w:lineRule="auto"/>
        <w:rPr>
          <w:rFonts w:ascii="Garamond" w:hAnsi="Garamond"/>
        </w:rPr>
      </w:pPr>
    </w:p>
    <w:p w14:paraId="74E85B3C" w14:textId="77777777" w:rsidR="00B265B6" w:rsidRPr="001B79D1" w:rsidRDefault="00B265B6" w:rsidP="00504F4E">
      <w:pPr>
        <w:spacing w:after="0" w:line="240" w:lineRule="auto"/>
        <w:rPr>
          <w:rFonts w:ascii="Garamond" w:hAnsi="Garamond"/>
        </w:rPr>
      </w:pPr>
      <w:r w:rsidRPr="001B79D1">
        <w:rPr>
          <w:rFonts w:ascii="Garamond" w:hAnsi="Garamond"/>
        </w:rPr>
        <w:br w:type="page"/>
      </w:r>
    </w:p>
    <w:p w14:paraId="11010B81" w14:textId="4D577556" w:rsidR="00B265B6" w:rsidRPr="001B79D1" w:rsidRDefault="00B265B6" w:rsidP="00504F4E">
      <w:pPr>
        <w:pStyle w:val="Nadpis1"/>
        <w:spacing w:before="0"/>
        <w:rPr>
          <w:rFonts w:ascii="Garamond" w:hAnsi="Garamond" w:cs="Arial"/>
          <w:b/>
          <w:color w:val="auto"/>
          <w:sz w:val="24"/>
          <w:szCs w:val="24"/>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6</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Formulár</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Akceptačný</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protokol</w:t>
      </w:r>
    </w:p>
    <w:p w14:paraId="70230D55" w14:textId="77777777" w:rsidR="00B265B6" w:rsidRPr="001B79D1" w:rsidRDefault="00B265B6" w:rsidP="00504F4E">
      <w:pPr>
        <w:spacing w:after="0" w:line="240" w:lineRule="auto"/>
        <w:rPr>
          <w:rFonts w:ascii="Garamond" w:hAnsi="Garamond"/>
          <w:sz w:val="8"/>
          <w:szCs w:val="8"/>
        </w:rPr>
      </w:pPr>
    </w:p>
    <w:p w14:paraId="0BC35BEF" w14:textId="39F84372" w:rsidR="00B265B6" w:rsidRPr="001B79D1" w:rsidRDefault="00B265B6" w:rsidP="00504F4E">
      <w:pPr>
        <w:spacing w:after="0" w:line="240" w:lineRule="auto"/>
        <w:rPr>
          <w:rFonts w:ascii="Garamond" w:hAnsi="Garamond"/>
          <w:b/>
          <w:sz w:val="28"/>
          <w:szCs w:val="28"/>
        </w:rPr>
      </w:pPr>
      <w:r w:rsidRPr="001B79D1">
        <w:rPr>
          <w:rFonts w:ascii="Garamond" w:hAnsi="Garamond"/>
          <w:b/>
          <w:sz w:val="28"/>
          <w:szCs w:val="28"/>
        </w:rPr>
        <w:t>Akceptačný</w:t>
      </w:r>
      <w:r w:rsidR="00D7329C" w:rsidRPr="001B79D1">
        <w:rPr>
          <w:rFonts w:ascii="Garamond" w:hAnsi="Garamond"/>
          <w:b/>
          <w:sz w:val="28"/>
          <w:szCs w:val="28"/>
        </w:rPr>
        <w:t xml:space="preserve"> </w:t>
      </w:r>
      <w:r w:rsidRPr="001B79D1">
        <w:rPr>
          <w:rFonts w:ascii="Garamond" w:hAnsi="Garamond"/>
          <w:b/>
          <w:sz w:val="28"/>
          <w:szCs w:val="28"/>
        </w:rPr>
        <w:t>protokol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828"/>
        <w:gridCol w:w="1559"/>
        <w:gridCol w:w="1984"/>
      </w:tblGrid>
      <w:tr w:rsidR="00B265B6" w:rsidRPr="001B79D1" w14:paraId="3D262AD6" w14:textId="77777777" w:rsidTr="0025789F">
        <w:tc>
          <w:tcPr>
            <w:tcW w:w="2376" w:type="dxa"/>
            <w:shd w:val="clear" w:color="auto" w:fill="B8CCE4" w:themeFill="accent1" w:themeFillTint="66"/>
          </w:tcPr>
          <w:p w14:paraId="60AAA295" w14:textId="77777777"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Projekt:</w:t>
            </w:r>
          </w:p>
        </w:tc>
        <w:tc>
          <w:tcPr>
            <w:tcW w:w="3828" w:type="dxa"/>
          </w:tcPr>
          <w:p w14:paraId="0D2C2844" w14:textId="6E1A60B1"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IS-</w:t>
            </w:r>
            <w:r w:rsidR="00D7329C" w:rsidRPr="001B79D1">
              <w:rPr>
                <w:rFonts w:ascii="Garamond" w:hAnsi="Garamond"/>
                <w:sz w:val="20"/>
                <w:szCs w:val="20"/>
              </w:rPr>
              <w:t xml:space="preserve"> </w:t>
            </w:r>
            <w:r w:rsidRPr="001B79D1">
              <w:rPr>
                <w:rFonts w:ascii="Garamond" w:hAnsi="Garamond"/>
                <w:sz w:val="20"/>
                <w:szCs w:val="20"/>
              </w:rPr>
              <w:t>S</w:t>
            </w:r>
            <w:r w:rsidR="00FD5056" w:rsidRPr="001B79D1">
              <w:rPr>
                <w:rFonts w:ascii="Garamond" w:hAnsi="Garamond"/>
                <w:sz w:val="20"/>
                <w:szCs w:val="20"/>
              </w:rPr>
              <w:t>AP</w:t>
            </w:r>
            <w:r w:rsidR="00D7329C" w:rsidRPr="001B79D1">
              <w:rPr>
                <w:rFonts w:ascii="Garamond" w:hAnsi="Garamond"/>
                <w:sz w:val="20"/>
                <w:szCs w:val="20"/>
              </w:rPr>
              <w:t xml:space="preserve"> </w:t>
            </w:r>
            <w:r w:rsidR="00FD5056" w:rsidRPr="001B79D1">
              <w:rPr>
                <w:rFonts w:ascii="Garamond" w:hAnsi="Garamond"/>
                <w:sz w:val="20"/>
                <w:szCs w:val="20"/>
              </w:rPr>
              <w:t>a</w:t>
            </w:r>
            <w:r w:rsidR="00D7329C" w:rsidRPr="001B79D1">
              <w:rPr>
                <w:rFonts w:ascii="Garamond" w:hAnsi="Garamond"/>
                <w:sz w:val="20"/>
                <w:szCs w:val="20"/>
              </w:rPr>
              <w:t xml:space="preserve"> </w:t>
            </w:r>
            <w:r w:rsidR="00FD5056" w:rsidRPr="001B79D1">
              <w:rPr>
                <w:rFonts w:ascii="Garamond" w:hAnsi="Garamond"/>
                <w:sz w:val="20"/>
                <w:szCs w:val="20"/>
              </w:rPr>
              <w:t>DC</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servis</w:t>
            </w:r>
          </w:p>
        </w:tc>
        <w:tc>
          <w:tcPr>
            <w:tcW w:w="1559" w:type="dxa"/>
            <w:shd w:val="clear" w:color="auto" w:fill="B8CCE4" w:themeFill="accent1" w:themeFillTint="66"/>
          </w:tcPr>
          <w:p w14:paraId="72116F06" w14:textId="5E493ED3" w:rsidR="00B265B6" w:rsidRPr="001B79D1" w:rsidRDefault="00B265B6" w:rsidP="00504F4E">
            <w:pPr>
              <w:spacing w:after="0" w:line="240" w:lineRule="auto"/>
              <w:ind w:right="-108"/>
              <w:rPr>
                <w:rFonts w:ascii="Garamond" w:hAnsi="Garamond"/>
                <w:b/>
                <w:sz w:val="20"/>
                <w:szCs w:val="20"/>
              </w:rPr>
            </w:pPr>
            <w:r w:rsidRPr="001B79D1">
              <w:rPr>
                <w:rFonts w:ascii="Garamond" w:hAnsi="Garamond"/>
                <w:b/>
                <w:sz w:val="20"/>
                <w:szCs w:val="20"/>
              </w:rPr>
              <w:t>Číslo</w:t>
            </w:r>
            <w:r w:rsidR="00D7329C" w:rsidRPr="001B79D1">
              <w:rPr>
                <w:rFonts w:ascii="Garamond" w:hAnsi="Garamond"/>
                <w:b/>
                <w:sz w:val="20"/>
                <w:szCs w:val="20"/>
              </w:rPr>
              <w:t xml:space="preserve"> </w:t>
            </w:r>
            <w:r w:rsidRPr="001B79D1">
              <w:rPr>
                <w:rFonts w:ascii="Garamond" w:hAnsi="Garamond"/>
                <w:b/>
                <w:sz w:val="20"/>
                <w:szCs w:val="20"/>
              </w:rPr>
              <w:t>projektu:</w:t>
            </w:r>
          </w:p>
        </w:tc>
        <w:tc>
          <w:tcPr>
            <w:tcW w:w="1984" w:type="dxa"/>
          </w:tcPr>
          <w:p w14:paraId="21DD2D78" w14:textId="77777777" w:rsidR="00B265B6" w:rsidRPr="001B79D1" w:rsidRDefault="00B265B6" w:rsidP="00504F4E">
            <w:pPr>
              <w:spacing w:after="0" w:line="240" w:lineRule="auto"/>
              <w:rPr>
                <w:rFonts w:ascii="Garamond" w:hAnsi="Garamond"/>
                <w:sz w:val="20"/>
                <w:szCs w:val="20"/>
              </w:rPr>
            </w:pPr>
          </w:p>
        </w:tc>
      </w:tr>
      <w:tr w:rsidR="00B265B6" w:rsidRPr="001B79D1" w14:paraId="1D5A5426" w14:textId="77777777" w:rsidTr="0025789F">
        <w:tc>
          <w:tcPr>
            <w:tcW w:w="2376" w:type="dxa"/>
            <w:shd w:val="clear" w:color="auto" w:fill="B8CCE4" w:themeFill="accent1" w:themeFillTint="66"/>
          </w:tcPr>
          <w:p w14:paraId="7C463033" w14:textId="710891D0"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Zmluva/objednávka</w:t>
            </w:r>
            <w:r w:rsidR="00D7329C" w:rsidRPr="001B79D1">
              <w:rPr>
                <w:rFonts w:ascii="Garamond" w:hAnsi="Garamond"/>
                <w:b/>
                <w:sz w:val="20"/>
                <w:szCs w:val="20"/>
              </w:rPr>
              <w:t xml:space="preserve"> </w:t>
            </w:r>
            <w:r w:rsidRPr="001B79D1">
              <w:rPr>
                <w:rFonts w:ascii="Garamond" w:hAnsi="Garamond"/>
                <w:b/>
                <w:sz w:val="20"/>
                <w:szCs w:val="20"/>
              </w:rPr>
              <w:t>č.:</w:t>
            </w:r>
          </w:p>
        </w:tc>
        <w:tc>
          <w:tcPr>
            <w:tcW w:w="3828" w:type="dxa"/>
          </w:tcPr>
          <w:p w14:paraId="2BB41A47" w14:textId="77777777" w:rsidR="00B265B6" w:rsidRPr="001B79D1" w:rsidRDefault="00B265B6" w:rsidP="00504F4E">
            <w:pPr>
              <w:spacing w:after="0" w:line="240" w:lineRule="auto"/>
              <w:rPr>
                <w:rFonts w:ascii="Garamond" w:hAnsi="Garamond"/>
                <w:b/>
                <w:sz w:val="20"/>
                <w:szCs w:val="20"/>
              </w:rPr>
            </w:pPr>
          </w:p>
        </w:tc>
        <w:tc>
          <w:tcPr>
            <w:tcW w:w="1559" w:type="dxa"/>
            <w:shd w:val="clear" w:color="auto" w:fill="B8CCE4" w:themeFill="accent1" w:themeFillTint="66"/>
          </w:tcPr>
          <w:p w14:paraId="3760D21C" w14:textId="485C2006"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Zo</w:t>
            </w:r>
            <w:r w:rsidR="00D7329C" w:rsidRPr="001B79D1">
              <w:rPr>
                <w:rFonts w:ascii="Garamond" w:hAnsi="Garamond"/>
                <w:b/>
                <w:sz w:val="20"/>
                <w:szCs w:val="20"/>
              </w:rPr>
              <w:t xml:space="preserve"> </w:t>
            </w:r>
            <w:r w:rsidRPr="001B79D1">
              <w:rPr>
                <w:rFonts w:ascii="Garamond" w:hAnsi="Garamond"/>
                <w:b/>
                <w:sz w:val="20"/>
                <w:szCs w:val="20"/>
              </w:rPr>
              <w:t>dňa:</w:t>
            </w:r>
          </w:p>
        </w:tc>
        <w:tc>
          <w:tcPr>
            <w:tcW w:w="1984" w:type="dxa"/>
          </w:tcPr>
          <w:p w14:paraId="18695E7B" w14:textId="77777777" w:rsidR="00B265B6" w:rsidRPr="001B79D1" w:rsidRDefault="00B265B6" w:rsidP="00504F4E">
            <w:pPr>
              <w:spacing w:after="0" w:line="240" w:lineRule="auto"/>
              <w:rPr>
                <w:rFonts w:ascii="Garamond" w:hAnsi="Garamond"/>
                <w:sz w:val="20"/>
                <w:szCs w:val="20"/>
              </w:rPr>
            </w:pPr>
          </w:p>
        </w:tc>
      </w:tr>
    </w:tbl>
    <w:p w14:paraId="2D5B09E0" w14:textId="77777777" w:rsidR="00B265B6" w:rsidRPr="001B79D1" w:rsidRDefault="00B265B6" w:rsidP="00504F4E">
      <w:pPr>
        <w:pStyle w:val="AgendaTitleBlock"/>
        <w:tabs>
          <w:tab w:val="left" w:pos="1080"/>
        </w:tabs>
        <w:spacing w:after="0"/>
        <w:jc w:val="left"/>
        <w:rPr>
          <w:rFonts w:ascii="Garamond" w:hAnsi="Garamond" w:cs="Arial"/>
          <w:sz w:val="8"/>
          <w:szCs w:val="8"/>
          <w:lang w:val="sk-SK"/>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1560"/>
        <w:gridCol w:w="1842"/>
      </w:tblGrid>
      <w:tr w:rsidR="00B265B6" w:rsidRPr="001B79D1" w14:paraId="00385237" w14:textId="77777777" w:rsidTr="0025789F">
        <w:tc>
          <w:tcPr>
            <w:tcW w:w="2376" w:type="dxa"/>
            <w:shd w:val="clear" w:color="auto" w:fill="B8CCE4" w:themeFill="accent1" w:themeFillTint="66"/>
          </w:tcPr>
          <w:p w14:paraId="1896A893" w14:textId="77777777" w:rsidR="00B265B6" w:rsidRPr="001B79D1" w:rsidRDefault="00B265B6" w:rsidP="00504F4E">
            <w:pPr>
              <w:pStyle w:val="Indentedbullets"/>
              <w:spacing w:after="0"/>
              <w:ind w:left="0" w:right="-86" w:firstLine="0"/>
              <w:rPr>
                <w:rFonts w:ascii="Garamond" w:hAnsi="Garamond" w:cs="Arial"/>
                <w:b/>
                <w:sz w:val="20"/>
                <w:szCs w:val="20"/>
                <w:lang w:val="sk-SK"/>
              </w:rPr>
            </w:pPr>
            <w:r w:rsidRPr="001B79D1">
              <w:rPr>
                <w:rFonts w:ascii="Garamond" w:hAnsi="Garamond" w:cs="Arial"/>
                <w:b/>
                <w:sz w:val="20"/>
                <w:szCs w:val="20"/>
                <w:lang w:val="sk-SK"/>
              </w:rPr>
              <w:t>Objednávateľ:</w:t>
            </w:r>
          </w:p>
        </w:tc>
        <w:tc>
          <w:tcPr>
            <w:tcW w:w="7371" w:type="dxa"/>
            <w:gridSpan w:val="3"/>
          </w:tcPr>
          <w:p w14:paraId="66CDCCD7" w14:textId="262338F3" w:rsidR="00B265B6" w:rsidRPr="001B79D1" w:rsidRDefault="00B265B6" w:rsidP="00504F4E">
            <w:pPr>
              <w:pStyle w:val="Indentedbullets"/>
              <w:spacing w:after="0"/>
              <w:ind w:left="0" w:firstLine="0"/>
              <w:rPr>
                <w:rFonts w:ascii="Garamond" w:hAnsi="Garamond" w:cs="Arial"/>
                <w:sz w:val="20"/>
                <w:szCs w:val="20"/>
                <w:lang w:val="sk-SK" w:eastAsia="sk-SK"/>
              </w:rPr>
            </w:pPr>
          </w:p>
        </w:tc>
      </w:tr>
      <w:tr w:rsidR="00B265B6" w:rsidRPr="001B79D1" w14:paraId="2DE8E1D8" w14:textId="77777777" w:rsidTr="0025789F">
        <w:tc>
          <w:tcPr>
            <w:tcW w:w="2376" w:type="dxa"/>
            <w:shd w:val="clear" w:color="auto" w:fill="B8CCE4" w:themeFill="accent1" w:themeFillTint="66"/>
          </w:tcPr>
          <w:p w14:paraId="0BB6AFFF" w14:textId="2EC36301" w:rsidR="00B265B6" w:rsidRPr="001B79D1" w:rsidRDefault="00B265B6" w:rsidP="00504F4E">
            <w:pPr>
              <w:pStyle w:val="Indentedbullets"/>
              <w:spacing w:after="0"/>
              <w:ind w:left="0" w:firstLine="0"/>
              <w:rPr>
                <w:rFonts w:ascii="Garamond" w:hAnsi="Garamond" w:cs="Arial"/>
                <w:b/>
                <w:sz w:val="20"/>
                <w:szCs w:val="20"/>
                <w:lang w:val="sk-SK"/>
              </w:rPr>
            </w:pPr>
            <w:r w:rsidRPr="001B79D1">
              <w:rPr>
                <w:rFonts w:ascii="Garamond" w:hAnsi="Garamond" w:cs="Arial"/>
                <w:b/>
                <w:sz w:val="20"/>
                <w:szCs w:val="20"/>
                <w:lang w:val="sk-SK"/>
              </w:rPr>
              <w:t>Adresa</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sídla:</w:t>
            </w:r>
          </w:p>
        </w:tc>
        <w:tc>
          <w:tcPr>
            <w:tcW w:w="7371" w:type="dxa"/>
            <w:gridSpan w:val="3"/>
          </w:tcPr>
          <w:p w14:paraId="7A8A7CF6" w14:textId="304C978C" w:rsidR="00B265B6" w:rsidRPr="001B79D1" w:rsidRDefault="00B265B6" w:rsidP="00504F4E">
            <w:pPr>
              <w:pStyle w:val="Indentedbullets"/>
              <w:spacing w:after="0"/>
              <w:ind w:left="0" w:firstLine="0"/>
              <w:rPr>
                <w:rFonts w:ascii="Garamond" w:hAnsi="Garamond" w:cs="Arial"/>
                <w:sz w:val="20"/>
                <w:szCs w:val="20"/>
                <w:lang w:val="sk-SK"/>
              </w:rPr>
            </w:pPr>
          </w:p>
        </w:tc>
      </w:tr>
      <w:tr w:rsidR="00B265B6" w:rsidRPr="001B79D1" w14:paraId="5D53136A" w14:textId="77777777" w:rsidTr="0025789F">
        <w:tc>
          <w:tcPr>
            <w:tcW w:w="2376" w:type="dxa"/>
            <w:shd w:val="clear" w:color="auto" w:fill="B8CCE4" w:themeFill="accent1" w:themeFillTint="66"/>
          </w:tcPr>
          <w:p w14:paraId="5A2CE92B" w14:textId="77777777" w:rsidR="00B265B6" w:rsidRPr="001B79D1" w:rsidRDefault="00B265B6" w:rsidP="00504F4E">
            <w:pPr>
              <w:pStyle w:val="Indentedbullets"/>
              <w:spacing w:after="0"/>
              <w:ind w:left="0" w:firstLine="0"/>
              <w:rPr>
                <w:rFonts w:ascii="Garamond" w:hAnsi="Garamond" w:cs="Arial"/>
                <w:b/>
                <w:sz w:val="20"/>
                <w:szCs w:val="20"/>
                <w:lang w:val="sk-SK"/>
              </w:rPr>
            </w:pPr>
            <w:r w:rsidRPr="001B79D1">
              <w:rPr>
                <w:rFonts w:ascii="Garamond" w:hAnsi="Garamond" w:cs="Arial"/>
                <w:b/>
                <w:sz w:val="20"/>
                <w:szCs w:val="20"/>
                <w:lang w:val="sk-SK"/>
              </w:rPr>
              <w:t>IČO:</w:t>
            </w:r>
          </w:p>
        </w:tc>
        <w:tc>
          <w:tcPr>
            <w:tcW w:w="3969" w:type="dxa"/>
          </w:tcPr>
          <w:p w14:paraId="07F9FE53" w14:textId="055EA477" w:rsidR="00B265B6" w:rsidRPr="001B79D1" w:rsidRDefault="00B265B6" w:rsidP="00504F4E">
            <w:pPr>
              <w:pStyle w:val="Indentedbullets"/>
              <w:spacing w:after="0"/>
              <w:ind w:left="0" w:firstLine="0"/>
              <w:rPr>
                <w:rFonts w:ascii="Garamond" w:hAnsi="Garamond" w:cs="Arial"/>
                <w:sz w:val="20"/>
                <w:szCs w:val="20"/>
                <w:lang w:val="sk-SK"/>
              </w:rPr>
            </w:pPr>
          </w:p>
        </w:tc>
        <w:tc>
          <w:tcPr>
            <w:tcW w:w="1560" w:type="dxa"/>
            <w:shd w:val="clear" w:color="auto" w:fill="B8CCE4" w:themeFill="accent1" w:themeFillTint="66"/>
          </w:tcPr>
          <w:p w14:paraId="1C9E789E" w14:textId="77777777" w:rsidR="00B265B6" w:rsidRPr="001B79D1" w:rsidRDefault="00B265B6" w:rsidP="00504F4E">
            <w:pPr>
              <w:pStyle w:val="Indentedbullets"/>
              <w:spacing w:after="0"/>
              <w:ind w:left="0" w:firstLine="0"/>
              <w:rPr>
                <w:rFonts w:ascii="Garamond" w:hAnsi="Garamond" w:cs="Arial"/>
                <w:b/>
                <w:sz w:val="20"/>
                <w:szCs w:val="20"/>
                <w:lang w:val="sk-SK"/>
              </w:rPr>
            </w:pPr>
            <w:r w:rsidRPr="001B79D1">
              <w:rPr>
                <w:rFonts w:ascii="Garamond" w:hAnsi="Garamond" w:cs="Arial"/>
                <w:b/>
                <w:sz w:val="20"/>
                <w:szCs w:val="20"/>
                <w:lang w:val="sk-SK"/>
              </w:rPr>
              <w:t>DIČ:</w:t>
            </w:r>
          </w:p>
        </w:tc>
        <w:tc>
          <w:tcPr>
            <w:tcW w:w="1842" w:type="dxa"/>
          </w:tcPr>
          <w:p w14:paraId="0685FD4C" w14:textId="310E1A69" w:rsidR="00B265B6" w:rsidRPr="001B79D1" w:rsidRDefault="00D7329C" w:rsidP="00504F4E">
            <w:pPr>
              <w:pStyle w:val="Indentedbullets"/>
              <w:spacing w:after="0"/>
              <w:ind w:left="0" w:firstLine="0"/>
              <w:rPr>
                <w:rFonts w:ascii="Garamond" w:hAnsi="Garamond" w:cs="Arial"/>
                <w:sz w:val="20"/>
                <w:szCs w:val="20"/>
                <w:lang w:val="sk-SK"/>
              </w:rPr>
            </w:pPr>
            <w:r w:rsidRPr="001B79D1">
              <w:rPr>
                <w:rFonts w:ascii="Garamond" w:hAnsi="Garamond" w:cs="Arial"/>
                <w:sz w:val="20"/>
                <w:szCs w:val="20"/>
                <w:lang w:val="sk-SK"/>
              </w:rPr>
              <w:t xml:space="preserve"> </w:t>
            </w:r>
          </w:p>
        </w:tc>
      </w:tr>
    </w:tbl>
    <w:p w14:paraId="571CBC4C" w14:textId="77777777" w:rsidR="00B265B6" w:rsidRPr="001B79D1" w:rsidRDefault="00B265B6" w:rsidP="00504F4E">
      <w:pPr>
        <w:tabs>
          <w:tab w:val="left" w:pos="1418"/>
        </w:tabs>
        <w:spacing w:after="0" w:line="240" w:lineRule="auto"/>
        <w:rPr>
          <w:rFonts w:ascii="Garamond" w:hAnsi="Garamond"/>
          <w:b/>
          <w:sz w:val="8"/>
          <w:szCs w:val="8"/>
          <w:u w:val="single"/>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1560"/>
        <w:gridCol w:w="1842"/>
      </w:tblGrid>
      <w:tr w:rsidR="00B265B6" w:rsidRPr="001B79D1" w14:paraId="01F947DD" w14:textId="77777777" w:rsidTr="0025789F">
        <w:tc>
          <w:tcPr>
            <w:tcW w:w="2376" w:type="dxa"/>
            <w:shd w:val="clear" w:color="auto" w:fill="B8CCE4" w:themeFill="accent1" w:themeFillTint="66"/>
          </w:tcPr>
          <w:p w14:paraId="047093F1" w14:textId="77777777" w:rsidR="00B265B6" w:rsidRPr="001B79D1" w:rsidRDefault="00B265B6" w:rsidP="00504F4E">
            <w:pPr>
              <w:pStyle w:val="Indentedbullets"/>
              <w:spacing w:after="0"/>
              <w:ind w:left="0" w:right="-86" w:firstLine="0"/>
              <w:rPr>
                <w:rFonts w:ascii="Garamond" w:hAnsi="Garamond" w:cs="Arial"/>
                <w:b/>
                <w:sz w:val="20"/>
                <w:szCs w:val="20"/>
                <w:lang w:val="sk-SK"/>
              </w:rPr>
            </w:pPr>
            <w:r w:rsidRPr="001B79D1">
              <w:rPr>
                <w:rFonts w:ascii="Garamond" w:hAnsi="Garamond" w:cs="Arial"/>
                <w:b/>
                <w:sz w:val="20"/>
                <w:szCs w:val="20"/>
                <w:lang w:val="sk-SK"/>
              </w:rPr>
              <w:t>Poskytovateľ:</w:t>
            </w:r>
          </w:p>
        </w:tc>
        <w:tc>
          <w:tcPr>
            <w:tcW w:w="7371" w:type="dxa"/>
            <w:gridSpan w:val="3"/>
          </w:tcPr>
          <w:p w14:paraId="6DE84057" w14:textId="77777777" w:rsidR="00B265B6" w:rsidRPr="001B79D1" w:rsidRDefault="00B265B6" w:rsidP="00504F4E">
            <w:pPr>
              <w:pStyle w:val="Indentedbullets"/>
              <w:spacing w:after="0"/>
              <w:ind w:left="0" w:firstLine="0"/>
              <w:rPr>
                <w:rFonts w:ascii="Garamond" w:hAnsi="Garamond" w:cs="Arial"/>
                <w:sz w:val="20"/>
                <w:szCs w:val="20"/>
                <w:lang w:val="sk-SK" w:eastAsia="sk-SK"/>
              </w:rPr>
            </w:pPr>
          </w:p>
        </w:tc>
      </w:tr>
      <w:tr w:rsidR="00B265B6" w:rsidRPr="001B79D1" w14:paraId="43D8C044" w14:textId="77777777" w:rsidTr="0025789F">
        <w:tc>
          <w:tcPr>
            <w:tcW w:w="2376" w:type="dxa"/>
            <w:shd w:val="clear" w:color="auto" w:fill="B8CCE4" w:themeFill="accent1" w:themeFillTint="66"/>
          </w:tcPr>
          <w:p w14:paraId="53469F4F" w14:textId="023CCB29" w:rsidR="00B265B6" w:rsidRPr="001B79D1" w:rsidRDefault="00B265B6" w:rsidP="00504F4E">
            <w:pPr>
              <w:pStyle w:val="Indentedbullets"/>
              <w:spacing w:after="0"/>
              <w:ind w:left="0" w:firstLine="0"/>
              <w:rPr>
                <w:rFonts w:ascii="Garamond" w:hAnsi="Garamond" w:cs="Arial"/>
                <w:b/>
                <w:sz w:val="20"/>
                <w:szCs w:val="20"/>
                <w:lang w:val="sk-SK"/>
              </w:rPr>
            </w:pPr>
            <w:r w:rsidRPr="001B79D1">
              <w:rPr>
                <w:rFonts w:ascii="Garamond" w:hAnsi="Garamond" w:cs="Arial"/>
                <w:b/>
                <w:sz w:val="20"/>
                <w:szCs w:val="20"/>
                <w:lang w:val="sk-SK"/>
              </w:rPr>
              <w:t>Adresa</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sídla:</w:t>
            </w:r>
          </w:p>
        </w:tc>
        <w:tc>
          <w:tcPr>
            <w:tcW w:w="7371" w:type="dxa"/>
            <w:gridSpan w:val="3"/>
          </w:tcPr>
          <w:p w14:paraId="575A721E" w14:textId="77777777" w:rsidR="00B265B6" w:rsidRPr="001B79D1" w:rsidRDefault="00B265B6" w:rsidP="00504F4E">
            <w:pPr>
              <w:pStyle w:val="Indentedbullets"/>
              <w:spacing w:after="0"/>
              <w:ind w:left="0" w:firstLine="0"/>
              <w:rPr>
                <w:rFonts w:ascii="Garamond" w:hAnsi="Garamond" w:cs="Arial"/>
                <w:sz w:val="20"/>
                <w:szCs w:val="20"/>
                <w:lang w:val="sk-SK"/>
              </w:rPr>
            </w:pPr>
          </w:p>
        </w:tc>
      </w:tr>
      <w:tr w:rsidR="00B265B6" w:rsidRPr="001B79D1" w14:paraId="60526A37" w14:textId="77777777" w:rsidTr="0025789F">
        <w:tc>
          <w:tcPr>
            <w:tcW w:w="2376" w:type="dxa"/>
            <w:shd w:val="clear" w:color="auto" w:fill="B8CCE4" w:themeFill="accent1" w:themeFillTint="66"/>
          </w:tcPr>
          <w:p w14:paraId="6D54C299" w14:textId="77777777" w:rsidR="00B265B6" w:rsidRPr="001B79D1" w:rsidRDefault="00B265B6" w:rsidP="00504F4E">
            <w:pPr>
              <w:pStyle w:val="Indentedbullets"/>
              <w:spacing w:after="0"/>
              <w:ind w:left="0" w:firstLine="0"/>
              <w:rPr>
                <w:rFonts w:ascii="Garamond" w:hAnsi="Garamond" w:cs="Arial"/>
                <w:b/>
                <w:sz w:val="20"/>
                <w:szCs w:val="20"/>
                <w:lang w:val="sk-SK"/>
              </w:rPr>
            </w:pPr>
            <w:r w:rsidRPr="001B79D1">
              <w:rPr>
                <w:rFonts w:ascii="Garamond" w:hAnsi="Garamond" w:cs="Arial"/>
                <w:b/>
                <w:sz w:val="20"/>
                <w:szCs w:val="20"/>
                <w:lang w:val="sk-SK"/>
              </w:rPr>
              <w:t>IČO:</w:t>
            </w:r>
          </w:p>
        </w:tc>
        <w:tc>
          <w:tcPr>
            <w:tcW w:w="3969" w:type="dxa"/>
          </w:tcPr>
          <w:p w14:paraId="67BA55E0" w14:textId="77777777" w:rsidR="00B265B6" w:rsidRPr="001B79D1" w:rsidRDefault="00B265B6" w:rsidP="00504F4E">
            <w:pPr>
              <w:pStyle w:val="Indentedbullets"/>
              <w:spacing w:after="0"/>
              <w:ind w:left="0" w:firstLine="0"/>
              <w:rPr>
                <w:rFonts w:ascii="Garamond" w:hAnsi="Garamond" w:cs="Arial"/>
                <w:sz w:val="20"/>
                <w:szCs w:val="20"/>
                <w:lang w:val="sk-SK"/>
              </w:rPr>
            </w:pPr>
          </w:p>
        </w:tc>
        <w:tc>
          <w:tcPr>
            <w:tcW w:w="1560" w:type="dxa"/>
            <w:shd w:val="clear" w:color="auto" w:fill="B8CCE4" w:themeFill="accent1" w:themeFillTint="66"/>
          </w:tcPr>
          <w:p w14:paraId="727D5A99" w14:textId="77777777" w:rsidR="00B265B6" w:rsidRPr="001B79D1" w:rsidRDefault="00B265B6" w:rsidP="00504F4E">
            <w:pPr>
              <w:pStyle w:val="Indentedbullets"/>
              <w:spacing w:after="0"/>
              <w:ind w:left="0" w:firstLine="0"/>
              <w:rPr>
                <w:rFonts w:ascii="Garamond" w:hAnsi="Garamond" w:cs="Arial"/>
                <w:b/>
                <w:sz w:val="20"/>
                <w:szCs w:val="20"/>
                <w:lang w:val="sk-SK"/>
              </w:rPr>
            </w:pPr>
            <w:r w:rsidRPr="001B79D1">
              <w:rPr>
                <w:rFonts w:ascii="Garamond" w:hAnsi="Garamond" w:cs="Arial"/>
                <w:b/>
                <w:sz w:val="20"/>
                <w:szCs w:val="20"/>
                <w:lang w:val="sk-SK"/>
              </w:rPr>
              <w:t>DIČ:</w:t>
            </w:r>
          </w:p>
        </w:tc>
        <w:tc>
          <w:tcPr>
            <w:tcW w:w="1842" w:type="dxa"/>
          </w:tcPr>
          <w:p w14:paraId="4E0992D2" w14:textId="539E4034" w:rsidR="00B265B6" w:rsidRPr="001B79D1" w:rsidRDefault="00D7329C" w:rsidP="00504F4E">
            <w:pPr>
              <w:pStyle w:val="Indentedbullets"/>
              <w:spacing w:after="0"/>
              <w:ind w:left="0" w:firstLine="0"/>
              <w:rPr>
                <w:rFonts w:ascii="Garamond" w:hAnsi="Garamond" w:cs="Arial"/>
                <w:sz w:val="20"/>
                <w:szCs w:val="20"/>
                <w:lang w:val="sk-SK"/>
              </w:rPr>
            </w:pPr>
            <w:r w:rsidRPr="001B79D1">
              <w:rPr>
                <w:rFonts w:ascii="Garamond" w:hAnsi="Garamond" w:cs="Arial"/>
                <w:sz w:val="20"/>
                <w:szCs w:val="20"/>
                <w:lang w:val="sk-SK"/>
              </w:rPr>
              <w:t xml:space="preserve"> </w:t>
            </w:r>
          </w:p>
        </w:tc>
      </w:tr>
    </w:tbl>
    <w:p w14:paraId="54C19759" w14:textId="77777777" w:rsidR="00B265B6" w:rsidRPr="001B79D1" w:rsidRDefault="00B265B6" w:rsidP="00504F4E">
      <w:pPr>
        <w:tabs>
          <w:tab w:val="left" w:pos="5040"/>
          <w:tab w:val="left" w:pos="7380"/>
        </w:tabs>
        <w:spacing w:after="0" w:line="240" w:lineRule="auto"/>
        <w:ind w:left="357" w:hanging="357"/>
        <w:rPr>
          <w:rFonts w:ascii="Garamond" w:hAnsi="Garamond"/>
          <w:b/>
          <w:sz w:val="20"/>
          <w:szCs w:val="20"/>
          <w:u w:val="single"/>
        </w:rPr>
      </w:pPr>
    </w:p>
    <w:p w14:paraId="21D8033B" w14:textId="28E194CD" w:rsidR="00B265B6" w:rsidRPr="001B79D1" w:rsidRDefault="00B265B6" w:rsidP="00504F4E">
      <w:pPr>
        <w:tabs>
          <w:tab w:val="left" w:pos="5040"/>
          <w:tab w:val="left" w:pos="7380"/>
        </w:tabs>
        <w:spacing w:after="0" w:line="240" w:lineRule="auto"/>
        <w:ind w:left="357" w:hanging="357"/>
        <w:rPr>
          <w:rFonts w:ascii="Garamond" w:hAnsi="Garamond"/>
          <w:b/>
          <w:sz w:val="20"/>
          <w:szCs w:val="20"/>
          <w:u w:val="single"/>
        </w:rPr>
      </w:pPr>
      <w:r w:rsidRPr="001B79D1">
        <w:rPr>
          <w:rFonts w:ascii="Garamond" w:hAnsi="Garamond"/>
          <w:b/>
          <w:sz w:val="20"/>
          <w:szCs w:val="20"/>
          <w:u w:val="single"/>
        </w:rPr>
        <w:t>Špecifikácia</w:t>
      </w:r>
      <w:r w:rsidR="00D7329C" w:rsidRPr="001B79D1">
        <w:rPr>
          <w:rFonts w:ascii="Garamond" w:hAnsi="Garamond"/>
          <w:b/>
          <w:sz w:val="20"/>
          <w:szCs w:val="20"/>
          <w:u w:val="single"/>
        </w:rPr>
        <w:t xml:space="preserve"> </w:t>
      </w:r>
      <w:r w:rsidRPr="001B79D1">
        <w:rPr>
          <w:rFonts w:ascii="Garamond" w:hAnsi="Garamond"/>
          <w:b/>
          <w:sz w:val="20"/>
          <w:szCs w:val="20"/>
          <w:u w:val="single"/>
        </w:rPr>
        <w:t>predmetu</w:t>
      </w:r>
      <w:r w:rsidR="00D7329C" w:rsidRPr="001B79D1">
        <w:rPr>
          <w:rFonts w:ascii="Garamond" w:hAnsi="Garamond"/>
          <w:b/>
          <w:sz w:val="20"/>
          <w:szCs w:val="20"/>
          <w:u w:val="single"/>
        </w:rPr>
        <w:t xml:space="preserve"> </w:t>
      </w:r>
      <w:r w:rsidRPr="001B79D1">
        <w:rPr>
          <w:rFonts w:ascii="Garamond" w:hAnsi="Garamond"/>
          <w:b/>
          <w:sz w:val="20"/>
          <w:szCs w:val="20"/>
          <w:u w:val="single"/>
        </w:rPr>
        <w:t>akceptácie</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76"/>
        <w:gridCol w:w="1134"/>
        <w:gridCol w:w="3686"/>
        <w:gridCol w:w="2551"/>
      </w:tblGrid>
      <w:tr w:rsidR="00B265B6" w:rsidRPr="001B79D1" w14:paraId="0B1DD475" w14:textId="77777777" w:rsidTr="0025789F">
        <w:trPr>
          <w:trHeight w:val="842"/>
        </w:trPr>
        <w:tc>
          <w:tcPr>
            <w:tcW w:w="2376" w:type="dxa"/>
            <w:tcBorders>
              <w:top w:val="single" w:sz="4" w:space="0" w:color="auto"/>
              <w:bottom w:val="single" w:sz="4" w:space="0" w:color="auto"/>
              <w:right w:val="single" w:sz="4" w:space="0" w:color="auto"/>
            </w:tcBorders>
            <w:shd w:val="clear" w:color="auto" w:fill="B8CCE4" w:themeFill="accent1" w:themeFillTint="66"/>
          </w:tcPr>
          <w:p w14:paraId="7700B65D" w14:textId="00FFCC7B" w:rsidR="00B265B6" w:rsidRPr="001B79D1" w:rsidRDefault="00B265B6" w:rsidP="00504F4E">
            <w:pPr>
              <w:tabs>
                <w:tab w:val="left" w:pos="1418"/>
              </w:tabs>
              <w:spacing w:after="0" w:line="240" w:lineRule="auto"/>
              <w:rPr>
                <w:rFonts w:ascii="Garamond" w:hAnsi="Garamond"/>
                <w:b/>
                <w:sz w:val="20"/>
                <w:szCs w:val="20"/>
              </w:rPr>
            </w:pPr>
            <w:r w:rsidRPr="001B79D1">
              <w:rPr>
                <w:rFonts w:ascii="Garamond" w:hAnsi="Garamond"/>
                <w:b/>
                <w:sz w:val="20"/>
                <w:szCs w:val="20"/>
              </w:rPr>
              <w:t>Predmet</w:t>
            </w:r>
            <w:r w:rsidR="00D7329C" w:rsidRPr="001B79D1">
              <w:rPr>
                <w:rFonts w:ascii="Garamond" w:hAnsi="Garamond"/>
                <w:b/>
                <w:sz w:val="20"/>
                <w:szCs w:val="20"/>
              </w:rPr>
              <w:t xml:space="preserve"> </w:t>
            </w:r>
            <w:r w:rsidRPr="001B79D1">
              <w:rPr>
                <w:rFonts w:ascii="Garamond" w:hAnsi="Garamond"/>
                <w:b/>
                <w:sz w:val="20"/>
                <w:szCs w:val="20"/>
              </w:rPr>
              <w:t>dodávky:</w:t>
            </w:r>
          </w:p>
        </w:tc>
        <w:tc>
          <w:tcPr>
            <w:tcW w:w="7371" w:type="dxa"/>
            <w:gridSpan w:val="3"/>
            <w:tcBorders>
              <w:left w:val="single" w:sz="4" w:space="0" w:color="auto"/>
            </w:tcBorders>
          </w:tcPr>
          <w:p w14:paraId="7160F602" w14:textId="77777777" w:rsidR="00B265B6" w:rsidRPr="001B79D1" w:rsidRDefault="00B265B6" w:rsidP="00504F4E">
            <w:pPr>
              <w:autoSpaceDE w:val="0"/>
              <w:autoSpaceDN w:val="0"/>
              <w:adjustRightInd w:val="0"/>
              <w:spacing w:after="0" w:line="240" w:lineRule="auto"/>
              <w:rPr>
                <w:rFonts w:ascii="Garamond" w:hAnsi="Garamond"/>
                <w:sz w:val="20"/>
                <w:szCs w:val="20"/>
                <w:lang w:eastAsia="sk-SK"/>
              </w:rPr>
            </w:pPr>
          </w:p>
          <w:p w14:paraId="2FCA9E0B" w14:textId="77777777" w:rsidR="00B265B6" w:rsidRPr="001B79D1" w:rsidRDefault="00B265B6" w:rsidP="00504F4E">
            <w:pPr>
              <w:autoSpaceDE w:val="0"/>
              <w:autoSpaceDN w:val="0"/>
              <w:adjustRightInd w:val="0"/>
              <w:spacing w:after="0" w:line="240" w:lineRule="auto"/>
              <w:rPr>
                <w:rFonts w:ascii="Garamond" w:hAnsi="Garamond"/>
                <w:sz w:val="20"/>
                <w:szCs w:val="20"/>
                <w:lang w:eastAsia="sk-SK"/>
              </w:rPr>
            </w:pPr>
          </w:p>
        </w:tc>
      </w:tr>
      <w:tr w:rsidR="00B265B6" w:rsidRPr="001B79D1" w14:paraId="71DC3675" w14:textId="77777777" w:rsidTr="0025789F">
        <w:tblPrEx>
          <w:tblBorders>
            <w:insideH w:val="single" w:sz="4" w:space="0" w:color="auto"/>
            <w:insideV w:val="single" w:sz="4" w:space="0" w:color="auto"/>
          </w:tblBorders>
        </w:tblPrEx>
        <w:trPr>
          <w:trHeight w:val="480"/>
        </w:trPr>
        <w:tc>
          <w:tcPr>
            <w:tcW w:w="2376" w:type="dxa"/>
            <w:vMerge w:val="restart"/>
            <w:shd w:val="clear" w:color="auto" w:fill="B8CCE4" w:themeFill="accent1" w:themeFillTint="66"/>
            <w:vAlign w:val="bottom"/>
          </w:tcPr>
          <w:p w14:paraId="126C326C" w14:textId="0353CEF8" w:rsidR="00B265B6" w:rsidRPr="001B79D1" w:rsidRDefault="00B265B6" w:rsidP="00504F4E">
            <w:pPr>
              <w:tabs>
                <w:tab w:val="left" w:pos="1418"/>
              </w:tabs>
              <w:spacing w:after="0" w:line="240" w:lineRule="auto"/>
              <w:rPr>
                <w:rFonts w:ascii="Garamond" w:hAnsi="Garamond"/>
                <w:b/>
                <w:sz w:val="20"/>
                <w:szCs w:val="20"/>
              </w:rPr>
            </w:pPr>
            <w:r w:rsidRPr="001B79D1">
              <w:rPr>
                <w:rFonts w:ascii="Garamond" w:hAnsi="Garamond"/>
                <w:b/>
                <w:sz w:val="20"/>
                <w:szCs w:val="20"/>
              </w:rPr>
              <w:t>Platobný</w:t>
            </w:r>
            <w:r w:rsidR="00D7329C" w:rsidRPr="001B79D1">
              <w:rPr>
                <w:rFonts w:ascii="Garamond" w:hAnsi="Garamond"/>
                <w:b/>
                <w:sz w:val="20"/>
                <w:szCs w:val="20"/>
              </w:rPr>
              <w:t xml:space="preserve"> </w:t>
            </w:r>
            <w:r w:rsidRPr="001B79D1">
              <w:rPr>
                <w:rFonts w:ascii="Garamond" w:hAnsi="Garamond"/>
                <w:b/>
                <w:sz w:val="20"/>
                <w:szCs w:val="20"/>
              </w:rPr>
              <w:t>míľnik</w:t>
            </w:r>
            <w:r w:rsidR="00D7329C" w:rsidRPr="001B79D1">
              <w:rPr>
                <w:rFonts w:ascii="Garamond" w:hAnsi="Garamond"/>
                <w:b/>
                <w:sz w:val="20"/>
                <w:szCs w:val="20"/>
              </w:rPr>
              <w:t xml:space="preserve"> </w:t>
            </w:r>
            <w:r w:rsidRPr="001B79D1">
              <w:rPr>
                <w:rFonts w:ascii="Garamond" w:hAnsi="Garamond"/>
                <w:b/>
                <w:sz w:val="20"/>
                <w:szCs w:val="20"/>
              </w:rPr>
              <w:t>(A/N):</w:t>
            </w:r>
          </w:p>
        </w:tc>
        <w:tc>
          <w:tcPr>
            <w:tcW w:w="1134" w:type="dxa"/>
            <w:vMerge w:val="restart"/>
            <w:vAlign w:val="bottom"/>
          </w:tcPr>
          <w:p w14:paraId="5BD70943" w14:textId="0F754ACA" w:rsidR="00B265B6" w:rsidRPr="001B79D1" w:rsidRDefault="00D7329C" w:rsidP="00504F4E">
            <w:pPr>
              <w:tabs>
                <w:tab w:val="left" w:pos="1418"/>
              </w:tabs>
              <w:spacing w:after="0" w:line="240" w:lineRule="auto"/>
              <w:jc w:val="center"/>
              <w:rPr>
                <w:rFonts w:ascii="Garamond" w:hAnsi="Garamond"/>
                <w:sz w:val="20"/>
                <w:szCs w:val="20"/>
              </w:rPr>
            </w:pPr>
            <w:r w:rsidRPr="001B79D1">
              <w:rPr>
                <w:rFonts w:ascii="Garamond" w:hAnsi="Garamond"/>
                <w:sz w:val="20"/>
                <w:szCs w:val="20"/>
              </w:rPr>
              <w:t xml:space="preserve"> </w:t>
            </w:r>
            <w:r w:rsidR="00B265B6" w:rsidRPr="001B79D1">
              <w:rPr>
                <w:rFonts w:ascii="Garamond" w:hAnsi="Garamond"/>
                <w:sz w:val="20"/>
                <w:szCs w:val="20"/>
              </w:rPr>
              <w:t>A</w:t>
            </w:r>
          </w:p>
        </w:tc>
        <w:tc>
          <w:tcPr>
            <w:tcW w:w="3686" w:type="dxa"/>
            <w:shd w:val="clear" w:color="auto" w:fill="B8CCE4" w:themeFill="accent1" w:themeFillTint="66"/>
            <w:vAlign w:val="bottom"/>
          </w:tcPr>
          <w:p w14:paraId="638B39BC" w14:textId="3CCA15BA" w:rsidR="00B265B6" w:rsidRPr="001B79D1" w:rsidRDefault="00B265B6" w:rsidP="00504F4E">
            <w:pPr>
              <w:tabs>
                <w:tab w:val="left" w:pos="1418"/>
              </w:tabs>
              <w:spacing w:after="0" w:line="240" w:lineRule="auto"/>
              <w:rPr>
                <w:rFonts w:ascii="Garamond" w:hAnsi="Garamond"/>
                <w:b/>
                <w:sz w:val="20"/>
                <w:szCs w:val="20"/>
              </w:rPr>
            </w:pPr>
            <w:r w:rsidRPr="001B79D1">
              <w:rPr>
                <w:rFonts w:ascii="Garamond" w:hAnsi="Garamond"/>
                <w:b/>
                <w:sz w:val="20"/>
                <w:szCs w:val="20"/>
              </w:rPr>
              <w:t>Suma</w:t>
            </w:r>
            <w:r w:rsidR="00D7329C" w:rsidRPr="001B79D1">
              <w:rPr>
                <w:rFonts w:ascii="Garamond" w:hAnsi="Garamond"/>
                <w:b/>
                <w:sz w:val="20"/>
                <w:szCs w:val="20"/>
              </w:rPr>
              <w:t xml:space="preserve"> </w:t>
            </w:r>
            <w:r w:rsidRPr="001B79D1">
              <w:rPr>
                <w:rFonts w:ascii="Garamond" w:hAnsi="Garamond"/>
                <w:b/>
                <w:sz w:val="20"/>
                <w:szCs w:val="20"/>
              </w:rPr>
              <w:t>k</w:t>
            </w:r>
            <w:r w:rsidR="00D7329C" w:rsidRPr="001B79D1">
              <w:rPr>
                <w:rFonts w:ascii="Garamond" w:hAnsi="Garamond"/>
                <w:b/>
                <w:sz w:val="20"/>
                <w:szCs w:val="20"/>
              </w:rPr>
              <w:t xml:space="preserve"> </w:t>
            </w:r>
            <w:r w:rsidRPr="001B79D1">
              <w:rPr>
                <w:rFonts w:ascii="Garamond" w:hAnsi="Garamond"/>
                <w:b/>
                <w:sz w:val="20"/>
                <w:szCs w:val="20"/>
              </w:rPr>
              <w:t>fakturácii</w:t>
            </w:r>
            <w:r w:rsidR="00D7329C" w:rsidRPr="001B79D1">
              <w:rPr>
                <w:rFonts w:ascii="Garamond" w:hAnsi="Garamond"/>
                <w:b/>
                <w:sz w:val="20"/>
                <w:szCs w:val="20"/>
              </w:rPr>
              <w:t xml:space="preserve"> </w:t>
            </w:r>
            <w:r w:rsidRPr="001B79D1">
              <w:rPr>
                <w:rFonts w:ascii="Garamond" w:hAnsi="Garamond"/>
                <w:b/>
                <w:sz w:val="20"/>
                <w:szCs w:val="20"/>
              </w:rPr>
              <w:t>bez</w:t>
            </w:r>
            <w:r w:rsidR="00D7329C" w:rsidRPr="001B79D1">
              <w:rPr>
                <w:rFonts w:ascii="Garamond" w:hAnsi="Garamond"/>
                <w:b/>
                <w:sz w:val="20"/>
                <w:szCs w:val="20"/>
              </w:rPr>
              <w:t xml:space="preserve"> </w:t>
            </w:r>
            <w:r w:rsidRPr="001B79D1">
              <w:rPr>
                <w:rFonts w:ascii="Garamond" w:hAnsi="Garamond"/>
                <w:b/>
                <w:sz w:val="20"/>
                <w:szCs w:val="20"/>
              </w:rPr>
              <w:t>DPH</w:t>
            </w:r>
            <w:r w:rsidR="00D7329C" w:rsidRPr="001B79D1">
              <w:rPr>
                <w:rFonts w:ascii="Garamond" w:hAnsi="Garamond"/>
                <w:b/>
                <w:sz w:val="20"/>
                <w:szCs w:val="20"/>
              </w:rPr>
              <w:t xml:space="preserve"> </w:t>
            </w:r>
            <w:r w:rsidRPr="001B79D1">
              <w:rPr>
                <w:rFonts w:ascii="Garamond" w:hAnsi="Garamond"/>
                <w:b/>
                <w:sz w:val="20"/>
                <w:szCs w:val="20"/>
              </w:rPr>
              <w:t>(EUR):</w:t>
            </w:r>
          </w:p>
          <w:p w14:paraId="6F32DECD" w14:textId="77777777" w:rsidR="00B265B6" w:rsidRPr="001B79D1" w:rsidRDefault="00B265B6" w:rsidP="00504F4E">
            <w:pPr>
              <w:tabs>
                <w:tab w:val="left" w:pos="1418"/>
              </w:tabs>
              <w:spacing w:after="0" w:line="240" w:lineRule="auto"/>
              <w:rPr>
                <w:rFonts w:ascii="Garamond" w:hAnsi="Garamond"/>
                <w:b/>
                <w:sz w:val="20"/>
                <w:szCs w:val="20"/>
              </w:rPr>
            </w:pPr>
          </w:p>
        </w:tc>
        <w:tc>
          <w:tcPr>
            <w:tcW w:w="2551" w:type="dxa"/>
            <w:vAlign w:val="center"/>
          </w:tcPr>
          <w:p w14:paraId="0D9A41D5" w14:textId="43FBCFD6" w:rsidR="00B265B6" w:rsidRPr="001B79D1" w:rsidRDefault="00D7329C" w:rsidP="00504F4E">
            <w:pPr>
              <w:tabs>
                <w:tab w:val="left" w:pos="1418"/>
              </w:tabs>
              <w:spacing w:after="0" w:line="240" w:lineRule="auto"/>
              <w:rPr>
                <w:rFonts w:ascii="Garamond" w:hAnsi="Garamond"/>
                <w:b/>
                <w:bCs/>
                <w:sz w:val="20"/>
                <w:szCs w:val="20"/>
                <w:lang w:eastAsia="sk-SK"/>
              </w:rPr>
            </w:pPr>
            <w:r w:rsidRPr="001B79D1">
              <w:rPr>
                <w:rFonts w:ascii="Garamond" w:hAnsi="Garamond"/>
                <w:sz w:val="20"/>
                <w:szCs w:val="20"/>
              </w:rPr>
              <w:t xml:space="preserve">   </w:t>
            </w:r>
          </w:p>
        </w:tc>
      </w:tr>
      <w:tr w:rsidR="00B265B6" w:rsidRPr="001B79D1" w14:paraId="75E401E4" w14:textId="77777777" w:rsidTr="0025789F">
        <w:tblPrEx>
          <w:tblBorders>
            <w:insideH w:val="single" w:sz="4" w:space="0" w:color="auto"/>
            <w:insideV w:val="single" w:sz="4" w:space="0" w:color="auto"/>
          </w:tblBorders>
        </w:tblPrEx>
        <w:trPr>
          <w:trHeight w:val="480"/>
        </w:trPr>
        <w:tc>
          <w:tcPr>
            <w:tcW w:w="2376" w:type="dxa"/>
            <w:vMerge/>
            <w:shd w:val="clear" w:color="auto" w:fill="B8CCE4" w:themeFill="accent1" w:themeFillTint="66"/>
            <w:vAlign w:val="bottom"/>
          </w:tcPr>
          <w:p w14:paraId="28221B8B" w14:textId="77777777" w:rsidR="00B265B6" w:rsidRPr="001B79D1" w:rsidRDefault="00B265B6" w:rsidP="00504F4E">
            <w:pPr>
              <w:tabs>
                <w:tab w:val="left" w:pos="1418"/>
              </w:tabs>
              <w:spacing w:after="0" w:line="240" w:lineRule="auto"/>
              <w:rPr>
                <w:rFonts w:ascii="Garamond" w:hAnsi="Garamond"/>
                <w:b/>
                <w:sz w:val="20"/>
                <w:szCs w:val="20"/>
              </w:rPr>
            </w:pPr>
          </w:p>
        </w:tc>
        <w:tc>
          <w:tcPr>
            <w:tcW w:w="1134" w:type="dxa"/>
            <w:vMerge/>
            <w:vAlign w:val="bottom"/>
          </w:tcPr>
          <w:p w14:paraId="3F8772D8" w14:textId="77777777" w:rsidR="00B265B6" w:rsidRPr="001B79D1" w:rsidRDefault="00B265B6" w:rsidP="00504F4E">
            <w:pPr>
              <w:tabs>
                <w:tab w:val="left" w:pos="1418"/>
              </w:tabs>
              <w:spacing w:after="0" w:line="240" w:lineRule="auto"/>
              <w:jc w:val="center"/>
              <w:rPr>
                <w:rFonts w:ascii="Garamond" w:hAnsi="Garamond"/>
                <w:sz w:val="20"/>
                <w:szCs w:val="20"/>
              </w:rPr>
            </w:pPr>
          </w:p>
        </w:tc>
        <w:tc>
          <w:tcPr>
            <w:tcW w:w="3686" w:type="dxa"/>
            <w:shd w:val="clear" w:color="auto" w:fill="B8CCE4" w:themeFill="accent1" w:themeFillTint="66"/>
            <w:vAlign w:val="bottom"/>
          </w:tcPr>
          <w:p w14:paraId="4A4DB005" w14:textId="5F22489C" w:rsidR="00B265B6" w:rsidRPr="001B79D1" w:rsidRDefault="00B265B6" w:rsidP="00504F4E">
            <w:pPr>
              <w:tabs>
                <w:tab w:val="left" w:pos="1418"/>
              </w:tabs>
              <w:spacing w:after="0" w:line="240" w:lineRule="auto"/>
              <w:rPr>
                <w:rFonts w:ascii="Garamond" w:hAnsi="Garamond"/>
                <w:b/>
                <w:sz w:val="20"/>
                <w:szCs w:val="20"/>
              </w:rPr>
            </w:pPr>
            <w:r w:rsidRPr="001B79D1">
              <w:rPr>
                <w:rFonts w:ascii="Garamond" w:hAnsi="Garamond"/>
                <w:b/>
                <w:sz w:val="20"/>
                <w:szCs w:val="20"/>
              </w:rPr>
              <w:t>Suma</w:t>
            </w:r>
            <w:r w:rsidR="00D7329C" w:rsidRPr="001B79D1">
              <w:rPr>
                <w:rFonts w:ascii="Garamond" w:hAnsi="Garamond"/>
                <w:b/>
                <w:sz w:val="20"/>
                <w:szCs w:val="20"/>
              </w:rPr>
              <w:t xml:space="preserve"> </w:t>
            </w:r>
            <w:r w:rsidRPr="001B79D1">
              <w:rPr>
                <w:rFonts w:ascii="Garamond" w:hAnsi="Garamond"/>
                <w:b/>
                <w:sz w:val="20"/>
                <w:szCs w:val="20"/>
              </w:rPr>
              <w:t>k</w:t>
            </w:r>
            <w:r w:rsidR="00D7329C" w:rsidRPr="001B79D1">
              <w:rPr>
                <w:rFonts w:ascii="Garamond" w:hAnsi="Garamond"/>
                <w:b/>
                <w:sz w:val="20"/>
                <w:szCs w:val="20"/>
              </w:rPr>
              <w:t xml:space="preserve"> </w:t>
            </w:r>
            <w:r w:rsidRPr="001B79D1">
              <w:rPr>
                <w:rFonts w:ascii="Garamond" w:hAnsi="Garamond"/>
                <w:b/>
                <w:sz w:val="20"/>
                <w:szCs w:val="20"/>
              </w:rPr>
              <w:t>fakturácii</w:t>
            </w:r>
            <w:r w:rsidR="00D7329C" w:rsidRPr="001B79D1">
              <w:rPr>
                <w:rFonts w:ascii="Garamond" w:hAnsi="Garamond"/>
                <w:b/>
                <w:sz w:val="20"/>
                <w:szCs w:val="20"/>
              </w:rPr>
              <w:t xml:space="preserve"> </w:t>
            </w:r>
            <w:r w:rsidRPr="001B79D1">
              <w:rPr>
                <w:rFonts w:ascii="Garamond" w:hAnsi="Garamond"/>
                <w:b/>
                <w:sz w:val="20"/>
                <w:szCs w:val="20"/>
              </w:rPr>
              <w:t>s</w:t>
            </w:r>
            <w:r w:rsidR="00D7329C" w:rsidRPr="001B79D1">
              <w:rPr>
                <w:rFonts w:ascii="Garamond" w:hAnsi="Garamond"/>
                <w:b/>
                <w:sz w:val="20"/>
                <w:szCs w:val="20"/>
              </w:rPr>
              <w:t xml:space="preserve"> </w:t>
            </w:r>
            <w:r w:rsidRPr="001B79D1">
              <w:rPr>
                <w:rFonts w:ascii="Garamond" w:hAnsi="Garamond"/>
                <w:b/>
                <w:sz w:val="20"/>
                <w:szCs w:val="20"/>
              </w:rPr>
              <w:t>DPH</w:t>
            </w:r>
            <w:r w:rsidR="00D7329C" w:rsidRPr="001B79D1">
              <w:rPr>
                <w:rFonts w:ascii="Garamond" w:hAnsi="Garamond"/>
                <w:b/>
                <w:sz w:val="20"/>
                <w:szCs w:val="20"/>
              </w:rPr>
              <w:t xml:space="preserve"> </w:t>
            </w:r>
            <w:r w:rsidRPr="001B79D1">
              <w:rPr>
                <w:rFonts w:ascii="Garamond" w:hAnsi="Garamond"/>
                <w:b/>
                <w:sz w:val="20"/>
                <w:szCs w:val="20"/>
              </w:rPr>
              <w:t>(EUR):</w:t>
            </w:r>
          </w:p>
        </w:tc>
        <w:tc>
          <w:tcPr>
            <w:tcW w:w="2551" w:type="dxa"/>
            <w:vAlign w:val="center"/>
          </w:tcPr>
          <w:p w14:paraId="21668AB5" w14:textId="77777777" w:rsidR="00B265B6" w:rsidRPr="001B79D1" w:rsidRDefault="00B265B6" w:rsidP="00504F4E">
            <w:pPr>
              <w:tabs>
                <w:tab w:val="left" w:pos="1418"/>
              </w:tabs>
              <w:spacing w:after="0" w:line="240" w:lineRule="auto"/>
              <w:rPr>
                <w:rFonts w:ascii="Garamond" w:hAnsi="Garamond"/>
                <w:sz w:val="20"/>
                <w:szCs w:val="20"/>
              </w:rPr>
            </w:pPr>
          </w:p>
        </w:tc>
      </w:tr>
    </w:tbl>
    <w:p w14:paraId="47297440" w14:textId="77777777" w:rsidR="00B265B6" w:rsidRPr="001B79D1" w:rsidRDefault="00B265B6" w:rsidP="00504F4E">
      <w:pPr>
        <w:tabs>
          <w:tab w:val="left" w:pos="1418"/>
        </w:tabs>
        <w:spacing w:after="0" w:line="240" w:lineRule="auto"/>
        <w:rPr>
          <w:rFonts w:ascii="Garamond" w:hAnsi="Garamond"/>
          <w:sz w:val="8"/>
          <w:szCs w:val="8"/>
        </w:rPr>
      </w:pPr>
    </w:p>
    <w:p w14:paraId="1C5D8ECC" w14:textId="3005954F" w:rsidR="00B265B6" w:rsidRPr="001B79D1" w:rsidRDefault="00B265B6" w:rsidP="00504F4E">
      <w:pPr>
        <w:tabs>
          <w:tab w:val="left" w:pos="5040"/>
          <w:tab w:val="left" w:pos="7380"/>
        </w:tabs>
        <w:spacing w:after="0" w:line="240" w:lineRule="auto"/>
        <w:ind w:left="357" w:hanging="357"/>
        <w:rPr>
          <w:rFonts w:ascii="Garamond" w:hAnsi="Garamond"/>
          <w:b/>
          <w:sz w:val="20"/>
          <w:szCs w:val="20"/>
          <w:u w:val="single"/>
        </w:rPr>
      </w:pPr>
      <w:r w:rsidRPr="001B79D1">
        <w:rPr>
          <w:rFonts w:ascii="Garamond" w:hAnsi="Garamond"/>
          <w:b/>
          <w:sz w:val="20"/>
          <w:szCs w:val="20"/>
          <w:u w:val="single"/>
        </w:rPr>
        <w:t>Stanovisko</w:t>
      </w:r>
      <w:r w:rsidR="00D7329C" w:rsidRPr="001B79D1">
        <w:rPr>
          <w:rFonts w:ascii="Garamond" w:hAnsi="Garamond"/>
          <w:b/>
          <w:sz w:val="20"/>
          <w:szCs w:val="20"/>
          <w:u w:val="single"/>
        </w:rPr>
        <w:t xml:space="preserve"> </w:t>
      </w:r>
      <w:r w:rsidRPr="001B79D1">
        <w:rPr>
          <w:rFonts w:ascii="Garamond" w:hAnsi="Garamond"/>
          <w:b/>
          <w:sz w:val="20"/>
          <w:szCs w:val="20"/>
          <w:u w:val="single"/>
        </w:rPr>
        <w:t>k</w:t>
      </w:r>
      <w:r w:rsidR="00D7329C" w:rsidRPr="001B79D1">
        <w:rPr>
          <w:rFonts w:ascii="Garamond" w:hAnsi="Garamond"/>
          <w:b/>
          <w:sz w:val="20"/>
          <w:szCs w:val="20"/>
          <w:u w:val="single"/>
        </w:rPr>
        <w:t xml:space="preserve"> </w:t>
      </w:r>
      <w:r w:rsidRPr="001B79D1">
        <w:rPr>
          <w:rFonts w:ascii="Garamond" w:hAnsi="Garamond"/>
          <w:b/>
          <w:sz w:val="20"/>
          <w:szCs w:val="20"/>
          <w:u w:val="single"/>
        </w:rPr>
        <w:t>akceptácii</w:t>
      </w:r>
      <w:r w:rsidR="00D7329C" w:rsidRPr="001B79D1">
        <w:rPr>
          <w:rFonts w:ascii="Garamond" w:hAnsi="Garamond"/>
          <w:b/>
          <w:sz w:val="20"/>
          <w:szCs w:val="20"/>
          <w:u w:val="single"/>
        </w:rPr>
        <w:t xml:space="preserve"> </w:t>
      </w:r>
      <w:r w:rsidRPr="001B79D1">
        <w:rPr>
          <w:rFonts w:ascii="Garamond" w:hAnsi="Garamond"/>
          <w:b/>
          <w:sz w:val="20"/>
          <w:szCs w:val="20"/>
          <w:u w:val="single"/>
        </w:rPr>
        <w:t>(vypĺňa</w:t>
      </w:r>
      <w:r w:rsidR="00D7329C" w:rsidRPr="001B79D1">
        <w:rPr>
          <w:rFonts w:ascii="Garamond" w:hAnsi="Garamond"/>
          <w:b/>
          <w:sz w:val="20"/>
          <w:szCs w:val="20"/>
          <w:u w:val="single"/>
        </w:rPr>
        <w:t xml:space="preserve"> </w:t>
      </w:r>
      <w:r w:rsidR="005C3FB9" w:rsidRPr="001B79D1">
        <w:rPr>
          <w:rFonts w:ascii="Garamond" w:hAnsi="Garamond"/>
          <w:b/>
          <w:sz w:val="20"/>
          <w:szCs w:val="20"/>
          <w:u w:val="single"/>
        </w:rPr>
        <w:t>Objednávateľ</w:t>
      </w:r>
      <w:r w:rsidRPr="001B79D1">
        <w:rPr>
          <w:rFonts w:ascii="Garamond" w:hAnsi="Garamond"/>
          <w:b/>
          <w:sz w:val="20"/>
          <w:szCs w:val="20"/>
          <w:u w:val="sing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B265B6" w:rsidRPr="001B79D1" w14:paraId="6165CC04" w14:textId="77777777" w:rsidTr="0025789F">
        <w:trPr>
          <w:trHeight w:val="407"/>
        </w:trPr>
        <w:tc>
          <w:tcPr>
            <w:tcW w:w="8613" w:type="dxa"/>
            <w:tcBorders>
              <w:bottom w:val="single" w:sz="12" w:space="0" w:color="auto"/>
            </w:tcBorders>
            <w:shd w:val="clear" w:color="auto" w:fill="B8CCE4" w:themeFill="accent1" w:themeFillTint="66"/>
          </w:tcPr>
          <w:p w14:paraId="4C3BEFE4" w14:textId="77777777"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Vyjadrenie</w:t>
            </w:r>
          </w:p>
        </w:tc>
        <w:tc>
          <w:tcPr>
            <w:tcW w:w="1134" w:type="dxa"/>
            <w:tcBorders>
              <w:bottom w:val="single" w:sz="12" w:space="0" w:color="auto"/>
            </w:tcBorders>
            <w:shd w:val="clear" w:color="auto" w:fill="B8CCE4" w:themeFill="accent1" w:themeFillTint="66"/>
          </w:tcPr>
          <w:p w14:paraId="326ED81E" w14:textId="77777777" w:rsidR="00B265B6" w:rsidRPr="001B79D1" w:rsidRDefault="00B265B6" w:rsidP="00504F4E">
            <w:pPr>
              <w:spacing w:after="0" w:line="240" w:lineRule="auto"/>
              <w:jc w:val="center"/>
              <w:rPr>
                <w:rFonts w:ascii="Garamond" w:hAnsi="Garamond"/>
                <w:b/>
                <w:sz w:val="20"/>
                <w:szCs w:val="20"/>
              </w:rPr>
            </w:pPr>
            <w:r w:rsidRPr="001B79D1">
              <w:rPr>
                <w:rFonts w:ascii="Garamond" w:hAnsi="Garamond"/>
                <w:b/>
                <w:sz w:val="20"/>
                <w:szCs w:val="20"/>
              </w:rPr>
              <w:t>A/N</w:t>
            </w:r>
          </w:p>
        </w:tc>
      </w:tr>
      <w:tr w:rsidR="00B265B6" w:rsidRPr="001B79D1" w14:paraId="603D3A84" w14:textId="77777777" w:rsidTr="0025789F">
        <w:trPr>
          <w:trHeight w:val="409"/>
        </w:trPr>
        <w:tc>
          <w:tcPr>
            <w:tcW w:w="8613" w:type="dxa"/>
            <w:tcBorders>
              <w:top w:val="single" w:sz="12" w:space="0" w:color="auto"/>
            </w:tcBorders>
            <w:shd w:val="clear" w:color="auto" w:fill="B8CCE4" w:themeFill="accent1" w:themeFillTint="66"/>
          </w:tcPr>
          <w:p w14:paraId="19509C7B" w14:textId="1FAD3632"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Predmet</w:t>
            </w:r>
            <w:r w:rsidR="00D7329C" w:rsidRPr="001B79D1">
              <w:rPr>
                <w:rFonts w:ascii="Garamond" w:hAnsi="Garamond"/>
                <w:b/>
                <w:sz w:val="20"/>
                <w:szCs w:val="20"/>
              </w:rPr>
              <w:t xml:space="preserve"> </w:t>
            </w:r>
            <w:r w:rsidRPr="001B79D1">
              <w:rPr>
                <w:rFonts w:ascii="Garamond" w:hAnsi="Garamond"/>
                <w:b/>
                <w:sz w:val="20"/>
                <w:szCs w:val="20"/>
              </w:rPr>
              <w:t>dodávky</w:t>
            </w:r>
            <w:r w:rsidR="00D7329C" w:rsidRPr="001B79D1">
              <w:rPr>
                <w:rFonts w:ascii="Garamond" w:hAnsi="Garamond"/>
                <w:b/>
                <w:sz w:val="20"/>
                <w:szCs w:val="20"/>
              </w:rPr>
              <w:t xml:space="preserve"> </w:t>
            </w:r>
            <w:r w:rsidRPr="001B79D1">
              <w:rPr>
                <w:rFonts w:ascii="Garamond" w:hAnsi="Garamond"/>
                <w:b/>
                <w:sz w:val="20"/>
                <w:szCs w:val="20"/>
              </w:rPr>
              <w:t>bol</w:t>
            </w:r>
            <w:r w:rsidR="00D7329C" w:rsidRPr="001B79D1">
              <w:rPr>
                <w:rFonts w:ascii="Garamond" w:hAnsi="Garamond"/>
                <w:b/>
                <w:sz w:val="20"/>
                <w:szCs w:val="20"/>
              </w:rPr>
              <w:t xml:space="preserve"> </w:t>
            </w:r>
            <w:r w:rsidRPr="001B79D1">
              <w:rPr>
                <w:rFonts w:ascii="Garamond" w:hAnsi="Garamond"/>
                <w:b/>
                <w:sz w:val="20"/>
                <w:szCs w:val="20"/>
              </w:rPr>
              <w:t>akceptovaný</w:t>
            </w:r>
            <w:r w:rsidR="00D7329C" w:rsidRPr="001B79D1">
              <w:rPr>
                <w:rFonts w:ascii="Garamond" w:hAnsi="Garamond"/>
                <w:b/>
                <w:sz w:val="20"/>
                <w:szCs w:val="20"/>
              </w:rPr>
              <w:t xml:space="preserve"> </w:t>
            </w:r>
            <w:r w:rsidRPr="001B79D1">
              <w:rPr>
                <w:rFonts w:ascii="Garamond" w:hAnsi="Garamond"/>
                <w:b/>
                <w:sz w:val="20"/>
                <w:szCs w:val="20"/>
              </w:rPr>
              <w:t>bez</w:t>
            </w:r>
            <w:r w:rsidR="00D7329C" w:rsidRPr="001B79D1">
              <w:rPr>
                <w:rFonts w:ascii="Garamond" w:hAnsi="Garamond"/>
                <w:b/>
                <w:sz w:val="20"/>
                <w:szCs w:val="20"/>
              </w:rPr>
              <w:t xml:space="preserve"> </w:t>
            </w:r>
            <w:r w:rsidRPr="001B79D1">
              <w:rPr>
                <w:rFonts w:ascii="Garamond" w:hAnsi="Garamond"/>
                <w:b/>
                <w:sz w:val="20"/>
                <w:szCs w:val="20"/>
              </w:rPr>
              <w:t>výhrad</w:t>
            </w:r>
            <w:r w:rsidR="00D7329C" w:rsidRPr="001B79D1">
              <w:rPr>
                <w:rFonts w:ascii="Garamond" w:hAnsi="Garamond"/>
                <w:b/>
                <w:sz w:val="20"/>
                <w:szCs w:val="20"/>
              </w:rPr>
              <w:t xml:space="preserve"> </w:t>
            </w:r>
          </w:p>
        </w:tc>
        <w:tc>
          <w:tcPr>
            <w:tcW w:w="1134" w:type="dxa"/>
            <w:tcBorders>
              <w:top w:val="single" w:sz="12" w:space="0" w:color="auto"/>
            </w:tcBorders>
          </w:tcPr>
          <w:p w14:paraId="448FEB28" w14:textId="7B5C4FB6" w:rsidR="00B265B6" w:rsidRPr="001B79D1" w:rsidRDefault="00B265B6" w:rsidP="00504F4E">
            <w:pPr>
              <w:spacing w:after="0" w:line="240" w:lineRule="auto"/>
              <w:jc w:val="center"/>
              <w:rPr>
                <w:rFonts w:ascii="Garamond" w:hAnsi="Garamond"/>
                <w:sz w:val="20"/>
                <w:szCs w:val="20"/>
              </w:rPr>
            </w:pPr>
            <w:r w:rsidRPr="001B79D1">
              <w:rPr>
                <w:rFonts w:ascii="Garamond" w:hAnsi="Garamond"/>
                <w:sz w:val="20"/>
                <w:szCs w:val="20"/>
              </w:rPr>
              <w:t>A</w:t>
            </w:r>
            <w:r w:rsidR="00D7329C" w:rsidRPr="001B79D1">
              <w:rPr>
                <w:rFonts w:ascii="Garamond" w:hAnsi="Garamond"/>
                <w:sz w:val="20"/>
                <w:szCs w:val="20"/>
              </w:rPr>
              <w:t xml:space="preserve"> </w:t>
            </w:r>
          </w:p>
        </w:tc>
      </w:tr>
      <w:tr w:rsidR="00B265B6" w:rsidRPr="001B79D1" w14:paraId="2C73B0F9" w14:textId="77777777" w:rsidTr="0025789F">
        <w:tc>
          <w:tcPr>
            <w:tcW w:w="8613" w:type="dxa"/>
            <w:shd w:val="clear" w:color="auto" w:fill="B8CCE4" w:themeFill="accent1" w:themeFillTint="66"/>
          </w:tcPr>
          <w:p w14:paraId="27FAC3C1" w14:textId="25B0577A"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Predmet</w:t>
            </w:r>
            <w:r w:rsidR="00D7329C" w:rsidRPr="001B79D1">
              <w:rPr>
                <w:rFonts w:ascii="Garamond" w:hAnsi="Garamond"/>
                <w:b/>
                <w:sz w:val="20"/>
                <w:szCs w:val="20"/>
              </w:rPr>
              <w:t xml:space="preserve"> </w:t>
            </w:r>
            <w:r w:rsidRPr="001B79D1">
              <w:rPr>
                <w:rFonts w:ascii="Garamond" w:hAnsi="Garamond"/>
                <w:b/>
                <w:sz w:val="20"/>
                <w:szCs w:val="20"/>
              </w:rPr>
              <w:t>dodávky</w:t>
            </w:r>
            <w:r w:rsidR="00D7329C" w:rsidRPr="001B79D1">
              <w:rPr>
                <w:rFonts w:ascii="Garamond" w:hAnsi="Garamond"/>
                <w:b/>
                <w:sz w:val="20"/>
                <w:szCs w:val="20"/>
              </w:rPr>
              <w:t xml:space="preserve"> </w:t>
            </w:r>
            <w:r w:rsidRPr="001B79D1">
              <w:rPr>
                <w:rFonts w:ascii="Garamond" w:hAnsi="Garamond"/>
                <w:b/>
                <w:sz w:val="20"/>
                <w:szCs w:val="20"/>
              </w:rPr>
              <w:t>bol</w:t>
            </w:r>
            <w:r w:rsidR="00D7329C" w:rsidRPr="001B79D1">
              <w:rPr>
                <w:rFonts w:ascii="Garamond" w:hAnsi="Garamond"/>
                <w:b/>
                <w:sz w:val="20"/>
                <w:szCs w:val="20"/>
              </w:rPr>
              <w:t xml:space="preserve"> </w:t>
            </w:r>
            <w:r w:rsidRPr="001B79D1">
              <w:rPr>
                <w:rFonts w:ascii="Garamond" w:hAnsi="Garamond"/>
                <w:b/>
                <w:sz w:val="20"/>
                <w:szCs w:val="20"/>
              </w:rPr>
              <w:t>akceptovaný</w:t>
            </w:r>
            <w:r w:rsidR="00D7329C" w:rsidRPr="001B79D1">
              <w:rPr>
                <w:rFonts w:ascii="Garamond" w:hAnsi="Garamond"/>
                <w:b/>
                <w:sz w:val="20"/>
                <w:szCs w:val="20"/>
              </w:rPr>
              <w:t xml:space="preserve"> </w:t>
            </w:r>
            <w:r w:rsidRPr="001B79D1">
              <w:rPr>
                <w:rFonts w:ascii="Garamond" w:hAnsi="Garamond"/>
                <w:b/>
                <w:sz w:val="20"/>
                <w:szCs w:val="20"/>
              </w:rPr>
              <w:t>s</w:t>
            </w:r>
            <w:r w:rsidR="00D7329C" w:rsidRPr="001B79D1">
              <w:rPr>
                <w:rFonts w:ascii="Garamond" w:hAnsi="Garamond"/>
                <w:b/>
                <w:sz w:val="20"/>
                <w:szCs w:val="20"/>
              </w:rPr>
              <w:t xml:space="preserve"> </w:t>
            </w:r>
            <w:r w:rsidRPr="001B79D1">
              <w:rPr>
                <w:rFonts w:ascii="Garamond" w:hAnsi="Garamond"/>
                <w:b/>
                <w:sz w:val="20"/>
                <w:szCs w:val="20"/>
              </w:rPr>
              <w:t>výhradami</w:t>
            </w:r>
            <w:r w:rsidR="00D7329C" w:rsidRPr="001B79D1">
              <w:rPr>
                <w:rFonts w:ascii="Garamond" w:hAnsi="Garamond"/>
                <w:b/>
                <w:sz w:val="20"/>
                <w:szCs w:val="20"/>
              </w:rPr>
              <w:t xml:space="preserve"> </w:t>
            </w:r>
            <w:r w:rsidRPr="001B79D1">
              <w:rPr>
                <w:rFonts w:ascii="Garamond" w:hAnsi="Garamond"/>
                <w:b/>
                <w:sz w:val="20"/>
                <w:szCs w:val="20"/>
              </w:rPr>
              <w:t>uvedenými</w:t>
            </w:r>
            <w:r w:rsidR="00D7329C" w:rsidRPr="001B79D1">
              <w:rPr>
                <w:rFonts w:ascii="Garamond" w:hAnsi="Garamond"/>
                <w:b/>
                <w:sz w:val="20"/>
                <w:szCs w:val="20"/>
              </w:rPr>
              <w:t xml:space="preserve"> </w:t>
            </w:r>
            <w:r w:rsidRPr="001B79D1">
              <w:rPr>
                <w:rFonts w:ascii="Garamond" w:hAnsi="Garamond"/>
                <w:b/>
                <w:sz w:val="20"/>
                <w:szCs w:val="20"/>
              </w:rPr>
              <w:t>v</w:t>
            </w:r>
            <w:r w:rsidR="00D7329C" w:rsidRPr="001B79D1">
              <w:rPr>
                <w:rFonts w:ascii="Garamond" w:hAnsi="Garamond"/>
                <w:b/>
                <w:sz w:val="20"/>
                <w:szCs w:val="20"/>
              </w:rPr>
              <w:t xml:space="preserve"> </w:t>
            </w:r>
            <w:r w:rsidRPr="001B79D1">
              <w:rPr>
                <w:rFonts w:ascii="Garamond" w:hAnsi="Garamond"/>
                <w:b/>
                <w:sz w:val="20"/>
                <w:szCs w:val="20"/>
              </w:rPr>
              <w:t>prílohe</w:t>
            </w:r>
            <w:r w:rsidR="00D7329C" w:rsidRPr="001B79D1">
              <w:rPr>
                <w:rFonts w:ascii="Garamond" w:hAnsi="Garamond"/>
                <w:b/>
                <w:sz w:val="20"/>
                <w:szCs w:val="20"/>
              </w:rPr>
              <w:t xml:space="preserve"> </w:t>
            </w:r>
            <w:r w:rsidRPr="001B79D1">
              <w:rPr>
                <w:rFonts w:ascii="Garamond" w:hAnsi="Garamond"/>
                <w:b/>
                <w:sz w:val="20"/>
                <w:szCs w:val="20"/>
              </w:rPr>
              <w:t>tohto</w:t>
            </w:r>
            <w:r w:rsidR="00D7329C" w:rsidRPr="001B79D1">
              <w:rPr>
                <w:rFonts w:ascii="Garamond" w:hAnsi="Garamond"/>
                <w:b/>
                <w:sz w:val="20"/>
                <w:szCs w:val="20"/>
              </w:rPr>
              <w:t xml:space="preserve"> </w:t>
            </w:r>
            <w:r w:rsidRPr="001B79D1">
              <w:rPr>
                <w:rFonts w:ascii="Garamond" w:hAnsi="Garamond"/>
                <w:b/>
                <w:sz w:val="20"/>
                <w:szCs w:val="20"/>
              </w:rPr>
              <w:t>protokolu</w:t>
            </w:r>
            <w:r w:rsidR="00D7329C" w:rsidRPr="001B79D1">
              <w:rPr>
                <w:rFonts w:ascii="Garamond" w:hAnsi="Garamond"/>
                <w:b/>
                <w:sz w:val="20"/>
                <w:szCs w:val="20"/>
              </w:rPr>
              <w:t xml:space="preserve"> </w:t>
            </w:r>
            <w:r w:rsidRPr="001B79D1">
              <w:rPr>
                <w:rFonts w:ascii="Garamond" w:hAnsi="Garamond"/>
                <w:b/>
                <w:sz w:val="20"/>
                <w:szCs w:val="20"/>
              </w:rPr>
              <w:t>a</w:t>
            </w:r>
            <w:r w:rsidR="00D7329C" w:rsidRPr="001B79D1">
              <w:rPr>
                <w:rFonts w:ascii="Garamond" w:hAnsi="Garamond"/>
                <w:b/>
                <w:sz w:val="20"/>
                <w:szCs w:val="20"/>
              </w:rPr>
              <w:t xml:space="preserve"> </w:t>
            </w:r>
            <w:r w:rsidRPr="001B79D1">
              <w:rPr>
                <w:rFonts w:ascii="Garamond" w:hAnsi="Garamond"/>
                <w:b/>
                <w:sz w:val="20"/>
                <w:szCs w:val="20"/>
              </w:rPr>
              <w:t>nebránia</w:t>
            </w:r>
            <w:r w:rsidR="00D7329C" w:rsidRPr="001B79D1">
              <w:rPr>
                <w:rFonts w:ascii="Garamond" w:hAnsi="Garamond"/>
                <w:b/>
                <w:sz w:val="20"/>
                <w:szCs w:val="20"/>
              </w:rPr>
              <w:t xml:space="preserve"> </w:t>
            </w:r>
            <w:r w:rsidRPr="001B79D1">
              <w:rPr>
                <w:rFonts w:ascii="Garamond" w:hAnsi="Garamond"/>
                <w:b/>
                <w:sz w:val="20"/>
                <w:szCs w:val="20"/>
              </w:rPr>
              <w:t>nasadeniu</w:t>
            </w:r>
            <w:r w:rsidR="00D7329C" w:rsidRPr="001B79D1">
              <w:rPr>
                <w:rFonts w:ascii="Garamond" w:hAnsi="Garamond"/>
                <w:b/>
                <w:sz w:val="20"/>
                <w:szCs w:val="20"/>
              </w:rPr>
              <w:t xml:space="preserve"> </w:t>
            </w:r>
            <w:r w:rsidRPr="001B79D1">
              <w:rPr>
                <w:rFonts w:ascii="Garamond" w:hAnsi="Garamond"/>
                <w:b/>
                <w:sz w:val="20"/>
                <w:szCs w:val="20"/>
              </w:rPr>
              <w:t>do</w:t>
            </w:r>
            <w:r w:rsidR="00D7329C" w:rsidRPr="001B79D1">
              <w:rPr>
                <w:rFonts w:ascii="Garamond" w:hAnsi="Garamond"/>
                <w:b/>
                <w:sz w:val="20"/>
                <w:szCs w:val="20"/>
              </w:rPr>
              <w:t xml:space="preserve"> </w:t>
            </w:r>
            <w:r w:rsidRPr="001B79D1">
              <w:rPr>
                <w:rFonts w:ascii="Garamond" w:hAnsi="Garamond"/>
                <w:b/>
                <w:sz w:val="20"/>
                <w:szCs w:val="20"/>
              </w:rPr>
              <w:t>produktívnej</w:t>
            </w:r>
            <w:r w:rsidR="00D7329C" w:rsidRPr="001B79D1">
              <w:rPr>
                <w:rFonts w:ascii="Garamond" w:hAnsi="Garamond"/>
                <w:b/>
                <w:sz w:val="20"/>
                <w:szCs w:val="20"/>
              </w:rPr>
              <w:t xml:space="preserve"> </w:t>
            </w:r>
            <w:r w:rsidRPr="001B79D1">
              <w:rPr>
                <w:rFonts w:ascii="Garamond" w:hAnsi="Garamond"/>
                <w:b/>
                <w:sz w:val="20"/>
                <w:szCs w:val="20"/>
              </w:rPr>
              <w:t>prevádzky</w:t>
            </w:r>
          </w:p>
        </w:tc>
        <w:tc>
          <w:tcPr>
            <w:tcW w:w="1134" w:type="dxa"/>
          </w:tcPr>
          <w:p w14:paraId="5A3488DF" w14:textId="43F86CC2" w:rsidR="00B265B6" w:rsidRPr="001B79D1" w:rsidRDefault="00D7329C" w:rsidP="00504F4E">
            <w:pPr>
              <w:spacing w:after="0" w:line="240" w:lineRule="auto"/>
              <w:jc w:val="center"/>
              <w:rPr>
                <w:rFonts w:ascii="Garamond" w:hAnsi="Garamond"/>
                <w:sz w:val="20"/>
                <w:szCs w:val="20"/>
              </w:rPr>
            </w:pPr>
            <w:r w:rsidRPr="001B79D1">
              <w:rPr>
                <w:rFonts w:ascii="Garamond" w:hAnsi="Garamond"/>
                <w:sz w:val="20"/>
                <w:szCs w:val="20"/>
              </w:rPr>
              <w:t xml:space="preserve"> </w:t>
            </w:r>
          </w:p>
        </w:tc>
      </w:tr>
      <w:tr w:rsidR="00B265B6" w:rsidRPr="001B79D1" w14:paraId="788D2702" w14:textId="77777777" w:rsidTr="0025789F">
        <w:tc>
          <w:tcPr>
            <w:tcW w:w="8613" w:type="dxa"/>
            <w:shd w:val="clear" w:color="auto" w:fill="B8CCE4" w:themeFill="accent1" w:themeFillTint="66"/>
          </w:tcPr>
          <w:p w14:paraId="6D5911C0" w14:textId="2898729D" w:rsidR="00B265B6" w:rsidRPr="001B79D1" w:rsidRDefault="00B265B6" w:rsidP="00504F4E">
            <w:pPr>
              <w:spacing w:after="0" w:line="240" w:lineRule="auto"/>
              <w:rPr>
                <w:rFonts w:ascii="Garamond" w:hAnsi="Garamond"/>
                <w:b/>
                <w:sz w:val="20"/>
                <w:szCs w:val="20"/>
              </w:rPr>
            </w:pPr>
            <w:r w:rsidRPr="001B79D1">
              <w:rPr>
                <w:rFonts w:ascii="Garamond" w:hAnsi="Garamond"/>
                <w:b/>
                <w:sz w:val="20"/>
                <w:szCs w:val="20"/>
              </w:rPr>
              <w:t>Predmet</w:t>
            </w:r>
            <w:r w:rsidR="00D7329C" w:rsidRPr="001B79D1">
              <w:rPr>
                <w:rFonts w:ascii="Garamond" w:hAnsi="Garamond"/>
                <w:b/>
                <w:sz w:val="20"/>
                <w:szCs w:val="20"/>
              </w:rPr>
              <w:t xml:space="preserve"> </w:t>
            </w:r>
            <w:r w:rsidRPr="001B79D1">
              <w:rPr>
                <w:rFonts w:ascii="Garamond" w:hAnsi="Garamond"/>
                <w:b/>
                <w:sz w:val="20"/>
                <w:szCs w:val="20"/>
              </w:rPr>
              <w:t>dodávky</w:t>
            </w:r>
            <w:r w:rsidR="00D7329C" w:rsidRPr="001B79D1">
              <w:rPr>
                <w:rFonts w:ascii="Garamond" w:hAnsi="Garamond"/>
                <w:b/>
                <w:sz w:val="20"/>
                <w:szCs w:val="20"/>
              </w:rPr>
              <w:t xml:space="preserve"> </w:t>
            </w:r>
            <w:r w:rsidRPr="001B79D1">
              <w:rPr>
                <w:rFonts w:ascii="Garamond" w:hAnsi="Garamond"/>
                <w:b/>
                <w:sz w:val="20"/>
                <w:szCs w:val="20"/>
              </w:rPr>
              <w:t>nebol</w:t>
            </w:r>
            <w:r w:rsidR="00D7329C" w:rsidRPr="001B79D1">
              <w:rPr>
                <w:rFonts w:ascii="Garamond" w:hAnsi="Garamond"/>
                <w:b/>
                <w:sz w:val="20"/>
                <w:szCs w:val="20"/>
              </w:rPr>
              <w:t xml:space="preserve"> </w:t>
            </w:r>
            <w:r w:rsidRPr="001B79D1">
              <w:rPr>
                <w:rFonts w:ascii="Garamond" w:hAnsi="Garamond"/>
                <w:b/>
                <w:sz w:val="20"/>
                <w:szCs w:val="20"/>
              </w:rPr>
              <w:t>akceptovaný</w:t>
            </w:r>
          </w:p>
        </w:tc>
        <w:tc>
          <w:tcPr>
            <w:tcW w:w="1134" w:type="dxa"/>
          </w:tcPr>
          <w:p w14:paraId="0D0AF607" w14:textId="56729CB4" w:rsidR="00B265B6" w:rsidRPr="001B79D1" w:rsidRDefault="00D7329C" w:rsidP="00504F4E">
            <w:pPr>
              <w:spacing w:after="0" w:line="240" w:lineRule="auto"/>
              <w:jc w:val="center"/>
              <w:rPr>
                <w:rFonts w:ascii="Garamond" w:hAnsi="Garamond"/>
                <w:sz w:val="20"/>
                <w:szCs w:val="20"/>
              </w:rPr>
            </w:pPr>
            <w:r w:rsidRPr="001B79D1">
              <w:rPr>
                <w:rFonts w:ascii="Garamond" w:hAnsi="Garamond"/>
                <w:sz w:val="20"/>
                <w:szCs w:val="20"/>
              </w:rPr>
              <w:t xml:space="preserve"> </w:t>
            </w:r>
          </w:p>
        </w:tc>
      </w:tr>
    </w:tbl>
    <w:p w14:paraId="5A1E67F8" w14:textId="214CAF9C" w:rsidR="00B265B6" w:rsidRPr="001B79D1" w:rsidRDefault="00B265B6" w:rsidP="00504F4E">
      <w:pPr>
        <w:tabs>
          <w:tab w:val="left" w:pos="5040"/>
          <w:tab w:val="left" w:pos="7380"/>
        </w:tabs>
        <w:spacing w:after="0" w:line="240" w:lineRule="auto"/>
        <w:ind w:left="357" w:hanging="357"/>
        <w:rPr>
          <w:rFonts w:ascii="Garamond" w:hAnsi="Garamond"/>
          <w:sz w:val="20"/>
          <w:szCs w:val="20"/>
        </w:rPr>
      </w:pPr>
      <w:r w:rsidRPr="001B79D1">
        <w:rPr>
          <w:rFonts w:ascii="Garamond" w:hAnsi="Garamond"/>
          <w:b/>
          <w:sz w:val="20"/>
          <w:szCs w:val="20"/>
          <w:u w:val="single"/>
        </w:rPr>
        <w:t>Poznámka:</w:t>
      </w:r>
      <w:r w:rsidR="00D7329C" w:rsidRPr="001B79D1">
        <w:rPr>
          <w:rFonts w:ascii="Garamond" w:hAnsi="Garamond"/>
          <w:sz w:val="20"/>
          <w:szCs w:val="20"/>
        </w:rPr>
        <w:t xml:space="preserve"> </w:t>
      </w:r>
      <w:r w:rsidRPr="001B79D1">
        <w:rPr>
          <w:rFonts w:ascii="Garamond" w:hAnsi="Garamond"/>
          <w:sz w:val="20"/>
          <w:szCs w:val="20"/>
        </w:rPr>
        <w:t>platí</w:t>
      </w:r>
      <w:r w:rsidR="00D7329C" w:rsidRPr="001B79D1">
        <w:rPr>
          <w:rFonts w:ascii="Garamond" w:hAnsi="Garamond"/>
          <w:sz w:val="20"/>
          <w:szCs w:val="20"/>
        </w:rPr>
        <w:t xml:space="preserve"> </w:t>
      </w:r>
      <w:r w:rsidRPr="001B79D1">
        <w:rPr>
          <w:rFonts w:ascii="Garamond" w:hAnsi="Garamond"/>
          <w:sz w:val="20"/>
          <w:szCs w:val="20"/>
        </w:rPr>
        <w:t>iba</w:t>
      </w:r>
      <w:r w:rsidR="00D7329C" w:rsidRPr="001B79D1">
        <w:rPr>
          <w:rFonts w:ascii="Garamond" w:hAnsi="Garamond"/>
          <w:sz w:val="20"/>
          <w:szCs w:val="20"/>
        </w:rPr>
        <w:t xml:space="preserve"> </w:t>
      </w:r>
      <w:r w:rsidRPr="001B79D1">
        <w:rPr>
          <w:rFonts w:ascii="Garamond" w:hAnsi="Garamond"/>
          <w:sz w:val="20"/>
          <w:szCs w:val="20"/>
        </w:rPr>
        <w:t>jedno</w:t>
      </w:r>
      <w:r w:rsidR="00D7329C" w:rsidRPr="001B79D1">
        <w:rPr>
          <w:rFonts w:ascii="Garamond" w:hAnsi="Garamond"/>
          <w:sz w:val="20"/>
          <w:szCs w:val="20"/>
        </w:rPr>
        <w:t xml:space="preserve"> </w:t>
      </w:r>
      <w:r w:rsidRPr="001B79D1">
        <w:rPr>
          <w:rFonts w:ascii="Garamond" w:hAnsi="Garamond"/>
          <w:sz w:val="20"/>
          <w:szCs w:val="20"/>
        </w:rPr>
        <w:t>z</w:t>
      </w:r>
      <w:r w:rsidR="00D7329C" w:rsidRPr="001B79D1">
        <w:rPr>
          <w:rFonts w:ascii="Garamond" w:hAnsi="Garamond"/>
          <w:sz w:val="20"/>
          <w:szCs w:val="20"/>
        </w:rPr>
        <w:t xml:space="preserve"> </w:t>
      </w:r>
      <w:r w:rsidRPr="001B79D1">
        <w:rPr>
          <w:rFonts w:ascii="Garamond" w:hAnsi="Garamond"/>
          <w:sz w:val="20"/>
          <w:szCs w:val="20"/>
        </w:rPr>
        <w:t>vyššie</w:t>
      </w:r>
      <w:r w:rsidR="00D7329C" w:rsidRPr="001B79D1">
        <w:rPr>
          <w:rFonts w:ascii="Garamond" w:hAnsi="Garamond"/>
          <w:sz w:val="20"/>
          <w:szCs w:val="20"/>
        </w:rPr>
        <w:t xml:space="preserve"> </w:t>
      </w:r>
      <w:r w:rsidRPr="001B79D1">
        <w:rPr>
          <w:rFonts w:ascii="Garamond" w:hAnsi="Garamond"/>
          <w:sz w:val="20"/>
          <w:szCs w:val="20"/>
        </w:rPr>
        <w:t>uvedených</w:t>
      </w:r>
      <w:r w:rsidR="00D7329C" w:rsidRPr="001B79D1">
        <w:rPr>
          <w:rFonts w:ascii="Garamond" w:hAnsi="Garamond"/>
          <w:sz w:val="20"/>
          <w:szCs w:val="20"/>
        </w:rPr>
        <w:t xml:space="preserve"> </w:t>
      </w:r>
      <w:r w:rsidRPr="001B79D1">
        <w:rPr>
          <w:rFonts w:ascii="Garamond" w:hAnsi="Garamond"/>
          <w:sz w:val="20"/>
          <w:szCs w:val="20"/>
        </w:rPr>
        <w:t>vyjadrení,</w:t>
      </w:r>
      <w:r w:rsidR="00D7329C" w:rsidRPr="001B79D1">
        <w:rPr>
          <w:rFonts w:ascii="Garamond" w:hAnsi="Garamond"/>
          <w:sz w:val="20"/>
          <w:szCs w:val="20"/>
        </w:rPr>
        <w:t xml:space="preserve"> </w:t>
      </w:r>
      <w:r w:rsidRPr="001B79D1">
        <w:rPr>
          <w:rFonts w:ascii="Garamond" w:hAnsi="Garamond"/>
          <w:sz w:val="20"/>
          <w:szCs w:val="20"/>
        </w:rPr>
        <w:t>ktoré</w:t>
      </w:r>
      <w:r w:rsidR="00D7329C" w:rsidRPr="001B79D1">
        <w:rPr>
          <w:rFonts w:ascii="Garamond" w:hAnsi="Garamond"/>
          <w:sz w:val="20"/>
          <w:szCs w:val="20"/>
        </w:rPr>
        <w:t xml:space="preserve"> </w:t>
      </w:r>
      <w:r w:rsidRPr="001B79D1">
        <w:rPr>
          <w:rFonts w:ascii="Garamond" w:hAnsi="Garamond"/>
          <w:sz w:val="20"/>
          <w:szCs w:val="20"/>
        </w:rPr>
        <w:t>musí</w:t>
      </w:r>
      <w:r w:rsidR="00D7329C" w:rsidRPr="001B79D1">
        <w:rPr>
          <w:rFonts w:ascii="Garamond" w:hAnsi="Garamond"/>
          <w:sz w:val="20"/>
          <w:szCs w:val="20"/>
        </w:rPr>
        <w:t xml:space="preserve"> </w:t>
      </w:r>
      <w:r w:rsidRPr="001B79D1">
        <w:rPr>
          <w:rFonts w:ascii="Garamond" w:hAnsi="Garamond"/>
          <w:sz w:val="20"/>
          <w:szCs w:val="20"/>
        </w:rPr>
        <w:t>byť</w:t>
      </w:r>
      <w:r w:rsidR="00D7329C" w:rsidRPr="001B79D1">
        <w:rPr>
          <w:rFonts w:ascii="Garamond" w:hAnsi="Garamond"/>
          <w:sz w:val="20"/>
          <w:szCs w:val="20"/>
        </w:rPr>
        <w:t xml:space="preserve"> </w:t>
      </w:r>
      <w:r w:rsidRPr="001B79D1">
        <w:rPr>
          <w:rFonts w:ascii="Garamond" w:hAnsi="Garamond"/>
          <w:sz w:val="20"/>
          <w:szCs w:val="20"/>
        </w:rPr>
        <w:t>označené</w:t>
      </w:r>
      <w:r w:rsidR="00D7329C" w:rsidRPr="001B79D1">
        <w:rPr>
          <w:rFonts w:ascii="Garamond" w:hAnsi="Garamond"/>
          <w:sz w:val="20"/>
          <w:szCs w:val="20"/>
        </w:rPr>
        <w:t xml:space="preserve"> </w:t>
      </w:r>
      <w:r w:rsidRPr="001B79D1">
        <w:rPr>
          <w:rFonts w:ascii="Garamond" w:hAnsi="Garamond"/>
          <w:sz w:val="20"/>
          <w:szCs w:val="20"/>
        </w:rPr>
        <w:t>A</w:t>
      </w:r>
    </w:p>
    <w:p w14:paraId="5B8772D4" w14:textId="77777777" w:rsidR="00B265B6" w:rsidRPr="001B79D1" w:rsidRDefault="00B265B6" w:rsidP="00504F4E">
      <w:pPr>
        <w:tabs>
          <w:tab w:val="left" w:pos="5040"/>
          <w:tab w:val="left" w:pos="7380"/>
        </w:tabs>
        <w:spacing w:after="0" w:line="240" w:lineRule="auto"/>
        <w:ind w:left="851" w:hanging="851"/>
        <w:rPr>
          <w:rFonts w:ascii="Garamond" w:hAnsi="Garamond"/>
          <w:b/>
          <w:sz w:val="20"/>
          <w:szCs w:val="20"/>
          <w:u w:val="single"/>
        </w:rPr>
      </w:pPr>
      <w:r w:rsidRPr="001B79D1">
        <w:rPr>
          <w:rFonts w:ascii="Garamond" w:hAnsi="Garamond"/>
          <w:b/>
          <w:sz w:val="20"/>
          <w:szCs w:val="20"/>
          <w:u w:val="single"/>
        </w:rPr>
        <w:t>Príloha</w:t>
      </w:r>
      <w:r w:rsidRPr="001B79D1">
        <w:rPr>
          <w:rFonts w:ascii="Garamond" w:hAnsi="Garamond"/>
          <w:sz w:val="20"/>
          <w:szCs w:val="20"/>
        </w:rPr>
        <w:t>:</w:t>
      </w:r>
      <w:r w:rsidRPr="001B79D1">
        <w:rPr>
          <w:rFonts w:ascii="Garamond" w:hAnsi="Garamond"/>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53"/>
      </w:tblGrid>
      <w:tr w:rsidR="00B265B6" w:rsidRPr="001B79D1" w14:paraId="3CFA68E3" w14:textId="77777777" w:rsidTr="0025789F">
        <w:tc>
          <w:tcPr>
            <w:tcW w:w="1255" w:type="pct"/>
            <w:shd w:val="clear" w:color="auto" w:fill="B8CCE4" w:themeFill="accent1" w:themeFillTint="66"/>
            <w:vAlign w:val="bottom"/>
          </w:tcPr>
          <w:p w14:paraId="764D11C5" w14:textId="2AC3F279" w:rsidR="00B265B6" w:rsidRPr="001B79D1" w:rsidRDefault="00B265B6" w:rsidP="00504F4E">
            <w:pPr>
              <w:tabs>
                <w:tab w:val="left" w:pos="1418"/>
              </w:tabs>
              <w:spacing w:after="0" w:line="240" w:lineRule="auto"/>
              <w:rPr>
                <w:rFonts w:ascii="Garamond" w:hAnsi="Garamond"/>
                <w:b/>
                <w:sz w:val="20"/>
                <w:szCs w:val="20"/>
              </w:rPr>
            </w:pPr>
            <w:r w:rsidRPr="001B79D1">
              <w:rPr>
                <w:rFonts w:ascii="Garamond" w:hAnsi="Garamond"/>
                <w:b/>
                <w:sz w:val="20"/>
                <w:szCs w:val="20"/>
              </w:rPr>
              <w:t>Dátum</w:t>
            </w:r>
            <w:r w:rsidR="00D7329C" w:rsidRPr="001B79D1">
              <w:rPr>
                <w:rFonts w:ascii="Garamond" w:hAnsi="Garamond"/>
                <w:b/>
                <w:sz w:val="20"/>
                <w:szCs w:val="20"/>
              </w:rPr>
              <w:t xml:space="preserve"> </w:t>
            </w:r>
            <w:r w:rsidRPr="001B79D1">
              <w:rPr>
                <w:rFonts w:ascii="Garamond" w:hAnsi="Garamond"/>
                <w:b/>
                <w:sz w:val="20"/>
                <w:szCs w:val="20"/>
              </w:rPr>
              <w:t>akceptácie:</w:t>
            </w:r>
          </w:p>
        </w:tc>
        <w:tc>
          <w:tcPr>
            <w:tcW w:w="3745" w:type="pct"/>
            <w:vAlign w:val="bottom"/>
          </w:tcPr>
          <w:p w14:paraId="05AF9BD8" w14:textId="77777777" w:rsidR="00B265B6" w:rsidRPr="001B79D1" w:rsidRDefault="00B265B6" w:rsidP="00504F4E">
            <w:pPr>
              <w:tabs>
                <w:tab w:val="left" w:pos="1418"/>
              </w:tabs>
              <w:spacing w:after="0" w:line="240" w:lineRule="auto"/>
              <w:rPr>
                <w:rFonts w:ascii="Garamond" w:hAnsi="Garamond"/>
                <w:sz w:val="20"/>
                <w:szCs w:val="20"/>
              </w:rPr>
            </w:pPr>
          </w:p>
        </w:tc>
      </w:tr>
    </w:tbl>
    <w:p w14:paraId="6D96A7E0" w14:textId="55468D6D" w:rsidR="00B265B6" w:rsidRPr="001B79D1" w:rsidRDefault="00B265B6" w:rsidP="00504F4E">
      <w:pPr>
        <w:tabs>
          <w:tab w:val="left" w:pos="5040"/>
          <w:tab w:val="left" w:pos="7380"/>
        </w:tabs>
        <w:spacing w:after="0" w:line="240" w:lineRule="auto"/>
        <w:ind w:left="357" w:hanging="357"/>
        <w:rPr>
          <w:rFonts w:ascii="Garamond" w:hAnsi="Garamond"/>
          <w:b/>
          <w:sz w:val="20"/>
          <w:szCs w:val="20"/>
          <w:u w:val="single"/>
        </w:rPr>
      </w:pPr>
      <w:r w:rsidRPr="001B79D1">
        <w:rPr>
          <w:rFonts w:ascii="Garamond" w:hAnsi="Garamond"/>
          <w:b/>
          <w:sz w:val="20"/>
          <w:szCs w:val="20"/>
          <w:u w:val="single"/>
        </w:rPr>
        <w:t>Schvaľovacia</w:t>
      </w:r>
      <w:r w:rsidR="00D7329C" w:rsidRPr="001B79D1">
        <w:rPr>
          <w:rFonts w:ascii="Garamond" w:hAnsi="Garamond"/>
          <w:b/>
          <w:sz w:val="20"/>
          <w:szCs w:val="20"/>
          <w:u w:val="single"/>
        </w:rPr>
        <w:t xml:space="preserve"> </w:t>
      </w:r>
      <w:r w:rsidRPr="001B79D1">
        <w:rPr>
          <w:rFonts w:ascii="Garamond" w:hAnsi="Garamond"/>
          <w:b/>
          <w:sz w:val="20"/>
          <w:szCs w:val="20"/>
          <w:u w:val="single"/>
        </w:rPr>
        <w:t>doložka:</w:t>
      </w:r>
    </w:p>
    <w:p w14:paraId="47B32D4B" w14:textId="2605E944" w:rsidR="00B265B6" w:rsidRPr="001B79D1" w:rsidRDefault="00B265B6" w:rsidP="00504F4E">
      <w:pPr>
        <w:pStyle w:val="Normlnweb"/>
        <w:spacing w:before="0" w:beforeAutospacing="0" w:after="0" w:afterAutospacing="0"/>
        <w:rPr>
          <w:rFonts w:ascii="Garamond" w:hAnsi="Garamond" w:cs="Arial"/>
          <w:b/>
          <w:sz w:val="20"/>
          <w:szCs w:val="20"/>
          <w:lang w:val="sk-SK"/>
        </w:rPr>
      </w:pPr>
      <w:r w:rsidRPr="001B79D1">
        <w:rPr>
          <w:rFonts w:ascii="Garamond" w:hAnsi="Garamond" w:cs="Arial"/>
          <w:b/>
          <w:sz w:val="20"/>
          <w:szCs w:val="20"/>
          <w:lang w:val="sk-SK"/>
        </w:rPr>
        <w:t>Na</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základe</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tohto</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Akceptačného</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protokolu</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je</w:t>
      </w:r>
      <w:r w:rsidR="00D7329C" w:rsidRPr="001B79D1">
        <w:rPr>
          <w:rFonts w:ascii="Garamond" w:hAnsi="Garamond" w:cs="Arial"/>
          <w:b/>
          <w:sz w:val="20"/>
          <w:szCs w:val="20"/>
          <w:lang w:val="sk-SK"/>
        </w:rPr>
        <w:t xml:space="preserve"> </w:t>
      </w:r>
      <w:r w:rsidR="005C3FB9" w:rsidRPr="001B79D1">
        <w:rPr>
          <w:rFonts w:ascii="Garamond" w:hAnsi="Garamond" w:cs="Arial"/>
          <w:b/>
          <w:sz w:val="20"/>
          <w:szCs w:val="20"/>
          <w:lang w:val="sk-SK"/>
        </w:rPr>
        <w:t>Poskytovateľ</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oprávnený</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fakturovať</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sumu</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podľa</w:t>
      </w:r>
      <w:r w:rsidR="00D7329C" w:rsidRPr="001B79D1">
        <w:rPr>
          <w:rFonts w:ascii="Garamond" w:hAnsi="Garamond" w:cs="Arial"/>
          <w:b/>
          <w:sz w:val="20"/>
          <w:szCs w:val="20"/>
          <w:lang w:val="sk-SK"/>
        </w:rPr>
        <w:t xml:space="preserve"> </w:t>
      </w:r>
      <w:r w:rsidR="005C3FB9" w:rsidRPr="001B79D1">
        <w:rPr>
          <w:rFonts w:ascii="Garamond" w:hAnsi="Garamond" w:cs="Arial"/>
          <w:b/>
          <w:sz w:val="20"/>
          <w:szCs w:val="20"/>
          <w:lang w:val="sk-SK"/>
        </w:rPr>
        <w:t>Servisnej</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zmluvy</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resp.</w:t>
      </w:r>
      <w:r w:rsidR="00D7329C" w:rsidRPr="001B79D1">
        <w:rPr>
          <w:rFonts w:ascii="Garamond" w:hAnsi="Garamond" w:cs="Arial"/>
          <w:b/>
          <w:sz w:val="20"/>
          <w:szCs w:val="20"/>
          <w:lang w:val="sk-SK"/>
        </w:rPr>
        <w:t xml:space="preserve"> </w:t>
      </w:r>
      <w:r w:rsidRPr="001B79D1">
        <w:rPr>
          <w:rFonts w:ascii="Garamond" w:hAnsi="Garamond" w:cs="Arial"/>
          <w:b/>
          <w:sz w:val="20"/>
          <w:szCs w:val="20"/>
          <w:lang w:val="sk-SK"/>
        </w:rPr>
        <w:t>objednávky</w:t>
      </w:r>
    </w:p>
    <w:p w14:paraId="3FDD65E5" w14:textId="77777777" w:rsidR="00B265B6" w:rsidRPr="001B79D1" w:rsidRDefault="00B265B6" w:rsidP="00504F4E">
      <w:pPr>
        <w:pStyle w:val="Normlnweb"/>
        <w:spacing w:before="0" w:beforeAutospacing="0" w:after="0" w:afterAutospacing="0"/>
        <w:rPr>
          <w:rFonts w:ascii="Garamond" w:hAnsi="Garamond" w:cs="Arial"/>
          <w:b/>
          <w:sz w:val="8"/>
          <w:szCs w:val="8"/>
          <w:lang w:val="sk-S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660"/>
        <w:gridCol w:w="3498"/>
        <w:gridCol w:w="2379"/>
      </w:tblGrid>
      <w:tr w:rsidR="00B265B6" w:rsidRPr="001B79D1" w14:paraId="6A4D5618" w14:textId="77777777" w:rsidTr="0025789F">
        <w:tc>
          <w:tcPr>
            <w:tcW w:w="1210" w:type="dxa"/>
            <w:tcBorders>
              <w:bottom w:val="single" w:sz="12" w:space="0" w:color="auto"/>
            </w:tcBorders>
            <w:shd w:val="clear" w:color="auto" w:fill="B8CCE4" w:themeFill="accent1" w:themeFillTint="66"/>
            <w:vAlign w:val="bottom"/>
          </w:tcPr>
          <w:p w14:paraId="2B9ADF41" w14:textId="77777777" w:rsidR="00B265B6" w:rsidRPr="001B79D1" w:rsidRDefault="00B265B6" w:rsidP="00504F4E">
            <w:pPr>
              <w:spacing w:after="0" w:line="240" w:lineRule="auto"/>
              <w:rPr>
                <w:rFonts w:ascii="Garamond" w:hAnsi="Garamond"/>
                <w:sz w:val="20"/>
                <w:szCs w:val="20"/>
              </w:rPr>
            </w:pPr>
            <w:r w:rsidRPr="001B79D1">
              <w:rPr>
                <w:rFonts w:ascii="Garamond" w:hAnsi="Garamond"/>
                <w:b/>
                <w:iCs/>
                <w:sz w:val="20"/>
                <w:szCs w:val="20"/>
              </w:rPr>
              <w:t>Dátum</w:t>
            </w:r>
          </w:p>
        </w:tc>
        <w:tc>
          <w:tcPr>
            <w:tcW w:w="2660" w:type="dxa"/>
            <w:tcBorders>
              <w:bottom w:val="single" w:sz="12" w:space="0" w:color="auto"/>
            </w:tcBorders>
            <w:shd w:val="clear" w:color="auto" w:fill="B8CCE4" w:themeFill="accent1" w:themeFillTint="66"/>
            <w:vAlign w:val="bottom"/>
          </w:tcPr>
          <w:p w14:paraId="6F738B04" w14:textId="77777777" w:rsidR="00B265B6" w:rsidRPr="001B79D1" w:rsidRDefault="00B265B6" w:rsidP="00504F4E">
            <w:pPr>
              <w:spacing w:after="0" w:line="240" w:lineRule="auto"/>
              <w:rPr>
                <w:rFonts w:ascii="Garamond" w:hAnsi="Garamond"/>
                <w:sz w:val="20"/>
                <w:szCs w:val="20"/>
              </w:rPr>
            </w:pPr>
            <w:r w:rsidRPr="001B79D1">
              <w:rPr>
                <w:rFonts w:ascii="Garamond" w:hAnsi="Garamond"/>
                <w:b/>
                <w:iCs/>
                <w:sz w:val="20"/>
                <w:szCs w:val="20"/>
              </w:rPr>
              <w:t>Meno</w:t>
            </w:r>
          </w:p>
        </w:tc>
        <w:tc>
          <w:tcPr>
            <w:tcW w:w="3498" w:type="dxa"/>
            <w:tcBorders>
              <w:bottom w:val="single" w:sz="12" w:space="0" w:color="auto"/>
            </w:tcBorders>
            <w:shd w:val="clear" w:color="auto" w:fill="B8CCE4" w:themeFill="accent1" w:themeFillTint="66"/>
            <w:vAlign w:val="bottom"/>
          </w:tcPr>
          <w:p w14:paraId="3EA90074" w14:textId="16C76901" w:rsidR="00B265B6" w:rsidRPr="001B79D1" w:rsidRDefault="00B265B6" w:rsidP="00504F4E">
            <w:pPr>
              <w:spacing w:after="0" w:line="240" w:lineRule="auto"/>
              <w:rPr>
                <w:rFonts w:ascii="Garamond" w:hAnsi="Garamond"/>
                <w:sz w:val="20"/>
                <w:szCs w:val="20"/>
              </w:rPr>
            </w:pPr>
            <w:r w:rsidRPr="001B79D1">
              <w:rPr>
                <w:rFonts w:ascii="Garamond" w:hAnsi="Garamond"/>
                <w:b/>
                <w:iCs/>
                <w:sz w:val="20"/>
                <w:szCs w:val="20"/>
              </w:rPr>
              <w:t>Funkcia/</w:t>
            </w:r>
            <w:r w:rsidR="00D7329C" w:rsidRPr="001B79D1">
              <w:rPr>
                <w:rFonts w:ascii="Garamond" w:hAnsi="Garamond"/>
                <w:b/>
                <w:iCs/>
                <w:sz w:val="20"/>
                <w:szCs w:val="20"/>
              </w:rPr>
              <w:t xml:space="preserve"> </w:t>
            </w:r>
            <w:r w:rsidRPr="001B79D1">
              <w:rPr>
                <w:rFonts w:ascii="Garamond" w:hAnsi="Garamond"/>
                <w:b/>
                <w:iCs/>
                <w:sz w:val="20"/>
                <w:szCs w:val="20"/>
              </w:rPr>
              <w:t>Oprávnená</w:t>
            </w:r>
            <w:r w:rsidR="00D7329C" w:rsidRPr="001B79D1">
              <w:rPr>
                <w:rFonts w:ascii="Garamond" w:hAnsi="Garamond"/>
                <w:b/>
                <w:iCs/>
                <w:sz w:val="20"/>
                <w:szCs w:val="20"/>
              </w:rPr>
              <w:t xml:space="preserve"> </w:t>
            </w:r>
            <w:r w:rsidRPr="001B79D1">
              <w:rPr>
                <w:rFonts w:ascii="Garamond" w:hAnsi="Garamond"/>
                <w:b/>
                <w:iCs/>
                <w:sz w:val="20"/>
                <w:szCs w:val="20"/>
              </w:rPr>
              <w:t>osoba</w:t>
            </w:r>
          </w:p>
        </w:tc>
        <w:tc>
          <w:tcPr>
            <w:tcW w:w="2379" w:type="dxa"/>
            <w:tcBorders>
              <w:bottom w:val="single" w:sz="12" w:space="0" w:color="auto"/>
            </w:tcBorders>
            <w:shd w:val="clear" w:color="auto" w:fill="B8CCE4" w:themeFill="accent1" w:themeFillTint="66"/>
            <w:vAlign w:val="bottom"/>
          </w:tcPr>
          <w:p w14:paraId="74834079" w14:textId="77777777" w:rsidR="00B265B6" w:rsidRPr="001B79D1" w:rsidRDefault="00B265B6" w:rsidP="00504F4E">
            <w:pPr>
              <w:spacing w:after="0" w:line="240" w:lineRule="auto"/>
              <w:rPr>
                <w:rFonts w:ascii="Garamond" w:hAnsi="Garamond"/>
                <w:sz w:val="20"/>
                <w:szCs w:val="20"/>
              </w:rPr>
            </w:pPr>
            <w:r w:rsidRPr="001B79D1">
              <w:rPr>
                <w:rFonts w:ascii="Garamond" w:hAnsi="Garamond"/>
                <w:b/>
                <w:iCs/>
                <w:sz w:val="20"/>
                <w:szCs w:val="20"/>
              </w:rPr>
              <w:t>Podpis</w:t>
            </w:r>
          </w:p>
        </w:tc>
      </w:tr>
      <w:tr w:rsidR="00B265B6" w:rsidRPr="001B79D1" w14:paraId="40E58BC3" w14:textId="77777777" w:rsidTr="0025789F">
        <w:trPr>
          <w:trHeight w:val="432"/>
        </w:trPr>
        <w:tc>
          <w:tcPr>
            <w:tcW w:w="1210" w:type="dxa"/>
            <w:tcBorders>
              <w:top w:val="single" w:sz="12" w:space="0" w:color="auto"/>
            </w:tcBorders>
            <w:vAlign w:val="bottom"/>
          </w:tcPr>
          <w:p w14:paraId="33ECC58A" w14:textId="77777777" w:rsidR="00B265B6" w:rsidRPr="001B79D1" w:rsidRDefault="00B265B6" w:rsidP="00504F4E">
            <w:pPr>
              <w:tabs>
                <w:tab w:val="left" w:pos="1418"/>
              </w:tabs>
              <w:spacing w:after="0" w:line="240" w:lineRule="auto"/>
              <w:rPr>
                <w:rFonts w:ascii="Garamond" w:hAnsi="Garamond"/>
                <w:sz w:val="20"/>
                <w:szCs w:val="20"/>
              </w:rPr>
            </w:pPr>
          </w:p>
        </w:tc>
        <w:tc>
          <w:tcPr>
            <w:tcW w:w="2660" w:type="dxa"/>
            <w:tcBorders>
              <w:top w:val="single" w:sz="12" w:space="0" w:color="auto"/>
            </w:tcBorders>
          </w:tcPr>
          <w:p w14:paraId="1D630B6A" w14:textId="77777777" w:rsidR="00B265B6" w:rsidRPr="001B79D1" w:rsidRDefault="00B265B6" w:rsidP="00504F4E">
            <w:pPr>
              <w:spacing w:after="0" w:line="240" w:lineRule="auto"/>
              <w:rPr>
                <w:rFonts w:ascii="Garamond" w:hAnsi="Garamond"/>
                <w:sz w:val="20"/>
                <w:szCs w:val="20"/>
              </w:rPr>
            </w:pPr>
          </w:p>
        </w:tc>
        <w:tc>
          <w:tcPr>
            <w:tcW w:w="3498" w:type="dxa"/>
            <w:tcBorders>
              <w:top w:val="single" w:sz="12" w:space="0" w:color="auto"/>
            </w:tcBorders>
          </w:tcPr>
          <w:p w14:paraId="7BB99189" w14:textId="77777777" w:rsidR="00B265B6" w:rsidRPr="001B79D1" w:rsidRDefault="00B265B6" w:rsidP="00504F4E">
            <w:pPr>
              <w:spacing w:after="0" w:line="240" w:lineRule="auto"/>
              <w:rPr>
                <w:rFonts w:ascii="Garamond" w:hAnsi="Garamond"/>
                <w:sz w:val="20"/>
                <w:szCs w:val="20"/>
              </w:rPr>
            </w:pPr>
          </w:p>
        </w:tc>
        <w:tc>
          <w:tcPr>
            <w:tcW w:w="2379" w:type="dxa"/>
            <w:tcBorders>
              <w:top w:val="single" w:sz="12" w:space="0" w:color="auto"/>
            </w:tcBorders>
          </w:tcPr>
          <w:p w14:paraId="19111F2C" w14:textId="77777777" w:rsidR="00B265B6" w:rsidRPr="001B79D1" w:rsidRDefault="00B265B6" w:rsidP="00504F4E">
            <w:pPr>
              <w:spacing w:after="0" w:line="240" w:lineRule="auto"/>
              <w:rPr>
                <w:rFonts w:ascii="Garamond" w:hAnsi="Garamond"/>
                <w:sz w:val="20"/>
                <w:szCs w:val="20"/>
              </w:rPr>
            </w:pPr>
          </w:p>
        </w:tc>
      </w:tr>
      <w:tr w:rsidR="00B265B6" w:rsidRPr="001B79D1" w14:paraId="225217B1" w14:textId="77777777" w:rsidTr="0025789F">
        <w:tc>
          <w:tcPr>
            <w:tcW w:w="1210" w:type="dxa"/>
            <w:vAlign w:val="bottom"/>
          </w:tcPr>
          <w:p w14:paraId="412F9B32" w14:textId="77777777" w:rsidR="00B265B6" w:rsidRPr="001B79D1" w:rsidRDefault="00B265B6" w:rsidP="00504F4E">
            <w:pPr>
              <w:tabs>
                <w:tab w:val="left" w:pos="1418"/>
              </w:tabs>
              <w:spacing w:after="0" w:line="240" w:lineRule="auto"/>
              <w:rPr>
                <w:rFonts w:ascii="Garamond" w:hAnsi="Garamond"/>
                <w:sz w:val="20"/>
                <w:szCs w:val="20"/>
              </w:rPr>
            </w:pPr>
          </w:p>
        </w:tc>
        <w:tc>
          <w:tcPr>
            <w:tcW w:w="2660" w:type="dxa"/>
          </w:tcPr>
          <w:p w14:paraId="5A61A175" w14:textId="77777777" w:rsidR="00B265B6" w:rsidRPr="001B79D1" w:rsidRDefault="00B265B6" w:rsidP="00504F4E">
            <w:pPr>
              <w:spacing w:after="0" w:line="240" w:lineRule="auto"/>
              <w:rPr>
                <w:rFonts w:ascii="Garamond" w:hAnsi="Garamond"/>
                <w:sz w:val="20"/>
                <w:szCs w:val="20"/>
              </w:rPr>
            </w:pPr>
          </w:p>
        </w:tc>
        <w:tc>
          <w:tcPr>
            <w:tcW w:w="3498" w:type="dxa"/>
          </w:tcPr>
          <w:p w14:paraId="6E7BEC9A" w14:textId="77777777" w:rsidR="00B265B6" w:rsidRPr="001B79D1" w:rsidRDefault="00B265B6" w:rsidP="00504F4E">
            <w:pPr>
              <w:spacing w:after="0" w:line="240" w:lineRule="auto"/>
              <w:ind w:right="-108"/>
              <w:rPr>
                <w:rFonts w:ascii="Garamond" w:hAnsi="Garamond"/>
                <w:sz w:val="20"/>
                <w:szCs w:val="20"/>
              </w:rPr>
            </w:pPr>
          </w:p>
        </w:tc>
        <w:tc>
          <w:tcPr>
            <w:tcW w:w="2379" w:type="dxa"/>
          </w:tcPr>
          <w:p w14:paraId="2330CDC1" w14:textId="77777777" w:rsidR="00B265B6" w:rsidRPr="001B79D1" w:rsidRDefault="00B265B6" w:rsidP="00504F4E">
            <w:pPr>
              <w:spacing w:after="0" w:line="240" w:lineRule="auto"/>
              <w:rPr>
                <w:rFonts w:ascii="Garamond" w:hAnsi="Garamond"/>
                <w:sz w:val="20"/>
                <w:szCs w:val="20"/>
              </w:rPr>
            </w:pPr>
          </w:p>
        </w:tc>
      </w:tr>
    </w:tbl>
    <w:p w14:paraId="4263AC14" w14:textId="77777777"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br w:type="page"/>
      </w:r>
    </w:p>
    <w:p w14:paraId="04CD5FC0" w14:textId="546BE39D" w:rsidR="00B265B6" w:rsidRPr="001B79D1" w:rsidRDefault="00B265B6" w:rsidP="00504F4E">
      <w:pPr>
        <w:pStyle w:val="Nadpis1"/>
        <w:spacing w:before="0"/>
        <w:rPr>
          <w:rFonts w:ascii="Garamond" w:hAnsi="Garamond" w:cs="Arial"/>
          <w:b/>
          <w:color w:val="auto"/>
          <w:sz w:val="24"/>
          <w:szCs w:val="24"/>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7</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Formulár</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Report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o</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vykonaných</w:t>
      </w:r>
      <w:r w:rsidR="00D7329C" w:rsidRPr="001B79D1">
        <w:rPr>
          <w:rFonts w:ascii="Garamond" w:hAnsi="Garamond" w:cs="Arial"/>
          <w:b/>
          <w:color w:val="auto"/>
          <w:sz w:val="24"/>
          <w:szCs w:val="24"/>
        </w:rPr>
        <w:t xml:space="preserve"> </w:t>
      </w:r>
      <w:r w:rsidR="001B28CA" w:rsidRPr="001B79D1">
        <w:rPr>
          <w:rFonts w:ascii="Garamond" w:hAnsi="Garamond" w:cs="Arial"/>
          <w:b/>
          <w:color w:val="auto"/>
          <w:sz w:val="24"/>
          <w:szCs w:val="24"/>
        </w:rPr>
        <w:t>s</w:t>
      </w:r>
      <w:r w:rsidRPr="001B79D1">
        <w:rPr>
          <w:rFonts w:ascii="Garamond" w:hAnsi="Garamond" w:cs="Arial"/>
          <w:b/>
          <w:color w:val="auto"/>
          <w:sz w:val="24"/>
          <w:szCs w:val="24"/>
        </w:rPr>
        <w:t>lužbách</w:t>
      </w:r>
    </w:p>
    <w:p w14:paraId="55DEEC1D" w14:textId="77777777" w:rsidR="00B265B6" w:rsidRPr="001B79D1" w:rsidRDefault="00B265B6" w:rsidP="00504F4E">
      <w:pPr>
        <w:spacing w:after="0" w:line="240" w:lineRule="auto"/>
        <w:rPr>
          <w:rFonts w:ascii="Garamond" w:hAnsi="Garamond"/>
          <w:b/>
          <w:sz w:val="20"/>
          <w:szCs w:val="20"/>
        </w:rPr>
      </w:pPr>
    </w:p>
    <w:p w14:paraId="64150A8C" w14:textId="1A21EC02" w:rsidR="00B265B6" w:rsidRPr="001B79D1" w:rsidRDefault="00B265B6" w:rsidP="00504F4E">
      <w:pPr>
        <w:spacing w:after="0" w:line="240" w:lineRule="auto"/>
        <w:rPr>
          <w:rFonts w:ascii="Garamond" w:hAnsi="Garamond"/>
          <w:b/>
          <w:sz w:val="20"/>
          <w:szCs w:val="20"/>
        </w:rPr>
      </w:pPr>
      <w:r w:rsidRPr="001B79D1">
        <w:rPr>
          <w:rFonts w:ascii="Garamond" w:hAnsi="Garamond"/>
          <w:b/>
        </w:rPr>
        <w:t>7.1.</w:t>
      </w:r>
      <w:r w:rsidR="00D7329C" w:rsidRPr="001B79D1">
        <w:rPr>
          <w:rFonts w:ascii="Garamond" w:hAnsi="Garamond"/>
          <w:b/>
        </w:rPr>
        <w:t xml:space="preserve">  </w:t>
      </w:r>
      <w:r w:rsidRPr="001B79D1">
        <w:rPr>
          <w:rFonts w:ascii="Garamond" w:hAnsi="Garamond"/>
          <w:b/>
        </w:rPr>
        <w:t>Report</w:t>
      </w:r>
      <w:r w:rsidR="00D7329C" w:rsidRPr="001B79D1">
        <w:rPr>
          <w:rFonts w:ascii="Garamond" w:hAnsi="Garamond"/>
          <w:b/>
        </w:rPr>
        <w:t xml:space="preserve"> </w:t>
      </w:r>
      <w:r w:rsidRPr="001B79D1">
        <w:rPr>
          <w:rFonts w:ascii="Garamond" w:hAnsi="Garamond"/>
          <w:b/>
        </w:rPr>
        <w:t>o</w:t>
      </w:r>
      <w:r w:rsidR="00D7329C" w:rsidRPr="001B79D1">
        <w:rPr>
          <w:rFonts w:ascii="Garamond" w:hAnsi="Garamond"/>
          <w:b/>
        </w:rPr>
        <w:t xml:space="preserve"> </w:t>
      </w:r>
      <w:r w:rsidR="00B65AD2" w:rsidRPr="001B79D1">
        <w:rPr>
          <w:rFonts w:ascii="Garamond" w:hAnsi="Garamond"/>
          <w:b/>
        </w:rPr>
        <w:t>vykonaných</w:t>
      </w:r>
      <w:r w:rsidR="00D7329C" w:rsidRPr="001B79D1">
        <w:rPr>
          <w:rFonts w:ascii="Garamond" w:hAnsi="Garamond"/>
          <w:b/>
        </w:rPr>
        <w:t xml:space="preserve"> </w:t>
      </w:r>
      <w:r w:rsidRPr="001B79D1">
        <w:rPr>
          <w:rFonts w:ascii="Garamond" w:hAnsi="Garamond"/>
          <w:b/>
        </w:rPr>
        <w:t>činnostiach</w:t>
      </w:r>
      <w:r w:rsidR="00D7329C" w:rsidRPr="001B79D1">
        <w:rPr>
          <w:rFonts w:ascii="Garamond" w:hAnsi="Garamond"/>
          <w:b/>
        </w:rPr>
        <w:t xml:space="preserve"> </w:t>
      </w:r>
      <w:r w:rsidR="00B65AD2" w:rsidRPr="001B79D1">
        <w:rPr>
          <w:rFonts w:ascii="Garamond" w:hAnsi="Garamond"/>
          <w:b/>
        </w:rPr>
        <w:t>-</w:t>
      </w:r>
      <w:r w:rsidR="00D7329C" w:rsidRPr="001B79D1">
        <w:rPr>
          <w:rFonts w:ascii="Garamond" w:hAnsi="Garamond"/>
          <w:b/>
        </w:rPr>
        <w:t xml:space="preserve"> </w:t>
      </w:r>
      <w:r w:rsidRPr="001B79D1">
        <w:rPr>
          <w:rFonts w:ascii="Garamond" w:hAnsi="Garamond"/>
          <w:b/>
        </w:rPr>
        <w:t>Služb</w:t>
      </w:r>
      <w:r w:rsidR="00B65AD2" w:rsidRPr="001B79D1">
        <w:rPr>
          <w:rFonts w:ascii="Garamond" w:hAnsi="Garamond"/>
          <w:b/>
        </w:rPr>
        <w:t>y</w:t>
      </w:r>
      <w:r w:rsidR="00D7329C" w:rsidRPr="001B79D1">
        <w:rPr>
          <w:rFonts w:ascii="Garamond" w:hAnsi="Garamond"/>
          <w:b/>
        </w:rPr>
        <w:t xml:space="preserve"> </w:t>
      </w:r>
      <w:r w:rsidRPr="001B79D1">
        <w:rPr>
          <w:rFonts w:ascii="Garamond" w:hAnsi="Garamond"/>
          <w:b/>
        </w:rPr>
        <w:t>podpory</w:t>
      </w:r>
      <w:r w:rsidR="00D7329C" w:rsidRPr="001B79D1">
        <w:rPr>
          <w:rFonts w:ascii="Garamond" w:hAnsi="Garamond"/>
          <w:b/>
        </w:rPr>
        <w:t xml:space="preserve"> </w:t>
      </w:r>
      <w:r w:rsidRPr="001B79D1">
        <w:rPr>
          <w:rFonts w:ascii="Garamond" w:hAnsi="Garamond"/>
          <w:b/>
        </w:rPr>
        <w:t>prevádzky</w:t>
      </w:r>
      <w:r w:rsidR="00D7329C" w:rsidRPr="001B79D1">
        <w:rPr>
          <w:rFonts w:ascii="Garamond" w:hAnsi="Garamond"/>
          <w:b/>
        </w:rPr>
        <w:t xml:space="preserve"> </w:t>
      </w:r>
      <w:r w:rsidRPr="001B79D1">
        <w:rPr>
          <w:rFonts w:ascii="Garamond" w:hAnsi="Garamond"/>
          <w:b/>
        </w:rPr>
        <w:t>a</w:t>
      </w:r>
      <w:r w:rsidR="00D7329C" w:rsidRPr="001B79D1">
        <w:rPr>
          <w:rFonts w:ascii="Garamond" w:hAnsi="Garamond"/>
          <w:b/>
        </w:rPr>
        <w:t xml:space="preserve"> </w:t>
      </w:r>
      <w:r w:rsidRPr="001B79D1">
        <w:rPr>
          <w:rFonts w:ascii="Garamond" w:hAnsi="Garamond"/>
          <w:b/>
        </w:rPr>
        <w:t>údržby</w:t>
      </w:r>
    </w:p>
    <w:p w14:paraId="164279EC" w14:textId="0C3A6EB0" w:rsidR="00B265B6" w:rsidRPr="001B79D1" w:rsidRDefault="00B265B6" w:rsidP="00504F4E">
      <w:pPr>
        <w:spacing w:after="0" w:line="240" w:lineRule="auto"/>
        <w:jc w:val="both"/>
        <w:rPr>
          <w:rFonts w:ascii="Garamond" w:hAnsi="Garamond"/>
          <w:sz w:val="20"/>
        </w:rPr>
      </w:pPr>
      <w:r w:rsidRPr="001B79D1">
        <w:rPr>
          <w:rFonts w:ascii="Garamond" w:hAnsi="Garamond"/>
          <w:sz w:val="20"/>
        </w:rPr>
        <w:t>Report</w:t>
      </w:r>
      <w:r w:rsidR="00D7329C" w:rsidRPr="001B79D1">
        <w:rPr>
          <w:rFonts w:ascii="Garamond" w:hAnsi="Garamond"/>
          <w:sz w:val="20"/>
        </w:rPr>
        <w:t xml:space="preserve"> </w:t>
      </w:r>
      <w:r w:rsidRPr="001B79D1">
        <w:rPr>
          <w:rFonts w:ascii="Garamond" w:hAnsi="Garamond"/>
          <w:sz w:val="20"/>
        </w:rPr>
        <w:t>o</w:t>
      </w:r>
      <w:r w:rsidR="00D7329C" w:rsidRPr="001B79D1">
        <w:rPr>
          <w:rFonts w:ascii="Garamond" w:hAnsi="Garamond"/>
          <w:sz w:val="20"/>
        </w:rPr>
        <w:t xml:space="preserve"> </w:t>
      </w:r>
      <w:r w:rsidRPr="001B79D1">
        <w:rPr>
          <w:rFonts w:ascii="Garamond" w:hAnsi="Garamond"/>
          <w:sz w:val="20"/>
        </w:rPr>
        <w:t>profylaktických</w:t>
      </w:r>
      <w:r w:rsidR="00D7329C" w:rsidRPr="001B79D1">
        <w:rPr>
          <w:rFonts w:ascii="Garamond" w:hAnsi="Garamond"/>
          <w:sz w:val="20"/>
        </w:rPr>
        <w:t xml:space="preserve"> </w:t>
      </w:r>
      <w:r w:rsidRPr="001B79D1">
        <w:rPr>
          <w:rFonts w:ascii="Garamond" w:hAnsi="Garamond"/>
          <w:sz w:val="20"/>
        </w:rPr>
        <w:t>činnostiach</w:t>
      </w:r>
      <w:r w:rsidR="00D7329C" w:rsidRPr="001B79D1">
        <w:rPr>
          <w:rFonts w:ascii="Garamond" w:hAnsi="Garamond"/>
          <w:sz w:val="20"/>
        </w:rPr>
        <w:t xml:space="preserve"> </w:t>
      </w:r>
      <w:r w:rsidRPr="001B79D1">
        <w:rPr>
          <w:rFonts w:ascii="Garamond" w:hAnsi="Garamond"/>
          <w:sz w:val="20"/>
        </w:rPr>
        <w:t>Službách</w:t>
      </w:r>
      <w:r w:rsidR="00D7329C" w:rsidRPr="001B79D1">
        <w:rPr>
          <w:rFonts w:ascii="Garamond" w:hAnsi="Garamond"/>
          <w:sz w:val="20"/>
        </w:rPr>
        <w:t xml:space="preserve"> </w:t>
      </w:r>
      <w:r w:rsidRPr="001B79D1">
        <w:rPr>
          <w:rFonts w:ascii="Garamond" w:hAnsi="Garamond"/>
          <w:sz w:val="20"/>
        </w:rPr>
        <w:t>podpory</w:t>
      </w:r>
      <w:r w:rsidR="00D7329C" w:rsidRPr="001B79D1">
        <w:rPr>
          <w:rFonts w:ascii="Garamond" w:hAnsi="Garamond"/>
          <w:sz w:val="20"/>
        </w:rPr>
        <w:t xml:space="preserve"> </w:t>
      </w:r>
      <w:r w:rsidRPr="001B79D1">
        <w:rPr>
          <w:rFonts w:ascii="Garamond" w:hAnsi="Garamond"/>
          <w:sz w:val="20"/>
        </w:rPr>
        <w:t>prevádzky</w:t>
      </w:r>
      <w:r w:rsidR="00D7329C" w:rsidRPr="001B79D1">
        <w:rPr>
          <w:rFonts w:ascii="Garamond" w:hAnsi="Garamond"/>
          <w:sz w:val="20"/>
        </w:rPr>
        <w:t xml:space="preserve"> </w:t>
      </w:r>
      <w:r w:rsidRPr="001B79D1">
        <w:rPr>
          <w:rFonts w:ascii="Garamond" w:hAnsi="Garamond"/>
          <w:sz w:val="20"/>
        </w:rPr>
        <w:t>a</w:t>
      </w:r>
      <w:r w:rsidR="00D7329C" w:rsidRPr="001B79D1">
        <w:rPr>
          <w:rFonts w:ascii="Garamond" w:hAnsi="Garamond"/>
          <w:sz w:val="20"/>
        </w:rPr>
        <w:t xml:space="preserve"> </w:t>
      </w:r>
      <w:r w:rsidRPr="001B79D1">
        <w:rPr>
          <w:rFonts w:ascii="Garamond" w:hAnsi="Garamond"/>
          <w:sz w:val="20"/>
        </w:rPr>
        <w:t>údržby</w:t>
      </w:r>
      <w:r w:rsidR="00D7329C" w:rsidRPr="001B79D1">
        <w:rPr>
          <w:rFonts w:ascii="Garamond" w:hAnsi="Garamond"/>
          <w:sz w:val="20"/>
        </w:rPr>
        <w:t xml:space="preserve"> </w:t>
      </w:r>
      <w:r w:rsidRPr="001B79D1">
        <w:rPr>
          <w:rFonts w:ascii="Garamond" w:hAnsi="Garamond"/>
          <w:sz w:val="20"/>
        </w:rPr>
        <w:t>sa</w:t>
      </w:r>
      <w:r w:rsidR="00D7329C" w:rsidRPr="001B79D1">
        <w:rPr>
          <w:rFonts w:ascii="Garamond" w:hAnsi="Garamond"/>
          <w:sz w:val="20"/>
        </w:rPr>
        <w:t xml:space="preserve"> </w:t>
      </w:r>
      <w:r w:rsidRPr="001B79D1">
        <w:rPr>
          <w:rFonts w:ascii="Garamond" w:hAnsi="Garamond"/>
          <w:sz w:val="20"/>
        </w:rPr>
        <w:t>predkladá</w:t>
      </w:r>
      <w:r w:rsidR="00D7329C" w:rsidRPr="001B79D1">
        <w:rPr>
          <w:rFonts w:ascii="Garamond" w:hAnsi="Garamond"/>
          <w:sz w:val="20"/>
        </w:rPr>
        <w:t xml:space="preserve"> </w:t>
      </w:r>
      <w:r w:rsidRPr="001B79D1">
        <w:rPr>
          <w:rFonts w:ascii="Garamond" w:hAnsi="Garamond"/>
          <w:sz w:val="20"/>
        </w:rPr>
        <w:t>v</w:t>
      </w:r>
      <w:r w:rsidR="00D7329C" w:rsidRPr="001B79D1">
        <w:rPr>
          <w:rFonts w:ascii="Garamond" w:hAnsi="Garamond"/>
          <w:sz w:val="20"/>
        </w:rPr>
        <w:t xml:space="preserve"> </w:t>
      </w:r>
      <w:r w:rsidRPr="001B79D1">
        <w:rPr>
          <w:rFonts w:ascii="Garamond" w:hAnsi="Garamond"/>
          <w:sz w:val="20"/>
        </w:rPr>
        <w:t>elektronickej</w:t>
      </w:r>
      <w:r w:rsidR="00D7329C" w:rsidRPr="001B79D1">
        <w:rPr>
          <w:rFonts w:ascii="Garamond" w:hAnsi="Garamond"/>
          <w:sz w:val="20"/>
        </w:rPr>
        <w:t xml:space="preserve"> </w:t>
      </w:r>
      <w:r w:rsidRPr="001B79D1">
        <w:rPr>
          <w:rFonts w:ascii="Garamond" w:hAnsi="Garamond"/>
          <w:sz w:val="20"/>
        </w:rPr>
        <w:t>forme</w:t>
      </w:r>
      <w:r w:rsidR="00D7329C" w:rsidRPr="001B79D1">
        <w:rPr>
          <w:rFonts w:ascii="Garamond" w:hAnsi="Garamond"/>
          <w:sz w:val="20"/>
        </w:rPr>
        <w:t xml:space="preserve"> </w:t>
      </w:r>
      <w:r w:rsidRPr="001B79D1">
        <w:rPr>
          <w:rFonts w:ascii="Garamond" w:hAnsi="Garamond"/>
          <w:sz w:val="20"/>
        </w:rPr>
        <w:t>vo</w:t>
      </w:r>
      <w:r w:rsidR="00D7329C" w:rsidRPr="001B79D1">
        <w:rPr>
          <w:rFonts w:ascii="Garamond" w:hAnsi="Garamond"/>
          <w:sz w:val="20"/>
        </w:rPr>
        <w:t xml:space="preserve"> </w:t>
      </w:r>
      <w:r w:rsidRPr="001B79D1">
        <w:rPr>
          <w:rFonts w:ascii="Garamond" w:hAnsi="Garamond"/>
          <w:sz w:val="20"/>
        </w:rPr>
        <w:t>formáte</w:t>
      </w:r>
      <w:r w:rsidR="00D7329C" w:rsidRPr="001B79D1">
        <w:rPr>
          <w:rFonts w:ascii="Garamond" w:hAnsi="Garamond"/>
          <w:sz w:val="20"/>
        </w:rPr>
        <w:t xml:space="preserve"> </w:t>
      </w:r>
      <w:r w:rsidRPr="001B79D1">
        <w:rPr>
          <w:rFonts w:ascii="Garamond" w:hAnsi="Garamond"/>
          <w:sz w:val="20"/>
        </w:rPr>
        <w:t>Microsoft</w:t>
      </w:r>
      <w:r w:rsidR="00D7329C" w:rsidRPr="001B79D1">
        <w:rPr>
          <w:rFonts w:ascii="Garamond" w:hAnsi="Garamond"/>
          <w:sz w:val="20"/>
        </w:rPr>
        <w:t xml:space="preserve"> </w:t>
      </w:r>
      <w:r w:rsidRPr="001B79D1">
        <w:rPr>
          <w:rFonts w:ascii="Garamond" w:hAnsi="Garamond"/>
          <w:sz w:val="20"/>
        </w:rPr>
        <w:t>Excel.</w:t>
      </w:r>
      <w:r w:rsidR="00D7329C" w:rsidRPr="001B79D1">
        <w:rPr>
          <w:rFonts w:ascii="Garamond" w:hAnsi="Garamond"/>
          <w:sz w:val="20"/>
        </w:rPr>
        <w:t xml:space="preserve"> </w:t>
      </w:r>
    </w:p>
    <w:p w14:paraId="773460FC" w14:textId="6F35C6A0" w:rsidR="00B65AD2" w:rsidRPr="001B79D1" w:rsidRDefault="00B65AD2" w:rsidP="00504F4E">
      <w:pPr>
        <w:spacing w:after="0" w:line="240" w:lineRule="auto"/>
        <w:rPr>
          <w:rFonts w:ascii="Garamond" w:hAnsi="Garamond"/>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
        <w:gridCol w:w="985"/>
        <w:gridCol w:w="4820"/>
        <w:gridCol w:w="1842"/>
      </w:tblGrid>
      <w:tr w:rsidR="00B65AD2" w:rsidRPr="001B79D1" w14:paraId="11E969A5" w14:textId="77777777" w:rsidTr="000B5D74">
        <w:trPr>
          <w:trHeight w:val="263"/>
        </w:trPr>
        <w:tc>
          <w:tcPr>
            <w:tcW w:w="6733" w:type="dxa"/>
            <w:gridSpan w:val="3"/>
            <w:shd w:val="clear" w:color="000000" w:fill="B8CCE4" w:themeFill="accent1" w:themeFillTint="66"/>
            <w:vAlign w:val="center"/>
            <w:hideMark/>
          </w:tcPr>
          <w:p w14:paraId="67FAD222" w14:textId="2579B1E4" w:rsidR="00B65AD2" w:rsidRPr="001B79D1" w:rsidRDefault="00B65AD2" w:rsidP="00504F4E">
            <w:pPr>
              <w:spacing w:after="0" w:line="240" w:lineRule="auto"/>
              <w:rPr>
                <w:rFonts w:ascii="Garamond" w:eastAsia="Times New Roman" w:hAnsi="Garamond" w:cs="Calibri"/>
                <w:b/>
                <w:sz w:val="24"/>
                <w:szCs w:val="24"/>
                <w:lang w:eastAsia="sk-SK"/>
              </w:rPr>
            </w:pPr>
            <w:r w:rsidRPr="001B79D1">
              <w:rPr>
                <w:rFonts w:ascii="Garamond" w:eastAsia="Times New Roman" w:hAnsi="Garamond" w:cs="Calibri"/>
                <w:b/>
                <w:sz w:val="24"/>
                <w:szCs w:val="24"/>
                <w:lang w:eastAsia="sk-SK"/>
              </w:rPr>
              <w:t>Služby</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podpory</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prevádzky</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a</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údržby</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IS</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SAP</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a</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DC</w:t>
            </w:r>
          </w:p>
          <w:p w14:paraId="0F4C1D24" w14:textId="57BB8145" w:rsidR="00B65AD2" w:rsidRPr="001B79D1" w:rsidRDefault="00B65AD2" w:rsidP="00504F4E">
            <w:pPr>
              <w:spacing w:after="0" w:line="240" w:lineRule="auto"/>
              <w:rPr>
                <w:rFonts w:ascii="Garamond" w:eastAsia="Times New Roman" w:hAnsi="Garamond" w:cs="Calibri"/>
                <w:b/>
                <w:sz w:val="24"/>
                <w:szCs w:val="24"/>
                <w:lang w:eastAsia="sk-SK"/>
              </w:rPr>
            </w:pPr>
            <w:r w:rsidRPr="001B79D1">
              <w:rPr>
                <w:rFonts w:ascii="Garamond" w:eastAsia="Times New Roman" w:hAnsi="Garamond" w:cs="Calibri"/>
                <w:b/>
                <w:sz w:val="24"/>
                <w:szCs w:val="24"/>
                <w:lang w:eastAsia="sk-SK"/>
              </w:rPr>
              <w:t>Report</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o</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vykonaných</w:t>
            </w:r>
            <w:r w:rsidR="00D7329C" w:rsidRPr="001B79D1">
              <w:rPr>
                <w:rFonts w:ascii="Garamond" w:eastAsia="Times New Roman" w:hAnsi="Garamond" w:cs="Calibri"/>
                <w:b/>
                <w:sz w:val="24"/>
                <w:szCs w:val="24"/>
                <w:lang w:eastAsia="sk-SK"/>
              </w:rPr>
              <w:t xml:space="preserve"> </w:t>
            </w:r>
            <w:r w:rsidRPr="001B79D1">
              <w:rPr>
                <w:rFonts w:ascii="Garamond" w:eastAsia="Times New Roman" w:hAnsi="Garamond" w:cs="Calibri"/>
                <w:b/>
                <w:sz w:val="24"/>
                <w:szCs w:val="24"/>
                <w:lang w:eastAsia="sk-SK"/>
              </w:rPr>
              <w:t>činnostiach</w:t>
            </w:r>
            <w:r w:rsidR="00D7329C" w:rsidRPr="001B79D1">
              <w:rPr>
                <w:rFonts w:ascii="Garamond" w:eastAsia="Times New Roman" w:hAnsi="Garamond" w:cs="Calibri"/>
                <w:b/>
                <w:sz w:val="24"/>
                <w:szCs w:val="24"/>
                <w:lang w:eastAsia="sk-SK"/>
              </w:rPr>
              <w:t xml:space="preserve"> </w:t>
            </w:r>
          </w:p>
          <w:p w14:paraId="7606AFB6" w14:textId="7248796D" w:rsidR="00B65AD2" w:rsidRPr="001B79D1" w:rsidRDefault="00D7329C" w:rsidP="00504F4E">
            <w:pPr>
              <w:spacing w:after="0" w:line="240" w:lineRule="auto"/>
              <w:rPr>
                <w:rFonts w:ascii="Garamond" w:eastAsia="Times New Roman" w:hAnsi="Garamond" w:cs="Calibri"/>
                <w:b/>
                <w:sz w:val="20"/>
                <w:szCs w:val="20"/>
                <w:lang w:eastAsia="sk-SK"/>
              </w:rPr>
            </w:pPr>
            <w:r w:rsidRPr="001B79D1">
              <w:rPr>
                <w:rFonts w:ascii="Garamond" w:eastAsia="Times New Roman" w:hAnsi="Garamond" w:cs="Calibri"/>
                <w:b/>
                <w:sz w:val="20"/>
                <w:szCs w:val="20"/>
                <w:lang w:eastAsia="sk-SK"/>
              </w:rPr>
              <w:t xml:space="preserve"> </w:t>
            </w:r>
          </w:p>
        </w:tc>
        <w:tc>
          <w:tcPr>
            <w:tcW w:w="1842" w:type="dxa"/>
            <w:shd w:val="clear" w:color="auto" w:fill="auto"/>
            <w:noWrap/>
            <w:vAlign w:val="center"/>
            <w:hideMark/>
          </w:tcPr>
          <w:p w14:paraId="105D87F7" w14:textId="4DE46E19" w:rsidR="00B65AD2" w:rsidRPr="001B79D1" w:rsidRDefault="00B65AD2" w:rsidP="00504F4E">
            <w:pPr>
              <w:spacing w:after="0" w:line="240" w:lineRule="auto"/>
              <w:rPr>
                <w:rFonts w:ascii="Garamond" w:eastAsia="Times New Roman" w:hAnsi="Garamond" w:cs="Calibri"/>
                <w:bCs/>
                <w:sz w:val="20"/>
                <w:szCs w:val="20"/>
                <w:lang w:eastAsia="sk-SK"/>
              </w:rPr>
            </w:pPr>
            <w:r w:rsidRPr="001B79D1">
              <w:rPr>
                <w:rFonts w:ascii="Garamond" w:eastAsia="Times New Roman" w:hAnsi="Garamond" w:cs="Calibri"/>
                <w:bCs/>
                <w:sz w:val="20"/>
                <w:szCs w:val="20"/>
                <w:lang w:eastAsia="sk-SK"/>
              </w:rPr>
              <w:t>Obdobie:</w:t>
            </w:r>
          </w:p>
          <w:p w14:paraId="4F60A5EC" w14:textId="77777777" w:rsidR="00B65AD2" w:rsidRPr="001B79D1" w:rsidRDefault="00B65AD2" w:rsidP="00504F4E">
            <w:pPr>
              <w:spacing w:after="0" w:line="240" w:lineRule="auto"/>
              <w:jc w:val="center"/>
              <w:rPr>
                <w:rFonts w:ascii="Garamond" w:eastAsia="Times New Roman" w:hAnsi="Garamond" w:cs="Calibri"/>
                <w:b/>
                <w:sz w:val="20"/>
                <w:szCs w:val="20"/>
                <w:lang w:eastAsia="sk-SK"/>
              </w:rPr>
            </w:pPr>
          </w:p>
          <w:p w14:paraId="1F3D68C7" w14:textId="164C8380" w:rsidR="00B65AD2" w:rsidRPr="001B79D1" w:rsidRDefault="00B65AD2" w:rsidP="00504F4E">
            <w:pPr>
              <w:spacing w:after="0" w:line="240" w:lineRule="auto"/>
              <w:jc w:val="center"/>
              <w:rPr>
                <w:rFonts w:ascii="Garamond" w:eastAsia="Times New Roman" w:hAnsi="Garamond" w:cs="Calibri"/>
                <w:b/>
                <w:sz w:val="24"/>
                <w:szCs w:val="24"/>
                <w:lang w:eastAsia="sk-SK"/>
              </w:rPr>
            </w:pPr>
            <w:r w:rsidRPr="001B79D1">
              <w:rPr>
                <w:rFonts w:ascii="Garamond" w:eastAsia="Times New Roman" w:hAnsi="Garamond" w:cs="Calibri"/>
                <w:b/>
                <w:sz w:val="24"/>
                <w:szCs w:val="24"/>
                <w:lang w:eastAsia="sk-SK"/>
              </w:rPr>
              <w:t>MM/YYYY</w:t>
            </w:r>
          </w:p>
        </w:tc>
      </w:tr>
      <w:tr w:rsidR="00B65AD2" w:rsidRPr="001B79D1" w14:paraId="384BE9F1" w14:textId="77777777" w:rsidTr="000B5D74">
        <w:trPr>
          <w:trHeight w:val="855"/>
        </w:trPr>
        <w:tc>
          <w:tcPr>
            <w:tcW w:w="928" w:type="dxa"/>
            <w:shd w:val="clear" w:color="000000" w:fill="B8CCE4" w:themeFill="accent1" w:themeFillTint="66"/>
            <w:hideMark/>
          </w:tcPr>
          <w:p w14:paraId="4286A021" w14:textId="50E460B5" w:rsidR="00B65AD2" w:rsidRPr="001B79D1" w:rsidRDefault="00B65AD2" w:rsidP="00504F4E">
            <w:pPr>
              <w:spacing w:after="0" w:line="240" w:lineRule="auto"/>
              <w:jc w:val="center"/>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ID</w:t>
            </w:r>
            <w:r w:rsidR="00D7329C" w:rsidRPr="001B79D1">
              <w:rPr>
                <w:rFonts w:ascii="Garamond" w:eastAsia="Times New Roman" w:hAnsi="Garamond" w:cs="Calibri"/>
                <w:sz w:val="20"/>
                <w:szCs w:val="20"/>
                <w:lang w:eastAsia="sk-SK"/>
              </w:rPr>
              <w:t xml:space="preserve"> </w:t>
            </w:r>
            <w:r w:rsidRPr="001B79D1">
              <w:rPr>
                <w:rFonts w:ascii="Garamond" w:eastAsia="Times New Roman" w:hAnsi="Garamond" w:cs="Calibri"/>
                <w:sz w:val="20"/>
                <w:szCs w:val="20"/>
                <w:lang w:eastAsia="sk-SK"/>
              </w:rPr>
              <w:t>aktivity</w:t>
            </w:r>
          </w:p>
        </w:tc>
        <w:tc>
          <w:tcPr>
            <w:tcW w:w="985" w:type="dxa"/>
            <w:shd w:val="clear" w:color="000000" w:fill="B8CCE4" w:themeFill="accent1" w:themeFillTint="66"/>
            <w:hideMark/>
          </w:tcPr>
          <w:p w14:paraId="41B9ECE0" w14:textId="58CAD487" w:rsidR="00B65AD2" w:rsidRPr="001B79D1" w:rsidRDefault="00B65AD2"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Dátum</w:t>
            </w:r>
          </w:p>
        </w:tc>
        <w:tc>
          <w:tcPr>
            <w:tcW w:w="4820" w:type="dxa"/>
            <w:shd w:val="clear" w:color="000000" w:fill="B8CCE4" w:themeFill="accent1" w:themeFillTint="66"/>
            <w:hideMark/>
          </w:tcPr>
          <w:p w14:paraId="14C133E1" w14:textId="51BD32AA" w:rsidR="00B65AD2" w:rsidRPr="001B79D1" w:rsidRDefault="00B65AD2" w:rsidP="00504F4E">
            <w:pPr>
              <w:spacing w:after="0" w:line="240" w:lineRule="auto"/>
              <w:rPr>
                <w:rFonts w:ascii="Garamond" w:eastAsia="Times New Roman" w:hAnsi="Garamond" w:cs="Calibri"/>
                <w:lang w:eastAsia="sk-SK"/>
              </w:rPr>
            </w:pPr>
            <w:r w:rsidRPr="001B79D1">
              <w:rPr>
                <w:rFonts w:ascii="Garamond" w:eastAsia="Times New Roman" w:hAnsi="Garamond" w:cs="Calibri"/>
                <w:lang w:eastAsia="sk-SK"/>
              </w:rPr>
              <w:t>Popis</w:t>
            </w:r>
            <w:r w:rsidR="00D7329C" w:rsidRPr="001B79D1">
              <w:rPr>
                <w:rFonts w:ascii="Garamond" w:eastAsia="Times New Roman" w:hAnsi="Garamond" w:cs="Calibri"/>
                <w:lang w:eastAsia="sk-SK"/>
              </w:rPr>
              <w:t xml:space="preserve"> </w:t>
            </w:r>
            <w:r w:rsidRPr="001B79D1">
              <w:rPr>
                <w:rFonts w:ascii="Garamond" w:eastAsia="Times New Roman" w:hAnsi="Garamond" w:cs="Calibri"/>
                <w:lang w:eastAsia="sk-SK"/>
              </w:rPr>
              <w:t>vykonanej</w:t>
            </w:r>
            <w:r w:rsidR="00D7329C" w:rsidRPr="001B79D1">
              <w:rPr>
                <w:rFonts w:ascii="Garamond" w:eastAsia="Times New Roman" w:hAnsi="Garamond" w:cs="Calibri"/>
                <w:lang w:eastAsia="sk-SK"/>
              </w:rPr>
              <w:t xml:space="preserve"> </w:t>
            </w:r>
            <w:r w:rsidRPr="001B79D1">
              <w:rPr>
                <w:rFonts w:ascii="Garamond" w:eastAsia="Times New Roman" w:hAnsi="Garamond" w:cs="Calibri"/>
                <w:lang w:eastAsia="sk-SK"/>
              </w:rPr>
              <w:t>činnosti</w:t>
            </w:r>
          </w:p>
        </w:tc>
        <w:tc>
          <w:tcPr>
            <w:tcW w:w="1842" w:type="dxa"/>
            <w:shd w:val="clear" w:color="000000" w:fill="B8CCE4" w:themeFill="accent1" w:themeFillTint="66"/>
            <w:hideMark/>
          </w:tcPr>
          <w:p w14:paraId="5CF4D994" w14:textId="002350F6" w:rsidR="00B65AD2" w:rsidRPr="001B79D1" w:rsidRDefault="00B65AD2"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Poznámka</w:t>
            </w:r>
          </w:p>
        </w:tc>
      </w:tr>
      <w:tr w:rsidR="00B65AD2" w:rsidRPr="001B79D1" w14:paraId="036E1EE1" w14:textId="77777777" w:rsidTr="000B5D74">
        <w:trPr>
          <w:trHeight w:val="263"/>
        </w:trPr>
        <w:tc>
          <w:tcPr>
            <w:tcW w:w="928" w:type="dxa"/>
            <w:shd w:val="clear" w:color="auto" w:fill="auto"/>
            <w:vAlign w:val="center"/>
            <w:hideMark/>
          </w:tcPr>
          <w:p w14:paraId="535AA0F6" w14:textId="54422C73" w:rsidR="00B65AD2" w:rsidRPr="001B79D1" w:rsidRDefault="00D7329C" w:rsidP="00504F4E">
            <w:pPr>
              <w:spacing w:after="0" w:line="240" w:lineRule="auto"/>
              <w:jc w:val="center"/>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985" w:type="dxa"/>
            <w:shd w:val="clear" w:color="auto" w:fill="auto"/>
            <w:vAlign w:val="bottom"/>
            <w:hideMark/>
          </w:tcPr>
          <w:p w14:paraId="56DDD21C" w14:textId="4202932F"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4820" w:type="dxa"/>
            <w:shd w:val="clear" w:color="auto" w:fill="auto"/>
            <w:vAlign w:val="bottom"/>
            <w:hideMark/>
          </w:tcPr>
          <w:p w14:paraId="16D266B9" w14:textId="4C35C889"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1842" w:type="dxa"/>
            <w:shd w:val="clear" w:color="auto" w:fill="auto"/>
            <w:noWrap/>
            <w:vAlign w:val="bottom"/>
            <w:hideMark/>
          </w:tcPr>
          <w:p w14:paraId="550D89D9" w14:textId="2BBACC4C"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r>
      <w:tr w:rsidR="00B65AD2" w:rsidRPr="001B79D1" w14:paraId="51BC3A28" w14:textId="77777777" w:rsidTr="000B5D74">
        <w:trPr>
          <w:trHeight w:val="263"/>
        </w:trPr>
        <w:tc>
          <w:tcPr>
            <w:tcW w:w="928" w:type="dxa"/>
            <w:shd w:val="clear" w:color="auto" w:fill="auto"/>
            <w:vAlign w:val="center"/>
            <w:hideMark/>
          </w:tcPr>
          <w:p w14:paraId="32A3576F" w14:textId="7ABF8ACC" w:rsidR="00B65AD2" w:rsidRPr="001B79D1" w:rsidRDefault="00D7329C" w:rsidP="00504F4E">
            <w:pPr>
              <w:spacing w:after="0" w:line="240" w:lineRule="auto"/>
              <w:jc w:val="center"/>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985" w:type="dxa"/>
            <w:shd w:val="clear" w:color="auto" w:fill="auto"/>
            <w:vAlign w:val="bottom"/>
            <w:hideMark/>
          </w:tcPr>
          <w:p w14:paraId="3F5E11EB" w14:textId="2E0413A9"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4820" w:type="dxa"/>
            <w:shd w:val="clear" w:color="auto" w:fill="auto"/>
            <w:vAlign w:val="bottom"/>
            <w:hideMark/>
          </w:tcPr>
          <w:p w14:paraId="16E240FC" w14:textId="6FBA178C"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1842" w:type="dxa"/>
            <w:shd w:val="clear" w:color="auto" w:fill="auto"/>
            <w:noWrap/>
            <w:vAlign w:val="bottom"/>
            <w:hideMark/>
          </w:tcPr>
          <w:p w14:paraId="3DDC913A" w14:textId="4686F825"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r>
      <w:tr w:rsidR="00B65AD2" w:rsidRPr="001B79D1" w14:paraId="7E3B4F51" w14:textId="77777777" w:rsidTr="000B5D74">
        <w:trPr>
          <w:trHeight w:val="263"/>
        </w:trPr>
        <w:tc>
          <w:tcPr>
            <w:tcW w:w="928" w:type="dxa"/>
            <w:shd w:val="clear" w:color="auto" w:fill="auto"/>
            <w:vAlign w:val="center"/>
            <w:hideMark/>
          </w:tcPr>
          <w:p w14:paraId="3D0FFEE7" w14:textId="3AA98FC0" w:rsidR="00B65AD2" w:rsidRPr="001B79D1" w:rsidRDefault="00D7329C" w:rsidP="00504F4E">
            <w:pPr>
              <w:spacing w:after="0" w:line="240" w:lineRule="auto"/>
              <w:jc w:val="center"/>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985" w:type="dxa"/>
            <w:shd w:val="clear" w:color="auto" w:fill="auto"/>
            <w:vAlign w:val="bottom"/>
            <w:hideMark/>
          </w:tcPr>
          <w:p w14:paraId="29B2ACC0" w14:textId="1290FF0F"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4820" w:type="dxa"/>
            <w:shd w:val="clear" w:color="auto" w:fill="auto"/>
            <w:vAlign w:val="bottom"/>
            <w:hideMark/>
          </w:tcPr>
          <w:p w14:paraId="469A0A81" w14:textId="0C7F6A6A"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1842" w:type="dxa"/>
            <w:shd w:val="clear" w:color="auto" w:fill="auto"/>
            <w:noWrap/>
            <w:vAlign w:val="bottom"/>
            <w:hideMark/>
          </w:tcPr>
          <w:p w14:paraId="5D25625C" w14:textId="2AD0C6C8"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r>
      <w:tr w:rsidR="00B65AD2" w:rsidRPr="001B79D1" w14:paraId="41CDA8AE" w14:textId="77777777" w:rsidTr="000B5D74">
        <w:trPr>
          <w:trHeight w:val="263"/>
        </w:trPr>
        <w:tc>
          <w:tcPr>
            <w:tcW w:w="928" w:type="dxa"/>
            <w:shd w:val="clear" w:color="auto" w:fill="auto"/>
            <w:vAlign w:val="center"/>
            <w:hideMark/>
          </w:tcPr>
          <w:p w14:paraId="445EC5D8" w14:textId="4A0B7253" w:rsidR="00B65AD2" w:rsidRPr="001B79D1" w:rsidRDefault="00D7329C" w:rsidP="00504F4E">
            <w:pPr>
              <w:spacing w:after="0" w:line="240" w:lineRule="auto"/>
              <w:jc w:val="center"/>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985" w:type="dxa"/>
            <w:shd w:val="clear" w:color="auto" w:fill="auto"/>
            <w:vAlign w:val="bottom"/>
            <w:hideMark/>
          </w:tcPr>
          <w:p w14:paraId="02D8CD35" w14:textId="57FA4D78"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4820" w:type="dxa"/>
            <w:shd w:val="clear" w:color="auto" w:fill="auto"/>
            <w:vAlign w:val="bottom"/>
            <w:hideMark/>
          </w:tcPr>
          <w:p w14:paraId="524526A5" w14:textId="5E9B3876"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1842" w:type="dxa"/>
            <w:shd w:val="clear" w:color="auto" w:fill="auto"/>
            <w:noWrap/>
            <w:vAlign w:val="bottom"/>
            <w:hideMark/>
          </w:tcPr>
          <w:p w14:paraId="0D4C43B2" w14:textId="2A82F96E"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r>
      <w:tr w:rsidR="00B65AD2" w:rsidRPr="001B79D1" w14:paraId="48CC0CC4" w14:textId="77777777" w:rsidTr="000B5D74">
        <w:trPr>
          <w:trHeight w:val="263"/>
        </w:trPr>
        <w:tc>
          <w:tcPr>
            <w:tcW w:w="928" w:type="dxa"/>
            <w:shd w:val="clear" w:color="auto" w:fill="auto"/>
            <w:vAlign w:val="center"/>
            <w:hideMark/>
          </w:tcPr>
          <w:p w14:paraId="09CCEAB7" w14:textId="2616AEEF" w:rsidR="00B65AD2" w:rsidRPr="001B79D1" w:rsidRDefault="00D7329C" w:rsidP="00504F4E">
            <w:pPr>
              <w:spacing w:after="0" w:line="240" w:lineRule="auto"/>
              <w:jc w:val="center"/>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985" w:type="dxa"/>
            <w:shd w:val="clear" w:color="auto" w:fill="auto"/>
            <w:vAlign w:val="bottom"/>
            <w:hideMark/>
          </w:tcPr>
          <w:p w14:paraId="1555173F" w14:textId="2CADF2EF"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4820" w:type="dxa"/>
            <w:shd w:val="clear" w:color="auto" w:fill="auto"/>
            <w:vAlign w:val="bottom"/>
            <w:hideMark/>
          </w:tcPr>
          <w:p w14:paraId="7C69782A" w14:textId="3ECF4329"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c>
          <w:tcPr>
            <w:tcW w:w="1842" w:type="dxa"/>
            <w:shd w:val="clear" w:color="auto" w:fill="auto"/>
            <w:noWrap/>
            <w:vAlign w:val="bottom"/>
            <w:hideMark/>
          </w:tcPr>
          <w:p w14:paraId="64AC808A" w14:textId="14B6A1D1" w:rsidR="00B65AD2" w:rsidRPr="001B79D1" w:rsidRDefault="00D7329C" w:rsidP="00504F4E">
            <w:pPr>
              <w:spacing w:after="0" w:line="240" w:lineRule="auto"/>
              <w:rPr>
                <w:rFonts w:ascii="Garamond" w:eastAsia="Times New Roman" w:hAnsi="Garamond" w:cs="Calibri"/>
                <w:sz w:val="20"/>
                <w:szCs w:val="20"/>
                <w:lang w:eastAsia="sk-SK"/>
              </w:rPr>
            </w:pPr>
            <w:r w:rsidRPr="001B79D1">
              <w:rPr>
                <w:rFonts w:ascii="Garamond" w:eastAsia="Times New Roman" w:hAnsi="Garamond" w:cs="Calibri"/>
                <w:sz w:val="20"/>
                <w:szCs w:val="20"/>
                <w:lang w:eastAsia="sk-SK"/>
              </w:rPr>
              <w:t xml:space="preserve"> </w:t>
            </w:r>
          </w:p>
        </w:tc>
      </w:tr>
    </w:tbl>
    <w:p w14:paraId="5712A4DA" w14:textId="77777777" w:rsidR="00B265B6" w:rsidRPr="001B79D1" w:rsidRDefault="00B265B6" w:rsidP="00504F4E">
      <w:pPr>
        <w:spacing w:after="0" w:line="240" w:lineRule="auto"/>
        <w:rPr>
          <w:rFonts w:ascii="Garamond" w:hAnsi="Garamond"/>
          <w:b/>
        </w:rPr>
      </w:pPr>
    </w:p>
    <w:p w14:paraId="014B1D62" w14:textId="77D5B391" w:rsidR="00B265B6" w:rsidRPr="001B79D1" w:rsidRDefault="00B265B6" w:rsidP="00504F4E">
      <w:pPr>
        <w:spacing w:after="0" w:line="240" w:lineRule="auto"/>
        <w:rPr>
          <w:rFonts w:ascii="Garamond" w:hAnsi="Garamond"/>
          <w:b/>
        </w:rPr>
      </w:pPr>
      <w:r w:rsidRPr="001B79D1">
        <w:rPr>
          <w:rFonts w:ascii="Garamond" w:hAnsi="Garamond"/>
          <w:b/>
        </w:rPr>
        <w:t>7.2.</w:t>
      </w:r>
      <w:r w:rsidR="00D7329C" w:rsidRPr="001B79D1">
        <w:rPr>
          <w:rFonts w:ascii="Garamond" w:hAnsi="Garamond"/>
          <w:b/>
        </w:rPr>
        <w:t xml:space="preserve"> </w:t>
      </w:r>
      <w:r w:rsidRPr="001B79D1">
        <w:rPr>
          <w:rFonts w:ascii="Garamond" w:hAnsi="Garamond"/>
          <w:b/>
        </w:rPr>
        <w:t>Report</w:t>
      </w:r>
      <w:r w:rsidR="00D7329C" w:rsidRPr="001B79D1">
        <w:rPr>
          <w:rFonts w:ascii="Garamond" w:hAnsi="Garamond"/>
          <w:b/>
        </w:rPr>
        <w:t xml:space="preserve"> </w:t>
      </w:r>
      <w:r w:rsidRPr="001B79D1">
        <w:rPr>
          <w:rFonts w:ascii="Garamond" w:hAnsi="Garamond"/>
          <w:b/>
        </w:rPr>
        <w:t>o</w:t>
      </w:r>
      <w:r w:rsidR="00D7329C" w:rsidRPr="001B79D1">
        <w:rPr>
          <w:rFonts w:ascii="Garamond" w:hAnsi="Garamond"/>
          <w:b/>
        </w:rPr>
        <w:t xml:space="preserve"> </w:t>
      </w:r>
      <w:r w:rsidR="00B65AD2" w:rsidRPr="001B79D1">
        <w:rPr>
          <w:rFonts w:ascii="Garamond" w:hAnsi="Garamond"/>
          <w:b/>
        </w:rPr>
        <w:t>poskytnutých</w:t>
      </w:r>
      <w:r w:rsidR="00D7329C" w:rsidRPr="001B79D1">
        <w:rPr>
          <w:rFonts w:ascii="Garamond" w:hAnsi="Garamond"/>
          <w:b/>
        </w:rPr>
        <w:t xml:space="preserve"> </w:t>
      </w:r>
      <w:r w:rsidRPr="001B79D1">
        <w:rPr>
          <w:rFonts w:ascii="Garamond" w:hAnsi="Garamond"/>
          <w:b/>
        </w:rPr>
        <w:t>Službách</w:t>
      </w:r>
      <w:r w:rsidR="00D7329C" w:rsidRPr="001B79D1">
        <w:rPr>
          <w:rFonts w:ascii="Garamond" w:hAnsi="Garamond"/>
          <w:b/>
        </w:rPr>
        <w:t xml:space="preserve"> </w:t>
      </w:r>
      <w:r w:rsidRPr="001B79D1">
        <w:rPr>
          <w:rFonts w:ascii="Garamond" w:hAnsi="Garamond"/>
          <w:b/>
        </w:rPr>
        <w:t>podpory</w:t>
      </w:r>
      <w:r w:rsidR="00D7329C" w:rsidRPr="001B79D1">
        <w:rPr>
          <w:rFonts w:ascii="Garamond" w:hAnsi="Garamond"/>
          <w:b/>
        </w:rPr>
        <w:t xml:space="preserve"> </w:t>
      </w:r>
      <w:r w:rsidRPr="001B79D1">
        <w:rPr>
          <w:rFonts w:ascii="Garamond" w:hAnsi="Garamond"/>
          <w:b/>
        </w:rPr>
        <w:t>aplikačného</w:t>
      </w:r>
      <w:r w:rsidR="00D7329C" w:rsidRPr="001B79D1">
        <w:rPr>
          <w:rFonts w:ascii="Garamond" w:hAnsi="Garamond"/>
          <w:b/>
        </w:rPr>
        <w:t xml:space="preserve"> </w:t>
      </w:r>
      <w:r w:rsidRPr="001B79D1">
        <w:rPr>
          <w:rFonts w:ascii="Garamond" w:hAnsi="Garamond"/>
          <w:b/>
        </w:rPr>
        <w:t>programového</w:t>
      </w:r>
      <w:r w:rsidR="00007C53" w:rsidRPr="001B79D1">
        <w:rPr>
          <w:rFonts w:ascii="Garamond" w:hAnsi="Garamond"/>
          <w:b/>
        </w:rPr>
        <w:t xml:space="preserve"> a technického</w:t>
      </w:r>
      <w:r w:rsidR="00D7329C" w:rsidRPr="001B79D1">
        <w:rPr>
          <w:rFonts w:ascii="Garamond" w:hAnsi="Garamond"/>
          <w:b/>
        </w:rPr>
        <w:t xml:space="preserve"> </w:t>
      </w:r>
      <w:r w:rsidRPr="001B79D1">
        <w:rPr>
          <w:rFonts w:ascii="Garamond" w:hAnsi="Garamond"/>
          <w:b/>
        </w:rPr>
        <w:t>vybavenia</w:t>
      </w:r>
      <w:r w:rsidR="00D7329C" w:rsidRPr="001B79D1">
        <w:rPr>
          <w:rFonts w:ascii="Garamond" w:hAnsi="Garamond"/>
          <w:b/>
        </w:rPr>
        <w:t xml:space="preserve"> </w:t>
      </w:r>
      <w:r w:rsidR="00FD5056" w:rsidRPr="001B79D1">
        <w:rPr>
          <w:rFonts w:ascii="Garamond" w:hAnsi="Garamond"/>
          <w:b/>
        </w:rPr>
        <w:t>a</w:t>
      </w:r>
      <w:r w:rsidR="00D7329C" w:rsidRPr="001B79D1">
        <w:rPr>
          <w:rFonts w:ascii="Garamond" w:hAnsi="Garamond"/>
          <w:b/>
        </w:rPr>
        <w:t xml:space="preserve"> </w:t>
      </w:r>
      <w:r w:rsidR="00FD5056" w:rsidRPr="001B79D1">
        <w:rPr>
          <w:rFonts w:ascii="Garamond" w:hAnsi="Garamond"/>
          <w:b/>
        </w:rPr>
        <w:t>systémového</w:t>
      </w:r>
      <w:r w:rsidR="00D7329C" w:rsidRPr="001B79D1">
        <w:rPr>
          <w:rFonts w:ascii="Garamond" w:hAnsi="Garamond"/>
          <w:b/>
        </w:rPr>
        <w:t xml:space="preserve"> </w:t>
      </w:r>
      <w:r w:rsidR="00FD5056" w:rsidRPr="001B79D1">
        <w:rPr>
          <w:rFonts w:ascii="Garamond" w:hAnsi="Garamond"/>
          <w:b/>
        </w:rPr>
        <w:t>softvéru</w:t>
      </w:r>
      <w:r w:rsidR="00D7329C" w:rsidRPr="001B79D1">
        <w:rPr>
          <w:rFonts w:ascii="Garamond" w:hAnsi="Garamond"/>
          <w:b/>
        </w:rPr>
        <w:t xml:space="preserve"> </w:t>
      </w:r>
      <w:r w:rsidRPr="001B79D1">
        <w:rPr>
          <w:rFonts w:ascii="Garamond" w:hAnsi="Garamond"/>
          <w:b/>
        </w:rPr>
        <w:t>uzatvorených</w:t>
      </w:r>
      <w:r w:rsidR="00D7329C" w:rsidRPr="001B79D1">
        <w:rPr>
          <w:rFonts w:ascii="Garamond" w:hAnsi="Garamond"/>
          <w:b/>
        </w:rPr>
        <w:t xml:space="preserve"> </w:t>
      </w:r>
      <w:r w:rsidRPr="001B79D1">
        <w:rPr>
          <w:rFonts w:ascii="Garamond" w:hAnsi="Garamond"/>
          <w:b/>
        </w:rPr>
        <w:t>v</w:t>
      </w:r>
      <w:r w:rsidR="00D7329C" w:rsidRPr="001B79D1">
        <w:rPr>
          <w:rFonts w:ascii="Garamond" w:hAnsi="Garamond"/>
          <w:b/>
        </w:rPr>
        <w:t xml:space="preserve"> </w:t>
      </w:r>
      <w:r w:rsidRPr="001B79D1">
        <w:rPr>
          <w:rFonts w:ascii="Garamond" w:hAnsi="Garamond"/>
          <w:b/>
        </w:rPr>
        <w:t>danom</w:t>
      </w:r>
      <w:r w:rsidR="00D7329C" w:rsidRPr="001B79D1">
        <w:rPr>
          <w:rFonts w:ascii="Garamond" w:hAnsi="Garamond"/>
          <w:b/>
        </w:rPr>
        <w:t xml:space="preserve"> </w:t>
      </w:r>
      <w:r w:rsidRPr="001B79D1">
        <w:rPr>
          <w:rFonts w:ascii="Garamond" w:hAnsi="Garamond"/>
          <w:b/>
        </w:rPr>
        <w:t>mesiaci.</w:t>
      </w:r>
    </w:p>
    <w:p w14:paraId="39B2F871" w14:textId="12FD1E55" w:rsidR="00B265B6" w:rsidRPr="001B79D1" w:rsidRDefault="00B265B6" w:rsidP="00504F4E">
      <w:pPr>
        <w:spacing w:after="0" w:line="240" w:lineRule="auto"/>
        <w:jc w:val="both"/>
        <w:rPr>
          <w:rFonts w:ascii="Garamond" w:hAnsi="Garamond"/>
          <w:b/>
          <w:sz w:val="20"/>
          <w:szCs w:val="20"/>
        </w:rPr>
      </w:pPr>
      <w:r w:rsidRPr="001B79D1">
        <w:rPr>
          <w:rFonts w:ascii="Garamond" w:hAnsi="Garamond"/>
          <w:sz w:val="20"/>
          <w:szCs w:val="20"/>
        </w:rPr>
        <w:t>Report</w:t>
      </w:r>
      <w:r w:rsidR="00D7329C" w:rsidRPr="001B79D1">
        <w:rPr>
          <w:rFonts w:ascii="Garamond" w:hAnsi="Garamond"/>
          <w:sz w:val="20"/>
          <w:szCs w:val="20"/>
        </w:rPr>
        <w:t xml:space="preserve"> </w:t>
      </w:r>
      <w:r w:rsidRPr="001B79D1">
        <w:rPr>
          <w:rFonts w:ascii="Garamond" w:hAnsi="Garamond"/>
        </w:rPr>
        <w:t>o</w:t>
      </w:r>
      <w:r w:rsidR="00D7329C" w:rsidRPr="001B79D1">
        <w:rPr>
          <w:rFonts w:ascii="Garamond" w:hAnsi="Garamond"/>
        </w:rPr>
        <w:t xml:space="preserve"> </w:t>
      </w:r>
      <w:r w:rsidRPr="001B79D1">
        <w:rPr>
          <w:rFonts w:ascii="Garamond" w:hAnsi="Garamond"/>
          <w:sz w:val="20"/>
          <w:szCs w:val="20"/>
        </w:rPr>
        <w:t>vykonaných</w:t>
      </w:r>
      <w:r w:rsidR="00D7329C" w:rsidRPr="001B79D1">
        <w:rPr>
          <w:rFonts w:ascii="Garamond" w:hAnsi="Garamond"/>
          <w:sz w:val="20"/>
          <w:szCs w:val="20"/>
        </w:rPr>
        <w:t xml:space="preserve"> </w:t>
      </w:r>
      <w:r w:rsidRPr="001B79D1">
        <w:rPr>
          <w:rFonts w:ascii="Garamond" w:hAnsi="Garamond"/>
          <w:sz w:val="20"/>
          <w:szCs w:val="20"/>
        </w:rPr>
        <w:t>Službách</w:t>
      </w:r>
      <w:r w:rsidR="00D7329C" w:rsidRPr="001B79D1">
        <w:rPr>
          <w:rFonts w:ascii="Garamond" w:hAnsi="Garamond"/>
          <w:sz w:val="20"/>
          <w:szCs w:val="20"/>
        </w:rPr>
        <w:t xml:space="preserve"> </w:t>
      </w:r>
      <w:r w:rsidRPr="001B79D1">
        <w:rPr>
          <w:rFonts w:ascii="Garamond" w:hAnsi="Garamond"/>
          <w:sz w:val="20"/>
          <w:szCs w:val="20"/>
        </w:rPr>
        <w:t>podpory</w:t>
      </w:r>
      <w:r w:rsidR="00D7329C" w:rsidRPr="001B79D1">
        <w:rPr>
          <w:rFonts w:ascii="Garamond" w:hAnsi="Garamond"/>
          <w:sz w:val="20"/>
          <w:szCs w:val="20"/>
        </w:rPr>
        <w:t xml:space="preserve"> </w:t>
      </w:r>
      <w:r w:rsidRPr="001B79D1">
        <w:rPr>
          <w:rFonts w:ascii="Garamond" w:hAnsi="Garamond"/>
          <w:sz w:val="20"/>
          <w:szCs w:val="20"/>
        </w:rPr>
        <w:t>aplikačného</w:t>
      </w:r>
      <w:r w:rsidR="00D7329C" w:rsidRPr="001B79D1">
        <w:rPr>
          <w:rFonts w:ascii="Garamond" w:hAnsi="Garamond"/>
          <w:sz w:val="20"/>
          <w:szCs w:val="20"/>
        </w:rPr>
        <w:t xml:space="preserve"> </w:t>
      </w:r>
      <w:r w:rsidRPr="001B79D1">
        <w:rPr>
          <w:rFonts w:ascii="Garamond" w:hAnsi="Garamond"/>
          <w:sz w:val="20"/>
          <w:szCs w:val="20"/>
        </w:rPr>
        <w:t>programového</w:t>
      </w:r>
      <w:r w:rsidR="00007C53" w:rsidRPr="001B79D1">
        <w:rPr>
          <w:rFonts w:ascii="Garamond" w:hAnsi="Garamond"/>
          <w:sz w:val="20"/>
          <w:szCs w:val="20"/>
        </w:rPr>
        <w:t xml:space="preserve"> a technického</w:t>
      </w:r>
      <w:r w:rsidR="00D7329C" w:rsidRPr="001B79D1">
        <w:rPr>
          <w:rFonts w:ascii="Garamond" w:hAnsi="Garamond"/>
          <w:sz w:val="20"/>
          <w:szCs w:val="20"/>
        </w:rPr>
        <w:t xml:space="preserve"> </w:t>
      </w:r>
      <w:r w:rsidRPr="001B79D1">
        <w:rPr>
          <w:rFonts w:ascii="Garamond" w:hAnsi="Garamond"/>
          <w:sz w:val="20"/>
          <w:szCs w:val="20"/>
        </w:rPr>
        <w:t>vybavenia</w:t>
      </w:r>
      <w:r w:rsidR="00D7329C" w:rsidRPr="001B79D1">
        <w:rPr>
          <w:rFonts w:ascii="Garamond" w:hAnsi="Garamond"/>
          <w:sz w:val="20"/>
          <w:szCs w:val="20"/>
        </w:rPr>
        <w:t xml:space="preserve"> </w:t>
      </w:r>
      <w:r w:rsidR="00FD5056" w:rsidRPr="001B79D1">
        <w:rPr>
          <w:rFonts w:ascii="Garamond" w:hAnsi="Garamond"/>
          <w:sz w:val="20"/>
          <w:szCs w:val="20"/>
        </w:rPr>
        <w:t>a</w:t>
      </w:r>
      <w:r w:rsidR="00D7329C" w:rsidRPr="001B79D1">
        <w:rPr>
          <w:rFonts w:ascii="Garamond" w:hAnsi="Garamond"/>
          <w:sz w:val="20"/>
          <w:szCs w:val="20"/>
        </w:rPr>
        <w:t xml:space="preserve"> </w:t>
      </w:r>
      <w:r w:rsidR="00FD5056" w:rsidRPr="001B79D1">
        <w:rPr>
          <w:rFonts w:ascii="Garamond" w:hAnsi="Garamond"/>
          <w:sz w:val="20"/>
          <w:szCs w:val="20"/>
        </w:rPr>
        <w:t>systémového</w:t>
      </w:r>
      <w:r w:rsidR="00D7329C" w:rsidRPr="001B79D1">
        <w:rPr>
          <w:rFonts w:ascii="Garamond" w:hAnsi="Garamond"/>
          <w:sz w:val="20"/>
          <w:szCs w:val="20"/>
        </w:rPr>
        <w:t xml:space="preserve"> </w:t>
      </w:r>
      <w:r w:rsidR="00FD5056" w:rsidRPr="001B79D1">
        <w:rPr>
          <w:rFonts w:ascii="Garamond" w:hAnsi="Garamond"/>
          <w:sz w:val="20"/>
          <w:szCs w:val="20"/>
        </w:rPr>
        <w:t>softvéru</w:t>
      </w:r>
      <w:r w:rsidR="00D7329C" w:rsidRPr="001B79D1">
        <w:rPr>
          <w:rFonts w:ascii="Garamond" w:hAnsi="Garamond"/>
          <w:sz w:val="20"/>
          <w:szCs w:val="20"/>
        </w:rPr>
        <w:t xml:space="preserve"> </w:t>
      </w:r>
      <w:r w:rsidRPr="001B79D1">
        <w:rPr>
          <w:rFonts w:ascii="Garamond" w:hAnsi="Garamond"/>
          <w:sz w:val="20"/>
          <w:szCs w:val="20"/>
        </w:rPr>
        <w:t>evidovaných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Helpdesku</w:t>
      </w:r>
      <w:r w:rsidR="00D7329C" w:rsidRPr="001B79D1">
        <w:rPr>
          <w:rFonts w:ascii="Garamond" w:hAnsi="Garamond"/>
          <w:sz w:val="20"/>
          <w:szCs w:val="20"/>
        </w:rPr>
        <w:t xml:space="preserve"> </w:t>
      </w:r>
      <w:r w:rsidRPr="001B79D1">
        <w:rPr>
          <w:rFonts w:ascii="Garamond" w:hAnsi="Garamond"/>
          <w:sz w:val="20"/>
          <w:szCs w:val="20"/>
        </w:rPr>
        <w:t>uzatvorených</w:t>
      </w:r>
      <w:r w:rsidR="00D7329C" w:rsidRPr="001B79D1">
        <w:rPr>
          <w:rFonts w:ascii="Garamond" w:hAnsi="Garamond"/>
          <w:sz w:val="20"/>
          <w:szCs w:val="20"/>
        </w:rPr>
        <w:t xml:space="preserve"> </w:t>
      </w:r>
      <w:r w:rsidRPr="001B79D1">
        <w:rPr>
          <w:rFonts w:ascii="Garamond" w:hAnsi="Garamond"/>
          <w:sz w:val="20"/>
          <w:szCs w:val="20"/>
        </w:rPr>
        <w:t>v</w:t>
      </w:r>
      <w:r w:rsidR="00D7329C" w:rsidRPr="001B79D1">
        <w:rPr>
          <w:rFonts w:ascii="Garamond" w:hAnsi="Garamond"/>
          <w:sz w:val="20"/>
          <w:szCs w:val="20"/>
        </w:rPr>
        <w:t xml:space="preserve"> </w:t>
      </w:r>
      <w:r w:rsidRPr="001B79D1">
        <w:rPr>
          <w:rFonts w:ascii="Garamond" w:hAnsi="Garamond"/>
          <w:sz w:val="20"/>
          <w:szCs w:val="20"/>
        </w:rPr>
        <w:t>danom</w:t>
      </w:r>
      <w:r w:rsidR="00D7329C" w:rsidRPr="001B79D1">
        <w:rPr>
          <w:rFonts w:ascii="Garamond" w:hAnsi="Garamond"/>
          <w:sz w:val="20"/>
          <w:szCs w:val="20"/>
        </w:rPr>
        <w:t xml:space="preserve"> </w:t>
      </w:r>
      <w:r w:rsidRPr="001B79D1">
        <w:rPr>
          <w:rFonts w:ascii="Garamond" w:hAnsi="Garamond"/>
          <w:sz w:val="20"/>
          <w:szCs w:val="20"/>
        </w:rPr>
        <w:t>mesiaci</w:t>
      </w:r>
      <w:r w:rsidR="00D7329C" w:rsidRPr="001B79D1">
        <w:rPr>
          <w:rFonts w:ascii="Garamond" w:hAnsi="Garamond"/>
        </w:rPr>
        <w:t xml:space="preserve"> </w:t>
      </w:r>
      <w:r w:rsidRPr="001B79D1">
        <w:rPr>
          <w:rFonts w:ascii="Garamond" w:hAnsi="Garamond"/>
          <w:sz w:val="20"/>
        </w:rPr>
        <w:t>sa</w:t>
      </w:r>
      <w:r w:rsidR="00D7329C" w:rsidRPr="001B79D1">
        <w:rPr>
          <w:rFonts w:ascii="Garamond" w:hAnsi="Garamond"/>
          <w:sz w:val="20"/>
        </w:rPr>
        <w:t xml:space="preserve"> </w:t>
      </w:r>
      <w:r w:rsidRPr="001B79D1">
        <w:rPr>
          <w:rFonts w:ascii="Garamond" w:hAnsi="Garamond"/>
          <w:sz w:val="20"/>
        </w:rPr>
        <w:t>predkladá</w:t>
      </w:r>
      <w:r w:rsidR="00D7329C" w:rsidRPr="001B79D1">
        <w:rPr>
          <w:rFonts w:ascii="Garamond" w:hAnsi="Garamond"/>
          <w:sz w:val="20"/>
        </w:rPr>
        <w:t xml:space="preserve"> </w:t>
      </w:r>
      <w:r w:rsidRPr="001B79D1">
        <w:rPr>
          <w:rFonts w:ascii="Garamond" w:hAnsi="Garamond"/>
          <w:sz w:val="20"/>
        </w:rPr>
        <w:t>v</w:t>
      </w:r>
      <w:r w:rsidR="00D7329C" w:rsidRPr="001B79D1">
        <w:rPr>
          <w:rFonts w:ascii="Garamond" w:hAnsi="Garamond"/>
          <w:sz w:val="20"/>
        </w:rPr>
        <w:t xml:space="preserve"> </w:t>
      </w:r>
      <w:r w:rsidRPr="001B79D1">
        <w:rPr>
          <w:rFonts w:ascii="Garamond" w:hAnsi="Garamond"/>
          <w:sz w:val="20"/>
        </w:rPr>
        <w:t>elektronickej</w:t>
      </w:r>
      <w:r w:rsidR="00D7329C" w:rsidRPr="001B79D1">
        <w:rPr>
          <w:rFonts w:ascii="Garamond" w:hAnsi="Garamond"/>
          <w:sz w:val="20"/>
        </w:rPr>
        <w:t xml:space="preserve"> </w:t>
      </w:r>
      <w:r w:rsidRPr="001B79D1">
        <w:rPr>
          <w:rFonts w:ascii="Garamond" w:hAnsi="Garamond"/>
          <w:sz w:val="20"/>
        </w:rPr>
        <w:t>forme</w:t>
      </w:r>
      <w:r w:rsidR="00D7329C" w:rsidRPr="001B79D1">
        <w:rPr>
          <w:rFonts w:ascii="Garamond" w:hAnsi="Garamond"/>
          <w:sz w:val="20"/>
        </w:rPr>
        <w:t xml:space="preserve"> </w:t>
      </w:r>
      <w:r w:rsidRPr="001B79D1">
        <w:rPr>
          <w:rFonts w:ascii="Garamond" w:hAnsi="Garamond"/>
          <w:sz w:val="20"/>
        </w:rPr>
        <w:t>vo</w:t>
      </w:r>
      <w:r w:rsidR="00D7329C" w:rsidRPr="001B79D1">
        <w:rPr>
          <w:rFonts w:ascii="Garamond" w:hAnsi="Garamond"/>
          <w:sz w:val="20"/>
        </w:rPr>
        <w:t xml:space="preserve"> </w:t>
      </w:r>
      <w:r w:rsidRPr="001B79D1">
        <w:rPr>
          <w:rFonts w:ascii="Garamond" w:hAnsi="Garamond"/>
          <w:sz w:val="20"/>
        </w:rPr>
        <w:t>formáte</w:t>
      </w:r>
      <w:r w:rsidR="00D7329C" w:rsidRPr="001B79D1">
        <w:rPr>
          <w:rFonts w:ascii="Garamond" w:hAnsi="Garamond"/>
          <w:sz w:val="20"/>
        </w:rPr>
        <w:t xml:space="preserve"> </w:t>
      </w:r>
      <w:r w:rsidRPr="001B79D1">
        <w:rPr>
          <w:rFonts w:ascii="Garamond" w:hAnsi="Garamond"/>
          <w:sz w:val="20"/>
        </w:rPr>
        <w:t>Microsoft</w:t>
      </w:r>
      <w:r w:rsidR="00D7329C" w:rsidRPr="001B79D1">
        <w:rPr>
          <w:rFonts w:ascii="Garamond" w:hAnsi="Garamond"/>
          <w:sz w:val="20"/>
        </w:rPr>
        <w:t xml:space="preserve"> </w:t>
      </w:r>
      <w:r w:rsidRPr="001B79D1">
        <w:rPr>
          <w:rFonts w:ascii="Garamond" w:hAnsi="Garamond"/>
          <w:sz w:val="20"/>
        </w:rPr>
        <w:t>Excel.</w:t>
      </w:r>
      <w:r w:rsidR="00D7329C" w:rsidRPr="001B79D1">
        <w:rPr>
          <w:rFonts w:ascii="Garamond" w:hAnsi="Garamond"/>
          <w:sz w:val="20"/>
        </w:rPr>
        <w:t xml:space="preserve">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
        <w:gridCol w:w="708"/>
        <w:gridCol w:w="834"/>
        <w:gridCol w:w="668"/>
        <w:gridCol w:w="682"/>
        <w:gridCol w:w="2390"/>
        <w:gridCol w:w="695"/>
        <w:gridCol w:w="983"/>
        <w:gridCol w:w="844"/>
        <w:gridCol w:w="1033"/>
      </w:tblGrid>
      <w:tr w:rsidR="00B265B6" w:rsidRPr="001B79D1" w14:paraId="52A3302E" w14:textId="77777777" w:rsidTr="00127755">
        <w:trPr>
          <w:trHeight w:val="743"/>
        </w:trPr>
        <w:tc>
          <w:tcPr>
            <w:tcW w:w="3987" w:type="pct"/>
            <w:gridSpan w:val="8"/>
            <w:vMerge w:val="restart"/>
            <w:shd w:val="clear" w:color="000000" w:fill="B8CCE4" w:themeFill="accent1" w:themeFillTint="66"/>
            <w:tcMar>
              <w:top w:w="15" w:type="dxa"/>
              <w:left w:w="15" w:type="dxa"/>
              <w:bottom w:w="0" w:type="dxa"/>
              <w:right w:w="15" w:type="dxa"/>
            </w:tcMar>
            <w:vAlign w:val="center"/>
            <w:hideMark/>
          </w:tcPr>
          <w:p w14:paraId="1F5DA8CC" w14:textId="38F98785" w:rsidR="00B65AD2" w:rsidRPr="001B79D1" w:rsidRDefault="00B65AD2" w:rsidP="00504F4E">
            <w:pPr>
              <w:spacing w:after="0" w:line="240" w:lineRule="auto"/>
              <w:rPr>
                <w:rFonts w:ascii="Garamond" w:hAnsi="Garamond"/>
                <w:b/>
                <w:bCs/>
                <w:sz w:val="20"/>
                <w:szCs w:val="20"/>
              </w:rPr>
            </w:pPr>
            <w:r w:rsidRPr="001B79D1">
              <w:rPr>
                <w:rFonts w:ascii="Garamond" w:hAnsi="Garamond"/>
                <w:b/>
                <w:bCs/>
                <w:sz w:val="20"/>
                <w:szCs w:val="20"/>
              </w:rPr>
              <w:t>Služby</w:t>
            </w:r>
            <w:r w:rsidR="00D7329C" w:rsidRPr="001B79D1">
              <w:rPr>
                <w:rFonts w:ascii="Garamond" w:hAnsi="Garamond"/>
                <w:b/>
                <w:bCs/>
                <w:sz w:val="20"/>
                <w:szCs w:val="20"/>
              </w:rPr>
              <w:t xml:space="preserve"> </w:t>
            </w:r>
            <w:r w:rsidRPr="001B79D1">
              <w:rPr>
                <w:rFonts w:ascii="Garamond" w:hAnsi="Garamond"/>
                <w:b/>
                <w:bCs/>
                <w:sz w:val="20"/>
                <w:szCs w:val="20"/>
              </w:rPr>
              <w:t>podpory</w:t>
            </w:r>
            <w:r w:rsidR="00D7329C" w:rsidRPr="001B79D1">
              <w:rPr>
                <w:rFonts w:ascii="Garamond" w:hAnsi="Garamond"/>
                <w:b/>
                <w:bCs/>
                <w:sz w:val="20"/>
                <w:szCs w:val="20"/>
              </w:rPr>
              <w:t xml:space="preserve"> </w:t>
            </w:r>
            <w:r w:rsidRPr="001B79D1">
              <w:rPr>
                <w:rFonts w:ascii="Garamond" w:hAnsi="Garamond"/>
                <w:b/>
                <w:bCs/>
                <w:sz w:val="20"/>
                <w:szCs w:val="20"/>
              </w:rPr>
              <w:t>aplikačného</w:t>
            </w:r>
            <w:r w:rsidR="00D7329C" w:rsidRPr="001B79D1">
              <w:rPr>
                <w:rFonts w:ascii="Garamond" w:hAnsi="Garamond"/>
                <w:b/>
                <w:bCs/>
                <w:sz w:val="20"/>
                <w:szCs w:val="20"/>
              </w:rPr>
              <w:t xml:space="preserve"> </w:t>
            </w:r>
            <w:r w:rsidRPr="001B79D1">
              <w:rPr>
                <w:rFonts w:ascii="Garamond" w:hAnsi="Garamond"/>
                <w:b/>
                <w:bCs/>
                <w:sz w:val="20"/>
                <w:szCs w:val="20"/>
              </w:rPr>
              <w:t>programového</w:t>
            </w:r>
            <w:r w:rsidR="00007C53" w:rsidRPr="001B79D1">
              <w:rPr>
                <w:rFonts w:ascii="Garamond" w:hAnsi="Garamond"/>
                <w:b/>
                <w:bCs/>
                <w:sz w:val="20"/>
                <w:szCs w:val="20"/>
              </w:rPr>
              <w:t xml:space="preserve"> a technického </w:t>
            </w:r>
            <w:r w:rsidRPr="001B79D1">
              <w:rPr>
                <w:rFonts w:ascii="Garamond" w:hAnsi="Garamond"/>
                <w:b/>
                <w:bCs/>
                <w:sz w:val="20"/>
                <w:szCs w:val="20"/>
              </w:rPr>
              <w:t>vybavenia</w:t>
            </w:r>
            <w:r w:rsidR="00D7329C" w:rsidRPr="001B79D1">
              <w:rPr>
                <w:rFonts w:ascii="Garamond" w:hAnsi="Garamond"/>
                <w:b/>
                <w:bCs/>
                <w:sz w:val="20"/>
                <w:szCs w:val="20"/>
              </w:rPr>
              <w:t xml:space="preserve"> </w:t>
            </w:r>
            <w:r w:rsidRPr="001B79D1">
              <w:rPr>
                <w:rFonts w:ascii="Garamond" w:hAnsi="Garamond"/>
                <w:b/>
                <w:bCs/>
                <w:sz w:val="20"/>
                <w:szCs w:val="20"/>
              </w:rPr>
              <w:t>a</w:t>
            </w:r>
            <w:r w:rsidR="00D7329C" w:rsidRPr="001B79D1">
              <w:rPr>
                <w:rFonts w:ascii="Garamond" w:hAnsi="Garamond"/>
                <w:b/>
                <w:bCs/>
                <w:sz w:val="20"/>
                <w:szCs w:val="20"/>
              </w:rPr>
              <w:t xml:space="preserve"> </w:t>
            </w:r>
            <w:r w:rsidRPr="001B79D1">
              <w:rPr>
                <w:rFonts w:ascii="Garamond" w:hAnsi="Garamond"/>
                <w:b/>
                <w:bCs/>
                <w:sz w:val="20"/>
                <w:szCs w:val="20"/>
              </w:rPr>
              <w:t>systémového</w:t>
            </w:r>
            <w:r w:rsidR="00D7329C" w:rsidRPr="001B79D1">
              <w:rPr>
                <w:rFonts w:ascii="Garamond" w:hAnsi="Garamond"/>
                <w:b/>
                <w:bCs/>
                <w:sz w:val="20"/>
                <w:szCs w:val="20"/>
              </w:rPr>
              <w:t xml:space="preserve"> </w:t>
            </w:r>
            <w:r w:rsidRPr="001B79D1">
              <w:rPr>
                <w:rFonts w:ascii="Garamond" w:hAnsi="Garamond"/>
                <w:b/>
                <w:bCs/>
                <w:sz w:val="20"/>
                <w:szCs w:val="20"/>
              </w:rPr>
              <w:t>softvéru</w:t>
            </w:r>
            <w:r w:rsidR="00D7329C" w:rsidRPr="001B79D1">
              <w:rPr>
                <w:rFonts w:ascii="Garamond" w:hAnsi="Garamond"/>
                <w:b/>
                <w:bCs/>
                <w:sz w:val="20"/>
                <w:szCs w:val="20"/>
              </w:rPr>
              <w:t xml:space="preserve"> </w:t>
            </w:r>
            <w:r w:rsidRPr="001B79D1">
              <w:rPr>
                <w:rFonts w:ascii="Garamond" w:hAnsi="Garamond"/>
                <w:b/>
                <w:bCs/>
                <w:sz w:val="20"/>
                <w:szCs w:val="20"/>
              </w:rPr>
              <w:t>IS</w:t>
            </w:r>
            <w:r w:rsidR="00D7329C" w:rsidRPr="001B79D1">
              <w:rPr>
                <w:rFonts w:ascii="Garamond" w:hAnsi="Garamond"/>
                <w:b/>
                <w:bCs/>
                <w:sz w:val="20"/>
                <w:szCs w:val="20"/>
              </w:rPr>
              <w:t xml:space="preserve"> </w:t>
            </w:r>
            <w:r w:rsidRPr="001B79D1">
              <w:rPr>
                <w:rFonts w:ascii="Garamond" w:hAnsi="Garamond"/>
                <w:b/>
                <w:bCs/>
                <w:sz w:val="20"/>
                <w:szCs w:val="20"/>
              </w:rPr>
              <w:t>SAP</w:t>
            </w:r>
            <w:r w:rsidR="00D7329C" w:rsidRPr="001B79D1">
              <w:rPr>
                <w:rFonts w:ascii="Garamond" w:hAnsi="Garamond"/>
                <w:b/>
                <w:bCs/>
                <w:sz w:val="20"/>
                <w:szCs w:val="20"/>
              </w:rPr>
              <w:t xml:space="preserve"> </w:t>
            </w:r>
            <w:r w:rsidRPr="001B79D1">
              <w:rPr>
                <w:rFonts w:ascii="Garamond" w:hAnsi="Garamond"/>
                <w:b/>
                <w:bCs/>
                <w:sz w:val="20"/>
                <w:szCs w:val="20"/>
              </w:rPr>
              <w:t>a</w:t>
            </w:r>
            <w:r w:rsidR="00D7329C" w:rsidRPr="001B79D1">
              <w:rPr>
                <w:rFonts w:ascii="Garamond" w:hAnsi="Garamond"/>
                <w:b/>
                <w:bCs/>
                <w:sz w:val="20"/>
                <w:szCs w:val="20"/>
              </w:rPr>
              <w:t xml:space="preserve"> </w:t>
            </w:r>
            <w:r w:rsidRPr="001B79D1">
              <w:rPr>
                <w:rFonts w:ascii="Garamond" w:hAnsi="Garamond"/>
                <w:b/>
                <w:bCs/>
                <w:sz w:val="20"/>
                <w:szCs w:val="20"/>
              </w:rPr>
              <w:t>DC</w:t>
            </w:r>
          </w:p>
          <w:p w14:paraId="21F1D79A" w14:textId="6E64CD85" w:rsidR="00B265B6" w:rsidRPr="001B79D1" w:rsidRDefault="00B265B6" w:rsidP="00504F4E">
            <w:pPr>
              <w:spacing w:after="0" w:line="240" w:lineRule="auto"/>
              <w:rPr>
                <w:rFonts w:ascii="Garamond" w:hAnsi="Garamond"/>
                <w:b/>
                <w:bCs/>
                <w:sz w:val="20"/>
                <w:szCs w:val="20"/>
              </w:rPr>
            </w:pPr>
            <w:r w:rsidRPr="001B79D1">
              <w:rPr>
                <w:rFonts w:ascii="Garamond" w:hAnsi="Garamond"/>
                <w:b/>
                <w:bCs/>
                <w:sz w:val="20"/>
                <w:szCs w:val="20"/>
              </w:rPr>
              <w:t>Report</w:t>
            </w:r>
            <w:r w:rsidR="00D7329C" w:rsidRPr="001B79D1">
              <w:rPr>
                <w:rFonts w:ascii="Garamond" w:hAnsi="Garamond"/>
                <w:b/>
                <w:bCs/>
                <w:sz w:val="20"/>
                <w:szCs w:val="20"/>
              </w:rPr>
              <w:t xml:space="preserve"> </w:t>
            </w:r>
            <w:r w:rsidRPr="001B79D1">
              <w:rPr>
                <w:rFonts w:ascii="Garamond" w:hAnsi="Garamond"/>
                <w:b/>
                <w:bCs/>
                <w:sz w:val="20"/>
                <w:szCs w:val="20"/>
              </w:rPr>
              <w:t>o</w:t>
            </w:r>
            <w:r w:rsidR="00D7329C" w:rsidRPr="001B79D1">
              <w:rPr>
                <w:rFonts w:ascii="Garamond" w:hAnsi="Garamond"/>
                <w:b/>
                <w:bCs/>
                <w:sz w:val="20"/>
                <w:szCs w:val="20"/>
              </w:rPr>
              <w:t xml:space="preserve"> </w:t>
            </w:r>
            <w:r w:rsidR="00B65AD2" w:rsidRPr="001B79D1">
              <w:rPr>
                <w:rFonts w:ascii="Garamond" w:hAnsi="Garamond"/>
                <w:b/>
                <w:bCs/>
                <w:sz w:val="20"/>
                <w:szCs w:val="20"/>
              </w:rPr>
              <w:t>poskytnutých</w:t>
            </w:r>
            <w:r w:rsidR="00D7329C" w:rsidRPr="001B79D1">
              <w:rPr>
                <w:rFonts w:ascii="Garamond" w:hAnsi="Garamond"/>
                <w:b/>
                <w:bCs/>
                <w:sz w:val="20"/>
                <w:szCs w:val="20"/>
              </w:rPr>
              <w:t xml:space="preserve"> </w:t>
            </w:r>
            <w:r w:rsidR="00B65AD2" w:rsidRPr="001B79D1">
              <w:rPr>
                <w:rFonts w:ascii="Garamond" w:hAnsi="Garamond"/>
                <w:b/>
                <w:bCs/>
                <w:sz w:val="20"/>
                <w:szCs w:val="20"/>
              </w:rPr>
              <w:t>službách</w:t>
            </w:r>
            <w:r w:rsidR="00D7329C" w:rsidRPr="001B79D1">
              <w:rPr>
                <w:rFonts w:ascii="Garamond" w:hAnsi="Garamond"/>
                <w:b/>
                <w:bCs/>
                <w:sz w:val="20"/>
                <w:szCs w:val="20"/>
              </w:rPr>
              <w:t xml:space="preserve"> </w:t>
            </w:r>
          </w:p>
        </w:tc>
        <w:tc>
          <w:tcPr>
            <w:tcW w:w="471" w:type="pct"/>
            <w:vMerge w:val="restart"/>
            <w:shd w:val="clear" w:color="000000" w:fill="B8CCE4" w:themeFill="accent1" w:themeFillTint="66"/>
            <w:tcMar>
              <w:top w:w="15" w:type="dxa"/>
              <w:left w:w="15" w:type="dxa"/>
              <w:bottom w:w="0" w:type="dxa"/>
              <w:right w:w="15" w:type="dxa"/>
            </w:tcMar>
            <w:vAlign w:val="center"/>
            <w:hideMark/>
          </w:tcPr>
          <w:p w14:paraId="55E8F800" w14:textId="77777777" w:rsidR="00B265B6" w:rsidRPr="001B79D1" w:rsidRDefault="00B265B6" w:rsidP="00504F4E">
            <w:pPr>
              <w:spacing w:after="0" w:line="240" w:lineRule="auto"/>
              <w:rPr>
                <w:rFonts w:ascii="Garamond" w:hAnsi="Garamond" w:cs="Calibri"/>
                <w:sz w:val="20"/>
                <w:szCs w:val="20"/>
              </w:rPr>
            </w:pPr>
            <w:r w:rsidRPr="001B79D1">
              <w:rPr>
                <w:rFonts w:ascii="Garamond" w:hAnsi="Garamond" w:cs="Calibri"/>
                <w:sz w:val="18"/>
                <w:szCs w:val="18"/>
              </w:rPr>
              <w:t>Obdobie:</w:t>
            </w:r>
          </w:p>
        </w:tc>
        <w:tc>
          <w:tcPr>
            <w:tcW w:w="542" w:type="pct"/>
            <w:vMerge w:val="restart"/>
            <w:shd w:val="clear" w:color="auto" w:fill="auto"/>
            <w:noWrap/>
            <w:tcMar>
              <w:top w:w="15" w:type="dxa"/>
              <w:left w:w="15" w:type="dxa"/>
              <w:bottom w:w="0" w:type="dxa"/>
              <w:right w:w="15" w:type="dxa"/>
            </w:tcMar>
            <w:vAlign w:val="center"/>
            <w:hideMark/>
          </w:tcPr>
          <w:p w14:paraId="657EF5A9" w14:textId="77777777" w:rsidR="00B265B6" w:rsidRPr="001B79D1" w:rsidRDefault="00B265B6" w:rsidP="00504F4E">
            <w:pPr>
              <w:spacing w:after="0" w:line="240" w:lineRule="auto"/>
              <w:rPr>
                <w:rFonts w:ascii="Garamond" w:hAnsi="Garamond" w:cs="Calibri"/>
                <w:b/>
                <w:bCs/>
                <w:sz w:val="20"/>
                <w:szCs w:val="20"/>
              </w:rPr>
            </w:pPr>
            <w:r w:rsidRPr="001B79D1">
              <w:rPr>
                <w:rFonts w:ascii="Garamond" w:hAnsi="Garamond" w:cs="Calibri"/>
                <w:b/>
                <w:bCs/>
                <w:sz w:val="20"/>
                <w:szCs w:val="20"/>
              </w:rPr>
              <w:t>MM/YYYY</w:t>
            </w:r>
          </w:p>
        </w:tc>
      </w:tr>
      <w:tr w:rsidR="00B265B6" w:rsidRPr="001B79D1" w14:paraId="70FD1146" w14:textId="77777777" w:rsidTr="00127755">
        <w:trPr>
          <w:trHeight w:val="443"/>
        </w:trPr>
        <w:tc>
          <w:tcPr>
            <w:tcW w:w="3987" w:type="pct"/>
            <w:gridSpan w:val="8"/>
            <w:vMerge/>
            <w:shd w:val="clear" w:color="000000" w:fill="B8CCE4" w:themeFill="accent1" w:themeFillTint="66"/>
            <w:vAlign w:val="center"/>
            <w:hideMark/>
          </w:tcPr>
          <w:p w14:paraId="597C421B" w14:textId="77777777" w:rsidR="00B265B6" w:rsidRPr="001B79D1" w:rsidRDefault="00B265B6" w:rsidP="00504F4E">
            <w:pPr>
              <w:spacing w:after="0" w:line="240" w:lineRule="auto"/>
              <w:rPr>
                <w:rFonts w:ascii="Garamond" w:hAnsi="Garamond"/>
                <w:b/>
                <w:bCs/>
                <w:sz w:val="20"/>
                <w:szCs w:val="20"/>
              </w:rPr>
            </w:pPr>
          </w:p>
        </w:tc>
        <w:tc>
          <w:tcPr>
            <w:tcW w:w="471" w:type="pct"/>
            <w:vMerge/>
            <w:shd w:val="clear" w:color="000000" w:fill="B8CCE4" w:themeFill="accent1" w:themeFillTint="66"/>
            <w:vAlign w:val="center"/>
            <w:hideMark/>
          </w:tcPr>
          <w:p w14:paraId="0F00E725" w14:textId="77777777" w:rsidR="00B265B6" w:rsidRPr="001B79D1" w:rsidRDefault="00B265B6" w:rsidP="00504F4E">
            <w:pPr>
              <w:spacing w:after="0" w:line="240" w:lineRule="auto"/>
              <w:rPr>
                <w:rFonts w:ascii="Garamond" w:hAnsi="Garamond" w:cs="Calibri"/>
                <w:b/>
                <w:bCs/>
                <w:sz w:val="20"/>
                <w:szCs w:val="20"/>
              </w:rPr>
            </w:pPr>
          </w:p>
        </w:tc>
        <w:tc>
          <w:tcPr>
            <w:tcW w:w="542" w:type="pct"/>
            <w:vMerge/>
            <w:vAlign w:val="center"/>
            <w:hideMark/>
          </w:tcPr>
          <w:p w14:paraId="30B0280C" w14:textId="77777777" w:rsidR="00B265B6" w:rsidRPr="001B79D1" w:rsidRDefault="00B265B6" w:rsidP="00504F4E">
            <w:pPr>
              <w:spacing w:after="0" w:line="240" w:lineRule="auto"/>
              <w:rPr>
                <w:rFonts w:ascii="Garamond" w:hAnsi="Garamond" w:cs="Calibri"/>
                <w:b/>
                <w:bCs/>
                <w:sz w:val="20"/>
                <w:szCs w:val="20"/>
              </w:rPr>
            </w:pPr>
          </w:p>
        </w:tc>
      </w:tr>
      <w:tr w:rsidR="00127755" w:rsidRPr="001B79D1" w14:paraId="6BA81422" w14:textId="77777777" w:rsidTr="00127755">
        <w:trPr>
          <w:trHeight w:val="840"/>
        </w:trPr>
        <w:tc>
          <w:tcPr>
            <w:tcW w:w="106" w:type="pct"/>
            <w:shd w:val="clear" w:color="000000" w:fill="B8CCE4" w:themeFill="accent1" w:themeFillTint="66"/>
            <w:tcMar>
              <w:top w:w="15" w:type="dxa"/>
              <w:left w:w="15" w:type="dxa"/>
              <w:bottom w:w="0" w:type="dxa"/>
              <w:right w:w="15" w:type="dxa"/>
            </w:tcMar>
            <w:vAlign w:val="center"/>
            <w:hideMark/>
          </w:tcPr>
          <w:p w14:paraId="378C9E1F" w14:textId="77777777" w:rsidR="00127755" w:rsidRPr="001B79D1" w:rsidRDefault="00127755" w:rsidP="00504F4E">
            <w:pPr>
              <w:spacing w:after="0" w:line="240" w:lineRule="auto"/>
              <w:jc w:val="center"/>
              <w:rPr>
                <w:rFonts w:ascii="Garamond" w:hAnsi="Garamond" w:cs="Calibri"/>
                <w:sz w:val="16"/>
                <w:szCs w:val="16"/>
              </w:rPr>
            </w:pPr>
            <w:r w:rsidRPr="001B79D1">
              <w:rPr>
                <w:rFonts w:ascii="Garamond" w:hAnsi="Garamond" w:cs="Calibri"/>
                <w:sz w:val="16"/>
                <w:szCs w:val="16"/>
              </w:rPr>
              <w:t>ID</w:t>
            </w:r>
          </w:p>
        </w:tc>
        <w:tc>
          <w:tcPr>
            <w:tcW w:w="396" w:type="pct"/>
            <w:shd w:val="clear" w:color="000000" w:fill="B8CCE4" w:themeFill="accent1" w:themeFillTint="66"/>
            <w:tcMar>
              <w:top w:w="15" w:type="dxa"/>
              <w:left w:w="15" w:type="dxa"/>
              <w:bottom w:w="0" w:type="dxa"/>
              <w:right w:w="15" w:type="dxa"/>
            </w:tcMar>
            <w:vAlign w:val="center"/>
            <w:hideMark/>
          </w:tcPr>
          <w:p w14:paraId="289AD01F" w14:textId="61FDCCB0"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Dátum</w:t>
            </w:r>
            <w:r w:rsidR="00D7329C" w:rsidRPr="001B79D1">
              <w:rPr>
                <w:rFonts w:ascii="Garamond" w:hAnsi="Garamond" w:cs="Calibri"/>
                <w:sz w:val="16"/>
                <w:szCs w:val="16"/>
              </w:rPr>
              <w:t xml:space="preserve"> </w:t>
            </w:r>
            <w:r w:rsidRPr="001B79D1">
              <w:rPr>
                <w:rFonts w:ascii="Garamond" w:hAnsi="Garamond" w:cs="Calibri"/>
                <w:sz w:val="16"/>
                <w:szCs w:val="16"/>
              </w:rPr>
              <w:t>vytvorenia</w:t>
            </w:r>
          </w:p>
        </w:tc>
        <w:tc>
          <w:tcPr>
            <w:tcW w:w="466" w:type="pct"/>
            <w:shd w:val="clear" w:color="000000" w:fill="B8CCE4" w:themeFill="accent1" w:themeFillTint="66"/>
            <w:tcMar>
              <w:top w:w="15" w:type="dxa"/>
              <w:left w:w="15" w:type="dxa"/>
              <w:bottom w:w="0" w:type="dxa"/>
              <w:right w:w="15" w:type="dxa"/>
            </w:tcMar>
            <w:vAlign w:val="center"/>
            <w:hideMark/>
          </w:tcPr>
          <w:p w14:paraId="15264C56" w14:textId="4F541E5E"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Modul</w:t>
            </w:r>
            <w:r w:rsidR="00D7329C" w:rsidRPr="001B79D1">
              <w:rPr>
                <w:rFonts w:ascii="Garamond" w:hAnsi="Garamond" w:cs="Calibri"/>
                <w:sz w:val="16"/>
                <w:szCs w:val="16"/>
              </w:rPr>
              <w:t xml:space="preserve"> </w:t>
            </w:r>
            <w:r w:rsidRPr="001B79D1">
              <w:rPr>
                <w:rFonts w:ascii="Garamond" w:hAnsi="Garamond" w:cs="Calibri"/>
                <w:sz w:val="16"/>
                <w:szCs w:val="16"/>
              </w:rPr>
              <w:t>/komponent</w:t>
            </w:r>
          </w:p>
        </w:tc>
        <w:tc>
          <w:tcPr>
            <w:tcW w:w="374" w:type="pct"/>
            <w:shd w:val="clear" w:color="000000" w:fill="B8CCE4" w:themeFill="accent1" w:themeFillTint="66"/>
            <w:tcMar>
              <w:top w:w="15" w:type="dxa"/>
              <w:left w:w="15" w:type="dxa"/>
              <w:bottom w:w="0" w:type="dxa"/>
              <w:right w:w="15" w:type="dxa"/>
            </w:tcMar>
            <w:vAlign w:val="center"/>
            <w:hideMark/>
          </w:tcPr>
          <w:p w14:paraId="794B3F9A" w14:textId="77777777"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Zadávateľ</w:t>
            </w:r>
          </w:p>
        </w:tc>
        <w:tc>
          <w:tcPr>
            <w:tcW w:w="382" w:type="pct"/>
            <w:shd w:val="clear" w:color="000000" w:fill="B8CCE4" w:themeFill="accent1" w:themeFillTint="66"/>
            <w:tcMar>
              <w:top w:w="15" w:type="dxa"/>
              <w:left w:w="15" w:type="dxa"/>
              <w:bottom w:w="0" w:type="dxa"/>
              <w:right w:w="15" w:type="dxa"/>
            </w:tcMar>
            <w:vAlign w:val="center"/>
            <w:hideMark/>
          </w:tcPr>
          <w:p w14:paraId="56D3F845" w14:textId="77777777"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Riešiteľ</w:t>
            </w:r>
          </w:p>
        </w:tc>
        <w:tc>
          <w:tcPr>
            <w:tcW w:w="1326" w:type="pct"/>
            <w:shd w:val="clear" w:color="000000" w:fill="B8CCE4" w:themeFill="accent1" w:themeFillTint="66"/>
            <w:tcMar>
              <w:top w:w="15" w:type="dxa"/>
              <w:left w:w="15" w:type="dxa"/>
              <w:bottom w:w="0" w:type="dxa"/>
              <w:right w:w="15" w:type="dxa"/>
            </w:tcMar>
            <w:vAlign w:val="center"/>
            <w:hideMark/>
          </w:tcPr>
          <w:p w14:paraId="1CE85CB0" w14:textId="77777777"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Popis</w:t>
            </w:r>
          </w:p>
        </w:tc>
        <w:tc>
          <w:tcPr>
            <w:tcW w:w="389" w:type="pct"/>
            <w:shd w:val="clear" w:color="000000" w:fill="B8CCE4" w:themeFill="accent1" w:themeFillTint="66"/>
            <w:tcMar>
              <w:top w:w="15" w:type="dxa"/>
              <w:left w:w="15" w:type="dxa"/>
              <w:bottom w:w="0" w:type="dxa"/>
              <w:right w:w="15" w:type="dxa"/>
            </w:tcMar>
            <w:vAlign w:val="center"/>
            <w:hideMark/>
          </w:tcPr>
          <w:p w14:paraId="19389BD0" w14:textId="77777777"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Priorita</w:t>
            </w:r>
          </w:p>
        </w:tc>
        <w:tc>
          <w:tcPr>
            <w:tcW w:w="548" w:type="pct"/>
            <w:shd w:val="clear" w:color="000000" w:fill="B8CCE4" w:themeFill="accent1" w:themeFillTint="66"/>
            <w:tcMar>
              <w:top w:w="15" w:type="dxa"/>
              <w:left w:w="15" w:type="dxa"/>
              <w:bottom w:w="0" w:type="dxa"/>
              <w:right w:w="15" w:type="dxa"/>
            </w:tcMar>
            <w:vAlign w:val="center"/>
            <w:hideMark/>
          </w:tcPr>
          <w:p w14:paraId="2BBE462B" w14:textId="4B44D677"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Reakčná</w:t>
            </w:r>
            <w:r w:rsidR="00D7329C" w:rsidRPr="001B79D1">
              <w:rPr>
                <w:rFonts w:ascii="Garamond" w:hAnsi="Garamond" w:cs="Calibri"/>
                <w:sz w:val="16"/>
                <w:szCs w:val="16"/>
              </w:rPr>
              <w:t xml:space="preserve"> </w:t>
            </w:r>
            <w:r w:rsidRPr="001B79D1">
              <w:rPr>
                <w:rFonts w:ascii="Garamond" w:hAnsi="Garamond" w:cs="Calibri"/>
                <w:sz w:val="16"/>
                <w:szCs w:val="16"/>
              </w:rPr>
              <w:t>doba</w:t>
            </w:r>
            <w:r w:rsidR="00D7329C" w:rsidRPr="001B79D1">
              <w:rPr>
                <w:rFonts w:ascii="Garamond" w:hAnsi="Garamond" w:cs="Calibri"/>
                <w:sz w:val="16"/>
                <w:szCs w:val="16"/>
              </w:rPr>
              <w:t xml:space="preserve"> </w:t>
            </w:r>
            <w:r w:rsidRPr="001B79D1">
              <w:rPr>
                <w:rFonts w:ascii="Garamond" w:hAnsi="Garamond" w:cs="Calibri"/>
                <w:sz w:val="16"/>
                <w:szCs w:val="16"/>
              </w:rPr>
              <w:t>SLA</w:t>
            </w:r>
          </w:p>
        </w:tc>
        <w:tc>
          <w:tcPr>
            <w:tcW w:w="471" w:type="pct"/>
            <w:shd w:val="clear" w:color="000000" w:fill="B8CCE4" w:themeFill="accent1" w:themeFillTint="66"/>
            <w:tcMar>
              <w:top w:w="15" w:type="dxa"/>
              <w:left w:w="15" w:type="dxa"/>
              <w:bottom w:w="0" w:type="dxa"/>
              <w:right w:w="15" w:type="dxa"/>
            </w:tcMar>
            <w:vAlign w:val="center"/>
            <w:hideMark/>
          </w:tcPr>
          <w:p w14:paraId="3D969DAA" w14:textId="1B2B8CA6"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Odchýlka</w:t>
            </w:r>
            <w:r w:rsidR="00D7329C" w:rsidRPr="001B79D1">
              <w:rPr>
                <w:rFonts w:ascii="Garamond" w:hAnsi="Garamond" w:cs="Calibri"/>
                <w:sz w:val="16"/>
                <w:szCs w:val="16"/>
              </w:rPr>
              <w:t xml:space="preserve"> </w:t>
            </w:r>
            <w:r w:rsidRPr="001B79D1">
              <w:rPr>
                <w:rFonts w:ascii="Garamond" w:hAnsi="Garamond" w:cs="Calibri"/>
                <w:sz w:val="16"/>
                <w:szCs w:val="16"/>
              </w:rPr>
              <w:t>od</w:t>
            </w:r>
            <w:r w:rsidR="00D7329C" w:rsidRPr="001B79D1">
              <w:rPr>
                <w:rFonts w:ascii="Garamond" w:hAnsi="Garamond" w:cs="Calibri"/>
                <w:sz w:val="16"/>
                <w:szCs w:val="16"/>
              </w:rPr>
              <w:t xml:space="preserve"> </w:t>
            </w:r>
            <w:r w:rsidRPr="001B79D1">
              <w:rPr>
                <w:rFonts w:ascii="Garamond" w:hAnsi="Garamond" w:cs="Calibri"/>
                <w:sz w:val="16"/>
                <w:szCs w:val="16"/>
              </w:rPr>
              <w:t>reakčnej</w:t>
            </w:r>
            <w:r w:rsidR="00D7329C" w:rsidRPr="001B79D1">
              <w:rPr>
                <w:rFonts w:ascii="Garamond" w:hAnsi="Garamond" w:cs="Calibri"/>
                <w:sz w:val="16"/>
                <w:szCs w:val="16"/>
              </w:rPr>
              <w:t xml:space="preserve"> </w:t>
            </w:r>
            <w:r w:rsidRPr="001B79D1">
              <w:rPr>
                <w:rFonts w:ascii="Garamond" w:hAnsi="Garamond" w:cs="Calibri"/>
                <w:sz w:val="16"/>
                <w:szCs w:val="16"/>
              </w:rPr>
              <w:t>doby</w:t>
            </w:r>
            <w:r w:rsidR="00D7329C" w:rsidRPr="001B79D1">
              <w:rPr>
                <w:rFonts w:ascii="Garamond" w:hAnsi="Garamond" w:cs="Calibri"/>
                <w:sz w:val="16"/>
                <w:szCs w:val="16"/>
              </w:rPr>
              <w:t xml:space="preserve"> </w:t>
            </w:r>
            <w:r w:rsidRPr="001B79D1">
              <w:rPr>
                <w:rFonts w:ascii="Garamond" w:hAnsi="Garamond" w:cs="Calibri"/>
                <w:sz w:val="16"/>
                <w:szCs w:val="16"/>
              </w:rPr>
              <w:t>SLA</w:t>
            </w:r>
          </w:p>
        </w:tc>
        <w:tc>
          <w:tcPr>
            <w:tcW w:w="542" w:type="pct"/>
            <w:shd w:val="clear" w:color="000000" w:fill="B8CCE4" w:themeFill="accent1" w:themeFillTint="66"/>
            <w:tcMar>
              <w:top w:w="15" w:type="dxa"/>
              <w:left w:w="15" w:type="dxa"/>
              <w:bottom w:w="0" w:type="dxa"/>
              <w:right w:w="15" w:type="dxa"/>
            </w:tcMar>
            <w:vAlign w:val="center"/>
            <w:hideMark/>
          </w:tcPr>
          <w:p w14:paraId="67ACCFAD" w14:textId="224F1FCE" w:rsidR="00127755" w:rsidRPr="001B79D1" w:rsidRDefault="00127755" w:rsidP="00504F4E">
            <w:pPr>
              <w:spacing w:after="0" w:line="240" w:lineRule="auto"/>
              <w:rPr>
                <w:rFonts w:ascii="Garamond" w:hAnsi="Garamond" w:cs="Calibri"/>
                <w:sz w:val="16"/>
                <w:szCs w:val="16"/>
              </w:rPr>
            </w:pPr>
            <w:r w:rsidRPr="001B79D1">
              <w:rPr>
                <w:rFonts w:ascii="Garamond" w:hAnsi="Garamond" w:cs="Calibri"/>
                <w:sz w:val="16"/>
                <w:szCs w:val="16"/>
              </w:rPr>
              <w:t>Rozsah</w:t>
            </w:r>
            <w:r w:rsidR="00D7329C" w:rsidRPr="001B79D1">
              <w:rPr>
                <w:rFonts w:ascii="Garamond" w:hAnsi="Garamond" w:cs="Calibri"/>
                <w:sz w:val="16"/>
                <w:szCs w:val="16"/>
              </w:rPr>
              <w:t xml:space="preserve"> </w:t>
            </w:r>
            <w:r w:rsidRPr="001B79D1">
              <w:rPr>
                <w:rFonts w:ascii="Garamond" w:hAnsi="Garamond" w:cs="Calibri"/>
                <w:sz w:val="16"/>
                <w:szCs w:val="16"/>
              </w:rPr>
              <w:t>služieb</w:t>
            </w:r>
            <w:r w:rsidR="00D7329C" w:rsidRPr="001B79D1">
              <w:rPr>
                <w:rFonts w:ascii="Garamond" w:hAnsi="Garamond" w:cs="Calibri"/>
                <w:sz w:val="16"/>
                <w:szCs w:val="16"/>
              </w:rPr>
              <w:t xml:space="preserve"> </w:t>
            </w:r>
            <w:r w:rsidRPr="001B79D1">
              <w:rPr>
                <w:rFonts w:ascii="Garamond" w:hAnsi="Garamond" w:cs="Calibri"/>
                <w:sz w:val="16"/>
                <w:szCs w:val="16"/>
              </w:rPr>
              <w:t>vhod.</w:t>
            </w:r>
            <w:r w:rsidR="00D7329C" w:rsidRPr="001B79D1">
              <w:rPr>
                <w:rFonts w:ascii="Garamond" w:hAnsi="Garamond" w:cs="Calibri"/>
                <w:sz w:val="16"/>
                <w:szCs w:val="16"/>
              </w:rPr>
              <w:t xml:space="preserve"> </w:t>
            </w:r>
          </w:p>
        </w:tc>
      </w:tr>
      <w:tr w:rsidR="00127755" w:rsidRPr="001B79D1" w14:paraId="6BBA81B8" w14:textId="77777777" w:rsidTr="00127755">
        <w:trPr>
          <w:trHeight w:val="285"/>
        </w:trPr>
        <w:tc>
          <w:tcPr>
            <w:tcW w:w="106" w:type="pct"/>
            <w:shd w:val="clear" w:color="auto" w:fill="auto"/>
            <w:tcMar>
              <w:top w:w="15" w:type="dxa"/>
              <w:left w:w="15" w:type="dxa"/>
              <w:bottom w:w="0" w:type="dxa"/>
              <w:right w:w="15" w:type="dxa"/>
            </w:tcMar>
            <w:vAlign w:val="center"/>
            <w:hideMark/>
          </w:tcPr>
          <w:p w14:paraId="2A1958F5" w14:textId="6EC316E7" w:rsidR="00127755" w:rsidRPr="001B79D1" w:rsidRDefault="00D7329C" w:rsidP="00504F4E">
            <w:pPr>
              <w:spacing w:after="0" w:line="240" w:lineRule="auto"/>
              <w:jc w:val="center"/>
              <w:rPr>
                <w:rFonts w:ascii="Garamond" w:hAnsi="Garamond" w:cs="Calibri"/>
                <w:sz w:val="20"/>
                <w:szCs w:val="20"/>
              </w:rPr>
            </w:pPr>
            <w:r w:rsidRPr="001B79D1">
              <w:rPr>
                <w:rFonts w:ascii="Garamond" w:hAnsi="Garamond" w:cs="Calibri"/>
                <w:sz w:val="20"/>
                <w:szCs w:val="20"/>
              </w:rPr>
              <w:t xml:space="preserve"> </w:t>
            </w:r>
          </w:p>
        </w:tc>
        <w:tc>
          <w:tcPr>
            <w:tcW w:w="396" w:type="pct"/>
            <w:shd w:val="clear" w:color="auto" w:fill="auto"/>
            <w:tcMar>
              <w:top w:w="15" w:type="dxa"/>
              <w:left w:w="15" w:type="dxa"/>
              <w:bottom w:w="0" w:type="dxa"/>
              <w:right w:w="15" w:type="dxa"/>
            </w:tcMar>
            <w:vAlign w:val="center"/>
            <w:hideMark/>
          </w:tcPr>
          <w:p w14:paraId="29768B8B" w14:textId="71930D2B" w:rsidR="00127755" w:rsidRPr="001B79D1" w:rsidRDefault="00D7329C" w:rsidP="00504F4E">
            <w:pPr>
              <w:spacing w:after="0" w:line="240" w:lineRule="auto"/>
              <w:rPr>
                <w:rFonts w:ascii="Garamond" w:hAnsi="Garamond" w:cs="Calibri"/>
                <w:sz w:val="20"/>
                <w:szCs w:val="20"/>
              </w:rPr>
            </w:pPr>
            <w:r w:rsidRPr="001B79D1">
              <w:rPr>
                <w:rFonts w:ascii="Garamond" w:hAnsi="Garamond" w:cs="Calibri"/>
                <w:sz w:val="20"/>
                <w:szCs w:val="20"/>
              </w:rPr>
              <w:t xml:space="preserve"> </w:t>
            </w:r>
          </w:p>
        </w:tc>
        <w:tc>
          <w:tcPr>
            <w:tcW w:w="466" w:type="pct"/>
            <w:shd w:val="clear" w:color="auto" w:fill="auto"/>
            <w:noWrap/>
            <w:tcMar>
              <w:top w:w="15" w:type="dxa"/>
              <w:left w:w="15" w:type="dxa"/>
              <w:bottom w:w="0" w:type="dxa"/>
              <w:right w:w="15" w:type="dxa"/>
            </w:tcMar>
            <w:vAlign w:val="center"/>
            <w:hideMark/>
          </w:tcPr>
          <w:p w14:paraId="2129EF1F" w14:textId="3F67C7FF" w:rsidR="00127755" w:rsidRPr="001B79D1" w:rsidRDefault="00D7329C" w:rsidP="00504F4E">
            <w:pPr>
              <w:spacing w:after="0" w:line="240" w:lineRule="auto"/>
              <w:rPr>
                <w:rFonts w:ascii="Garamond" w:hAnsi="Garamond" w:cs="Calibri"/>
                <w:sz w:val="20"/>
                <w:szCs w:val="20"/>
              </w:rPr>
            </w:pPr>
            <w:r w:rsidRPr="001B79D1">
              <w:rPr>
                <w:rFonts w:ascii="Garamond" w:hAnsi="Garamond" w:cs="Calibri"/>
                <w:sz w:val="20"/>
                <w:szCs w:val="20"/>
              </w:rPr>
              <w:t xml:space="preserve"> </w:t>
            </w:r>
          </w:p>
        </w:tc>
        <w:tc>
          <w:tcPr>
            <w:tcW w:w="374" w:type="pct"/>
            <w:shd w:val="clear" w:color="auto" w:fill="auto"/>
            <w:noWrap/>
            <w:tcMar>
              <w:top w:w="15" w:type="dxa"/>
              <w:left w:w="15" w:type="dxa"/>
              <w:bottom w:w="0" w:type="dxa"/>
              <w:right w:w="15" w:type="dxa"/>
            </w:tcMar>
            <w:vAlign w:val="bottom"/>
            <w:hideMark/>
          </w:tcPr>
          <w:p w14:paraId="60C73853" w14:textId="6DF6E592"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382" w:type="pct"/>
            <w:shd w:val="clear" w:color="auto" w:fill="auto"/>
            <w:noWrap/>
            <w:tcMar>
              <w:top w:w="15" w:type="dxa"/>
              <w:left w:w="15" w:type="dxa"/>
              <w:bottom w:w="0" w:type="dxa"/>
              <w:right w:w="15" w:type="dxa"/>
            </w:tcMar>
            <w:vAlign w:val="bottom"/>
            <w:hideMark/>
          </w:tcPr>
          <w:p w14:paraId="55C8AD9B" w14:textId="1B83182D"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1326" w:type="pct"/>
            <w:shd w:val="clear" w:color="auto" w:fill="auto"/>
            <w:noWrap/>
            <w:tcMar>
              <w:top w:w="15" w:type="dxa"/>
              <w:left w:w="15" w:type="dxa"/>
              <w:bottom w:w="0" w:type="dxa"/>
              <w:right w:w="15" w:type="dxa"/>
            </w:tcMar>
            <w:vAlign w:val="bottom"/>
            <w:hideMark/>
          </w:tcPr>
          <w:p w14:paraId="0EB8EAE7" w14:textId="1E327AA1"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389" w:type="pct"/>
            <w:shd w:val="clear" w:color="auto" w:fill="auto"/>
            <w:noWrap/>
            <w:tcMar>
              <w:top w:w="15" w:type="dxa"/>
              <w:left w:w="15" w:type="dxa"/>
              <w:bottom w:w="0" w:type="dxa"/>
              <w:right w:w="15" w:type="dxa"/>
            </w:tcMar>
            <w:vAlign w:val="bottom"/>
            <w:hideMark/>
          </w:tcPr>
          <w:p w14:paraId="6718605B" w14:textId="70DA0C68"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548" w:type="pct"/>
            <w:shd w:val="clear" w:color="auto" w:fill="auto"/>
            <w:noWrap/>
            <w:tcMar>
              <w:top w:w="15" w:type="dxa"/>
              <w:left w:w="15" w:type="dxa"/>
              <w:bottom w:w="0" w:type="dxa"/>
              <w:right w:w="15" w:type="dxa"/>
            </w:tcMar>
            <w:vAlign w:val="bottom"/>
            <w:hideMark/>
          </w:tcPr>
          <w:p w14:paraId="2D3564FE" w14:textId="3949EA55"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471" w:type="pct"/>
            <w:shd w:val="clear" w:color="auto" w:fill="auto"/>
            <w:noWrap/>
            <w:tcMar>
              <w:top w:w="15" w:type="dxa"/>
              <w:left w:w="15" w:type="dxa"/>
              <w:bottom w:w="0" w:type="dxa"/>
              <w:right w:w="15" w:type="dxa"/>
            </w:tcMar>
            <w:vAlign w:val="bottom"/>
            <w:hideMark/>
          </w:tcPr>
          <w:p w14:paraId="74702742" w14:textId="5FE7BA84"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542" w:type="pct"/>
            <w:shd w:val="clear" w:color="auto" w:fill="auto"/>
            <w:noWrap/>
            <w:tcMar>
              <w:top w:w="15" w:type="dxa"/>
              <w:left w:w="15" w:type="dxa"/>
              <w:bottom w:w="0" w:type="dxa"/>
              <w:right w:w="15" w:type="dxa"/>
            </w:tcMar>
            <w:vAlign w:val="bottom"/>
            <w:hideMark/>
          </w:tcPr>
          <w:p w14:paraId="6CE36C31" w14:textId="7A6A4826"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r>
      <w:tr w:rsidR="00127755" w:rsidRPr="001B79D1" w14:paraId="7F5FDD6D" w14:textId="77777777" w:rsidTr="00127755">
        <w:trPr>
          <w:trHeight w:val="285"/>
        </w:trPr>
        <w:tc>
          <w:tcPr>
            <w:tcW w:w="106" w:type="pct"/>
            <w:shd w:val="clear" w:color="auto" w:fill="auto"/>
            <w:tcMar>
              <w:top w:w="15" w:type="dxa"/>
              <w:left w:w="15" w:type="dxa"/>
              <w:bottom w:w="0" w:type="dxa"/>
              <w:right w:w="15" w:type="dxa"/>
            </w:tcMar>
            <w:vAlign w:val="center"/>
            <w:hideMark/>
          </w:tcPr>
          <w:p w14:paraId="6D0F5BAA" w14:textId="0376D522" w:rsidR="00127755" w:rsidRPr="001B79D1" w:rsidRDefault="00D7329C" w:rsidP="00504F4E">
            <w:pPr>
              <w:spacing w:after="0" w:line="240" w:lineRule="auto"/>
              <w:jc w:val="center"/>
              <w:rPr>
                <w:rFonts w:ascii="Garamond" w:hAnsi="Garamond" w:cs="Calibri"/>
                <w:sz w:val="20"/>
                <w:szCs w:val="20"/>
              </w:rPr>
            </w:pPr>
            <w:r w:rsidRPr="001B79D1">
              <w:rPr>
                <w:rFonts w:ascii="Garamond" w:hAnsi="Garamond" w:cs="Calibri"/>
                <w:sz w:val="20"/>
                <w:szCs w:val="20"/>
              </w:rPr>
              <w:t xml:space="preserve"> </w:t>
            </w:r>
          </w:p>
        </w:tc>
        <w:tc>
          <w:tcPr>
            <w:tcW w:w="396" w:type="pct"/>
            <w:shd w:val="clear" w:color="auto" w:fill="auto"/>
            <w:tcMar>
              <w:top w:w="15" w:type="dxa"/>
              <w:left w:w="15" w:type="dxa"/>
              <w:bottom w:w="0" w:type="dxa"/>
              <w:right w:w="15" w:type="dxa"/>
            </w:tcMar>
            <w:vAlign w:val="center"/>
            <w:hideMark/>
          </w:tcPr>
          <w:p w14:paraId="013C7149" w14:textId="738A303A" w:rsidR="00127755" w:rsidRPr="001B79D1" w:rsidRDefault="00D7329C" w:rsidP="00504F4E">
            <w:pPr>
              <w:spacing w:after="0" w:line="240" w:lineRule="auto"/>
              <w:rPr>
                <w:rFonts w:ascii="Garamond" w:hAnsi="Garamond" w:cs="Calibri"/>
                <w:sz w:val="20"/>
                <w:szCs w:val="20"/>
              </w:rPr>
            </w:pPr>
            <w:r w:rsidRPr="001B79D1">
              <w:rPr>
                <w:rFonts w:ascii="Garamond" w:hAnsi="Garamond" w:cs="Calibri"/>
                <w:sz w:val="20"/>
                <w:szCs w:val="20"/>
              </w:rPr>
              <w:t xml:space="preserve"> </w:t>
            </w:r>
          </w:p>
        </w:tc>
        <w:tc>
          <w:tcPr>
            <w:tcW w:w="466" w:type="pct"/>
            <w:shd w:val="clear" w:color="auto" w:fill="auto"/>
            <w:noWrap/>
            <w:tcMar>
              <w:top w:w="15" w:type="dxa"/>
              <w:left w:w="15" w:type="dxa"/>
              <w:bottom w:w="0" w:type="dxa"/>
              <w:right w:w="15" w:type="dxa"/>
            </w:tcMar>
            <w:vAlign w:val="center"/>
            <w:hideMark/>
          </w:tcPr>
          <w:p w14:paraId="6E318DB8" w14:textId="36E0BB22" w:rsidR="00127755" w:rsidRPr="001B79D1" w:rsidRDefault="00D7329C" w:rsidP="00504F4E">
            <w:pPr>
              <w:spacing w:after="0" w:line="240" w:lineRule="auto"/>
              <w:rPr>
                <w:rFonts w:ascii="Garamond" w:hAnsi="Garamond" w:cs="Calibri"/>
                <w:sz w:val="20"/>
                <w:szCs w:val="20"/>
              </w:rPr>
            </w:pPr>
            <w:r w:rsidRPr="001B79D1">
              <w:rPr>
                <w:rFonts w:ascii="Garamond" w:hAnsi="Garamond" w:cs="Calibri"/>
                <w:sz w:val="20"/>
                <w:szCs w:val="20"/>
              </w:rPr>
              <w:t xml:space="preserve"> </w:t>
            </w:r>
          </w:p>
        </w:tc>
        <w:tc>
          <w:tcPr>
            <w:tcW w:w="374" w:type="pct"/>
            <w:shd w:val="clear" w:color="auto" w:fill="auto"/>
            <w:noWrap/>
            <w:tcMar>
              <w:top w:w="15" w:type="dxa"/>
              <w:left w:w="15" w:type="dxa"/>
              <w:bottom w:w="0" w:type="dxa"/>
              <w:right w:w="15" w:type="dxa"/>
            </w:tcMar>
            <w:vAlign w:val="bottom"/>
            <w:hideMark/>
          </w:tcPr>
          <w:p w14:paraId="7E16CD51" w14:textId="1F3ACFA8"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382" w:type="pct"/>
            <w:shd w:val="clear" w:color="auto" w:fill="auto"/>
            <w:noWrap/>
            <w:tcMar>
              <w:top w:w="15" w:type="dxa"/>
              <w:left w:w="15" w:type="dxa"/>
              <w:bottom w:w="0" w:type="dxa"/>
              <w:right w:w="15" w:type="dxa"/>
            </w:tcMar>
            <w:vAlign w:val="bottom"/>
            <w:hideMark/>
          </w:tcPr>
          <w:p w14:paraId="4BCF97D5" w14:textId="7BABAB28"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1326" w:type="pct"/>
            <w:shd w:val="clear" w:color="auto" w:fill="auto"/>
            <w:noWrap/>
            <w:tcMar>
              <w:top w:w="15" w:type="dxa"/>
              <w:left w:w="15" w:type="dxa"/>
              <w:bottom w:w="0" w:type="dxa"/>
              <w:right w:w="15" w:type="dxa"/>
            </w:tcMar>
            <w:vAlign w:val="bottom"/>
            <w:hideMark/>
          </w:tcPr>
          <w:p w14:paraId="7600A682" w14:textId="2FA8DD03"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389" w:type="pct"/>
            <w:shd w:val="clear" w:color="auto" w:fill="auto"/>
            <w:noWrap/>
            <w:tcMar>
              <w:top w:w="15" w:type="dxa"/>
              <w:left w:w="15" w:type="dxa"/>
              <w:bottom w:w="0" w:type="dxa"/>
              <w:right w:w="15" w:type="dxa"/>
            </w:tcMar>
            <w:vAlign w:val="bottom"/>
            <w:hideMark/>
          </w:tcPr>
          <w:p w14:paraId="1200CB28" w14:textId="606ACFE2"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548" w:type="pct"/>
            <w:shd w:val="clear" w:color="auto" w:fill="auto"/>
            <w:noWrap/>
            <w:tcMar>
              <w:top w:w="15" w:type="dxa"/>
              <w:left w:w="15" w:type="dxa"/>
              <w:bottom w:w="0" w:type="dxa"/>
              <w:right w:w="15" w:type="dxa"/>
            </w:tcMar>
            <w:vAlign w:val="bottom"/>
            <w:hideMark/>
          </w:tcPr>
          <w:p w14:paraId="437E6FCF" w14:textId="6D448BB7"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471" w:type="pct"/>
            <w:shd w:val="clear" w:color="auto" w:fill="auto"/>
            <w:noWrap/>
            <w:tcMar>
              <w:top w:w="15" w:type="dxa"/>
              <w:left w:w="15" w:type="dxa"/>
              <w:bottom w:w="0" w:type="dxa"/>
              <w:right w:w="15" w:type="dxa"/>
            </w:tcMar>
            <w:vAlign w:val="bottom"/>
            <w:hideMark/>
          </w:tcPr>
          <w:p w14:paraId="64942D77" w14:textId="125CF530"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542" w:type="pct"/>
            <w:shd w:val="clear" w:color="auto" w:fill="auto"/>
            <w:noWrap/>
            <w:tcMar>
              <w:top w:w="15" w:type="dxa"/>
              <w:left w:w="15" w:type="dxa"/>
              <w:bottom w:w="0" w:type="dxa"/>
              <w:right w:w="15" w:type="dxa"/>
            </w:tcMar>
            <w:vAlign w:val="bottom"/>
            <w:hideMark/>
          </w:tcPr>
          <w:p w14:paraId="0138E96E" w14:textId="3D3E86BF"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r>
      <w:tr w:rsidR="00127755" w:rsidRPr="001B79D1" w14:paraId="15BA4E12" w14:textId="77777777" w:rsidTr="00127755">
        <w:trPr>
          <w:trHeight w:val="285"/>
        </w:trPr>
        <w:tc>
          <w:tcPr>
            <w:tcW w:w="106" w:type="pct"/>
            <w:shd w:val="clear" w:color="auto" w:fill="auto"/>
            <w:tcMar>
              <w:top w:w="15" w:type="dxa"/>
              <w:left w:w="15" w:type="dxa"/>
              <w:bottom w:w="0" w:type="dxa"/>
              <w:right w:w="15" w:type="dxa"/>
            </w:tcMar>
            <w:vAlign w:val="center"/>
            <w:hideMark/>
          </w:tcPr>
          <w:p w14:paraId="1BBE8ED8" w14:textId="5B8BDD72" w:rsidR="00127755" w:rsidRPr="001B79D1" w:rsidRDefault="00D7329C" w:rsidP="00504F4E">
            <w:pPr>
              <w:spacing w:after="0" w:line="240" w:lineRule="auto"/>
              <w:jc w:val="center"/>
              <w:rPr>
                <w:rFonts w:ascii="Garamond" w:hAnsi="Garamond" w:cs="Calibri"/>
                <w:sz w:val="20"/>
                <w:szCs w:val="20"/>
              </w:rPr>
            </w:pPr>
            <w:r w:rsidRPr="001B79D1">
              <w:rPr>
                <w:rFonts w:ascii="Garamond" w:hAnsi="Garamond" w:cs="Calibri"/>
                <w:sz w:val="20"/>
                <w:szCs w:val="20"/>
              </w:rPr>
              <w:t xml:space="preserve"> </w:t>
            </w:r>
          </w:p>
        </w:tc>
        <w:tc>
          <w:tcPr>
            <w:tcW w:w="396" w:type="pct"/>
            <w:shd w:val="clear" w:color="auto" w:fill="auto"/>
            <w:tcMar>
              <w:top w:w="15" w:type="dxa"/>
              <w:left w:w="15" w:type="dxa"/>
              <w:bottom w:w="0" w:type="dxa"/>
              <w:right w:w="15" w:type="dxa"/>
            </w:tcMar>
            <w:vAlign w:val="center"/>
            <w:hideMark/>
          </w:tcPr>
          <w:p w14:paraId="787AB73A" w14:textId="6F04C947" w:rsidR="00127755" w:rsidRPr="001B79D1" w:rsidRDefault="00D7329C" w:rsidP="00504F4E">
            <w:pPr>
              <w:spacing w:after="0" w:line="240" w:lineRule="auto"/>
              <w:rPr>
                <w:rFonts w:ascii="Garamond" w:hAnsi="Garamond" w:cs="Calibri"/>
                <w:sz w:val="20"/>
                <w:szCs w:val="20"/>
              </w:rPr>
            </w:pPr>
            <w:r w:rsidRPr="001B79D1">
              <w:rPr>
                <w:rFonts w:ascii="Garamond" w:hAnsi="Garamond" w:cs="Calibri"/>
                <w:sz w:val="20"/>
                <w:szCs w:val="20"/>
              </w:rPr>
              <w:t xml:space="preserve"> </w:t>
            </w:r>
          </w:p>
        </w:tc>
        <w:tc>
          <w:tcPr>
            <w:tcW w:w="466" w:type="pct"/>
            <w:shd w:val="clear" w:color="auto" w:fill="auto"/>
            <w:noWrap/>
            <w:tcMar>
              <w:top w:w="15" w:type="dxa"/>
              <w:left w:w="15" w:type="dxa"/>
              <w:bottom w:w="0" w:type="dxa"/>
              <w:right w:w="15" w:type="dxa"/>
            </w:tcMar>
            <w:vAlign w:val="center"/>
            <w:hideMark/>
          </w:tcPr>
          <w:p w14:paraId="69133C6E" w14:textId="1F83CBFD" w:rsidR="00127755" w:rsidRPr="001B79D1" w:rsidRDefault="00D7329C" w:rsidP="00504F4E">
            <w:pPr>
              <w:spacing w:after="0" w:line="240" w:lineRule="auto"/>
              <w:rPr>
                <w:rFonts w:ascii="Garamond" w:hAnsi="Garamond" w:cs="Calibri"/>
                <w:sz w:val="20"/>
                <w:szCs w:val="20"/>
              </w:rPr>
            </w:pPr>
            <w:r w:rsidRPr="001B79D1">
              <w:rPr>
                <w:rFonts w:ascii="Garamond" w:hAnsi="Garamond" w:cs="Calibri"/>
                <w:sz w:val="20"/>
                <w:szCs w:val="20"/>
              </w:rPr>
              <w:t xml:space="preserve"> </w:t>
            </w:r>
          </w:p>
        </w:tc>
        <w:tc>
          <w:tcPr>
            <w:tcW w:w="374" w:type="pct"/>
            <w:shd w:val="clear" w:color="auto" w:fill="auto"/>
            <w:noWrap/>
            <w:tcMar>
              <w:top w:w="15" w:type="dxa"/>
              <w:left w:w="15" w:type="dxa"/>
              <w:bottom w:w="0" w:type="dxa"/>
              <w:right w:w="15" w:type="dxa"/>
            </w:tcMar>
            <w:vAlign w:val="bottom"/>
            <w:hideMark/>
          </w:tcPr>
          <w:p w14:paraId="22023C54" w14:textId="031FD15F"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382" w:type="pct"/>
            <w:shd w:val="clear" w:color="auto" w:fill="auto"/>
            <w:noWrap/>
            <w:tcMar>
              <w:top w:w="15" w:type="dxa"/>
              <w:left w:w="15" w:type="dxa"/>
              <w:bottom w:w="0" w:type="dxa"/>
              <w:right w:w="15" w:type="dxa"/>
            </w:tcMar>
            <w:vAlign w:val="bottom"/>
            <w:hideMark/>
          </w:tcPr>
          <w:p w14:paraId="4AD1195D" w14:textId="50FD6745"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1326" w:type="pct"/>
            <w:shd w:val="clear" w:color="auto" w:fill="auto"/>
            <w:noWrap/>
            <w:tcMar>
              <w:top w:w="15" w:type="dxa"/>
              <w:left w:w="15" w:type="dxa"/>
              <w:bottom w:w="0" w:type="dxa"/>
              <w:right w:w="15" w:type="dxa"/>
            </w:tcMar>
            <w:vAlign w:val="bottom"/>
            <w:hideMark/>
          </w:tcPr>
          <w:p w14:paraId="52C6DD20" w14:textId="6832EB29"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389" w:type="pct"/>
            <w:shd w:val="clear" w:color="auto" w:fill="auto"/>
            <w:noWrap/>
            <w:tcMar>
              <w:top w:w="15" w:type="dxa"/>
              <w:left w:w="15" w:type="dxa"/>
              <w:bottom w:w="0" w:type="dxa"/>
              <w:right w:w="15" w:type="dxa"/>
            </w:tcMar>
            <w:vAlign w:val="bottom"/>
            <w:hideMark/>
          </w:tcPr>
          <w:p w14:paraId="321DF462" w14:textId="00117D67"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548" w:type="pct"/>
            <w:shd w:val="clear" w:color="auto" w:fill="auto"/>
            <w:noWrap/>
            <w:tcMar>
              <w:top w:w="15" w:type="dxa"/>
              <w:left w:w="15" w:type="dxa"/>
              <w:bottom w:w="0" w:type="dxa"/>
              <w:right w:w="15" w:type="dxa"/>
            </w:tcMar>
            <w:vAlign w:val="bottom"/>
            <w:hideMark/>
          </w:tcPr>
          <w:p w14:paraId="423532B0" w14:textId="5BB11F47"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471" w:type="pct"/>
            <w:shd w:val="clear" w:color="auto" w:fill="auto"/>
            <w:noWrap/>
            <w:tcMar>
              <w:top w:w="15" w:type="dxa"/>
              <w:left w:w="15" w:type="dxa"/>
              <w:bottom w:w="0" w:type="dxa"/>
              <w:right w:w="15" w:type="dxa"/>
            </w:tcMar>
            <w:vAlign w:val="bottom"/>
            <w:hideMark/>
          </w:tcPr>
          <w:p w14:paraId="0DE650AC" w14:textId="534F4B97"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c>
          <w:tcPr>
            <w:tcW w:w="542" w:type="pct"/>
            <w:shd w:val="clear" w:color="auto" w:fill="auto"/>
            <w:noWrap/>
            <w:tcMar>
              <w:top w:w="15" w:type="dxa"/>
              <w:left w:w="15" w:type="dxa"/>
              <w:bottom w:w="0" w:type="dxa"/>
              <w:right w:w="15" w:type="dxa"/>
            </w:tcMar>
            <w:vAlign w:val="bottom"/>
            <w:hideMark/>
          </w:tcPr>
          <w:p w14:paraId="61A1C2C8" w14:textId="2531E30B" w:rsidR="00127755" w:rsidRPr="001B79D1" w:rsidRDefault="00D7329C" w:rsidP="00504F4E">
            <w:pPr>
              <w:spacing w:after="0" w:line="240" w:lineRule="auto"/>
              <w:rPr>
                <w:rFonts w:ascii="Garamond" w:hAnsi="Garamond" w:cs="Calibri"/>
              </w:rPr>
            </w:pPr>
            <w:r w:rsidRPr="001B79D1">
              <w:rPr>
                <w:rFonts w:ascii="Garamond" w:hAnsi="Garamond" w:cs="Calibri"/>
              </w:rPr>
              <w:t xml:space="preserve"> </w:t>
            </w:r>
          </w:p>
        </w:tc>
      </w:tr>
    </w:tbl>
    <w:p w14:paraId="711F2FD1" w14:textId="78E8659F" w:rsidR="003D7CA6" w:rsidRPr="001B79D1" w:rsidRDefault="00D7329C" w:rsidP="00504F4E">
      <w:pPr>
        <w:spacing w:after="0" w:line="240" w:lineRule="auto"/>
        <w:rPr>
          <w:rFonts w:ascii="Garamond" w:hAnsi="Garamond"/>
          <w:b/>
          <w:sz w:val="20"/>
          <w:szCs w:val="20"/>
        </w:rPr>
        <w:sectPr w:rsidR="003D7CA6" w:rsidRPr="001B79D1" w:rsidSect="00A75483">
          <w:footerReference w:type="default" r:id="rId10"/>
          <w:pgSz w:w="11906" w:h="16838"/>
          <w:pgMar w:top="1440" w:right="1440" w:bottom="1440" w:left="1440" w:header="708" w:footer="708" w:gutter="0"/>
          <w:pgNumType w:start="1"/>
          <w:cols w:space="708"/>
          <w:titlePg/>
          <w:docGrid w:linePitch="360"/>
        </w:sectPr>
      </w:pPr>
      <w:r w:rsidRPr="001B79D1">
        <w:rPr>
          <w:rFonts w:ascii="Garamond" w:hAnsi="Garamond"/>
          <w:b/>
          <w:sz w:val="20"/>
          <w:szCs w:val="20"/>
        </w:rPr>
        <w:t xml:space="preserve"> </w:t>
      </w:r>
    </w:p>
    <w:p w14:paraId="2751D318" w14:textId="24D74282" w:rsidR="00B265B6" w:rsidRPr="001B79D1" w:rsidRDefault="00B265B6" w:rsidP="00504F4E">
      <w:pPr>
        <w:spacing w:after="0" w:line="240" w:lineRule="auto"/>
        <w:rPr>
          <w:rFonts w:ascii="Garamond" w:hAnsi="Garamond"/>
          <w:b/>
          <w:sz w:val="20"/>
          <w:szCs w:val="20"/>
        </w:rPr>
      </w:pPr>
    </w:p>
    <w:p w14:paraId="091C0F4C" w14:textId="39E0C2F6" w:rsidR="00B265B6" w:rsidRPr="001B79D1" w:rsidRDefault="00B265B6" w:rsidP="00504F4E">
      <w:pPr>
        <w:pStyle w:val="Nadpis1"/>
        <w:spacing w:before="0"/>
        <w:rPr>
          <w:rFonts w:ascii="Garamond" w:hAnsi="Garamond" w:cs="Arial"/>
          <w:b/>
          <w:color w:val="auto"/>
          <w:sz w:val="24"/>
          <w:szCs w:val="24"/>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8</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003D7CA6" w:rsidRPr="001B79D1">
        <w:rPr>
          <w:rFonts w:ascii="Garamond" w:hAnsi="Garamond" w:cs="Arial"/>
          <w:b/>
          <w:color w:val="auto"/>
          <w:sz w:val="24"/>
          <w:szCs w:val="24"/>
        </w:rPr>
        <w:t>Ceny</w:t>
      </w:r>
      <w:r w:rsidR="00D7329C" w:rsidRPr="001B79D1">
        <w:rPr>
          <w:rFonts w:ascii="Garamond" w:hAnsi="Garamond" w:cs="Arial"/>
          <w:b/>
          <w:color w:val="auto"/>
          <w:sz w:val="24"/>
          <w:szCs w:val="24"/>
        </w:rPr>
        <w:t xml:space="preserve"> </w:t>
      </w:r>
      <w:r w:rsidR="003D7CA6" w:rsidRPr="001B79D1">
        <w:rPr>
          <w:rFonts w:ascii="Garamond" w:hAnsi="Garamond" w:cs="Arial"/>
          <w:b/>
          <w:color w:val="auto"/>
          <w:sz w:val="24"/>
          <w:szCs w:val="24"/>
        </w:rPr>
        <w:t>služieb</w:t>
      </w:r>
    </w:p>
    <w:p w14:paraId="14838657" w14:textId="4AE93C62" w:rsidR="00B265B6" w:rsidRPr="001B79D1" w:rsidRDefault="00B265B6" w:rsidP="00504F4E">
      <w:pPr>
        <w:spacing w:after="0" w:line="240" w:lineRule="auto"/>
        <w:rPr>
          <w:rFonts w:ascii="Garamond" w:hAnsi="Garamond"/>
          <w:b/>
          <w:sz w:val="24"/>
          <w:szCs w:val="24"/>
        </w:rPr>
      </w:pPr>
    </w:p>
    <w:p w14:paraId="70BE4B19" w14:textId="73BCF46C" w:rsidR="00EE65E3" w:rsidRPr="001B79D1" w:rsidRDefault="00EE65E3" w:rsidP="00082F18">
      <w:pPr>
        <w:pStyle w:val="Odstavecseseznamem"/>
        <w:numPr>
          <w:ilvl w:val="0"/>
          <w:numId w:val="11"/>
        </w:numPr>
        <w:spacing w:after="0" w:line="240" w:lineRule="auto"/>
        <w:rPr>
          <w:rFonts w:ascii="Garamond" w:hAnsi="Garamond"/>
          <w:b/>
          <w:sz w:val="24"/>
          <w:szCs w:val="24"/>
        </w:rPr>
      </w:pPr>
      <w:r w:rsidRPr="001B79D1">
        <w:rPr>
          <w:rFonts w:ascii="Garamond" w:hAnsi="Garamond"/>
          <w:b/>
          <w:sz w:val="24"/>
        </w:rPr>
        <w:t>Cena</w:t>
      </w:r>
      <w:r w:rsidR="00D7329C" w:rsidRPr="001B79D1">
        <w:rPr>
          <w:rFonts w:ascii="Garamond" w:hAnsi="Garamond"/>
          <w:b/>
          <w:sz w:val="24"/>
        </w:rPr>
        <w:t xml:space="preserve"> </w:t>
      </w:r>
      <w:r w:rsidRPr="001B79D1">
        <w:rPr>
          <w:rFonts w:ascii="Garamond" w:hAnsi="Garamond"/>
          <w:b/>
          <w:sz w:val="24"/>
        </w:rPr>
        <w:t>za</w:t>
      </w:r>
      <w:r w:rsidR="00D7329C" w:rsidRPr="001B79D1">
        <w:rPr>
          <w:rFonts w:ascii="Garamond" w:hAnsi="Garamond"/>
          <w:b/>
          <w:sz w:val="24"/>
        </w:rPr>
        <w:t xml:space="preserve"> </w:t>
      </w:r>
      <w:r w:rsidRPr="001B79D1">
        <w:rPr>
          <w:rFonts w:ascii="Garamond" w:hAnsi="Garamond"/>
          <w:b/>
          <w:sz w:val="24"/>
        </w:rPr>
        <w:t>Služby</w:t>
      </w:r>
      <w:r w:rsidR="00D7329C" w:rsidRPr="001B79D1">
        <w:rPr>
          <w:rFonts w:ascii="Garamond" w:hAnsi="Garamond"/>
          <w:b/>
          <w:sz w:val="24"/>
        </w:rPr>
        <w:t xml:space="preserve"> </w:t>
      </w:r>
      <w:r w:rsidRPr="001B79D1">
        <w:rPr>
          <w:rFonts w:ascii="Garamond" w:hAnsi="Garamond"/>
          <w:b/>
          <w:sz w:val="24"/>
        </w:rPr>
        <w:t>podpory</w:t>
      </w:r>
      <w:r w:rsidR="00D7329C" w:rsidRPr="001B79D1">
        <w:rPr>
          <w:rFonts w:ascii="Garamond" w:hAnsi="Garamond"/>
          <w:b/>
          <w:sz w:val="24"/>
        </w:rPr>
        <w:t xml:space="preserve"> </w:t>
      </w:r>
      <w:r w:rsidRPr="001B79D1">
        <w:rPr>
          <w:rFonts w:ascii="Garamond" w:hAnsi="Garamond"/>
          <w:b/>
          <w:sz w:val="24"/>
        </w:rPr>
        <w:t>prevádzky</w:t>
      </w:r>
      <w:r w:rsidR="00D7329C" w:rsidRPr="001B79D1">
        <w:rPr>
          <w:rFonts w:ascii="Garamond" w:hAnsi="Garamond"/>
          <w:b/>
          <w:sz w:val="24"/>
        </w:rPr>
        <w:t xml:space="preserve"> </w:t>
      </w:r>
      <w:r w:rsidRPr="001B79D1">
        <w:rPr>
          <w:rFonts w:ascii="Garamond" w:hAnsi="Garamond"/>
          <w:b/>
          <w:sz w:val="24"/>
        </w:rPr>
        <w:t>a</w:t>
      </w:r>
      <w:r w:rsidR="00D7329C" w:rsidRPr="001B79D1">
        <w:rPr>
          <w:rFonts w:ascii="Garamond" w:hAnsi="Garamond"/>
          <w:b/>
          <w:sz w:val="24"/>
        </w:rPr>
        <w:t xml:space="preserve"> </w:t>
      </w:r>
      <w:r w:rsidRPr="001B79D1">
        <w:rPr>
          <w:rFonts w:ascii="Garamond" w:hAnsi="Garamond"/>
          <w:b/>
          <w:sz w:val="24"/>
        </w:rPr>
        <w:t>údržby</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789"/>
        <w:gridCol w:w="2439"/>
        <w:gridCol w:w="1419"/>
        <w:gridCol w:w="1162"/>
        <w:gridCol w:w="1419"/>
        <w:gridCol w:w="1544"/>
        <w:gridCol w:w="1330"/>
        <w:gridCol w:w="767"/>
        <w:gridCol w:w="1123"/>
        <w:gridCol w:w="1946"/>
      </w:tblGrid>
      <w:tr w:rsidR="00550D05" w:rsidRPr="0080561E" w14:paraId="3FFB821D" w14:textId="77777777" w:rsidTr="00046893">
        <w:trPr>
          <w:trHeight w:val="698"/>
        </w:trPr>
        <w:tc>
          <w:tcPr>
            <w:tcW w:w="283" w:type="pct"/>
            <w:shd w:val="clear" w:color="auto" w:fill="C6D9F1" w:themeFill="text2" w:themeFillTint="33"/>
            <w:vAlign w:val="center"/>
            <w:hideMark/>
          </w:tcPr>
          <w:p w14:paraId="1A44D704"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Položka</w:t>
            </w:r>
          </w:p>
        </w:tc>
        <w:tc>
          <w:tcPr>
            <w:tcW w:w="875" w:type="pct"/>
            <w:shd w:val="clear" w:color="auto" w:fill="C6D9F1" w:themeFill="text2" w:themeFillTint="33"/>
            <w:vAlign w:val="center"/>
            <w:hideMark/>
          </w:tcPr>
          <w:p w14:paraId="5DF98526"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Popis</w:t>
            </w:r>
          </w:p>
        </w:tc>
        <w:tc>
          <w:tcPr>
            <w:tcW w:w="509" w:type="pct"/>
            <w:shd w:val="clear" w:color="auto" w:fill="C6D9F1" w:themeFill="text2" w:themeFillTint="33"/>
            <w:vAlign w:val="center"/>
            <w:hideMark/>
          </w:tcPr>
          <w:p w14:paraId="4875F4B2"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Merná jednotka</w:t>
            </w:r>
          </w:p>
        </w:tc>
        <w:tc>
          <w:tcPr>
            <w:tcW w:w="417" w:type="pct"/>
            <w:shd w:val="clear" w:color="auto" w:fill="C6D9F1" w:themeFill="text2" w:themeFillTint="33"/>
            <w:vAlign w:val="center"/>
            <w:hideMark/>
          </w:tcPr>
          <w:p w14:paraId="70392E19"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Množstvo</w:t>
            </w:r>
            <w:r w:rsidRPr="0080561E">
              <w:rPr>
                <w:b/>
                <w:bCs/>
                <w:color w:val="000000"/>
                <w:sz w:val="16"/>
                <w:szCs w:val="16"/>
                <w:lang w:eastAsia="sk-SK"/>
              </w:rPr>
              <w:br/>
              <w:t>[mesiac]</w:t>
            </w:r>
          </w:p>
        </w:tc>
        <w:tc>
          <w:tcPr>
            <w:tcW w:w="509" w:type="pct"/>
            <w:shd w:val="clear" w:color="auto" w:fill="C6D9F1" w:themeFill="text2" w:themeFillTint="33"/>
            <w:vAlign w:val="center"/>
            <w:hideMark/>
          </w:tcPr>
          <w:p w14:paraId="5CAA6253"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Jednotková cena</w:t>
            </w:r>
            <w:r w:rsidRPr="0080561E">
              <w:rPr>
                <w:b/>
                <w:bCs/>
                <w:color w:val="000000"/>
                <w:sz w:val="16"/>
                <w:szCs w:val="16"/>
                <w:lang w:eastAsia="sk-SK"/>
              </w:rPr>
              <w:br/>
              <w:t xml:space="preserve"> [v EUR bez DPH]</w:t>
            </w:r>
          </w:p>
        </w:tc>
        <w:tc>
          <w:tcPr>
            <w:tcW w:w="554" w:type="pct"/>
            <w:shd w:val="clear" w:color="auto" w:fill="C6D9F1" w:themeFill="text2" w:themeFillTint="33"/>
            <w:vAlign w:val="center"/>
            <w:hideMark/>
          </w:tcPr>
          <w:p w14:paraId="0F8B0410"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Jednotková cena </w:t>
            </w:r>
            <w:r w:rsidRPr="0080561E">
              <w:rPr>
                <w:b/>
                <w:bCs/>
                <w:color w:val="000000"/>
                <w:sz w:val="16"/>
                <w:szCs w:val="16"/>
                <w:lang w:eastAsia="sk-SK"/>
              </w:rPr>
              <w:br/>
              <w:t>[ v EUR s DPH]</w:t>
            </w:r>
          </w:p>
        </w:tc>
        <w:tc>
          <w:tcPr>
            <w:tcW w:w="477" w:type="pct"/>
            <w:shd w:val="clear" w:color="auto" w:fill="C6D9F1" w:themeFill="text2" w:themeFillTint="33"/>
            <w:vAlign w:val="center"/>
            <w:hideMark/>
          </w:tcPr>
          <w:p w14:paraId="6327A198"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Cena za množstvo </w:t>
            </w:r>
            <w:r w:rsidRPr="0080561E">
              <w:rPr>
                <w:b/>
                <w:bCs/>
                <w:color w:val="000000"/>
                <w:sz w:val="16"/>
                <w:szCs w:val="16"/>
                <w:lang w:eastAsia="sk-SK"/>
              </w:rPr>
              <w:br/>
              <w:t>[v EUR bez DPH]</w:t>
            </w:r>
          </w:p>
        </w:tc>
        <w:tc>
          <w:tcPr>
            <w:tcW w:w="275" w:type="pct"/>
            <w:shd w:val="clear" w:color="auto" w:fill="C6D9F1" w:themeFill="text2" w:themeFillTint="33"/>
            <w:vAlign w:val="center"/>
            <w:hideMark/>
          </w:tcPr>
          <w:p w14:paraId="026F1E83"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Sadzba DPH </w:t>
            </w:r>
            <w:r w:rsidRPr="0080561E">
              <w:rPr>
                <w:b/>
                <w:bCs/>
                <w:color w:val="000000"/>
                <w:sz w:val="16"/>
                <w:szCs w:val="16"/>
                <w:lang w:eastAsia="sk-SK"/>
              </w:rPr>
              <w:br/>
              <w:t>[v %]</w:t>
            </w:r>
          </w:p>
        </w:tc>
        <w:tc>
          <w:tcPr>
            <w:tcW w:w="403" w:type="pct"/>
            <w:shd w:val="clear" w:color="auto" w:fill="C6D9F1" w:themeFill="text2" w:themeFillTint="33"/>
            <w:vAlign w:val="center"/>
            <w:hideMark/>
          </w:tcPr>
          <w:p w14:paraId="7BF23657"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Výška DPH </w:t>
            </w:r>
            <w:r w:rsidRPr="0080561E">
              <w:rPr>
                <w:b/>
                <w:bCs/>
                <w:color w:val="000000"/>
                <w:sz w:val="16"/>
                <w:szCs w:val="16"/>
                <w:lang w:eastAsia="sk-SK"/>
              </w:rPr>
              <w:br/>
              <w:t>[v EUR]</w:t>
            </w:r>
          </w:p>
        </w:tc>
        <w:tc>
          <w:tcPr>
            <w:tcW w:w="698" w:type="pct"/>
            <w:shd w:val="clear" w:color="auto" w:fill="C6D9F1" w:themeFill="text2" w:themeFillTint="33"/>
            <w:vAlign w:val="center"/>
            <w:hideMark/>
          </w:tcPr>
          <w:p w14:paraId="161BB500"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Cena za  množstvo (Kritérium I.) </w:t>
            </w:r>
            <w:r w:rsidRPr="0080561E">
              <w:rPr>
                <w:b/>
                <w:bCs/>
                <w:color w:val="000000"/>
                <w:sz w:val="16"/>
                <w:szCs w:val="16"/>
                <w:lang w:eastAsia="sk-SK"/>
              </w:rPr>
              <w:br/>
              <w:t>[v EUR s DPH ]</w:t>
            </w:r>
          </w:p>
        </w:tc>
      </w:tr>
      <w:tr w:rsidR="00550D05" w:rsidRPr="0080561E" w14:paraId="5627C6DF" w14:textId="77777777" w:rsidTr="00046893">
        <w:trPr>
          <w:trHeight w:val="270"/>
        </w:trPr>
        <w:tc>
          <w:tcPr>
            <w:tcW w:w="283" w:type="pct"/>
            <w:shd w:val="clear" w:color="auto" w:fill="FFFFFF" w:themeFill="background1"/>
            <w:vAlign w:val="center"/>
            <w:hideMark/>
          </w:tcPr>
          <w:p w14:paraId="2EBB6675" w14:textId="77777777" w:rsidR="00550D05" w:rsidRPr="0080561E" w:rsidRDefault="00550D05" w:rsidP="00046893">
            <w:pPr>
              <w:spacing w:after="0" w:line="240" w:lineRule="auto"/>
              <w:rPr>
                <w:b/>
                <w:bCs/>
                <w:color w:val="000000"/>
                <w:sz w:val="18"/>
                <w:szCs w:val="18"/>
                <w:lang w:eastAsia="sk-SK"/>
              </w:rPr>
            </w:pPr>
            <w:r w:rsidRPr="0080561E">
              <w:rPr>
                <w:b/>
                <w:bCs/>
                <w:color w:val="000000"/>
                <w:sz w:val="18"/>
                <w:szCs w:val="18"/>
                <w:lang w:eastAsia="sk-SK"/>
              </w:rPr>
              <w:t> </w:t>
            </w:r>
          </w:p>
        </w:tc>
        <w:tc>
          <w:tcPr>
            <w:tcW w:w="875" w:type="pct"/>
            <w:shd w:val="clear" w:color="auto" w:fill="FFFFFF" w:themeFill="background1"/>
            <w:vAlign w:val="center"/>
            <w:hideMark/>
          </w:tcPr>
          <w:p w14:paraId="66565AC3"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A</w:t>
            </w:r>
          </w:p>
        </w:tc>
        <w:tc>
          <w:tcPr>
            <w:tcW w:w="509" w:type="pct"/>
            <w:shd w:val="clear" w:color="auto" w:fill="FFFFFF" w:themeFill="background1"/>
            <w:vAlign w:val="center"/>
            <w:hideMark/>
          </w:tcPr>
          <w:p w14:paraId="19E4D6E4"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B</w:t>
            </w:r>
          </w:p>
        </w:tc>
        <w:tc>
          <w:tcPr>
            <w:tcW w:w="417" w:type="pct"/>
            <w:shd w:val="clear" w:color="auto" w:fill="FFFFFF" w:themeFill="background1"/>
            <w:vAlign w:val="center"/>
            <w:hideMark/>
          </w:tcPr>
          <w:p w14:paraId="7B149974"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C</w:t>
            </w:r>
          </w:p>
        </w:tc>
        <w:tc>
          <w:tcPr>
            <w:tcW w:w="509" w:type="pct"/>
            <w:shd w:val="clear" w:color="auto" w:fill="FFFFFF" w:themeFill="background1"/>
            <w:vAlign w:val="center"/>
            <w:hideMark/>
          </w:tcPr>
          <w:p w14:paraId="604FF2EC"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D</w:t>
            </w:r>
          </w:p>
        </w:tc>
        <w:tc>
          <w:tcPr>
            <w:tcW w:w="554" w:type="pct"/>
            <w:shd w:val="clear" w:color="auto" w:fill="FFFFFF" w:themeFill="background1"/>
            <w:vAlign w:val="center"/>
            <w:hideMark/>
          </w:tcPr>
          <w:p w14:paraId="76272445"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E</w:t>
            </w:r>
          </w:p>
        </w:tc>
        <w:tc>
          <w:tcPr>
            <w:tcW w:w="477" w:type="pct"/>
            <w:shd w:val="clear" w:color="auto" w:fill="FFFFFF" w:themeFill="background1"/>
            <w:vAlign w:val="center"/>
            <w:hideMark/>
          </w:tcPr>
          <w:p w14:paraId="56A7516B"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(CxD)</w:t>
            </w:r>
          </w:p>
        </w:tc>
        <w:tc>
          <w:tcPr>
            <w:tcW w:w="275" w:type="pct"/>
            <w:shd w:val="clear" w:color="auto" w:fill="FFFFFF" w:themeFill="background1"/>
            <w:vAlign w:val="center"/>
            <w:hideMark/>
          </w:tcPr>
          <w:p w14:paraId="6BEB5481"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F</w:t>
            </w:r>
          </w:p>
        </w:tc>
        <w:tc>
          <w:tcPr>
            <w:tcW w:w="403" w:type="pct"/>
            <w:shd w:val="clear" w:color="auto" w:fill="FFFFFF" w:themeFill="background1"/>
            <w:vAlign w:val="center"/>
            <w:hideMark/>
          </w:tcPr>
          <w:p w14:paraId="3E15C283"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(CxE) - (CxD)</w:t>
            </w:r>
          </w:p>
        </w:tc>
        <w:tc>
          <w:tcPr>
            <w:tcW w:w="698" w:type="pct"/>
            <w:shd w:val="clear" w:color="auto" w:fill="FFFFFF" w:themeFill="background1"/>
            <w:vAlign w:val="center"/>
            <w:hideMark/>
          </w:tcPr>
          <w:p w14:paraId="63D3F9EC"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(CxE)</w:t>
            </w:r>
          </w:p>
        </w:tc>
      </w:tr>
      <w:tr w:rsidR="00550D05" w:rsidRPr="0080561E" w14:paraId="4E3CBBF5" w14:textId="77777777" w:rsidTr="00046893">
        <w:trPr>
          <w:trHeight w:val="480"/>
        </w:trPr>
        <w:tc>
          <w:tcPr>
            <w:tcW w:w="283" w:type="pct"/>
            <w:shd w:val="clear" w:color="auto" w:fill="FFFFFF" w:themeFill="background1"/>
            <w:vAlign w:val="center"/>
            <w:hideMark/>
          </w:tcPr>
          <w:p w14:paraId="4F0547AE" w14:textId="77777777" w:rsidR="00550D05" w:rsidRPr="0080561E" w:rsidRDefault="00550D05" w:rsidP="00046893">
            <w:pPr>
              <w:spacing w:after="0" w:line="240" w:lineRule="auto"/>
              <w:jc w:val="center"/>
              <w:rPr>
                <w:color w:val="000000"/>
                <w:sz w:val="18"/>
                <w:szCs w:val="18"/>
                <w:lang w:eastAsia="sk-SK"/>
              </w:rPr>
            </w:pPr>
            <w:r w:rsidRPr="0080561E">
              <w:rPr>
                <w:color w:val="000000"/>
                <w:sz w:val="18"/>
                <w:szCs w:val="18"/>
                <w:lang w:eastAsia="sk-SK"/>
              </w:rPr>
              <w:t>1</w:t>
            </w:r>
          </w:p>
        </w:tc>
        <w:tc>
          <w:tcPr>
            <w:tcW w:w="875" w:type="pct"/>
            <w:shd w:val="clear" w:color="auto" w:fill="FFFFFF" w:themeFill="background1"/>
            <w:vAlign w:val="center"/>
            <w:hideMark/>
          </w:tcPr>
          <w:p w14:paraId="189BC2EB" w14:textId="77777777" w:rsidR="00550D05" w:rsidRPr="0080561E" w:rsidRDefault="00550D05" w:rsidP="00046893">
            <w:pPr>
              <w:spacing w:after="0" w:line="240" w:lineRule="auto"/>
              <w:rPr>
                <w:color w:val="000000"/>
                <w:sz w:val="18"/>
                <w:szCs w:val="18"/>
                <w:lang w:eastAsia="sk-SK"/>
              </w:rPr>
            </w:pPr>
            <w:r w:rsidRPr="0080561E">
              <w:rPr>
                <w:color w:val="000000"/>
                <w:sz w:val="18"/>
                <w:szCs w:val="18"/>
                <w:lang w:eastAsia="sk-SK"/>
              </w:rPr>
              <w:t>Paušálny poplatok za Služby podpory prevádzky a</w:t>
            </w:r>
            <w:r>
              <w:rPr>
                <w:color w:val="000000"/>
                <w:sz w:val="18"/>
                <w:szCs w:val="18"/>
                <w:lang w:eastAsia="sk-SK"/>
              </w:rPr>
              <w:t> </w:t>
            </w:r>
            <w:r w:rsidRPr="0080561E">
              <w:rPr>
                <w:color w:val="000000"/>
                <w:sz w:val="18"/>
                <w:szCs w:val="18"/>
                <w:lang w:eastAsia="sk-SK"/>
              </w:rPr>
              <w:t>údržby</w:t>
            </w:r>
            <w:r>
              <w:rPr>
                <w:color w:val="000000"/>
                <w:sz w:val="18"/>
                <w:szCs w:val="18"/>
                <w:lang w:eastAsia="sk-SK"/>
              </w:rPr>
              <w:t xml:space="preserve"> (IS SAP a systémy DC)</w:t>
            </w:r>
          </w:p>
        </w:tc>
        <w:tc>
          <w:tcPr>
            <w:tcW w:w="509" w:type="pct"/>
            <w:shd w:val="clear" w:color="auto" w:fill="FFFFFF" w:themeFill="background1"/>
            <w:vAlign w:val="center"/>
            <w:hideMark/>
          </w:tcPr>
          <w:p w14:paraId="2A9169A5" w14:textId="77777777" w:rsidR="00550D05" w:rsidRPr="0080561E" w:rsidRDefault="00550D05" w:rsidP="00046893">
            <w:pPr>
              <w:spacing w:after="0" w:line="240" w:lineRule="auto"/>
              <w:jc w:val="center"/>
              <w:rPr>
                <w:color w:val="000000"/>
                <w:sz w:val="18"/>
                <w:szCs w:val="18"/>
                <w:lang w:eastAsia="sk-SK"/>
              </w:rPr>
            </w:pPr>
            <w:r w:rsidRPr="0080561E">
              <w:rPr>
                <w:color w:val="000000"/>
                <w:sz w:val="18"/>
                <w:szCs w:val="18"/>
                <w:lang w:eastAsia="sk-SK"/>
              </w:rPr>
              <w:t>mesiac</w:t>
            </w:r>
          </w:p>
        </w:tc>
        <w:tc>
          <w:tcPr>
            <w:tcW w:w="417" w:type="pct"/>
            <w:shd w:val="clear" w:color="auto" w:fill="FFFFFF" w:themeFill="background1"/>
            <w:vAlign w:val="center"/>
            <w:hideMark/>
          </w:tcPr>
          <w:p w14:paraId="278EA23B" w14:textId="77777777" w:rsidR="00550D05" w:rsidRPr="0080561E" w:rsidRDefault="00550D05" w:rsidP="00046893">
            <w:pPr>
              <w:spacing w:after="0" w:line="240" w:lineRule="auto"/>
              <w:jc w:val="center"/>
              <w:rPr>
                <w:color w:val="000000"/>
                <w:sz w:val="18"/>
                <w:szCs w:val="18"/>
                <w:lang w:eastAsia="sk-SK"/>
              </w:rPr>
            </w:pPr>
            <w:r>
              <w:rPr>
                <w:color w:val="000000"/>
                <w:sz w:val="18"/>
                <w:szCs w:val="18"/>
                <w:lang w:eastAsia="sk-SK"/>
              </w:rPr>
              <w:t>36</w:t>
            </w:r>
          </w:p>
        </w:tc>
        <w:tc>
          <w:tcPr>
            <w:tcW w:w="509" w:type="pct"/>
            <w:shd w:val="clear" w:color="auto" w:fill="FFFFFF" w:themeFill="background1"/>
            <w:vAlign w:val="center"/>
            <w:hideMark/>
          </w:tcPr>
          <w:p w14:paraId="25F26942" w14:textId="77777777" w:rsidR="00550D05" w:rsidRPr="0080561E" w:rsidRDefault="00550D05" w:rsidP="00046893">
            <w:pPr>
              <w:spacing w:after="0" w:line="240" w:lineRule="auto"/>
              <w:jc w:val="center"/>
              <w:rPr>
                <w:color w:val="000000"/>
                <w:sz w:val="18"/>
                <w:szCs w:val="18"/>
                <w:lang w:eastAsia="sk-SK"/>
              </w:rPr>
            </w:pPr>
            <w:r w:rsidRPr="0080561E">
              <w:rPr>
                <w:color w:val="000000"/>
                <w:sz w:val="18"/>
                <w:szCs w:val="18"/>
                <w:lang w:eastAsia="sk-SK"/>
              </w:rPr>
              <w:t> </w:t>
            </w:r>
          </w:p>
        </w:tc>
        <w:tc>
          <w:tcPr>
            <w:tcW w:w="554" w:type="pct"/>
            <w:shd w:val="clear" w:color="auto" w:fill="FFFFFF" w:themeFill="background1"/>
            <w:vAlign w:val="center"/>
            <w:hideMark/>
          </w:tcPr>
          <w:p w14:paraId="5FBCC8D0" w14:textId="77777777" w:rsidR="00550D05" w:rsidRPr="0080561E" w:rsidRDefault="00550D05" w:rsidP="00046893">
            <w:pPr>
              <w:spacing w:after="0" w:line="240" w:lineRule="auto"/>
              <w:jc w:val="center"/>
              <w:rPr>
                <w:color w:val="000000"/>
                <w:sz w:val="18"/>
                <w:szCs w:val="18"/>
                <w:lang w:eastAsia="sk-SK"/>
              </w:rPr>
            </w:pPr>
            <w:r w:rsidRPr="0080561E">
              <w:rPr>
                <w:color w:val="000000"/>
                <w:sz w:val="18"/>
                <w:szCs w:val="18"/>
                <w:lang w:eastAsia="sk-SK"/>
              </w:rPr>
              <w:t> </w:t>
            </w:r>
          </w:p>
        </w:tc>
        <w:tc>
          <w:tcPr>
            <w:tcW w:w="477" w:type="pct"/>
            <w:shd w:val="clear" w:color="auto" w:fill="FFFFFF" w:themeFill="background1"/>
            <w:vAlign w:val="center"/>
            <w:hideMark/>
          </w:tcPr>
          <w:p w14:paraId="6870CA79" w14:textId="77777777" w:rsidR="00550D05" w:rsidRPr="0080561E" w:rsidRDefault="00550D05" w:rsidP="00046893">
            <w:pPr>
              <w:spacing w:after="0" w:line="240" w:lineRule="auto"/>
              <w:jc w:val="center"/>
              <w:rPr>
                <w:color w:val="000000"/>
                <w:sz w:val="18"/>
                <w:szCs w:val="18"/>
                <w:lang w:eastAsia="sk-SK"/>
              </w:rPr>
            </w:pPr>
            <w:r w:rsidRPr="0080561E">
              <w:rPr>
                <w:color w:val="000000"/>
                <w:sz w:val="18"/>
                <w:szCs w:val="18"/>
                <w:lang w:eastAsia="sk-SK"/>
              </w:rPr>
              <w:t> </w:t>
            </w:r>
          </w:p>
        </w:tc>
        <w:tc>
          <w:tcPr>
            <w:tcW w:w="275" w:type="pct"/>
            <w:shd w:val="clear" w:color="auto" w:fill="FFFFFF" w:themeFill="background1"/>
            <w:vAlign w:val="center"/>
            <w:hideMark/>
          </w:tcPr>
          <w:p w14:paraId="4A1467E9" w14:textId="77777777" w:rsidR="00550D05" w:rsidRPr="0080561E" w:rsidRDefault="00550D05" w:rsidP="00046893">
            <w:pPr>
              <w:spacing w:after="0" w:line="240" w:lineRule="auto"/>
              <w:jc w:val="center"/>
              <w:rPr>
                <w:color w:val="000000"/>
                <w:sz w:val="18"/>
                <w:szCs w:val="18"/>
                <w:lang w:eastAsia="sk-SK"/>
              </w:rPr>
            </w:pPr>
            <w:r w:rsidRPr="0080561E">
              <w:rPr>
                <w:color w:val="000000"/>
                <w:sz w:val="18"/>
                <w:szCs w:val="18"/>
                <w:lang w:eastAsia="sk-SK"/>
              </w:rPr>
              <w:t> </w:t>
            </w:r>
          </w:p>
        </w:tc>
        <w:tc>
          <w:tcPr>
            <w:tcW w:w="403" w:type="pct"/>
            <w:shd w:val="clear" w:color="auto" w:fill="FFFFFF" w:themeFill="background1"/>
            <w:vAlign w:val="center"/>
            <w:hideMark/>
          </w:tcPr>
          <w:p w14:paraId="0BE33B53" w14:textId="77777777" w:rsidR="00550D05" w:rsidRPr="0080561E" w:rsidRDefault="00550D05" w:rsidP="00046893">
            <w:pPr>
              <w:spacing w:after="0" w:line="240" w:lineRule="auto"/>
              <w:jc w:val="center"/>
              <w:rPr>
                <w:color w:val="000000"/>
                <w:sz w:val="18"/>
                <w:szCs w:val="18"/>
                <w:lang w:eastAsia="sk-SK"/>
              </w:rPr>
            </w:pPr>
            <w:r w:rsidRPr="0080561E">
              <w:rPr>
                <w:color w:val="000000"/>
                <w:sz w:val="18"/>
                <w:szCs w:val="18"/>
                <w:lang w:eastAsia="sk-SK"/>
              </w:rPr>
              <w:t> </w:t>
            </w:r>
          </w:p>
        </w:tc>
        <w:tc>
          <w:tcPr>
            <w:tcW w:w="698" w:type="pct"/>
            <w:shd w:val="clear" w:color="auto" w:fill="FFFFFF" w:themeFill="background1"/>
            <w:vAlign w:val="center"/>
            <w:hideMark/>
          </w:tcPr>
          <w:p w14:paraId="2767A549"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 </w:t>
            </w:r>
          </w:p>
        </w:tc>
      </w:tr>
      <w:tr w:rsidR="00550D05" w:rsidRPr="0080561E" w14:paraId="26F34605" w14:textId="77777777" w:rsidTr="00046893">
        <w:trPr>
          <w:trHeight w:val="585"/>
        </w:trPr>
        <w:tc>
          <w:tcPr>
            <w:tcW w:w="4302" w:type="pct"/>
            <w:gridSpan w:val="9"/>
            <w:shd w:val="clear" w:color="auto" w:fill="FFFFFF" w:themeFill="background1"/>
            <w:vAlign w:val="center"/>
            <w:hideMark/>
          </w:tcPr>
          <w:p w14:paraId="0B038910" w14:textId="77777777" w:rsidR="00550D05" w:rsidRPr="0080561E" w:rsidRDefault="00550D05" w:rsidP="00046893">
            <w:pPr>
              <w:spacing w:after="0" w:line="240" w:lineRule="auto"/>
              <w:jc w:val="right"/>
              <w:rPr>
                <w:b/>
                <w:bCs/>
                <w:color w:val="000000"/>
                <w:sz w:val="18"/>
                <w:szCs w:val="18"/>
                <w:lang w:eastAsia="sk-SK"/>
              </w:rPr>
            </w:pPr>
            <w:r w:rsidRPr="0080561E">
              <w:rPr>
                <w:b/>
                <w:bCs/>
                <w:color w:val="000000"/>
                <w:sz w:val="18"/>
                <w:szCs w:val="18"/>
                <w:lang w:eastAsia="sk-SK"/>
              </w:rPr>
              <w:t xml:space="preserve"> Kritérium I.  - Cena za Služby podpory prevádzky a údržby</w:t>
            </w:r>
            <w:r w:rsidRPr="0080561E">
              <w:rPr>
                <w:b/>
                <w:bCs/>
                <w:color w:val="000000"/>
                <w:sz w:val="18"/>
                <w:szCs w:val="18"/>
                <w:lang w:eastAsia="sk-SK"/>
              </w:rPr>
              <w:br/>
            </w:r>
            <w:r w:rsidRPr="0080561E">
              <w:rPr>
                <w:color w:val="000000"/>
                <w:sz w:val="18"/>
                <w:szCs w:val="18"/>
                <w:lang w:eastAsia="sk-SK"/>
              </w:rPr>
              <w:t xml:space="preserve">v EUR s DPH </w:t>
            </w:r>
            <w:r w:rsidRPr="0080561E">
              <w:rPr>
                <w:b/>
                <w:bCs/>
                <w:color w:val="000000"/>
                <w:sz w:val="18"/>
                <w:szCs w:val="18"/>
                <w:lang w:eastAsia="sk-SK"/>
              </w:rPr>
              <w:t xml:space="preserve"> </w:t>
            </w:r>
          </w:p>
        </w:tc>
        <w:tc>
          <w:tcPr>
            <w:tcW w:w="698" w:type="pct"/>
            <w:shd w:val="clear" w:color="auto" w:fill="FFFFFF" w:themeFill="background1"/>
            <w:vAlign w:val="center"/>
            <w:hideMark/>
          </w:tcPr>
          <w:p w14:paraId="21ADE33C" w14:textId="77777777" w:rsidR="00550D05" w:rsidRPr="0080561E" w:rsidRDefault="00550D05" w:rsidP="00046893">
            <w:pPr>
              <w:spacing w:after="0" w:line="240" w:lineRule="auto"/>
              <w:jc w:val="center"/>
              <w:rPr>
                <w:b/>
                <w:bCs/>
                <w:color w:val="000000"/>
                <w:sz w:val="18"/>
                <w:szCs w:val="18"/>
                <w:lang w:eastAsia="sk-SK"/>
              </w:rPr>
            </w:pPr>
            <w:r w:rsidRPr="0080561E">
              <w:rPr>
                <w:b/>
                <w:bCs/>
                <w:color w:val="000000"/>
                <w:sz w:val="18"/>
                <w:szCs w:val="18"/>
                <w:lang w:eastAsia="sk-SK"/>
              </w:rPr>
              <w:t> </w:t>
            </w:r>
          </w:p>
        </w:tc>
      </w:tr>
    </w:tbl>
    <w:p w14:paraId="5B7A0AA4" w14:textId="77777777" w:rsidR="007F7923" w:rsidRPr="001B79D1" w:rsidRDefault="007F7923" w:rsidP="00504F4E">
      <w:pPr>
        <w:spacing w:after="0" w:line="240" w:lineRule="auto"/>
        <w:rPr>
          <w:rFonts w:ascii="Garamond" w:hAnsi="Garamond"/>
          <w:b/>
          <w:sz w:val="24"/>
          <w:szCs w:val="24"/>
        </w:rPr>
      </w:pPr>
    </w:p>
    <w:p w14:paraId="5DA6AD0E" w14:textId="3307198E" w:rsidR="00EE65E3" w:rsidRPr="001B79D1" w:rsidRDefault="00EE65E3" w:rsidP="00082F18">
      <w:pPr>
        <w:pStyle w:val="Odstavecseseznamem"/>
        <w:numPr>
          <w:ilvl w:val="0"/>
          <w:numId w:val="11"/>
        </w:numPr>
        <w:spacing w:after="0" w:line="240" w:lineRule="auto"/>
        <w:rPr>
          <w:rFonts w:ascii="Garamond" w:hAnsi="Garamond"/>
          <w:b/>
          <w:sz w:val="24"/>
        </w:rPr>
      </w:pPr>
      <w:r w:rsidRPr="001B79D1">
        <w:rPr>
          <w:rFonts w:ascii="Garamond" w:hAnsi="Garamond"/>
          <w:b/>
          <w:sz w:val="24"/>
        </w:rPr>
        <w:t>Cena</w:t>
      </w:r>
      <w:r w:rsidR="00D7329C" w:rsidRPr="001B79D1">
        <w:rPr>
          <w:rFonts w:ascii="Garamond" w:hAnsi="Garamond"/>
          <w:b/>
          <w:sz w:val="24"/>
        </w:rPr>
        <w:t xml:space="preserve"> </w:t>
      </w:r>
      <w:r w:rsidRPr="001B79D1">
        <w:rPr>
          <w:rFonts w:ascii="Garamond" w:hAnsi="Garamond"/>
          <w:b/>
          <w:sz w:val="24"/>
        </w:rPr>
        <w:t>za</w:t>
      </w:r>
      <w:r w:rsidR="00D7329C" w:rsidRPr="001B79D1">
        <w:rPr>
          <w:rFonts w:ascii="Garamond" w:hAnsi="Garamond"/>
          <w:b/>
          <w:sz w:val="24"/>
        </w:rPr>
        <w:t xml:space="preserve"> </w:t>
      </w:r>
      <w:r w:rsidRPr="001B79D1">
        <w:rPr>
          <w:rFonts w:ascii="Garamond" w:hAnsi="Garamond"/>
          <w:b/>
          <w:sz w:val="24"/>
        </w:rPr>
        <w:t>Služby</w:t>
      </w:r>
      <w:r w:rsidR="00D7329C" w:rsidRPr="001B79D1">
        <w:rPr>
          <w:rFonts w:ascii="Garamond" w:hAnsi="Garamond"/>
          <w:b/>
          <w:sz w:val="24"/>
        </w:rPr>
        <w:t xml:space="preserve"> </w:t>
      </w:r>
      <w:r w:rsidRPr="001B79D1">
        <w:rPr>
          <w:rFonts w:ascii="Garamond" w:hAnsi="Garamond"/>
          <w:b/>
          <w:sz w:val="24"/>
        </w:rPr>
        <w:t>podpory</w:t>
      </w:r>
      <w:r w:rsidR="00D7329C" w:rsidRPr="001B79D1">
        <w:rPr>
          <w:rFonts w:ascii="Garamond" w:hAnsi="Garamond"/>
          <w:b/>
          <w:sz w:val="24"/>
        </w:rPr>
        <w:t xml:space="preserve"> </w:t>
      </w:r>
      <w:r w:rsidRPr="001B79D1">
        <w:rPr>
          <w:rFonts w:ascii="Garamond" w:hAnsi="Garamond"/>
          <w:b/>
          <w:sz w:val="24"/>
        </w:rPr>
        <w:t>aplikačného</w:t>
      </w:r>
      <w:r w:rsidR="00D7329C" w:rsidRPr="001B79D1">
        <w:rPr>
          <w:rFonts w:ascii="Garamond" w:hAnsi="Garamond"/>
          <w:b/>
          <w:sz w:val="24"/>
        </w:rPr>
        <w:t xml:space="preserve"> </w:t>
      </w:r>
      <w:r w:rsidRPr="001B79D1">
        <w:rPr>
          <w:rFonts w:ascii="Garamond" w:hAnsi="Garamond"/>
          <w:b/>
          <w:sz w:val="24"/>
        </w:rPr>
        <w:t>programového</w:t>
      </w:r>
      <w:r w:rsidR="00D7329C" w:rsidRPr="001B79D1">
        <w:rPr>
          <w:rFonts w:ascii="Garamond" w:hAnsi="Garamond"/>
          <w:b/>
          <w:sz w:val="24"/>
        </w:rPr>
        <w:t xml:space="preserve"> </w:t>
      </w:r>
      <w:r w:rsidR="003E5D90" w:rsidRPr="001B79D1">
        <w:rPr>
          <w:rFonts w:ascii="Garamond" w:hAnsi="Garamond"/>
          <w:b/>
          <w:sz w:val="24"/>
        </w:rPr>
        <w:t xml:space="preserve">a technického </w:t>
      </w:r>
      <w:r w:rsidRPr="001B79D1">
        <w:rPr>
          <w:rFonts w:ascii="Garamond" w:hAnsi="Garamond"/>
          <w:b/>
          <w:sz w:val="24"/>
        </w:rPr>
        <w:t>vybavenia</w:t>
      </w:r>
      <w:r w:rsidR="00D7329C" w:rsidRPr="001B79D1">
        <w:rPr>
          <w:rFonts w:ascii="Garamond" w:hAnsi="Garamond"/>
          <w:b/>
          <w:sz w:val="24"/>
        </w:rPr>
        <w:t xml:space="preserve"> </w:t>
      </w:r>
      <w:r w:rsidRPr="001B79D1">
        <w:rPr>
          <w:rFonts w:ascii="Garamond" w:hAnsi="Garamond"/>
          <w:b/>
          <w:sz w:val="24"/>
        </w:rPr>
        <w:t>a</w:t>
      </w:r>
      <w:r w:rsidR="00D7329C" w:rsidRPr="001B79D1">
        <w:rPr>
          <w:rFonts w:ascii="Garamond" w:hAnsi="Garamond"/>
          <w:b/>
          <w:sz w:val="24"/>
        </w:rPr>
        <w:t xml:space="preserve"> </w:t>
      </w:r>
      <w:r w:rsidRPr="001B79D1">
        <w:rPr>
          <w:rFonts w:ascii="Garamond" w:hAnsi="Garamond"/>
          <w:b/>
          <w:sz w:val="24"/>
        </w:rPr>
        <w:t>systémového</w:t>
      </w:r>
      <w:r w:rsidR="00D7329C" w:rsidRPr="001B79D1">
        <w:rPr>
          <w:rFonts w:ascii="Garamond" w:hAnsi="Garamond"/>
          <w:b/>
          <w:sz w:val="24"/>
        </w:rPr>
        <w:t xml:space="preserve"> </w:t>
      </w:r>
      <w:r w:rsidRPr="001B79D1">
        <w:rPr>
          <w:rFonts w:ascii="Garamond" w:hAnsi="Garamond"/>
          <w:b/>
          <w:sz w:val="24"/>
        </w:rPr>
        <w:t>softvéru</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984"/>
        <w:gridCol w:w="1593"/>
        <w:gridCol w:w="1141"/>
        <w:gridCol w:w="1804"/>
        <w:gridCol w:w="1448"/>
        <w:gridCol w:w="1448"/>
        <w:gridCol w:w="1793"/>
        <w:gridCol w:w="990"/>
        <w:gridCol w:w="857"/>
        <w:gridCol w:w="1880"/>
      </w:tblGrid>
      <w:tr w:rsidR="00550D05" w:rsidRPr="0080561E" w14:paraId="1A2FBD47" w14:textId="77777777" w:rsidTr="00046893">
        <w:trPr>
          <w:trHeight w:val="990"/>
        </w:trPr>
        <w:tc>
          <w:tcPr>
            <w:tcW w:w="354" w:type="pct"/>
            <w:shd w:val="clear" w:color="000000" w:fill="C6D9F1" w:themeFill="text2" w:themeFillTint="33"/>
            <w:vAlign w:val="center"/>
            <w:hideMark/>
          </w:tcPr>
          <w:p w14:paraId="18E89493"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Položka</w:t>
            </w:r>
          </w:p>
        </w:tc>
        <w:tc>
          <w:tcPr>
            <w:tcW w:w="572" w:type="pct"/>
            <w:shd w:val="clear" w:color="000000" w:fill="C6D9F1" w:themeFill="text2" w:themeFillTint="33"/>
            <w:vAlign w:val="center"/>
            <w:hideMark/>
          </w:tcPr>
          <w:p w14:paraId="2D98967B"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 Modul IS </w:t>
            </w:r>
          </w:p>
        </w:tc>
        <w:tc>
          <w:tcPr>
            <w:tcW w:w="403" w:type="pct"/>
            <w:shd w:val="clear" w:color="000000" w:fill="C6D9F1" w:themeFill="text2" w:themeFillTint="33"/>
            <w:vAlign w:val="center"/>
            <w:hideMark/>
          </w:tcPr>
          <w:p w14:paraId="51D1C6AC"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Merná jednotka</w:t>
            </w:r>
          </w:p>
        </w:tc>
        <w:tc>
          <w:tcPr>
            <w:tcW w:w="648" w:type="pct"/>
            <w:shd w:val="clear" w:color="000000" w:fill="C6D9F1" w:themeFill="text2" w:themeFillTint="33"/>
            <w:vAlign w:val="center"/>
            <w:hideMark/>
          </w:tcPr>
          <w:p w14:paraId="77BF9417"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Predpokladané množstvo</w:t>
            </w:r>
            <w:r>
              <w:rPr>
                <w:b/>
                <w:bCs/>
                <w:color w:val="000000"/>
                <w:sz w:val="16"/>
                <w:szCs w:val="16"/>
                <w:lang w:eastAsia="sk-SK"/>
              </w:rPr>
              <w:t xml:space="preserve"> pre účely hodnotenia </w:t>
            </w:r>
            <w:r>
              <w:rPr>
                <w:b/>
                <w:bCs/>
                <w:color w:val="000000"/>
                <w:sz w:val="16"/>
                <w:szCs w:val="16"/>
                <w:lang w:eastAsia="sk-SK"/>
              </w:rPr>
              <w:br/>
              <w:t>[človeko</w:t>
            </w:r>
            <w:r w:rsidRPr="0080561E">
              <w:rPr>
                <w:b/>
                <w:bCs/>
                <w:color w:val="000000"/>
                <w:sz w:val="16"/>
                <w:szCs w:val="16"/>
                <w:lang w:eastAsia="sk-SK"/>
              </w:rPr>
              <w:t>hodín]</w:t>
            </w:r>
          </w:p>
        </w:tc>
        <w:tc>
          <w:tcPr>
            <w:tcW w:w="520" w:type="pct"/>
            <w:shd w:val="clear" w:color="000000" w:fill="C6D9F1" w:themeFill="text2" w:themeFillTint="33"/>
            <w:vAlign w:val="center"/>
            <w:hideMark/>
          </w:tcPr>
          <w:p w14:paraId="0BA12DDF"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Jednotková cena</w:t>
            </w:r>
            <w:r w:rsidRPr="0080561E">
              <w:rPr>
                <w:b/>
                <w:bCs/>
                <w:color w:val="000000"/>
                <w:sz w:val="16"/>
                <w:szCs w:val="16"/>
                <w:lang w:eastAsia="sk-SK"/>
              </w:rPr>
              <w:br/>
              <w:t xml:space="preserve"> [v EUR bez DPH]</w:t>
            </w:r>
          </w:p>
        </w:tc>
        <w:tc>
          <w:tcPr>
            <w:tcW w:w="520" w:type="pct"/>
            <w:shd w:val="clear" w:color="000000" w:fill="C6D9F1" w:themeFill="text2" w:themeFillTint="33"/>
            <w:vAlign w:val="center"/>
            <w:hideMark/>
          </w:tcPr>
          <w:p w14:paraId="41696CB3"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Jednotková cena </w:t>
            </w:r>
            <w:r w:rsidRPr="0080561E">
              <w:rPr>
                <w:b/>
                <w:bCs/>
                <w:color w:val="000000"/>
                <w:sz w:val="16"/>
                <w:szCs w:val="16"/>
                <w:lang w:eastAsia="sk-SK"/>
              </w:rPr>
              <w:br/>
              <w:t>[ v EUR s DPH]</w:t>
            </w:r>
          </w:p>
        </w:tc>
        <w:tc>
          <w:tcPr>
            <w:tcW w:w="644" w:type="pct"/>
            <w:shd w:val="clear" w:color="000000" w:fill="C6D9F1" w:themeFill="text2" w:themeFillTint="33"/>
            <w:vAlign w:val="center"/>
            <w:hideMark/>
          </w:tcPr>
          <w:p w14:paraId="047BDAB5"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Cena za predpokladané množstvo </w:t>
            </w:r>
            <w:r w:rsidRPr="0080561E">
              <w:rPr>
                <w:b/>
                <w:bCs/>
                <w:color w:val="000000"/>
                <w:sz w:val="16"/>
                <w:szCs w:val="16"/>
                <w:lang w:eastAsia="sk-SK"/>
              </w:rPr>
              <w:br/>
              <w:t>[v EUR bez DPH]</w:t>
            </w:r>
          </w:p>
        </w:tc>
        <w:tc>
          <w:tcPr>
            <w:tcW w:w="356" w:type="pct"/>
            <w:shd w:val="clear" w:color="000000" w:fill="C6D9F1" w:themeFill="text2" w:themeFillTint="33"/>
            <w:vAlign w:val="center"/>
            <w:hideMark/>
          </w:tcPr>
          <w:p w14:paraId="1E8216C4"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Sadzba DPH </w:t>
            </w:r>
            <w:r w:rsidRPr="0080561E">
              <w:rPr>
                <w:b/>
                <w:bCs/>
                <w:color w:val="000000"/>
                <w:sz w:val="16"/>
                <w:szCs w:val="16"/>
                <w:lang w:eastAsia="sk-SK"/>
              </w:rPr>
              <w:br/>
              <w:t>[v %]</w:t>
            </w:r>
          </w:p>
        </w:tc>
        <w:tc>
          <w:tcPr>
            <w:tcW w:w="308" w:type="pct"/>
            <w:shd w:val="clear" w:color="000000" w:fill="C6D9F1" w:themeFill="text2" w:themeFillTint="33"/>
            <w:vAlign w:val="center"/>
            <w:hideMark/>
          </w:tcPr>
          <w:p w14:paraId="7FB01BD7"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Výška DPH </w:t>
            </w:r>
            <w:r w:rsidRPr="0080561E">
              <w:rPr>
                <w:b/>
                <w:bCs/>
                <w:color w:val="000000"/>
                <w:sz w:val="16"/>
                <w:szCs w:val="16"/>
                <w:lang w:eastAsia="sk-SK"/>
              </w:rPr>
              <w:br/>
              <w:t>[v EUR]</w:t>
            </w:r>
          </w:p>
        </w:tc>
        <w:tc>
          <w:tcPr>
            <w:tcW w:w="675" w:type="pct"/>
            <w:shd w:val="clear" w:color="000000" w:fill="C6D9F1" w:themeFill="text2" w:themeFillTint="33"/>
            <w:vAlign w:val="center"/>
            <w:hideMark/>
          </w:tcPr>
          <w:p w14:paraId="2229019E"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xml:space="preserve">Cena za predpokladané množstvo (Kritérium II.) </w:t>
            </w:r>
            <w:r w:rsidRPr="0080561E">
              <w:rPr>
                <w:b/>
                <w:bCs/>
                <w:color w:val="000000"/>
                <w:sz w:val="16"/>
                <w:szCs w:val="16"/>
                <w:lang w:eastAsia="sk-SK"/>
              </w:rPr>
              <w:br/>
              <w:t>[v EUR s DPH ]</w:t>
            </w:r>
          </w:p>
        </w:tc>
      </w:tr>
      <w:tr w:rsidR="00550D05" w:rsidRPr="0080561E" w14:paraId="366E5A30" w14:textId="77777777" w:rsidTr="00046893">
        <w:trPr>
          <w:trHeight w:val="409"/>
        </w:trPr>
        <w:tc>
          <w:tcPr>
            <w:tcW w:w="354" w:type="pct"/>
            <w:shd w:val="clear" w:color="000000" w:fill="C6D9F1" w:themeFill="text2" w:themeFillTint="33"/>
            <w:vAlign w:val="center"/>
            <w:hideMark/>
          </w:tcPr>
          <w:p w14:paraId="347D0D15" w14:textId="77777777" w:rsidR="00550D05" w:rsidRPr="0080561E" w:rsidRDefault="00550D05" w:rsidP="00046893">
            <w:pPr>
              <w:spacing w:after="0" w:line="240" w:lineRule="auto"/>
              <w:rPr>
                <w:b/>
                <w:bCs/>
                <w:color w:val="000000"/>
                <w:sz w:val="16"/>
                <w:szCs w:val="16"/>
                <w:lang w:eastAsia="sk-SK"/>
              </w:rPr>
            </w:pPr>
            <w:r w:rsidRPr="0080561E">
              <w:rPr>
                <w:b/>
                <w:bCs/>
                <w:color w:val="000000"/>
                <w:sz w:val="16"/>
                <w:szCs w:val="16"/>
                <w:lang w:eastAsia="sk-SK"/>
              </w:rPr>
              <w:t> </w:t>
            </w:r>
          </w:p>
        </w:tc>
        <w:tc>
          <w:tcPr>
            <w:tcW w:w="572" w:type="pct"/>
            <w:shd w:val="clear" w:color="000000" w:fill="C6D9F1" w:themeFill="text2" w:themeFillTint="33"/>
            <w:vAlign w:val="center"/>
            <w:hideMark/>
          </w:tcPr>
          <w:p w14:paraId="3C6BB2A0"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A</w:t>
            </w:r>
          </w:p>
        </w:tc>
        <w:tc>
          <w:tcPr>
            <w:tcW w:w="403" w:type="pct"/>
            <w:shd w:val="clear" w:color="000000" w:fill="C6D9F1" w:themeFill="text2" w:themeFillTint="33"/>
            <w:vAlign w:val="center"/>
            <w:hideMark/>
          </w:tcPr>
          <w:p w14:paraId="0AB06F5B"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B</w:t>
            </w:r>
          </w:p>
        </w:tc>
        <w:tc>
          <w:tcPr>
            <w:tcW w:w="648" w:type="pct"/>
            <w:shd w:val="clear" w:color="000000" w:fill="C6D9F1" w:themeFill="text2" w:themeFillTint="33"/>
            <w:vAlign w:val="center"/>
            <w:hideMark/>
          </w:tcPr>
          <w:p w14:paraId="2DACB79F"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C</w:t>
            </w:r>
          </w:p>
        </w:tc>
        <w:tc>
          <w:tcPr>
            <w:tcW w:w="520" w:type="pct"/>
            <w:shd w:val="clear" w:color="000000" w:fill="C6D9F1" w:themeFill="text2" w:themeFillTint="33"/>
            <w:vAlign w:val="center"/>
            <w:hideMark/>
          </w:tcPr>
          <w:p w14:paraId="560D2621"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D</w:t>
            </w:r>
          </w:p>
        </w:tc>
        <w:tc>
          <w:tcPr>
            <w:tcW w:w="520" w:type="pct"/>
            <w:shd w:val="clear" w:color="000000" w:fill="C6D9F1" w:themeFill="text2" w:themeFillTint="33"/>
            <w:vAlign w:val="center"/>
            <w:hideMark/>
          </w:tcPr>
          <w:p w14:paraId="517C91E2"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E</w:t>
            </w:r>
          </w:p>
        </w:tc>
        <w:tc>
          <w:tcPr>
            <w:tcW w:w="644" w:type="pct"/>
            <w:shd w:val="clear" w:color="000000" w:fill="C6D9F1" w:themeFill="text2" w:themeFillTint="33"/>
            <w:vAlign w:val="center"/>
            <w:hideMark/>
          </w:tcPr>
          <w:p w14:paraId="32F57966"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(CxD)</w:t>
            </w:r>
          </w:p>
        </w:tc>
        <w:tc>
          <w:tcPr>
            <w:tcW w:w="356" w:type="pct"/>
            <w:shd w:val="clear" w:color="000000" w:fill="C6D9F1" w:themeFill="text2" w:themeFillTint="33"/>
            <w:vAlign w:val="center"/>
            <w:hideMark/>
          </w:tcPr>
          <w:p w14:paraId="0E3EFFEC"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F</w:t>
            </w:r>
          </w:p>
        </w:tc>
        <w:tc>
          <w:tcPr>
            <w:tcW w:w="308" w:type="pct"/>
            <w:shd w:val="clear" w:color="000000" w:fill="C6D9F1" w:themeFill="text2" w:themeFillTint="33"/>
            <w:vAlign w:val="center"/>
            <w:hideMark/>
          </w:tcPr>
          <w:p w14:paraId="21ECA740"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(CxE) - (CxD)</w:t>
            </w:r>
          </w:p>
        </w:tc>
        <w:tc>
          <w:tcPr>
            <w:tcW w:w="675" w:type="pct"/>
            <w:shd w:val="clear" w:color="000000" w:fill="C6D9F1" w:themeFill="text2" w:themeFillTint="33"/>
            <w:vAlign w:val="center"/>
            <w:hideMark/>
          </w:tcPr>
          <w:p w14:paraId="0ED903AA"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(CxE)</w:t>
            </w:r>
          </w:p>
        </w:tc>
      </w:tr>
      <w:tr w:rsidR="00550D05" w:rsidRPr="0080561E" w14:paraId="4B86B5FB" w14:textId="77777777" w:rsidTr="00046893">
        <w:trPr>
          <w:trHeight w:val="278"/>
        </w:trPr>
        <w:tc>
          <w:tcPr>
            <w:tcW w:w="354" w:type="pct"/>
            <w:shd w:val="clear" w:color="auto" w:fill="FFFFFF" w:themeFill="background1"/>
            <w:vAlign w:val="center"/>
            <w:hideMark/>
          </w:tcPr>
          <w:p w14:paraId="4286BD94" w14:textId="77777777" w:rsidR="00550D05" w:rsidRPr="0080561E" w:rsidRDefault="00550D05" w:rsidP="00046893">
            <w:pPr>
              <w:spacing w:after="0" w:line="240" w:lineRule="auto"/>
              <w:jc w:val="center"/>
              <w:rPr>
                <w:color w:val="000000"/>
                <w:sz w:val="16"/>
                <w:szCs w:val="16"/>
                <w:lang w:eastAsia="sk-SK"/>
              </w:rPr>
            </w:pPr>
            <w:r w:rsidRPr="0080561E">
              <w:rPr>
                <w:color w:val="000000"/>
                <w:sz w:val="16"/>
                <w:szCs w:val="16"/>
                <w:lang w:eastAsia="sk-SK"/>
              </w:rPr>
              <w:t>1</w:t>
            </w:r>
          </w:p>
        </w:tc>
        <w:tc>
          <w:tcPr>
            <w:tcW w:w="572" w:type="pct"/>
            <w:shd w:val="clear" w:color="auto" w:fill="FFFFFF" w:themeFill="background1"/>
            <w:hideMark/>
          </w:tcPr>
          <w:p w14:paraId="46239DF3" w14:textId="77777777" w:rsidR="00550D05" w:rsidRPr="002D4D7F" w:rsidRDefault="00550D05" w:rsidP="00046893">
            <w:pPr>
              <w:spacing w:after="0" w:line="240" w:lineRule="auto"/>
              <w:rPr>
                <w:color w:val="000000"/>
                <w:sz w:val="16"/>
                <w:szCs w:val="16"/>
                <w:lang w:eastAsia="sk-SK"/>
              </w:rPr>
            </w:pPr>
            <w:r>
              <w:rPr>
                <w:color w:val="000000"/>
                <w:sz w:val="16"/>
                <w:szCs w:val="16"/>
                <w:lang w:eastAsia="sk-SK"/>
              </w:rPr>
              <w:t xml:space="preserve">Špecialista </w:t>
            </w:r>
            <w:r w:rsidRPr="00AF11B8">
              <w:rPr>
                <w:color w:val="000000"/>
                <w:sz w:val="16"/>
                <w:szCs w:val="16"/>
                <w:lang w:eastAsia="sk-SK"/>
              </w:rPr>
              <w:t xml:space="preserve">č. 1 – </w:t>
            </w:r>
            <w:r>
              <w:rPr>
                <w:color w:val="000000"/>
                <w:sz w:val="16"/>
                <w:szCs w:val="16"/>
                <w:lang w:eastAsia="sk-SK"/>
              </w:rPr>
              <w:t>17</w:t>
            </w:r>
          </w:p>
        </w:tc>
        <w:tc>
          <w:tcPr>
            <w:tcW w:w="403" w:type="pct"/>
            <w:shd w:val="clear" w:color="auto" w:fill="FFFFFF" w:themeFill="background1"/>
            <w:vAlign w:val="center"/>
            <w:hideMark/>
          </w:tcPr>
          <w:p w14:paraId="5F6F3C2E" w14:textId="77777777" w:rsidR="00550D05" w:rsidRPr="0080561E" w:rsidRDefault="00550D05" w:rsidP="00046893">
            <w:pPr>
              <w:spacing w:after="0" w:line="240" w:lineRule="auto"/>
              <w:rPr>
                <w:color w:val="000000"/>
                <w:sz w:val="16"/>
                <w:szCs w:val="16"/>
                <w:lang w:eastAsia="sk-SK"/>
              </w:rPr>
            </w:pPr>
            <w:r w:rsidRPr="0080561E">
              <w:rPr>
                <w:color w:val="000000"/>
                <w:sz w:val="16"/>
                <w:szCs w:val="16"/>
                <w:lang w:eastAsia="sk-SK"/>
              </w:rPr>
              <w:t>človekohodina</w:t>
            </w:r>
          </w:p>
        </w:tc>
        <w:tc>
          <w:tcPr>
            <w:tcW w:w="648" w:type="pct"/>
            <w:shd w:val="clear" w:color="auto" w:fill="FFFFFF" w:themeFill="background1"/>
            <w:vAlign w:val="center"/>
            <w:hideMark/>
          </w:tcPr>
          <w:p w14:paraId="4964A6CC" w14:textId="77777777" w:rsidR="00550D05" w:rsidRPr="00FF7812" w:rsidRDefault="00550D05" w:rsidP="00046893">
            <w:pPr>
              <w:spacing w:after="0" w:line="240" w:lineRule="auto"/>
              <w:jc w:val="center"/>
              <w:rPr>
                <w:color w:val="000000"/>
                <w:sz w:val="16"/>
                <w:szCs w:val="16"/>
                <w:highlight w:val="yellow"/>
                <w:lang w:eastAsia="sk-SK"/>
              </w:rPr>
            </w:pPr>
            <w:r>
              <w:rPr>
                <w:color w:val="000000"/>
                <w:sz w:val="16"/>
                <w:szCs w:val="16"/>
                <w:lang w:eastAsia="sk-SK"/>
              </w:rPr>
              <w:t>4130</w:t>
            </w:r>
          </w:p>
        </w:tc>
        <w:tc>
          <w:tcPr>
            <w:tcW w:w="520" w:type="pct"/>
            <w:shd w:val="clear" w:color="auto" w:fill="FFFFFF" w:themeFill="background1"/>
            <w:vAlign w:val="center"/>
            <w:hideMark/>
          </w:tcPr>
          <w:p w14:paraId="355FC424" w14:textId="77777777" w:rsidR="00550D05" w:rsidRPr="0080561E" w:rsidRDefault="00550D05" w:rsidP="00046893">
            <w:pPr>
              <w:spacing w:after="0" w:line="240" w:lineRule="auto"/>
              <w:jc w:val="center"/>
              <w:rPr>
                <w:color w:val="000000"/>
                <w:sz w:val="16"/>
                <w:szCs w:val="16"/>
                <w:lang w:eastAsia="sk-SK"/>
              </w:rPr>
            </w:pPr>
            <w:r w:rsidRPr="0080561E">
              <w:rPr>
                <w:color w:val="000000"/>
                <w:sz w:val="16"/>
                <w:szCs w:val="16"/>
                <w:lang w:eastAsia="sk-SK"/>
              </w:rPr>
              <w:t> </w:t>
            </w:r>
          </w:p>
        </w:tc>
        <w:tc>
          <w:tcPr>
            <w:tcW w:w="520" w:type="pct"/>
            <w:shd w:val="clear" w:color="auto" w:fill="FFFFFF" w:themeFill="background1"/>
            <w:vAlign w:val="center"/>
            <w:hideMark/>
          </w:tcPr>
          <w:p w14:paraId="35F45F5D" w14:textId="77777777" w:rsidR="00550D05" w:rsidRPr="004C7D3A" w:rsidRDefault="00550D05" w:rsidP="00046893">
            <w:pPr>
              <w:spacing w:after="0" w:line="240" w:lineRule="auto"/>
              <w:jc w:val="center"/>
              <w:rPr>
                <w:color w:val="000000"/>
                <w:sz w:val="16"/>
                <w:szCs w:val="16"/>
                <w:lang w:eastAsia="sk-SK"/>
              </w:rPr>
            </w:pPr>
            <w:r w:rsidRPr="004C7D3A">
              <w:rPr>
                <w:color w:val="000000"/>
                <w:sz w:val="16"/>
                <w:szCs w:val="16"/>
                <w:lang w:eastAsia="sk-SK"/>
              </w:rPr>
              <w:t> </w:t>
            </w:r>
          </w:p>
        </w:tc>
        <w:tc>
          <w:tcPr>
            <w:tcW w:w="644" w:type="pct"/>
            <w:shd w:val="clear" w:color="auto" w:fill="FFFFFF" w:themeFill="background1"/>
            <w:vAlign w:val="center"/>
            <w:hideMark/>
          </w:tcPr>
          <w:p w14:paraId="7AFB34CB" w14:textId="77777777" w:rsidR="00550D05" w:rsidRPr="004C7D3A" w:rsidRDefault="00550D05" w:rsidP="00046893">
            <w:pPr>
              <w:spacing w:after="0" w:line="240" w:lineRule="auto"/>
              <w:jc w:val="center"/>
              <w:rPr>
                <w:color w:val="000000"/>
                <w:sz w:val="16"/>
                <w:szCs w:val="16"/>
                <w:lang w:eastAsia="sk-SK"/>
              </w:rPr>
            </w:pPr>
            <w:r w:rsidRPr="004C7D3A">
              <w:rPr>
                <w:color w:val="000000"/>
                <w:sz w:val="16"/>
                <w:szCs w:val="16"/>
                <w:lang w:eastAsia="sk-SK"/>
              </w:rPr>
              <w:t> </w:t>
            </w:r>
          </w:p>
        </w:tc>
        <w:tc>
          <w:tcPr>
            <w:tcW w:w="356" w:type="pct"/>
            <w:shd w:val="clear" w:color="auto" w:fill="FFFFFF" w:themeFill="background1"/>
            <w:vAlign w:val="center"/>
            <w:hideMark/>
          </w:tcPr>
          <w:p w14:paraId="122550ED" w14:textId="77777777" w:rsidR="00550D05" w:rsidRPr="004C7D3A" w:rsidRDefault="00550D05" w:rsidP="00046893">
            <w:pPr>
              <w:spacing w:after="0" w:line="240" w:lineRule="auto"/>
              <w:jc w:val="center"/>
              <w:rPr>
                <w:color w:val="000000"/>
                <w:sz w:val="16"/>
                <w:szCs w:val="16"/>
                <w:lang w:eastAsia="sk-SK"/>
              </w:rPr>
            </w:pPr>
            <w:r w:rsidRPr="004C7D3A">
              <w:rPr>
                <w:color w:val="000000"/>
                <w:sz w:val="16"/>
                <w:szCs w:val="16"/>
                <w:lang w:eastAsia="sk-SK"/>
              </w:rPr>
              <w:t> </w:t>
            </w:r>
          </w:p>
        </w:tc>
        <w:tc>
          <w:tcPr>
            <w:tcW w:w="308" w:type="pct"/>
            <w:shd w:val="clear" w:color="auto" w:fill="FFFFFF" w:themeFill="background1"/>
            <w:vAlign w:val="center"/>
            <w:hideMark/>
          </w:tcPr>
          <w:p w14:paraId="3C9E4D45" w14:textId="77777777" w:rsidR="00550D05" w:rsidRPr="004C7D3A" w:rsidRDefault="00550D05" w:rsidP="00046893">
            <w:pPr>
              <w:spacing w:after="0" w:line="240" w:lineRule="auto"/>
              <w:jc w:val="center"/>
              <w:rPr>
                <w:color w:val="000000"/>
                <w:sz w:val="16"/>
                <w:szCs w:val="16"/>
                <w:lang w:eastAsia="sk-SK"/>
              </w:rPr>
            </w:pPr>
            <w:r w:rsidRPr="004C7D3A">
              <w:rPr>
                <w:color w:val="000000"/>
                <w:sz w:val="16"/>
                <w:szCs w:val="16"/>
                <w:lang w:eastAsia="sk-SK"/>
              </w:rPr>
              <w:t> </w:t>
            </w:r>
          </w:p>
        </w:tc>
        <w:tc>
          <w:tcPr>
            <w:tcW w:w="675" w:type="pct"/>
            <w:shd w:val="clear" w:color="auto" w:fill="FFFFFF" w:themeFill="background1"/>
            <w:vAlign w:val="center"/>
            <w:hideMark/>
          </w:tcPr>
          <w:p w14:paraId="20071A3F" w14:textId="77777777" w:rsidR="00550D05" w:rsidRPr="004C7D3A" w:rsidRDefault="00550D05" w:rsidP="00046893">
            <w:pPr>
              <w:spacing w:after="0" w:line="240" w:lineRule="auto"/>
              <w:jc w:val="center"/>
              <w:rPr>
                <w:b/>
                <w:bCs/>
                <w:color w:val="000000"/>
                <w:sz w:val="16"/>
                <w:szCs w:val="16"/>
                <w:lang w:eastAsia="sk-SK"/>
              </w:rPr>
            </w:pPr>
            <w:r w:rsidRPr="004C7D3A">
              <w:rPr>
                <w:b/>
                <w:bCs/>
                <w:color w:val="000000"/>
                <w:sz w:val="16"/>
                <w:szCs w:val="16"/>
                <w:lang w:eastAsia="sk-SK"/>
              </w:rPr>
              <w:t> </w:t>
            </w:r>
          </w:p>
        </w:tc>
      </w:tr>
      <w:tr w:rsidR="00550D05" w:rsidRPr="0080561E" w14:paraId="2FBA08FC" w14:textId="77777777" w:rsidTr="00046893">
        <w:trPr>
          <w:trHeight w:val="585"/>
        </w:trPr>
        <w:tc>
          <w:tcPr>
            <w:tcW w:w="4325" w:type="pct"/>
            <w:gridSpan w:val="9"/>
            <w:shd w:val="clear" w:color="auto" w:fill="FFFFFF" w:themeFill="background1"/>
            <w:vAlign w:val="center"/>
            <w:hideMark/>
          </w:tcPr>
          <w:p w14:paraId="0A0048E3" w14:textId="77777777" w:rsidR="00550D05" w:rsidRPr="0080561E" w:rsidRDefault="00550D05" w:rsidP="00046893">
            <w:pPr>
              <w:spacing w:after="0" w:line="240" w:lineRule="auto"/>
              <w:jc w:val="right"/>
              <w:rPr>
                <w:b/>
                <w:bCs/>
                <w:color w:val="000000"/>
                <w:sz w:val="16"/>
                <w:szCs w:val="16"/>
                <w:lang w:eastAsia="sk-SK"/>
              </w:rPr>
            </w:pPr>
            <w:r w:rsidRPr="0080561E">
              <w:rPr>
                <w:b/>
                <w:bCs/>
                <w:color w:val="000000"/>
                <w:sz w:val="16"/>
                <w:szCs w:val="16"/>
                <w:lang w:eastAsia="sk-SK"/>
              </w:rPr>
              <w:t>Kritérium II.  Cena za Služby podpory aplikačného programového vybavenia</w:t>
            </w:r>
            <w:r>
              <w:rPr>
                <w:b/>
                <w:bCs/>
                <w:color w:val="000000"/>
                <w:sz w:val="16"/>
                <w:szCs w:val="16"/>
                <w:lang w:eastAsia="sk-SK"/>
              </w:rPr>
              <w:t xml:space="preserve"> </w:t>
            </w:r>
            <w:r w:rsidRPr="002D498A">
              <w:rPr>
                <w:b/>
                <w:bCs/>
                <w:color w:val="000000"/>
                <w:sz w:val="16"/>
                <w:szCs w:val="16"/>
                <w:lang w:eastAsia="sk-SK"/>
              </w:rPr>
              <w:t>a systémového softvéru</w:t>
            </w:r>
            <w:r w:rsidRPr="0080561E">
              <w:rPr>
                <w:b/>
                <w:bCs/>
                <w:color w:val="000000"/>
                <w:sz w:val="16"/>
                <w:szCs w:val="16"/>
                <w:lang w:eastAsia="sk-SK"/>
              </w:rPr>
              <w:br/>
            </w:r>
            <w:r w:rsidRPr="0080561E">
              <w:rPr>
                <w:color w:val="000000"/>
                <w:sz w:val="16"/>
                <w:szCs w:val="16"/>
                <w:lang w:eastAsia="sk-SK"/>
              </w:rPr>
              <w:t>(Súčet cien za predpokladané množstvo v EUR s DPH jednotlivých položiek)</w:t>
            </w:r>
            <w:r w:rsidRPr="0080561E">
              <w:rPr>
                <w:b/>
                <w:bCs/>
                <w:color w:val="000000"/>
                <w:sz w:val="16"/>
                <w:szCs w:val="16"/>
                <w:lang w:eastAsia="sk-SK"/>
              </w:rPr>
              <w:t xml:space="preserve"> </w:t>
            </w:r>
          </w:p>
        </w:tc>
        <w:tc>
          <w:tcPr>
            <w:tcW w:w="675" w:type="pct"/>
            <w:shd w:val="clear" w:color="auto" w:fill="FFFFFF" w:themeFill="background1"/>
            <w:vAlign w:val="center"/>
            <w:hideMark/>
          </w:tcPr>
          <w:p w14:paraId="47F8D2C1" w14:textId="77777777" w:rsidR="00550D05" w:rsidRPr="0080561E" w:rsidRDefault="00550D05" w:rsidP="00046893">
            <w:pPr>
              <w:spacing w:after="0" w:line="240" w:lineRule="auto"/>
              <w:jc w:val="center"/>
              <w:rPr>
                <w:b/>
                <w:bCs/>
                <w:color w:val="000000"/>
                <w:sz w:val="16"/>
                <w:szCs w:val="16"/>
                <w:lang w:eastAsia="sk-SK"/>
              </w:rPr>
            </w:pPr>
            <w:r w:rsidRPr="0080561E">
              <w:rPr>
                <w:b/>
                <w:bCs/>
                <w:color w:val="000000"/>
                <w:sz w:val="16"/>
                <w:szCs w:val="16"/>
                <w:lang w:eastAsia="sk-SK"/>
              </w:rPr>
              <w:t> </w:t>
            </w:r>
          </w:p>
        </w:tc>
      </w:tr>
    </w:tbl>
    <w:p w14:paraId="182B743A" w14:textId="77777777" w:rsidR="006B378C" w:rsidRPr="001B79D1" w:rsidRDefault="006B378C" w:rsidP="00504F4E">
      <w:pPr>
        <w:spacing w:after="0" w:line="240" w:lineRule="auto"/>
        <w:rPr>
          <w:rFonts w:ascii="Garamond" w:hAnsi="Garamond"/>
        </w:rPr>
      </w:pPr>
    </w:p>
    <w:p w14:paraId="3BF0F878" w14:textId="065F4257" w:rsidR="006B378C" w:rsidRPr="001B79D1" w:rsidRDefault="006B378C" w:rsidP="006B378C">
      <w:pPr>
        <w:tabs>
          <w:tab w:val="left" w:pos="6413"/>
        </w:tabs>
        <w:rPr>
          <w:rFonts w:ascii="Garamond" w:hAnsi="Garamond"/>
        </w:rPr>
      </w:pPr>
      <w:r w:rsidRPr="001B79D1">
        <w:rPr>
          <w:rFonts w:ascii="Garamond" w:hAnsi="Garamond"/>
        </w:rPr>
        <w:tab/>
      </w:r>
    </w:p>
    <w:p w14:paraId="19464A40" w14:textId="2678E112" w:rsidR="006B378C" w:rsidRPr="001B79D1" w:rsidRDefault="006B378C" w:rsidP="006B378C">
      <w:pPr>
        <w:tabs>
          <w:tab w:val="left" w:pos="6413"/>
        </w:tabs>
        <w:rPr>
          <w:rFonts w:ascii="Garamond" w:hAnsi="Garamond"/>
        </w:rPr>
        <w:sectPr w:rsidR="006B378C" w:rsidRPr="001B79D1" w:rsidSect="0045465A">
          <w:pgSz w:w="16838" w:h="11906" w:orient="landscape"/>
          <w:pgMar w:top="1440" w:right="1440" w:bottom="1440" w:left="1440" w:header="708" w:footer="708" w:gutter="0"/>
          <w:cols w:space="708"/>
          <w:docGrid w:linePitch="360"/>
        </w:sectPr>
      </w:pPr>
      <w:r w:rsidRPr="001B79D1">
        <w:rPr>
          <w:rFonts w:ascii="Garamond" w:hAnsi="Garamond"/>
        </w:rPr>
        <w:tab/>
      </w:r>
    </w:p>
    <w:p w14:paraId="7B18E56C" w14:textId="76C5B1E3" w:rsidR="00B265B6" w:rsidRPr="001B79D1" w:rsidRDefault="00B265B6" w:rsidP="00504F4E">
      <w:pPr>
        <w:spacing w:after="0" w:line="240" w:lineRule="auto"/>
        <w:rPr>
          <w:rFonts w:ascii="Garamond" w:hAnsi="Garamond"/>
        </w:rPr>
      </w:pPr>
    </w:p>
    <w:p w14:paraId="0526647D" w14:textId="0D455776" w:rsidR="00B265B6" w:rsidRPr="001B79D1" w:rsidRDefault="00B265B6" w:rsidP="00504F4E">
      <w:pPr>
        <w:pStyle w:val="Nadpis1"/>
        <w:spacing w:before="0"/>
        <w:rPr>
          <w:rFonts w:ascii="Garamond" w:hAnsi="Garamond" w:cs="Arial"/>
          <w:b/>
          <w:color w:val="auto"/>
          <w:sz w:val="24"/>
          <w:szCs w:val="24"/>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9</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Zoznam</w:t>
      </w:r>
      <w:r w:rsidR="00D7329C" w:rsidRPr="001B79D1">
        <w:rPr>
          <w:rFonts w:ascii="Garamond" w:hAnsi="Garamond" w:cs="Arial"/>
          <w:b/>
          <w:color w:val="auto"/>
          <w:sz w:val="24"/>
          <w:szCs w:val="24"/>
        </w:rPr>
        <w:t xml:space="preserve"> </w:t>
      </w:r>
      <w:r w:rsidR="00B74507" w:rsidRPr="001B79D1">
        <w:rPr>
          <w:rFonts w:ascii="Garamond" w:hAnsi="Garamond" w:cs="Arial"/>
          <w:b/>
          <w:color w:val="auto"/>
          <w:sz w:val="24"/>
          <w:szCs w:val="24"/>
        </w:rPr>
        <w:t>S</w:t>
      </w:r>
      <w:r w:rsidRPr="001B79D1">
        <w:rPr>
          <w:rFonts w:ascii="Garamond" w:hAnsi="Garamond" w:cs="Arial"/>
          <w:b/>
          <w:color w:val="auto"/>
          <w:sz w:val="24"/>
          <w:szCs w:val="24"/>
        </w:rPr>
        <w:t>ubdodávateľov</w:t>
      </w:r>
    </w:p>
    <w:p w14:paraId="2CE9B374" w14:textId="77777777" w:rsidR="00B265B6" w:rsidRPr="001B79D1" w:rsidRDefault="00B265B6" w:rsidP="00504F4E">
      <w:pPr>
        <w:spacing w:after="0" w:line="240" w:lineRule="auto"/>
        <w:rPr>
          <w:rFonts w:ascii="Garamond" w:hAnsi="Garamond"/>
        </w:rPr>
      </w:pPr>
    </w:p>
    <w:tbl>
      <w:tblPr>
        <w:tblStyle w:val="Mkatabulky"/>
        <w:tblW w:w="0" w:type="auto"/>
        <w:tblLook w:val="04A0" w:firstRow="1" w:lastRow="0" w:firstColumn="1" w:lastColumn="0" w:noHBand="0" w:noVBand="1"/>
      </w:tblPr>
      <w:tblGrid>
        <w:gridCol w:w="718"/>
        <w:gridCol w:w="2154"/>
        <w:gridCol w:w="1699"/>
        <w:gridCol w:w="1964"/>
        <w:gridCol w:w="2481"/>
      </w:tblGrid>
      <w:tr w:rsidR="00B265B6" w:rsidRPr="001B79D1" w14:paraId="163EC078" w14:textId="77777777" w:rsidTr="0025789F">
        <w:tc>
          <w:tcPr>
            <w:tcW w:w="718" w:type="dxa"/>
            <w:shd w:val="clear" w:color="auto" w:fill="B8CCE4" w:themeFill="accent1" w:themeFillTint="66"/>
          </w:tcPr>
          <w:p w14:paraId="1C962AC8" w14:textId="2A431282"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Por.</w:t>
            </w:r>
            <w:r w:rsidR="00D7329C" w:rsidRPr="001B79D1">
              <w:rPr>
                <w:rFonts w:ascii="Garamond" w:hAnsi="Garamond"/>
                <w:sz w:val="20"/>
                <w:szCs w:val="20"/>
              </w:rPr>
              <w:t xml:space="preserve"> </w:t>
            </w:r>
            <w:r w:rsidRPr="001B79D1">
              <w:rPr>
                <w:rFonts w:ascii="Garamond" w:hAnsi="Garamond"/>
                <w:sz w:val="20"/>
                <w:szCs w:val="20"/>
              </w:rPr>
              <w:t>č.</w:t>
            </w:r>
          </w:p>
        </w:tc>
        <w:tc>
          <w:tcPr>
            <w:tcW w:w="2154" w:type="dxa"/>
            <w:shd w:val="clear" w:color="auto" w:fill="B8CCE4" w:themeFill="accent1" w:themeFillTint="66"/>
          </w:tcPr>
          <w:p w14:paraId="47F3F2A1" w14:textId="0DD925E6"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Subdodávateľ</w:t>
            </w:r>
            <w:r w:rsidR="00D7329C" w:rsidRPr="001B79D1">
              <w:rPr>
                <w:rFonts w:ascii="Garamond" w:hAnsi="Garamond"/>
                <w:sz w:val="20"/>
                <w:szCs w:val="20"/>
              </w:rPr>
              <w:t xml:space="preserve"> </w:t>
            </w:r>
            <w:r w:rsidRPr="001B79D1">
              <w:rPr>
                <w:rFonts w:ascii="Garamond" w:hAnsi="Garamond"/>
                <w:sz w:val="20"/>
                <w:szCs w:val="20"/>
              </w:rPr>
              <w:t>(Názov</w:t>
            </w:r>
            <w:r w:rsidR="00D7329C" w:rsidRPr="001B79D1">
              <w:rPr>
                <w:rFonts w:ascii="Garamond" w:hAnsi="Garamond"/>
                <w:sz w:val="20"/>
                <w:szCs w:val="20"/>
              </w:rPr>
              <w:t xml:space="preserve"> </w:t>
            </w:r>
            <w:r w:rsidR="00B74507" w:rsidRPr="001B79D1">
              <w:rPr>
                <w:rFonts w:ascii="Garamond" w:hAnsi="Garamond"/>
                <w:sz w:val="20"/>
                <w:szCs w:val="20"/>
              </w:rPr>
              <w:t>S</w:t>
            </w:r>
            <w:r w:rsidRPr="001B79D1">
              <w:rPr>
                <w:rFonts w:ascii="Garamond" w:hAnsi="Garamond"/>
                <w:sz w:val="20"/>
                <w:szCs w:val="20"/>
              </w:rPr>
              <w:t>ubdodávateľa,</w:t>
            </w:r>
            <w:r w:rsidR="00D7329C" w:rsidRPr="001B79D1">
              <w:rPr>
                <w:rFonts w:ascii="Garamond" w:hAnsi="Garamond"/>
                <w:sz w:val="20"/>
                <w:szCs w:val="20"/>
              </w:rPr>
              <w:t xml:space="preserve"> </w:t>
            </w:r>
            <w:r w:rsidRPr="001B79D1">
              <w:rPr>
                <w:rFonts w:ascii="Garamond" w:hAnsi="Garamond"/>
                <w:sz w:val="20"/>
                <w:szCs w:val="20"/>
              </w:rPr>
              <w:t>adresa</w:t>
            </w:r>
            <w:r w:rsidR="00D7329C" w:rsidRPr="001B79D1">
              <w:rPr>
                <w:rFonts w:ascii="Garamond" w:hAnsi="Garamond"/>
                <w:sz w:val="20"/>
                <w:szCs w:val="20"/>
              </w:rPr>
              <w:t xml:space="preserve"> </w:t>
            </w:r>
            <w:r w:rsidRPr="001B79D1">
              <w:rPr>
                <w:rFonts w:ascii="Garamond" w:hAnsi="Garamond"/>
                <w:sz w:val="20"/>
                <w:szCs w:val="20"/>
              </w:rPr>
              <w:t>sídla,</w:t>
            </w:r>
            <w:r w:rsidR="00D7329C" w:rsidRPr="001B79D1">
              <w:rPr>
                <w:rFonts w:ascii="Garamond" w:hAnsi="Garamond"/>
                <w:sz w:val="20"/>
                <w:szCs w:val="20"/>
              </w:rPr>
              <w:t xml:space="preserve"> </w:t>
            </w:r>
            <w:r w:rsidRPr="001B79D1">
              <w:rPr>
                <w:rFonts w:ascii="Garamond" w:hAnsi="Garamond"/>
                <w:sz w:val="20"/>
                <w:szCs w:val="20"/>
              </w:rPr>
              <w:t>IČO,</w:t>
            </w:r>
            <w:r w:rsidR="00D7329C" w:rsidRPr="001B79D1">
              <w:rPr>
                <w:rFonts w:ascii="Garamond" w:hAnsi="Garamond"/>
                <w:sz w:val="20"/>
                <w:szCs w:val="20"/>
              </w:rPr>
              <w:t xml:space="preserve"> </w:t>
            </w:r>
            <w:r w:rsidRPr="001B79D1">
              <w:rPr>
                <w:rFonts w:ascii="Garamond" w:hAnsi="Garamond"/>
                <w:sz w:val="20"/>
                <w:szCs w:val="20"/>
              </w:rPr>
              <w:t>DIČ)</w:t>
            </w:r>
          </w:p>
        </w:tc>
        <w:tc>
          <w:tcPr>
            <w:tcW w:w="1699" w:type="dxa"/>
            <w:shd w:val="clear" w:color="auto" w:fill="B8CCE4" w:themeFill="accent1" w:themeFillTint="66"/>
          </w:tcPr>
          <w:p w14:paraId="74AFD843" w14:textId="3D2FA358"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Osoba</w:t>
            </w:r>
            <w:r w:rsidR="00D7329C" w:rsidRPr="001B79D1">
              <w:rPr>
                <w:rFonts w:ascii="Garamond" w:hAnsi="Garamond"/>
                <w:sz w:val="20"/>
                <w:szCs w:val="20"/>
              </w:rPr>
              <w:t xml:space="preserve"> </w:t>
            </w:r>
            <w:r w:rsidRPr="001B79D1">
              <w:rPr>
                <w:rFonts w:ascii="Garamond" w:hAnsi="Garamond"/>
                <w:sz w:val="20"/>
                <w:szCs w:val="20"/>
              </w:rPr>
              <w:t>oprávnená</w:t>
            </w:r>
            <w:r w:rsidR="00D7329C" w:rsidRPr="001B79D1">
              <w:rPr>
                <w:rFonts w:ascii="Garamond" w:hAnsi="Garamond"/>
                <w:sz w:val="20"/>
                <w:szCs w:val="20"/>
              </w:rPr>
              <w:t xml:space="preserve"> </w:t>
            </w:r>
            <w:r w:rsidRPr="001B79D1">
              <w:rPr>
                <w:rFonts w:ascii="Garamond" w:hAnsi="Garamond"/>
                <w:sz w:val="20"/>
                <w:szCs w:val="20"/>
              </w:rPr>
              <w:t>konať</w:t>
            </w:r>
            <w:r w:rsidR="00D7329C" w:rsidRPr="001B79D1">
              <w:rPr>
                <w:rFonts w:ascii="Garamond" w:hAnsi="Garamond"/>
                <w:sz w:val="20"/>
                <w:szCs w:val="20"/>
              </w:rPr>
              <w:t xml:space="preserve"> </w:t>
            </w:r>
            <w:r w:rsidRPr="001B79D1">
              <w:rPr>
                <w:rFonts w:ascii="Garamond" w:hAnsi="Garamond"/>
                <w:sz w:val="20"/>
                <w:szCs w:val="20"/>
              </w:rPr>
              <w:t>za</w:t>
            </w:r>
            <w:r w:rsidR="00D7329C" w:rsidRPr="001B79D1">
              <w:rPr>
                <w:rFonts w:ascii="Garamond" w:hAnsi="Garamond"/>
                <w:sz w:val="20"/>
                <w:szCs w:val="20"/>
              </w:rPr>
              <w:t xml:space="preserve"> </w:t>
            </w:r>
            <w:r w:rsidR="00B74507" w:rsidRPr="001B79D1">
              <w:rPr>
                <w:rFonts w:ascii="Garamond" w:hAnsi="Garamond"/>
                <w:sz w:val="20"/>
                <w:szCs w:val="20"/>
              </w:rPr>
              <w:t>S</w:t>
            </w:r>
            <w:r w:rsidRPr="001B79D1">
              <w:rPr>
                <w:rFonts w:ascii="Garamond" w:hAnsi="Garamond"/>
                <w:sz w:val="20"/>
                <w:szCs w:val="20"/>
              </w:rPr>
              <w:t>ubdodávateľa</w:t>
            </w:r>
          </w:p>
        </w:tc>
        <w:tc>
          <w:tcPr>
            <w:tcW w:w="1964" w:type="dxa"/>
            <w:shd w:val="clear" w:color="auto" w:fill="B8CCE4" w:themeFill="accent1" w:themeFillTint="66"/>
          </w:tcPr>
          <w:p w14:paraId="19087103" w14:textId="0636197F" w:rsidR="00B265B6" w:rsidRPr="001B79D1" w:rsidRDefault="00D7329C" w:rsidP="00504F4E">
            <w:pPr>
              <w:spacing w:after="0" w:line="240" w:lineRule="auto"/>
              <w:rPr>
                <w:rFonts w:ascii="Garamond" w:hAnsi="Garamond"/>
                <w:sz w:val="20"/>
                <w:szCs w:val="20"/>
              </w:rPr>
            </w:pPr>
            <w:r w:rsidRPr="001B79D1">
              <w:rPr>
                <w:rFonts w:ascii="Garamond" w:hAnsi="Garamond"/>
                <w:sz w:val="20"/>
                <w:szCs w:val="20"/>
              </w:rPr>
              <w:t xml:space="preserve"> </w:t>
            </w:r>
            <w:r w:rsidR="00B265B6" w:rsidRPr="001B79D1">
              <w:rPr>
                <w:rFonts w:ascii="Garamond" w:hAnsi="Garamond"/>
                <w:sz w:val="20"/>
                <w:szCs w:val="20"/>
              </w:rPr>
              <w:t>%</w:t>
            </w:r>
            <w:r w:rsidRPr="001B79D1">
              <w:rPr>
                <w:rFonts w:ascii="Garamond" w:hAnsi="Garamond"/>
                <w:sz w:val="20"/>
                <w:szCs w:val="20"/>
              </w:rPr>
              <w:t xml:space="preserve"> </w:t>
            </w:r>
            <w:r w:rsidR="00B265B6" w:rsidRPr="001B79D1">
              <w:rPr>
                <w:rFonts w:ascii="Garamond" w:hAnsi="Garamond"/>
                <w:sz w:val="20"/>
                <w:szCs w:val="20"/>
              </w:rPr>
              <w:t>podiel</w:t>
            </w:r>
            <w:r w:rsidRPr="001B79D1">
              <w:rPr>
                <w:rFonts w:ascii="Garamond" w:hAnsi="Garamond"/>
                <w:sz w:val="20"/>
                <w:szCs w:val="20"/>
              </w:rPr>
              <w:t xml:space="preserve"> </w:t>
            </w:r>
            <w:r w:rsidR="00B265B6" w:rsidRPr="001B79D1">
              <w:rPr>
                <w:rFonts w:ascii="Garamond" w:hAnsi="Garamond"/>
                <w:sz w:val="20"/>
                <w:szCs w:val="20"/>
              </w:rPr>
              <w:t>z</w:t>
            </w:r>
            <w:r w:rsidRPr="001B79D1">
              <w:rPr>
                <w:rFonts w:ascii="Garamond" w:hAnsi="Garamond"/>
                <w:sz w:val="20"/>
                <w:szCs w:val="20"/>
              </w:rPr>
              <w:t xml:space="preserve"> </w:t>
            </w:r>
            <w:r w:rsidR="00B265B6" w:rsidRPr="001B79D1">
              <w:rPr>
                <w:rFonts w:ascii="Garamond" w:hAnsi="Garamond"/>
                <w:sz w:val="20"/>
                <w:szCs w:val="20"/>
              </w:rPr>
              <w:t>hodnoty</w:t>
            </w:r>
            <w:r w:rsidRPr="001B79D1">
              <w:rPr>
                <w:rFonts w:ascii="Garamond" w:hAnsi="Garamond"/>
                <w:sz w:val="20"/>
                <w:szCs w:val="20"/>
              </w:rPr>
              <w:t xml:space="preserve"> </w:t>
            </w:r>
            <w:r w:rsidR="00B265B6" w:rsidRPr="001B79D1">
              <w:rPr>
                <w:rFonts w:ascii="Garamond" w:hAnsi="Garamond"/>
                <w:sz w:val="20"/>
                <w:szCs w:val="20"/>
              </w:rPr>
              <w:t>zákazky</w:t>
            </w:r>
            <w:r w:rsidRPr="001B79D1">
              <w:rPr>
                <w:rFonts w:ascii="Garamond" w:hAnsi="Garamond"/>
                <w:sz w:val="20"/>
                <w:szCs w:val="20"/>
              </w:rPr>
              <w:t xml:space="preserve"> </w:t>
            </w:r>
          </w:p>
        </w:tc>
        <w:tc>
          <w:tcPr>
            <w:tcW w:w="2481" w:type="dxa"/>
            <w:shd w:val="clear" w:color="auto" w:fill="B8CCE4" w:themeFill="accent1" w:themeFillTint="66"/>
          </w:tcPr>
          <w:p w14:paraId="73E43E81" w14:textId="15F400B9"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Predmet</w:t>
            </w:r>
            <w:r w:rsidR="00D7329C" w:rsidRPr="001B79D1">
              <w:rPr>
                <w:rFonts w:ascii="Garamond" w:hAnsi="Garamond"/>
                <w:sz w:val="20"/>
                <w:szCs w:val="20"/>
              </w:rPr>
              <w:t xml:space="preserve"> </w:t>
            </w:r>
            <w:r w:rsidRPr="001B79D1">
              <w:rPr>
                <w:rFonts w:ascii="Garamond" w:hAnsi="Garamond"/>
                <w:sz w:val="20"/>
                <w:szCs w:val="20"/>
              </w:rPr>
              <w:t>subdodávky</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r w:rsidRPr="001B79D1">
              <w:rPr>
                <w:rFonts w:ascii="Garamond" w:hAnsi="Garamond"/>
                <w:sz w:val="20"/>
                <w:szCs w:val="20"/>
              </w:rPr>
              <w:t>stručný</w:t>
            </w:r>
            <w:r w:rsidR="00D7329C" w:rsidRPr="001B79D1">
              <w:rPr>
                <w:rFonts w:ascii="Garamond" w:hAnsi="Garamond"/>
                <w:sz w:val="20"/>
                <w:szCs w:val="20"/>
              </w:rPr>
              <w:t xml:space="preserve"> </w:t>
            </w:r>
            <w:r w:rsidRPr="001B79D1">
              <w:rPr>
                <w:rFonts w:ascii="Garamond" w:hAnsi="Garamond"/>
                <w:sz w:val="20"/>
                <w:szCs w:val="20"/>
              </w:rPr>
              <w:t>opis</w:t>
            </w:r>
            <w:r w:rsidR="00D7329C" w:rsidRPr="001B79D1">
              <w:rPr>
                <w:rFonts w:ascii="Garamond" w:hAnsi="Garamond"/>
                <w:sz w:val="20"/>
                <w:szCs w:val="20"/>
              </w:rPr>
              <w:t xml:space="preserve"> </w:t>
            </w:r>
            <w:r w:rsidRPr="001B79D1">
              <w:rPr>
                <w:rFonts w:ascii="Garamond" w:hAnsi="Garamond"/>
                <w:sz w:val="20"/>
                <w:szCs w:val="20"/>
              </w:rPr>
              <w:t>časti</w:t>
            </w:r>
            <w:r w:rsidR="00D7329C" w:rsidRPr="001B79D1">
              <w:rPr>
                <w:rFonts w:ascii="Garamond" w:hAnsi="Garamond"/>
                <w:sz w:val="20"/>
                <w:szCs w:val="20"/>
              </w:rPr>
              <w:t xml:space="preserve"> </w:t>
            </w:r>
            <w:r w:rsidRPr="001B79D1">
              <w:rPr>
                <w:rFonts w:ascii="Garamond" w:hAnsi="Garamond"/>
                <w:sz w:val="20"/>
                <w:szCs w:val="20"/>
              </w:rPr>
              <w:t>Servisnej</w:t>
            </w:r>
            <w:r w:rsidR="00D7329C" w:rsidRPr="001B79D1">
              <w:rPr>
                <w:rFonts w:ascii="Garamond" w:hAnsi="Garamond"/>
                <w:sz w:val="20"/>
                <w:szCs w:val="20"/>
              </w:rPr>
              <w:t xml:space="preserve"> </w:t>
            </w:r>
            <w:r w:rsidRPr="001B79D1">
              <w:rPr>
                <w:rFonts w:ascii="Garamond" w:hAnsi="Garamond"/>
                <w:sz w:val="20"/>
                <w:szCs w:val="20"/>
              </w:rPr>
              <w:t>zmluvy,</w:t>
            </w:r>
            <w:r w:rsidR="00D7329C" w:rsidRPr="001B79D1">
              <w:rPr>
                <w:rFonts w:ascii="Garamond" w:hAnsi="Garamond"/>
                <w:sz w:val="20"/>
                <w:szCs w:val="20"/>
              </w:rPr>
              <w:t xml:space="preserve"> </w:t>
            </w:r>
            <w:r w:rsidRPr="001B79D1">
              <w:rPr>
                <w:rFonts w:ascii="Garamond" w:hAnsi="Garamond"/>
                <w:sz w:val="20"/>
                <w:szCs w:val="20"/>
              </w:rPr>
              <w:t>ktorá</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predmetom</w:t>
            </w:r>
            <w:r w:rsidR="00D7329C" w:rsidRPr="001B79D1">
              <w:rPr>
                <w:rFonts w:ascii="Garamond" w:hAnsi="Garamond"/>
                <w:sz w:val="20"/>
                <w:szCs w:val="20"/>
              </w:rPr>
              <w:t xml:space="preserve"> </w:t>
            </w:r>
            <w:r w:rsidRPr="001B79D1">
              <w:rPr>
                <w:rFonts w:ascii="Garamond" w:hAnsi="Garamond"/>
                <w:sz w:val="20"/>
                <w:szCs w:val="20"/>
              </w:rPr>
              <w:t>subdodávky</w:t>
            </w:r>
          </w:p>
        </w:tc>
      </w:tr>
      <w:tr w:rsidR="00B265B6" w:rsidRPr="001B79D1" w14:paraId="373B4454" w14:textId="77777777" w:rsidTr="0025789F">
        <w:tc>
          <w:tcPr>
            <w:tcW w:w="718" w:type="dxa"/>
          </w:tcPr>
          <w:p w14:paraId="006A7AC3" w14:textId="1F8E643D"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1</w:t>
            </w:r>
            <w:r w:rsidR="00B74507" w:rsidRPr="001B79D1">
              <w:rPr>
                <w:rFonts w:ascii="Garamond" w:hAnsi="Garamond"/>
                <w:sz w:val="20"/>
                <w:szCs w:val="20"/>
              </w:rPr>
              <w:t>.</w:t>
            </w:r>
          </w:p>
        </w:tc>
        <w:tc>
          <w:tcPr>
            <w:tcW w:w="2154" w:type="dxa"/>
          </w:tcPr>
          <w:p w14:paraId="0FF4430A" w14:textId="77777777" w:rsidR="00B265B6" w:rsidRPr="001B79D1" w:rsidRDefault="00B265B6" w:rsidP="00504F4E">
            <w:pPr>
              <w:spacing w:after="0" w:line="240" w:lineRule="auto"/>
              <w:rPr>
                <w:rFonts w:ascii="Garamond" w:hAnsi="Garamond"/>
                <w:sz w:val="20"/>
                <w:szCs w:val="20"/>
              </w:rPr>
            </w:pPr>
          </w:p>
        </w:tc>
        <w:tc>
          <w:tcPr>
            <w:tcW w:w="1699" w:type="dxa"/>
          </w:tcPr>
          <w:p w14:paraId="28BC92F4" w14:textId="77777777" w:rsidR="00B265B6" w:rsidRPr="001B79D1" w:rsidRDefault="00B265B6" w:rsidP="00504F4E">
            <w:pPr>
              <w:spacing w:after="0" w:line="240" w:lineRule="auto"/>
              <w:rPr>
                <w:rFonts w:ascii="Garamond" w:hAnsi="Garamond"/>
                <w:sz w:val="20"/>
                <w:szCs w:val="20"/>
              </w:rPr>
            </w:pPr>
          </w:p>
        </w:tc>
        <w:tc>
          <w:tcPr>
            <w:tcW w:w="1964" w:type="dxa"/>
          </w:tcPr>
          <w:p w14:paraId="655E6215" w14:textId="77777777" w:rsidR="00B265B6" w:rsidRPr="001B79D1" w:rsidRDefault="00B265B6" w:rsidP="00504F4E">
            <w:pPr>
              <w:spacing w:after="0" w:line="240" w:lineRule="auto"/>
              <w:rPr>
                <w:rFonts w:ascii="Garamond" w:hAnsi="Garamond"/>
                <w:sz w:val="20"/>
                <w:szCs w:val="20"/>
              </w:rPr>
            </w:pPr>
          </w:p>
        </w:tc>
        <w:tc>
          <w:tcPr>
            <w:tcW w:w="2481" w:type="dxa"/>
          </w:tcPr>
          <w:p w14:paraId="70E5B41A" w14:textId="77777777" w:rsidR="00B265B6" w:rsidRPr="001B79D1" w:rsidRDefault="00B265B6" w:rsidP="00504F4E">
            <w:pPr>
              <w:spacing w:after="0" w:line="240" w:lineRule="auto"/>
              <w:rPr>
                <w:rFonts w:ascii="Garamond" w:hAnsi="Garamond"/>
                <w:sz w:val="20"/>
                <w:szCs w:val="20"/>
              </w:rPr>
            </w:pPr>
          </w:p>
        </w:tc>
      </w:tr>
      <w:tr w:rsidR="00B265B6" w:rsidRPr="001B79D1" w14:paraId="2B896EE6" w14:textId="77777777" w:rsidTr="0025789F">
        <w:tc>
          <w:tcPr>
            <w:tcW w:w="718" w:type="dxa"/>
          </w:tcPr>
          <w:p w14:paraId="77B92028" w14:textId="34A83C92"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2</w:t>
            </w:r>
            <w:r w:rsidR="00B74507" w:rsidRPr="001B79D1">
              <w:rPr>
                <w:rFonts w:ascii="Garamond" w:hAnsi="Garamond"/>
                <w:sz w:val="20"/>
                <w:szCs w:val="20"/>
              </w:rPr>
              <w:t>.</w:t>
            </w:r>
          </w:p>
        </w:tc>
        <w:tc>
          <w:tcPr>
            <w:tcW w:w="2154" w:type="dxa"/>
          </w:tcPr>
          <w:p w14:paraId="14138FFA" w14:textId="77777777" w:rsidR="00B265B6" w:rsidRPr="001B79D1" w:rsidRDefault="00B265B6" w:rsidP="00504F4E">
            <w:pPr>
              <w:spacing w:after="0" w:line="240" w:lineRule="auto"/>
              <w:rPr>
                <w:rFonts w:ascii="Garamond" w:hAnsi="Garamond"/>
                <w:sz w:val="20"/>
                <w:szCs w:val="20"/>
              </w:rPr>
            </w:pPr>
          </w:p>
        </w:tc>
        <w:tc>
          <w:tcPr>
            <w:tcW w:w="1699" w:type="dxa"/>
          </w:tcPr>
          <w:p w14:paraId="4D871D98" w14:textId="77777777" w:rsidR="00B265B6" w:rsidRPr="001B79D1" w:rsidRDefault="00B265B6" w:rsidP="00504F4E">
            <w:pPr>
              <w:spacing w:after="0" w:line="240" w:lineRule="auto"/>
              <w:rPr>
                <w:rFonts w:ascii="Garamond" w:hAnsi="Garamond"/>
                <w:sz w:val="20"/>
                <w:szCs w:val="20"/>
              </w:rPr>
            </w:pPr>
          </w:p>
        </w:tc>
        <w:tc>
          <w:tcPr>
            <w:tcW w:w="1964" w:type="dxa"/>
          </w:tcPr>
          <w:p w14:paraId="53873DC3" w14:textId="77777777" w:rsidR="00B265B6" w:rsidRPr="001B79D1" w:rsidRDefault="00B265B6" w:rsidP="00504F4E">
            <w:pPr>
              <w:spacing w:after="0" w:line="240" w:lineRule="auto"/>
              <w:rPr>
                <w:rFonts w:ascii="Garamond" w:hAnsi="Garamond"/>
                <w:sz w:val="20"/>
                <w:szCs w:val="20"/>
              </w:rPr>
            </w:pPr>
          </w:p>
        </w:tc>
        <w:tc>
          <w:tcPr>
            <w:tcW w:w="2481" w:type="dxa"/>
          </w:tcPr>
          <w:p w14:paraId="0659511D" w14:textId="77777777" w:rsidR="00B265B6" w:rsidRPr="001B79D1" w:rsidRDefault="00B265B6" w:rsidP="00504F4E">
            <w:pPr>
              <w:spacing w:after="0" w:line="240" w:lineRule="auto"/>
              <w:rPr>
                <w:rFonts w:ascii="Garamond" w:hAnsi="Garamond"/>
                <w:sz w:val="20"/>
                <w:szCs w:val="20"/>
              </w:rPr>
            </w:pPr>
          </w:p>
        </w:tc>
      </w:tr>
      <w:tr w:rsidR="00B265B6" w:rsidRPr="001B79D1" w14:paraId="792FF4AF" w14:textId="77777777" w:rsidTr="0025789F">
        <w:tc>
          <w:tcPr>
            <w:tcW w:w="718" w:type="dxa"/>
          </w:tcPr>
          <w:p w14:paraId="52702B38" w14:textId="352880A9"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t>3</w:t>
            </w:r>
            <w:r w:rsidR="00B74507" w:rsidRPr="001B79D1">
              <w:rPr>
                <w:rFonts w:ascii="Garamond" w:hAnsi="Garamond"/>
                <w:sz w:val="20"/>
                <w:szCs w:val="20"/>
              </w:rPr>
              <w:t>.</w:t>
            </w:r>
          </w:p>
        </w:tc>
        <w:tc>
          <w:tcPr>
            <w:tcW w:w="2154" w:type="dxa"/>
          </w:tcPr>
          <w:p w14:paraId="3436EFFE" w14:textId="77777777" w:rsidR="00B265B6" w:rsidRPr="001B79D1" w:rsidRDefault="00B265B6" w:rsidP="00504F4E">
            <w:pPr>
              <w:spacing w:after="0" w:line="240" w:lineRule="auto"/>
              <w:rPr>
                <w:rFonts w:ascii="Garamond" w:hAnsi="Garamond"/>
                <w:sz w:val="20"/>
                <w:szCs w:val="20"/>
              </w:rPr>
            </w:pPr>
          </w:p>
        </w:tc>
        <w:tc>
          <w:tcPr>
            <w:tcW w:w="1699" w:type="dxa"/>
          </w:tcPr>
          <w:p w14:paraId="3AA1A549" w14:textId="77777777" w:rsidR="00B265B6" w:rsidRPr="001B79D1" w:rsidRDefault="00B265B6" w:rsidP="00504F4E">
            <w:pPr>
              <w:spacing w:after="0" w:line="240" w:lineRule="auto"/>
              <w:rPr>
                <w:rFonts w:ascii="Garamond" w:hAnsi="Garamond"/>
                <w:sz w:val="20"/>
                <w:szCs w:val="20"/>
              </w:rPr>
            </w:pPr>
          </w:p>
        </w:tc>
        <w:tc>
          <w:tcPr>
            <w:tcW w:w="1964" w:type="dxa"/>
          </w:tcPr>
          <w:p w14:paraId="664EBC55" w14:textId="77777777" w:rsidR="00B265B6" w:rsidRPr="001B79D1" w:rsidRDefault="00B265B6" w:rsidP="00504F4E">
            <w:pPr>
              <w:spacing w:after="0" w:line="240" w:lineRule="auto"/>
              <w:rPr>
                <w:rFonts w:ascii="Garamond" w:hAnsi="Garamond"/>
                <w:sz w:val="20"/>
                <w:szCs w:val="20"/>
              </w:rPr>
            </w:pPr>
          </w:p>
        </w:tc>
        <w:tc>
          <w:tcPr>
            <w:tcW w:w="2481" w:type="dxa"/>
          </w:tcPr>
          <w:p w14:paraId="759BE869" w14:textId="77777777" w:rsidR="00B265B6" w:rsidRPr="001B79D1" w:rsidRDefault="00B265B6" w:rsidP="00504F4E">
            <w:pPr>
              <w:spacing w:after="0" w:line="240" w:lineRule="auto"/>
              <w:rPr>
                <w:rFonts w:ascii="Garamond" w:hAnsi="Garamond"/>
                <w:sz w:val="20"/>
                <w:szCs w:val="20"/>
              </w:rPr>
            </w:pPr>
          </w:p>
        </w:tc>
      </w:tr>
    </w:tbl>
    <w:p w14:paraId="3FCAD72F" w14:textId="77777777" w:rsidR="00B265B6" w:rsidRPr="001B79D1" w:rsidRDefault="00B265B6" w:rsidP="00504F4E">
      <w:pPr>
        <w:spacing w:after="0" w:line="240" w:lineRule="auto"/>
        <w:rPr>
          <w:rFonts w:ascii="Garamond" w:hAnsi="Garamond"/>
          <w:sz w:val="20"/>
          <w:szCs w:val="20"/>
        </w:rPr>
      </w:pPr>
    </w:p>
    <w:p w14:paraId="63ADF86B" w14:textId="77777777"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br w:type="page"/>
      </w:r>
    </w:p>
    <w:p w14:paraId="2420129D" w14:textId="072CDEA9" w:rsidR="00B265B6" w:rsidRPr="001B79D1" w:rsidRDefault="00B265B6" w:rsidP="00504F4E">
      <w:pPr>
        <w:pStyle w:val="Nadpis1"/>
        <w:spacing w:before="0"/>
        <w:rPr>
          <w:rFonts w:ascii="Garamond" w:hAnsi="Garamond" w:cs="Arial"/>
          <w:b/>
          <w:color w:val="auto"/>
          <w:sz w:val="24"/>
          <w:szCs w:val="24"/>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10</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Zoznam</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kľúčových</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expertov</w:t>
      </w:r>
    </w:p>
    <w:p w14:paraId="01EB5924" w14:textId="452FC640" w:rsidR="00BF0FEF" w:rsidRPr="001B79D1" w:rsidRDefault="00BF0FEF" w:rsidP="00504F4E">
      <w:pPr>
        <w:spacing w:after="0" w:line="240" w:lineRule="auto"/>
        <w:rPr>
          <w:rFonts w:ascii="Garamond" w:hAnsi="Garamond"/>
          <w:sz w:val="20"/>
          <w:szCs w:val="20"/>
        </w:rPr>
      </w:pPr>
    </w:p>
    <w:p w14:paraId="54D54DEE" w14:textId="77777777" w:rsidR="006B378C" w:rsidRPr="001B79D1" w:rsidRDefault="006B378C" w:rsidP="00504F4E">
      <w:pPr>
        <w:spacing w:after="0" w:line="240" w:lineRule="auto"/>
        <w:rPr>
          <w:rFonts w:ascii="Garamond" w:hAnsi="Garamond"/>
          <w:sz w:val="20"/>
          <w:szCs w:val="20"/>
        </w:rPr>
      </w:pPr>
    </w:p>
    <w:tbl>
      <w:tblPr>
        <w:tblW w:w="5000" w:type="pct"/>
        <w:tblCellMar>
          <w:left w:w="70" w:type="dxa"/>
          <w:right w:w="70" w:type="dxa"/>
        </w:tblCellMar>
        <w:tblLook w:val="04A0" w:firstRow="1" w:lastRow="0" w:firstColumn="1" w:lastColumn="0" w:noHBand="0" w:noVBand="1"/>
      </w:tblPr>
      <w:tblGrid>
        <w:gridCol w:w="6261"/>
        <w:gridCol w:w="2755"/>
      </w:tblGrid>
      <w:tr w:rsidR="00B265B6" w:rsidRPr="001B79D1" w14:paraId="007B95FF" w14:textId="77777777" w:rsidTr="0025789F">
        <w:trPr>
          <w:trHeight w:val="525"/>
        </w:trPr>
        <w:tc>
          <w:tcPr>
            <w:tcW w:w="3472" w:type="pct"/>
            <w:tcBorders>
              <w:top w:val="single" w:sz="4" w:space="0" w:color="auto"/>
              <w:left w:val="single" w:sz="4" w:space="0" w:color="auto"/>
              <w:bottom w:val="single" w:sz="4" w:space="0" w:color="auto"/>
              <w:right w:val="single" w:sz="4" w:space="0" w:color="auto"/>
            </w:tcBorders>
            <w:shd w:val="clear" w:color="000000" w:fill="B8CCE4" w:themeFill="accent1" w:themeFillTint="66"/>
            <w:vAlign w:val="center"/>
            <w:hideMark/>
          </w:tcPr>
          <w:p w14:paraId="5490B6E5" w14:textId="77F64E77" w:rsidR="00B265B6" w:rsidRPr="001B79D1" w:rsidRDefault="00B265B6" w:rsidP="00504F4E">
            <w:pPr>
              <w:spacing w:after="0" w:line="240" w:lineRule="auto"/>
              <w:jc w:val="center"/>
              <w:rPr>
                <w:rFonts w:ascii="Garamond" w:eastAsia="Times New Roman" w:hAnsi="Garamond" w:cs="Calibri"/>
                <w:b/>
                <w:bCs/>
                <w:sz w:val="20"/>
                <w:szCs w:val="20"/>
                <w:lang w:eastAsia="sk-SK"/>
              </w:rPr>
            </w:pPr>
            <w:r w:rsidRPr="001B79D1">
              <w:rPr>
                <w:rFonts w:ascii="Garamond" w:eastAsia="Times New Roman" w:hAnsi="Garamond" w:cs="Calibri"/>
                <w:b/>
                <w:bCs/>
                <w:sz w:val="20"/>
                <w:szCs w:val="20"/>
                <w:lang w:eastAsia="sk-SK"/>
              </w:rPr>
              <w:t>Kľúčový</w:t>
            </w:r>
            <w:r w:rsidR="00D7329C" w:rsidRPr="001B79D1">
              <w:rPr>
                <w:rFonts w:ascii="Garamond" w:eastAsia="Times New Roman" w:hAnsi="Garamond" w:cs="Calibri"/>
                <w:b/>
                <w:bCs/>
                <w:sz w:val="20"/>
                <w:szCs w:val="20"/>
                <w:lang w:eastAsia="sk-SK"/>
              </w:rPr>
              <w:t xml:space="preserve"> </w:t>
            </w:r>
            <w:r w:rsidRPr="001B79D1">
              <w:rPr>
                <w:rFonts w:ascii="Garamond" w:eastAsia="Times New Roman" w:hAnsi="Garamond" w:cs="Calibri"/>
                <w:b/>
                <w:bCs/>
                <w:sz w:val="20"/>
                <w:szCs w:val="20"/>
                <w:lang w:eastAsia="sk-SK"/>
              </w:rPr>
              <w:t>expert</w:t>
            </w:r>
          </w:p>
        </w:tc>
        <w:tc>
          <w:tcPr>
            <w:tcW w:w="1528" w:type="pct"/>
            <w:tcBorders>
              <w:top w:val="single" w:sz="4" w:space="0" w:color="auto"/>
              <w:left w:val="nil"/>
              <w:bottom w:val="single" w:sz="4" w:space="0" w:color="auto"/>
              <w:right w:val="single" w:sz="4" w:space="0" w:color="auto"/>
            </w:tcBorders>
            <w:shd w:val="clear" w:color="000000" w:fill="B8CCE4" w:themeFill="accent1" w:themeFillTint="66"/>
            <w:vAlign w:val="center"/>
            <w:hideMark/>
          </w:tcPr>
          <w:p w14:paraId="4EC541D6" w14:textId="21C1CBC0" w:rsidR="00B265B6" w:rsidRPr="001B79D1" w:rsidRDefault="00B265B6" w:rsidP="00504F4E">
            <w:pPr>
              <w:spacing w:after="0" w:line="240" w:lineRule="auto"/>
              <w:jc w:val="center"/>
              <w:rPr>
                <w:rFonts w:ascii="Garamond" w:eastAsia="Times New Roman" w:hAnsi="Garamond" w:cs="Calibri"/>
                <w:b/>
                <w:bCs/>
                <w:sz w:val="20"/>
                <w:szCs w:val="20"/>
                <w:lang w:eastAsia="sk-SK"/>
              </w:rPr>
            </w:pPr>
            <w:r w:rsidRPr="001B79D1">
              <w:rPr>
                <w:rFonts w:ascii="Garamond" w:eastAsia="Times New Roman" w:hAnsi="Garamond" w:cs="Calibri"/>
                <w:b/>
                <w:bCs/>
                <w:sz w:val="20"/>
                <w:szCs w:val="20"/>
                <w:lang w:eastAsia="sk-SK"/>
              </w:rPr>
              <w:t>Meno</w:t>
            </w:r>
            <w:r w:rsidR="00D7329C" w:rsidRPr="001B79D1">
              <w:rPr>
                <w:rFonts w:ascii="Garamond" w:eastAsia="Times New Roman" w:hAnsi="Garamond" w:cs="Calibri"/>
                <w:b/>
                <w:bCs/>
                <w:sz w:val="20"/>
                <w:szCs w:val="20"/>
                <w:lang w:eastAsia="sk-SK"/>
              </w:rPr>
              <w:t xml:space="preserve"> </w:t>
            </w:r>
            <w:r w:rsidRPr="001B79D1">
              <w:rPr>
                <w:rFonts w:ascii="Garamond" w:eastAsia="Times New Roman" w:hAnsi="Garamond" w:cs="Calibri"/>
                <w:b/>
                <w:bCs/>
                <w:sz w:val="20"/>
                <w:szCs w:val="20"/>
                <w:lang w:eastAsia="sk-SK"/>
              </w:rPr>
              <w:t>a</w:t>
            </w:r>
            <w:r w:rsidR="00D7329C" w:rsidRPr="001B79D1">
              <w:rPr>
                <w:rFonts w:ascii="Garamond" w:eastAsia="Times New Roman" w:hAnsi="Garamond" w:cs="Calibri"/>
                <w:b/>
                <w:bCs/>
                <w:sz w:val="20"/>
                <w:szCs w:val="20"/>
                <w:lang w:eastAsia="sk-SK"/>
              </w:rPr>
              <w:t xml:space="preserve"> </w:t>
            </w:r>
            <w:r w:rsidRPr="001B79D1">
              <w:rPr>
                <w:rFonts w:ascii="Garamond" w:eastAsia="Times New Roman" w:hAnsi="Garamond" w:cs="Calibri"/>
                <w:b/>
                <w:bCs/>
                <w:sz w:val="20"/>
                <w:szCs w:val="20"/>
                <w:lang w:eastAsia="sk-SK"/>
              </w:rPr>
              <w:t>Priezvisko</w:t>
            </w:r>
          </w:p>
        </w:tc>
      </w:tr>
      <w:tr w:rsidR="006B378C" w:rsidRPr="001B79D1" w14:paraId="38766E4F" w14:textId="77777777" w:rsidTr="0025789F">
        <w:trPr>
          <w:trHeight w:val="439"/>
        </w:trPr>
        <w:tc>
          <w:tcPr>
            <w:tcW w:w="3472" w:type="pct"/>
            <w:tcBorders>
              <w:top w:val="nil"/>
              <w:left w:val="single" w:sz="4" w:space="0" w:color="auto"/>
              <w:bottom w:val="single" w:sz="4" w:space="0" w:color="auto"/>
              <w:right w:val="single" w:sz="4" w:space="0" w:color="auto"/>
            </w:tcBorders>
            <w:shd w:val="clear" w:color="auto" w:fill="auto"/>
            <w:hideMark/>
          </w:tcPr>
          <w:p w14:paraId="203616A7" w14:textId="783F12C4"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 xml:space="preserve">Špecialista č. 1 - </w:t>
            </w:r>
            <w:r w:rsidR="003E5D90" w:rsidRPr="001B79D1">
              <w:rPr>
                <w:rFonts w:ascii="Garamond" w:hAnsi="Garamond"/>
                <w:sz w:val="16"/>
                <w:szCs w:val="16"/>
                <w:lang w:eastAsia="sk-SK"/>
              </w:rPr>
              <w:t>Konzultant za oblasť finančné účtovníctvo a účtovníctvo majetku v systéme SAP</w:t>
            </w:r>
          </w:p>
        </w:tc>
        <w:tc>
          <w:tcPr>
            <w:tcW w:w="1528" w:type="pct"/>
            <w:tcBorders>
              <w:top w:val="nil"/>
              <w:left w:val="nil"/>
              <w:bottom w:val="single" w:sz="4" w:space="0" w:color="auto"/>
              <w:right w:val="single" w:sz="4" w:space="0" w:color="auto"/>
            </w:tcBorders>
            <w:shd w:val="clear" w:color="auto" w:fill="auto"/>
            <w:vAlign w:val="center"/>
            <w:hideMark/>
          </w:tcPr>
          <w:p w14:paraId="560FD54A" w14:textId="77777777" w:rsidR="006B378C" w:rsidRPr="001B79D1" w:rsidRDefault="006B378C" w:rsidP="006B378C">
            <w:pPr>
              <w:spacing w:after="0" w:line="240" w:lineRule="auto"/>
              <w:jc w:val="center"/>
              <w:rPr>
                <w:rFonts w:ascii="Garamond" w:eastAsia="Times New Roman" w:hAnsi="Garamond" w:cs="Calibri"/>
                <w:sz w:val="20"/>
                <w:szCs w:val="20"/>
                <w:lang w:eastAsia="sk-SK"/>
              </w:rPr>
            </w:pPr>
          </w:p>
        </w:tc>
      </w:tr>
      <w:tr w:rsidR="006B378C" w:rsidRPr="001B79D1" w14:paraId="492D1684" w14:textId="77777777" w:rsidTr="0025789F">
        <w:trPr>
          <w:trHeight w:val="465"/>
        </w:trPr>
        <w:tc>
          <w:tcPr>
            <w:tcW w:w="3472" w:type="pct"/>
            <w:tcBorders>
              <w:top w:val="nil"/>
              <w:left w:val="single" w:sz="4" w:space="0" w:color="auto"/>
              <w:bottom w:val="single" w:sz="4" w:space="0" w:color="auto"/>
              <w:right w:val="single" w:sz="4" w:space="0" w:color="auto"/>
            </w:tcBorders>
            <w:shd w:val="clear" w:color="auto" w:fill="auto"/>
            <w:hideMark/>
          </w:tcPr>
          <w:p w14:paraId="32729694" w14:textId="0EE6800E"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Špecialista č. 2 - Konzultant za oblasť logistiky – materiálové hospodárstvo v systéme SAP</w:t>
            </w:r>
          </w:p>
        </w:tc>
        <w:tc>
          <w:tcPr>
            <w:tcW w:w="1528" w:type="pct"/>
            <w:tcBorders>
              <w:top w:val="nil"/>
              <w:left w:val="nil"/>
              <w:bottom w:val="single" w:sz="4" w:space="0" w:color="auto"/>
              <w:right w:val="single" w:sz="4" w:space="0" w:color="auto"/>
            </w:tcBorders>
            <w:shd w:val="clear" w:color="auto" w:fill="auto"/>
            <w:vAlign w:val="center"/>
            <w:hideMark/>
          </w:tcPr>
          <w:p w14:paraId="71078959" w14:textId="77777777" w:rsidR="006B378C" w:rsidRPr="001B79D1" w:rsidRDefault="006B378C" w:rsidP="006B378C">
            <w:pPr>
              <w:spacing w:after="0" w:line="240" w:lineRule="auto"/>
              <w:jc w:val="center"/>
              <w:rPr>
                <w:rFonts w:ascii="Garamond" w:eastAsia="Times New Roman" w:hAnsi="Garamond" w:cs="Calibri"/>
                <w:sz w:val="20"/>
                <w:szCs w:val="20"/>
                <w:lang w:eastAsia="sk-SK"/>
              </w:rPr>
            </w:pPr>
          </w:p>
        </w:tc>
      </w:tr>
      <w:tr w:rsidR="006B378C" w:rsidRPr="001B79D1" w14:paraId="4283CFB1" w14:textId="77777777" w:rsidTr="0025789F">
        <w:trPr>
          <w:trHeight w:val="392"/>
        </w:trPr>
        <w:tc>
          <w:tcPr>
            <w:tcW w:w="3472" w:type="pct"/>
            <w:tcBorders>
              <w:top w:val="nil"/>
              <w:left w:val="single" w:sz="4" w:space="0" w:color="auto"/>
              <w:bottom w:val="single" w:sz="4" w:space="0" w:color="auto"/>
              <w:right w:val="single" w:sz="4" w:space="0" w:color="auto"/>
            </w:tcBorders>
            <w:shd w:val="clear" w:color="auto" w:fill="auto"/>
            <w:hideMark/>
          </w:tcPr>
          <w:p w14:paraId="61C5911B" w14:textId="2BD467AB"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 xml:space="preserve">Špecialista č. 3 - Konzultant za oblasť </w:t>
            </w:r>
            <w:r w:rsidR="003E5D90" w:rsidRPr="001B79D1">
              <w:rPr>
                <w:rFonts w:ascii="Garamond" w:hAnsi="Garamond"/>
                <w:sz w:val="16"/>
                <w:szCs w:val="16"/>
                <w:lang w:eastAsia="sk-SK"/>
              </w:rPr>
              <w:t>c</w:t>
            </w:r>
            <w:r w:rsidRPr="001B79D1">
              <w:rPr>
                <w:rFonts w:ascii="Garamond" w:hAnsi="Garamond"/>
                <w:sz w:val="16"/>
                <w:szCs w:val="16"/>
                <w:lang w:eastAsia="sk-SK"/>
              </w:rPr>
              <w:t>ontrolling v systéme SAP</w:t>
            </w:r>
          </w:p>
        </w:tc>
        <w:tc>
          <w:tcPr>
            <w:tcW w:w="1528" w:type="pct"/>
            <w:tcBorders>
              <w:top w:val="nil"/>
              <w:left w:val="nil"/>
              <w:bottom w:val="single" w:sz="4" w:space="0" w:color="auto"/>
              <w:right w:val="single" w:sz="4" w:space="0" w:color="auto"/>
            </w:tcBorders>
            <w:shd w:val="clear" w:color="auto" w:fill="auto"/>
            <w:vAlign w:val="center"/>
            <w:hideMark/>
          </w:tcPr>
          <w:p w14:paraId="735C99C3" w14:textId="69357EC2" w:rsidR="006B378C" w:rsidRPr="001B79D1" w:rsidRDefault="006B378C" w:rsidP="006B378C">
            <w:pPr>
              <w:spacing w:after="0" w:line="240" w:lineRule="auto"/>
              <w:jc w:val="center"/>
              <w:rPr>
                <w:rFonts w:ascii="Garamond" w:eastAsia="Times New Roman" w:hAnsi="Garamond" w:cs="Calibri"/>
                <w:i/>
                <w:sz w:val="20"/>
                <w:szCs w:val="20"/>
                <w:lang w:eastAsia="sk-SK"/>
              </w:rPr>
            </w:pPr>
            <w:r w:rsidRPr="001B79D1">
              <w:rPr>
                <w:rFonts w:ascii="Garamond" w:eastAsia="Times New Roman" w:hAnsi="Garamond" w:cs="Calibri"/>
                <w:i/>
                <w:sz w:val="20"/>
                <w:szCs w:val="20"/>
                <w:lang w:eastAsia="sk-SK"/>
              </w:rPr>
              <w:t xml:space="preserve"> </w:t>
            </w:r>
          </w:p>
        </w:tc>
      </w:tr>
      <w:tr w:rsidR="006B378C" w:rsidRPr="001B79D1" w14:paraId="299F282B" w14:textId="77777777" w:rsidTr="0025789F">
        <w:trPr>
          <w:trHeight w:val="465"/>
        </w:trPr>
        <w:tc>
          <w:tcPr>
            <w:tcW w:w="3472" w:type="pct"/>
            <w:tcBorders>
              <w:top w:val="nil"/>
              <w:left w:val="single" w:sz="4" w:space="0" w:color="auto"/>
              <w:bottom w:val="single" w:sz="4" w:space="0" w:color="auto"/>
              <w:right w:val="single" w:sz="4" w:space="0" w:color="auto"/>
            </w:tcBorders>
            <w:shd w:val="clear" w:color="auto" w:fill="auto"/>
            <w:hideMark/>
          </w:tcPr>
          <w:p w14:paraId="55C38AE6" w14:textId="5282042A"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Špecialista č. 4  - Konzultant pre oblasť personalistiky a miezd v systéme SAP</w:t>
            </w:r>
          </w:p>
        </w:tc>
        <w:tc>
          <w:tcPr>
            <w:tcW w:w="1528" w:type="pct"/>
            <w:tcBorders>
              <w:top w:val="nil"/>
              <w:left w:val="nil"/>
              <w:bottom w:val="single" w:sz="4" w:space="0" w:color="auto"/>
              <w:right w:val="single" w:sz="4" w:space="0" w:color="auto"/>
            </w:tcBorders>
            <w:shd w:val="clear" w:color="auto" w:fill="auto"/>
            <w:vAlign w:val="center"/>
            <w:hideMark/>
          </w:tcPr>
          <w:p w14:paraId="49B46BFA" w14:textId="3D653B6D" w:rsidR="006B378C" w:rsidRPr="001B79D1" w:rsidRDefault="006B378C" w:rsidP="006B378C">
            <w:pPr>
              <w:spacing w:after="0" w:line="240" w:lineRule="auto"/>
              <w:jc w:val="center"/>
              <w:rPr>
                <w:rFonts w:ascii="Garamond" w:eastAsia="Times New Roman" w:hAnsi="Garamond" w:cs="Calibri"/>
                <w:i/>
                <w:sz w:val="20"/>
                <w:szCs w:val="20"/>
                <w:lang w:eastAsia="sk-SK"/>
              </w:rPr>
            </w:pPr>
            <w:r w:rsidRPr="001B79D1">
              <w:rPr>
                <w:rFonts w:ascii="Garamond" w:eastAsia="Times New Roman" w:hAnsi="Garamond" w:cs="Calibri"/>
                <w:i/>
                <w:sz w:val="20"/>
                <w:szCs w:val="20"/>
                <w:lang w:eastAsia="sk-SK"/>
              </w:rPr>
              <w:t xml:space="preserve"> </w:t>
            </w:r>
          </w:p>
        </w:tc>
      </w:tr>
      <w:tr w:rsidR="006B378C" w:rsidRPr="001B79D1" w14:paraId="6E00DD9F" w14:textId="77777777" w:rsidTr="0025789F">
        <w:trPr>
          <w:trHeight w:val="465"/>
        </w:trPr>
        <w:tc>
          <w:tcPr>
            <w:tcW w:w="3472" w:type="pct"/>
            <w:tcBorders>
              <w:top w:val="nil"/>
              <w:left w:val="single" w:sz="4" w:space="0" w:color="auto"/>
              <w:bottom w:val="single" w:sz="4" w:space="0" w:color="auto"/>
              <w:right w:val="single" w:sz="4" w:space="0" w:color="auto"/>
            </w:tcBorders>
            <w:shd w:val="clear" w:color="auto" w:fill="auto"/>
            <w:hideMark/>
          </w:tcPr>
          <w:p w14:paraId="59D4C4FF" w14:textId="0CD8E3B9"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Špecialista č. 5 - Konzultant pre oblasť bázy v systéme SAP</w:t>
            </w:r>
          </w:p>
        </w:tc>
        <w:tc>
          <w:tcPr>
            <w:tcW w:w="1528" w:type="pct"/>
            <w:tcBorders>
              <w:top w:val="nil"/>
              <w:left w:val="nil"/>
              <w:bottom w:val="single" w:sz="4" w:space="0" w:color="auto"/>
              <w:right w:val="single" w:sz="4" w:space="0" w:color="auto"/>
            </w:tcBorders>
            <w:shd w:val="clear" w:color="auto" w:fill="auto"/>
            <w:vAlign w:val="center"/>
            <w:hideMark/>
          </w:tcPr>
          <w:p w14:paraId="52966080" w14:textId="77777777" w:rsidR="006B378C" w:rsidRPr="001B79D1" w:rsidRDefault="006B378C" w:rsidP="006B378C">
            <w:pPr>
              <w:spacing w:after="0" w:line="240" w:lineRule="auto"/>
              <w:jc w:val="center"/>
              <w:rPr>
                <w:rFonts w:ascii="Garamond" w:eastAsia="Times New Roman" w:hAnsi="Garamond" w:cs="Calibri"/>
                <w:i/>
                <w:sz w:val="20"/>
                <w:szCs w:val="20"/>
                <w:lang w:eastAsia="sk-SK"/>
              </w:rPr>
            </w:pPr>
          </w:p>
        </w:tc>
      </w:tr>
      <w:tr w:rsidR="006B378C" w:rsidRPr="001B79D1" w14:paraId="6DCCD02C" w14:textId="77777777" w:rsidTr="003E5D90">
        <w:trPr>
          <w:trHeight w:val="538"/>
        </w:trPr>
        <w:tc>
          <w:tcPr>
            <w:tcW w:w="3472" w:type="pct"/>
            <w:tcBorders>
              <w:top w:val="nil"/>
              <w:left w:val="single" w:sz="4" w:space="0" w:color="auto"/>
              <w:bottom w:val="single" w:sz="4" w:space="0" w:color="auto"/>
              <w:right w:val="single" w:sz="4" w:space="0" w:color="auto"/>
            </w:tcBorders>
            <w:shd w:val="clear" w:color="auto" w:fill="auto"/>
            <w:hideMark/>
          </w:tcPr>
          <w:p w14:paraId="324315C6" w14:textId="0DC4EAF9"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Špecialista č. 6 - SAP ABAP vývojár</w:t>
            </w:r>
          </w:p>
        </w:tc>
        <w:tc>
          <w:tcPr>
            <w:tcW w:w="1528" w:type="pct"/>
            <w:tcBorders>
              <w:top w:val="nil"/>
              <w:left w:val="nil"/>
              <w:bottom w:val="single" w:sz="4" w:space="0" w:color="auto"/>
              <w:right w:val="single" w:sz="4" w:space="0" w:color="auto"/>
            </w:tcBorders>
            <w:shd w:val="clear" w:color="auto" w:fill="auto"/>
            <w:vAlign w:val="center"/>
            <w:hideMark/>
          </w:tcPr>
          <w:p w14:paraId="52A70DE4" w14:textId="5147D4A5" w:rsidR="006B378C" w:rsidRPr="001B79D1" w:rsidRDefault="006B378C" w:rsidP="006B378C">
            <w:pPr>
              <w:spacing w:after="0" w:line="240" w:lineRule="auto"/>
              <w:jc w:val="center"/>
              <w:rPr>
                <w:rFonts w:ascii="Garamond" w:eastAsia="Times New Roman" w:hAnsi="Garamond" w:cs="Calibri"/>
                <w:i/>
                <w:sz w:val="20"/>
                <w:szCs w:val="20"/>
                <w:lang w:eastAsia="sk-SK"/>
              </w:rPr>
            </w:pPr>
            <w:r w:rsidRPr="001B79D1">
              <w:rPr>
                <w:rFonts w:ascii="Garamond" w:eastAsia="Times New Roman" w:hAnsi="Garamond" w:cs="Calibri"/>
                <w:i/>
                <w:sz w:val="20"/>
                <w:szCs w:val="20"/>
                <w:lang w:eastAsia="sk-SK"/>
              </w:rPr>
              <w:t xml:space="preserve"> </w:t>
            </w:r>
          </w:p>
        </w:tc>
      </w:tr>
      <w:tr w:rsidR="003E5D90" w:rsidRPr="001B79D1" w14:paraId="75F96917" w14:textId="77777777" w:rsidTr="003E5D90">
        <w:trPr>
          <w:trHeight w:val="535"/>
        </w:trPr>
        <w:tc>
          <w:tcPr>
            <w:tcW w:w="3472" w:type="pct"/>
            <w:tcBorders>
              <w:top w:val="nil"/>
              <w:left w:val="single" w:sz="4" w:space="0" w:color="auto"/>
              <w:bottom w:val="single" w:sz="4" w:space="0" w:color="auto"/>
              <w:right w:val="single" w:sz="4" w:space="0" w:color="auto"/>
            </w:tcBorders>
            <w:shd w:val="clear" w:color="auto" w:fill="auto"/>
          </w:tcPr>
          <w:p w14:paraId="2FE715D3" w14:textId="7BAC5CD1" w:rsidR="003E5D90" w:rsidRPr="001B79D1" w:rsidRDefault="003E5D90" w:rsidP="006B378C">
            <w:pPr>
              <w:spacing w:after="0" w:line="240" w:lineRule="auto"/>
              <w:rPr>
                <w:rFonts w:ascii="Garamond" w:hAnsi="Garamond"/>
                <w:sz w:val="16"/>
                <w:szCs w:val="16"/>
                <w:lang w:eastAsia="sk-SK"/>
              </w:rPr>
            </w:pPr>
            <w:r w:rsidRPr="001B79D1">
              <w:rPr>
                <w:rFonts w:ascii="Garamond" w:hAnsi="Garamond"/>
                <w:sz w:val="16"/>
                <w:szCs w:val="16"/>
                <w:lang w:eastAsia="sk-SK"/>
              </w:rPr>
              <w:t>Špecialista č. 7 - Konzultant pre oblasť migrácie v systéme SAP</w:t>
            </w:r>
          </w:p>
        </w:tc>
        <w:tc>
          <w:tcPr>
            <w:tcW w:w="1528" w:type="pct"/>
            <w:tcBorders>
              <w:top w:val="nil"/>
              <w:left w:val="nil"/>
              <w:bottom w:val="single" w:sz="4" w:space="0" w:color="auto"/>
              <w:right w:val="single" w:sz="4" w:space="0" w:color="auto"/>
            </w:tcBorders>
            <w:shd w:val="clear" w:color="auto" w:fill="auto"/>
            <w:vAlign w:val="center"/>
          </w:tcPr>
          <w:p w14:paraId="4F3D191E" w14:textId="77777777" w:rsidR="003E5D90" w:rsidRPr="001B79D1" w:rsidRDefault="003E5D90" w:rsidP="006B378C">
            <w:pPr>
              <w:spacing w:after="0" w:line="240" w:lineRule="auto"/>
              <w:jc w:val="center"/>
              <w:rPr>
                <w:rFonts w:ascii="Garamond" w:eastAsia="Times New Roman" w:hAnsi="Garamond" w:cs="Calibri"/>
                <w:i/>
                <w:sz w:val="20"/>
                <w:szCs w:val="20"/>
                <w:lang w:eastAsia="sk-SK"/>
              </w:rPr>
            </w:pPr>
          </w:p>
        </w:tc>
      </w:tr>
      <w:tr w:rsidR="006B378C" w:rsidRPr="001B79D1" w14:paraId="75EFC9E4" w14:textId="77777777" w:rsidTr="003E5D90">
        <w:trPr>
          <w:trHeight w:val="440"/>
        </w:trPr>
        <w:tc>
          <w:tcPr>
            <w:tcW w:w="3472" w:type="pct"/>
            <w:tcBorders>
              <w:top w:val="nil"/>
              <w:left w:val="single" w:sz="4" w:space="0" w:color="auto"/>
              <w:bottom w:val="single" w:sz="4" w:space="0" w:color="auto"/>
              <w:right w:val="single" w:sz="4" w:space="0" w:color="auto"/>
            </w:tcBorders>
            <w:shd w:val="clear" w:color="auto" w:fill="auto"/>
            <w:hideMark/>
          </w:tcPr>
          <w:p w14:paraId="655B1AD9" w14:textId="0BFF70AB"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 xml:space="preserve">Špecialista č. </w:t>
            </w:r>
            <w:r w:rsidR="003E5D90" w:rsidRPr="001B79D1">
              <w:rPr>
                <w:rFonts w:ascii="Garamond" w:hAnsi="Garamond"/>
                <w:sz w:val="16"/>
                <w:szCs w:val="16"/>
                <w:lang w:eastAsia="sk-SK"/>
              </w:rPr>
              <w:t>8</w:t>
            </w:r>
            <w:r w:rsidRPr="001B79D1">
              <w:rPr>
                <w:rFonts w:ascii="Garamond" w:hAnsi="Garamond"/>
                <w:sz w:val="16"/>
                <w:szCs w:val="16"/>
                <w:lang w:eastAsia="sk-SK"/>
              </w:rPr>
              <w:t xml:space="preserve"> -  Systémový špecialista pre oblasť VMware virtualizácie</w:t>
            </w:r>
          </w:p>
        </w:tc>
        <w:tc>
          <w:tcPr>
            <w:tcW w:w="1528" w:type="pct"/>
            <w:tcBorders>
              <w:top w:val="nil"/>
              <w:left w:val="nil"/>
              <w:bottom w:val="single" w:sz="4" w:space="0" w:color="auto"/>
              <w:right w:val="single" w:sz="4" w:space="0" w:color="auto"/>
            </w:tcBorders>
            <w:shd w:val="clear" w:color="auto" w:fill="auto"/>
            <w:vAlign w:val="center"/>
            <w:hideMark/>
          </w:tcPr>
          <w:p w14:paraId="7321E234" w14:textId="77777777" w:rsidR="006B378C" w:rsidRPr="001B79D1" w:rsidRDefault="006B378C" w:rsidP="006B378C">
            <w:pPr>
              <w:spacing w:after="0" w:line="240" w:lineRule="auto"/>
              <w:jc w:val="center"/>
              <w:rPr>
                <w:rFonts w:ascii="Garamond" w:eastAsia="Times New Roman" w:hAnsi="Garamond" w:cs="Calibri"/>
                <w:i/>
                <w:sz w:val="20"/>
                <w:szCs w:val="20"/>
                <w:lang w:eastAsia="sk-SK"/>
              </w:rPr>
            </w:pPr>
          </w:p>
        </w:tc>
      </w:tr>
      <w:tr w:rsidR="006B378C" w:rsidRPr="001B79D1" w14:paraId="546C9B56" w14:textId="77777777" w:rsidTr="0025789F">
        <w:trPr>
          <w:trHeight w:val="465"/>
        </w:trPr>
        <w:tc>
          <w:tcPr>
            <w:tcW w:w="3472" w:type="pct"/>
            <w:tcBorders>
              <w:top w:val="nil"/>
              <w:left w:val="single" w:sz="4" w:space="0" w:color="auto"/>
              <w:bottom w:val="single" w:sz="4" w:space="0" w:color="auto"/>
              <w:right w:val="single" w:sz="4" w:space="0" w:color="auto"/>
            </w:tcBorders>
            <w:shd w:val="clear" w:color="auto" w:fill="auto"/>
            <w:hideMark/>
          </w:tcPr>
          <w:p w14:paraId="0B212A57" w14:textId="19459AC8"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 xml:space="preserve">Špecialista č. </w:t>
            </w:r>
            <w:r w:rsidR="003E5D90" w:rsidRPr="001B79D1">
              <w:rPr>
                <w:rFonts w:ascii="Garamond" w:hAnsi="Garamond"/>
                <w:sz w:val="16"/>
                <w:szCs w:val="16"/>
                <w:lang w:eastAsia="sk-SK"/>
              </w:rPr>
              <w:t>9</w:t>
            </w:r>
            <w:r w:rsidRPr="001B79D1">
              <w:rPr>
                <w:rFonts w:ascii="Garamond" w:hAnsi="Garamond"/>
                <w:sz w:val="16"/>
                <w:szCs w:val="16"/>
                <w:lang w:eastAsia="sk-SK"/>
              </w:rPr>
              <w:t xml:space="preserve"> -  Systémový špecialista pre oblasť Veeam zálohovania</w:t>
            </w:r>
          </w:p>
        </w:tc>
        <w:tc>
          <w:tcPr>
            <w:tcW w:w="1528" w:type="pct"/>
            <w:tcBorders>
              <w:top w:val="nil"/>
              <w:left w:val="nil"/>
              <w:bottom w:val="single" w:sz="4" w:space="0" w:color="auto"/>
              <w:right w:val="single" w:sz="4" w:space="0" w:color="auto"/>
            </w:tcBorders>
            <w:shd w:val="clear" w:color="auto" w:fill="auto"/>
            <w:vAlign w:val="center"/>
            <w:hideMark/>
          </w:tcPr>
          <w:p w14:paraId="1261FE7C" w14:textId="4E0904E3" w:rsidR="006B378C" w:rsidRPr="001B79D1" w:rsidRDefault="006B378C" w:rsidP="006B378C">
            <w:pPr>
              <w:spacing w:after="0" w:line="240" w:lineRule="auto"/>
              <w:jc w:val="center"/>
              <w:rPr>
                <w:rFonts w:ascii="Garamond" w:eastAsia="Times New Roman" w:hAnsi="Garamond" w:cs="Calibri"/>
                <w:i/>
                <w:sz w:val="20"/>
                <w:szCs w:val="20"/>
                <w:lang w:eastAsia="sk-SK"/>
              </w:rPr>
            </w:pPr>
            <w:r w:rsidRPr="001B79D1">
              <w:rPr>
                <w:rFonts w:ascii="Garamond" w:eastAsia="Times New Roman" w:hAnsi="Garamond" w:cs="Calibri"/>
                <w:i/>
                <w:sz w:val="20"/>
                <w:szCs w:val="20"/>
                <w:lang w:eastAsia="sk-SK"/>
              </w:rPr>
              <w:t xml:space="preserve"> </w:t>
            </w:r>
          </w:p>
        </w:tc>
      </w:tr>
      <w:tr w:rsidR="006B378C" w:rsidRPr="001B79D1" w14:paraId="401046E4" w14:textId="77777777" w:rsidTr="0025789F">
        <w:trPr>
          <w:trHeight w:val="465"/>
        </w:trPr>
        <w:tc>
          <w:tcPr>
            <w:tcW w:w="3472" w:type="pct"/>
            <w:tcBorders>
              <w:top w:val="nil"/>
              <w:left w:val="single" w:sz="4" w:space="0" w:color="auto"/>
              <w:bottom w:val="single" w:sz="4" w:space="0" w:color="auto"/>
              <w:right w:val="single" w:sz="4" w:space="0" w:color="auto"/>
            </w:tcBorders>
            <w:shd w:val="clear" w:color="auto" w:fill="auto"/>
            <w:hideMark/>
          </w:tcPr>
          <w:p w14:paraId="6590063C" w14:textId="03035DBC"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 xml:space="preserve">Špecialista č. </w:t>
            </w:r>
            <w:r w:rsidR="003E5D90" w:rsidRPr="001B79D1">
              <w:rPr>
                <w:rFonts w:ascii="Garamond" w:hAnsi="Garamond"/>
                <w:sz w:val="16"/>
                <w:szCs w:val="16"/>
                <w:lang w:eastAsia="sk-SK"/>
              </w:rPr>
              <w:t>10</w:t>
            </w:r>
            <w:r w:rsidRPr="001B79D1">
              <w:rPr>
                <w:rFonts w:ascii="Garamond" w:hAnsi="Garamond"/>
                <w:sz w:val="16"/>
                <w:szCs w:val="16"/>
                <w:lang w:eastAsia="sk-SK"/>
              </w:rPr>
              <w:t xml:space="preserve"> – Systémový špecialista pre oblasť operačných systémov MS Windows Server </w:t>
            </w:r>
          </w:p>
        </w:tc>
        <w:tc>
          <w:tcPr>
            <w:tcW w:w="1528" w:type="pct"/>
            <w:tcBorders>
              <w:top w:val="nil"/>
              <w:left w:val="nil"/>
              <w:bottom w:val="single" w:sz="4" w:space="0" w:color="auto"/>
              <w:right w:val="single" w:sz="4" w:space="0" w:color="auto"/>
            </w:tcBorders>
            <w:shd w:val="clear" w:color="auto" w:fill="auto"/>
            <w:vAlign w:val="center"/>
            <w:hideMark/>
          </w:tcPr>
          <w:p w14:paraId="614C1D63" w14:textId="09B3B984" w:rsidR="006B378C" w:rsidRPr="001B79D1" w:rsidRDefault="006B378C" w:rsidP="006B378C">
            <w:pPr>
              <w:spacing w:after="0" w:line="240" w:lineRule="auto"/>
              <w:jc w:val="center"/>
              <w:rPr>
                <w:rFonts w:ascii="Garamond" w:eastAsia="Times New Roman" w:hAnsi="Garamond" w:cs="Calibri"/>
                <w:i/>
                <w:sz w:val="20"/>
                <w:szCs w:val="20"/>
                <w:lang w:eastAsia="sk-SK"/>
              </w:rPr>
            </w:pPr>
            <w:r w:rsidRPr="001B79D1">
              <w:rPr>
                <w:rFonts w:ascii="Garamond" w:eastAsia="Times New Roman" w:hAnsi="Garamond" w:cs="Calibri"/>
                <w:i/>
                <w:sz w:val="20"/>
                <w:szCs w:val="20"/>
                <w:lang w:eastAsia="sk-SK"/>
              </w:rPr>
              <w:t xml:space="preserve"> </w:t>
            </w:r>
          </w:p>
        </w:tc>
      </w:tr>
      <w:tr w:rsidR="006B378C" w:rsidRPr="001B79D1" w14:paraId="1EB27F61" w14:textId="77777777" w:rsidTr="0025789F">
        <w:trPr>
          <w:trHeight w:val="465"/>
        </w:trPr>
        <w:tc>
          <w:tcPr>
            <w:tcW w:w="3472" w:type="pct"/>
            <w:tcBorders>
              <w:top w:val="nil"/>
              <w:left w:val="single" w:sz="4" w:space="0" w:color="auto"/>
              <w:bottom w:val="single" w:sz="4" w:space="0" w:color="auto"/>
              <w:right w:val="single" w:sz="4" w:space="0" w:color="auto"/>
            </w:tcBorders>
            <w:shd w:val="clear" w:color="auto" w:fill="auto"/>
            <w:hideMark/>
          </w:tcPr>
          <w:p w14:paraId="4F3B7EA2" w14:textId="405A8670" w:rsidR="006B378C" w:rsidRPr="001B79D1" w:rsidRDefault="006B378C"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 xml:space="preserve">Špecialista č. </w:t>
            </w:r>
            <w:r w:rsidR="007C01D7" w:rsidRPr="001B79D1">
              <w:rPr>
                <w:rFonts w:ascii="Garamond" w:hAnsi="Garamond"/>
                <w:sz w:val="16"/>
                <w:szCs w:val="16"/>
                <w:lang w:eastAsia="sk-SK"/>
              </w:rPr>
              <w:t>11</w:t>
            </w:r>
            <w:r w:rsidRPr="001B79D1">
              <w:rPr>
                <w:rFonts w:ascii="Garamond" w:hAnsi="Garamond"/>
                <w:sz w:val="16"/>
                <w:szCs w:val="16"/>
                <w:lang w:eastAsia="sk-SK"/>
              </w:rPr>
              <w:t xml:space="preserve"> – Systémový špecialista pre oblasť relačnej databázy </w:t>
            </w:r>
            <w:r w:rsidR="007C01D7" w:rsidRPr="001B79D1">
              <w:rPr>
                <w:rFonts w:ascii="Garamond" w:hAnsi="Garamond"/>
                <w:sz w:val="16"/>
                <w:szCs w:val="16"/>
                <w:lang w:eastAsia="sk-SK"/>
              </w:rPr>
              <w:t xml:space="preserve">MS </w:t>
            </w:r>
            <w:r w:rsidRPr="001B79D1">
              <w:rPr>
                <w:rFonts w:ascii="Garamond" w:hAnsi="Garamond"/>
                <w:sz w:val="16"/>
                <w:szCs w:val="16"/>
                <w:lang w:eastAsia="sk-SK"/>
              </w:rPr>
              <w:t>SQL server 2016 a vyššie</w:t>
            </w:r>
          </w:p>
        </w:tc>
        <w:tc>
          <w:tcPr>
            <w:tcW w:w="1528" w:type="pct"/>
            <w:tcBorders>
              <w:top w:val="nil"/>
              <w:left w:val="nil"/>
              <w:bottom w:val="single" w:sz="4" w:space="0" w:color="auto"/>
              <w:right w:val="single" w:sz="4" w:space="0" w:color="auto"/>
            </w:tcBorders>
            <w:shd w:val="clear" w:color="auto" w:fill="auto"/>
            <w:vAlign w:val="center"/>
            <w:hideMark/>
          </w:tcPr>
          <w:p w14:paraId="3875EA83" w14:textId="77777777" w:rsidR="006B378C" w:rsidRPr="001B79D1" w:rsidRDefault="006B378C" w:rsidP="006B378C">
            <w:pPr>
              <w:spacing w:after="0" w:line="240" w:lineRule="auto"/>
              <w:jc w:val="center"/>
              <w:rPr>
                <w:rFonts w:ascii="Garamond" w:eastAsia="Times New Roman" w:hAnsi="Garamond" w:cs="Calibri"/>
                <w:i/>
                <w:sz w:val="20"/>
                <w:szCs w:val="20"/>
                <w:lang w:eastAsia="sk-SK"/>
              </w:rPr>
            </w:pPr>
          </w:p>
        </w:tc>
      </w:tr>
      <w:tr w:rsidR="006B378C" w:rsidRPr="001B79D1" w14:paraId="4111C405" w14:textId="77777777" w:rsidTr="0025789F">
        <w:trPr>
          <w:trHeight w:val="465"/>
        </w:trPr>
        <w:tc>
          <w:tcPr>
            <w:tcW w:w="3472" w:type="pct"/>
            <w:tcBorders>
              <w:top w:val="nil"/>
              <w:left w:val="single" w:sz="4" w:space="0" w:color="auto"/>
              <w:bottom w:val="single" w:sz="4" w:space="0" w:color="auto"/>
              <w:right w:val="single" w:sz="4" w:space="0" w:color="auto"/>
            </w:tcBorders>
            <w:shd w:val="clear" w:color="auto" w:fill="auto"/>
            <w:hideMark/>
          </w:tcPr>
          <w:p w14:paraId="40CD7345" w14:textId="63793BFC" w:rsidR="006B378C" w:rsidRPr="001B79D1" w:rsidRDefault="003E5D90" w:rsidP="006B378C">
            <w:pPr>
              <w:spacing w:after="0" w:line="240" w:lineRule="auto"/>
              <w:rPr>
                <w:rFonts w:ascii="Garamond" w:eastAsia="Times New Roman" w:hAnsi="Garamond"/>
                <w:sz w:val="18"/>
                <w:szCs w:val="18"/>
                <w:lang w:eastAsia="sk-SK"/>
              </w:rPr>
            </w:pPr>
            <w:r w:rsidRPr="001B79D1">
              <w:rPr>
                <w:rFonts w:ascii="Garamond" w:hAnsi="Garamond"/>
                <w:sz w:val="16"/>
                <w:szCs w:val="16"/>
                <w:lang w:eastAsia="sk-SK"/>
              </w:rPr>
              <w:t xml:space="preserve">Špecialista č. </w:t>
            </w:r>
            <w:r w:rsidR="007C01D7" w:rsidRPr="001B79D1">
              <w:rPr>
                <w:rFonts w:ascii="Garamond" w:hAnsi="Garamond"/>
                <w:sz w:val="16"/>
                <w:szCs w:val="16"/>
                <w:lang w:eastAsia="sk-SK"/>
              </w:rPr>
              <w:t>12</w:t>
            </w:r>
            <w:r w:rsidRPr="001B79D1">
              <w:rPr>
                <w:rFonts w:ascii="Garamond" w:hAnsi="Garamond"/>
                <w:sz w:val="16"/>
                <w:szCs w:val="16"/>
                <w:lang w:eastAsia="sk-SK"/>
              </w:rPr>
              <w:t xml:space="preserve"> - </w:t>
            </w:r>
            <w:r w:rsidR="006B378C" w:rsidRPr="001B79D1">
              <w:rPr>
                <w:rFonts w:ascii="Garamond" w:hAnsi="Garamond" w:cs="Arial"/>
                <w:sz w:val="16"/>
                <w:szCs w:val="16"/>
              </w:rPr>
              <w:t>Systémový špecialista pre oblasť bezpečnosti</w:t>
            </w:r>
          </w:p>
        </w:tc>
        <w:tc>
          <w:tcPr>
            <w:tcW w:w="1528" w:type="pct"/>
            <w:tcBorders>
              <w:top w:val="nil"/>
              <w:left w:val="nil"/>
              <w:bottom w:val="single" w:sz="4" w:space="0" w:color="auto"/>
              <w:right w:val="single" w:sz="4" w:space="0" w:color="auto"/>
            </w:tcBorders>
            <w:shd w:val="clear" w:color="auto" w:fill="auto"/>
            <w:vAlign w:val="center"/>
            <w:hideMark/>
          </w:tcPr>
          <w:p w14:paraId="24CBFF66" w14:textId="44D94784" w:rsidR="006B378C" w:rsidRPr="001B79D1" w:rsidRDefault="006B378C" w:rsidP="006B378C">
            <w:pPr>
              <w:spacing w:after="0" w:line="240" w:lineRule="auto"/>
              <w:jc w:val="center"/>
              <w:rPr>
                <w:rFonts w:ascii="Garamond" w:eastAsia="Times New Roman" w:hAnsi="Garamond" w:cs="Calibri"/>
                <w:i/>
                <w:sz w:val="20"/>
                <w:szCs w:val="20"/>
                <w:lang w:eastAsia="sk-SK"/>
              </w:rPr>
            </w:pPr>
            <w:r w:rsidRPr="001B79D1">
              <w:rPr>
                <w:rFonts w:ascii="Garamond" w:eastAsia="Times New Roman" w:hAnsi="Garamond" w:cs="Calibri"/>
                <w:i/>
                <w:sz w:val="20"/>
                <w:szCs w:val="20"/>
                <w:lang w:eastAsia="sk-SK"/>
              </w:rPr>
              <w:t xml:space="preserve"> </w:t>
            </w:r>
          </w:p>
        </w:tc>
      </w:tr>
      <w:tr w:rsidR="003E5D90" w:rsidRPr="001B79D1" w14:paraId="1DC6C038" w14:textId="77777777" w:rsidTr="003E5D90">
        <w:trPr>
          <w:trHeight w:val="465"/>
        </w:trPr>
        <w:tc>
          <w:tcPr>
            <w:tcW w:w="3472" w:type="pct"/>
            <w:tcBorders>
              <w:top w:val="single" w:sz="4" w:space="0" w:color="auto"/>
              <w:left w:val="single" w:sz="4" w:space="0" w:color="auto"/>
              <w:bottom w:val="single" w:sz="4" w:space="0" w:color="auto"/>
              <w:right w:val="single" w:sz="4" w:space="0" w:color="auto"/>
            </w:tcBorders>
            <w:shd w:val="clear" w:color="auto" w:fill="auto"/>
          </w:tcPr>
          <w:p w14:paraId="2378BE02" w14:textId="54314B28" w:rsidR="003E5D90" w:rsidRPr="001B79D1" w:rsidRDefault="003E5D90" w:rsidP="006B378C">
            <w:pPr>
              <w:spacing w:after="0" w:line="240" w:lineRule="auto"/>
              <w:rPr>
                <w:rFonts w:ascii="Garamond" w:hAnsi="Garamond"/>
                <w:sz w:val="16"/>
                <w:szCs w:val="16"/>
                <w:lang w:eastAsia="sk-SK"/>
              </w:rPr>
            </w:pPr>
            <w:r w:rsidRPr="001B79D1">
              <w:rPr>
                <w:rFonts w:ascii="Garamond" w:hAnsi="Garamond"/>
                <w:sz w:val="16"/>
                <w:szCs w:val="16"/>
                <w:lang w:eastAsia="sk-SK"/>
              </w:rPr>
              <w:t xml:space="preserve">Špecialista č. </w:t>
            </w:r>
            <w:r w:rsidR="007C01D7" w:rsidRPr="001B79D1">
              <w:rPr>
                <w:rFonts w:ascii="Garamond" w:hAnsi="Garamond"/>
                <w:sz w:val="16"/>
                <w:szCs w:val="16"/>
                <w:lang w:eastAsia="sk-SK"/>
              </w:rPr>
              <w:t>13</w:t>
            </w:r>
            <w:r w:rsidRPr="001B79D1">
              <w:rPr>
                <w:rFonts w:ascii="Garamond" w:hAnsi="Garamond"/>
                <w:sz w:val="16"/>
                <w:szCs w:val="16"/>
                <w:lang w:eastAsia="sk-SK"/>
              </w:rPr>
              <w:t xml:space="preserve"> - </w:t>
            </w:r>
            <w:r w:rsidRPr="001B79D1">
              <w:rPr>
                <w:rFonts w:ascii="Garamond" w:hAnsi="Garamond" w:cs="Arial"/>
                <w:sz w:val="16"/>
                <w:szCs w:val="16"/>
              </w:rPr>
              <w:t>Systémový špecialista pre oblasť HPE servery</w:t>
            </w:r>
          </w:p>
        </w:tc>
        <w:tc>
          <w:tcPr>
            <w:tcW w:w="1528" w:type="pct"/>
            <w:tcBorders>
              <w:top w:val="single" w:sz="4" w:space="0" w:color="auto"/>
              <w:left w:val="nil"/>
              <w:bottom w:val="single" w:sz="4" w:space="0" w:color="auto"/>
              <w:right w:val="single" w:sz="4" w:space="0" w:color="auto"/>
            </w:tcBorders>
            <w:shd w:val="clear" w:color="auto" w:fill="auto"/>
            <w:vAlign w:val="center"/>
          </w:tcPr>
          <w:p w14:paraId="6A1E0C32" w14:textId="77777777" w:rsidR="003E5D90" w:rsidRPr="001B79D1" w:rsidRDefault="003E5D90" w:rsidP="006B378C">
            <w:pPr>
              <w:spacing w:after="0" w:line="240" w:lineRule="auto"/>
              <w:jc w:val="center"/>
              <w:rPr>
                <w:rFonts w:ascii="Garamond" w:eastAsia="Times New Roman" w:hAnsi="Garamond" w:cs="Calibri"/>
                <w:i/>
                <w:sz w:val="20"/>
                <w:szCs w:val="20"/>
                <w:lang w:eastAsia="sk-SK"/>
              </w:rPr>
            </w:pPr>
          </w:p>
        </w:tc>
      </w:tr>
      <w:tr w:rsidR="003E5D90" w:rsidRPr="001B79D1" w14:paraId="0D4ECF8E" w14:textId="77777777" w:rsidTr="003E5D90">
        <w:trPr>
          <w:trHeight w:val="465"/>
        </w:trPr>
        <w:tc>
          <w:tcPr>
            <w:tcW w:w="3472" w:type="pct"/>
            <w:tcBorders>
              <w:top w:val="single" w:sz="4" w:space="0" w:color="auto"/>
              <w:left w:val="single" w:sz="4" w:space="0" w:color="auto"/>
              <w:bottom w:val="single" w:sz="4" w:space="0" w:color="auto"/>
              <w:right w:val="single" w:sz="4" w:space="0" w:color="auto"/>
            </w:tcBorders>
            <w:shd w:val="clear" w:color="auto" w:fill="auto"/>
          </w:tcPr>
          <w:p w14:paraId="2A1998AC" w14:textId="353F658B" w:rsidR="003E5D90" w:rsidRPr="001B79D1" w:rsidRDefault="003E5D90" w:rsidP="006B378C">
            <w:pPr>
              <w:spacing w:after="0" w:line="240" w:lineRule="auto"/>
              <w:rPr>
                <w:rFonts w:ascii="Garamond" w:hAnsi="Garamond"/>
                <w:sz w:val="16"/>
                <w:szCs w:val="16"/>
                <w:lang w:eastAsia="sk-SK"/>
              </w:rPr>
            </w:pPr>
            <w:r w:rsidRPr="001B79D1">
              <w:rPr>
                <w:rFonts w:ascii="Garamond" w:hAnsi="Garamond"/>
                <w:sz w:val="16"/>
                <w:szCs w:val="16"/>
                <w:lang w:eastAsia="sk-SK"/>
              </w:rPr>
              <w:t xml:space="preserve">Špecialista č. </w:t>
            </w:r>
            <w:r w:rsidR="007C01D7" w:rsidRPr="001B79D1">
              <w:rPr>
                <w:rFonts w:ascii="Garamond" w:hAnsi="Garamond"/>
                <w:sz w:val="16"/>
                <w:szCs w:val="16"/>
                <w:lang w:eastAsia="sk-SK"/>
              </w:rPr>
              <w:t>14</w:t>
            </w:r>
            <w:r w:rsidRPr="001B79D1">
              <w:rPr>
                <w:rFonts w:ascii="Garamond" w:hAnsi="Garamond"/>
                <w:sz w:val="16"/>
                <w:szCs w:val="16"/>
                <w:lang w:eastAsia="sk-SK"/>
              </w:rPr>
              <w:t xml:space="preserve"> - </w:t>
            </w:r>
            <w:r w:rsidRPr="001B79D1">
              <w:rPr>
                <w:rFonts w:ascii="Garamond" w:hAnsi="Garamond" w:cs="Arial"/>
                <w:sz w:val="16"/>
                <w:szCs w:val="16"/>
              </w:rPr>
              <w:t>Systémový špecialista pre oblasť diskových polí</w:t>
            </w:r>
          </w:p>
        </w:tc>
        <w:tc>
          <w:tcPr>
            <w:tcW w:w="1528" w:type="pct"/>
            <w:tcBorders>
              <w:top w:val="single" w:sz="4" w:space="0" w:color="auto"/>
              <w:left w:val="nil"/>
              <w:bottom w:val="single" w:sz="4" w:space="0" w:color="auto"/>
              <w:right w:val="single" w:sz="4" w:space="0" w:color="auto"/>
            </w:tcBorders>
            <w:shd w:val="clear" w:color="auto" w:fill="auto"/>
            <w:vAlign w:val="center"/>
          </w:tcPr>
          <w:p w14:paraId="3302CBBD" w14:textId="77777777" w:rsidR="003E5D90" w:rsidRPr="001B79D1" w:rsidRDefault="003E5D90" w:rsidP="006B378C">
            <w:pPr>
              <w:spacing w:after="0" w:line="240" w:lineRule="auto"/>
              <w:jc w:val="center"/>
              <w:rPr>
                <w:rFonts w:ascii="Garamond" w:eastAsia="Times New Roman" w:hAnsi="Garamond" w:cs="Calibri"/>
                <w:i/>
                <w:sz w:val="20"/>
                <w:szCs w:val="20"/>
                <w:lang w:eastAsia="sk-SK"/>
              </w:rPr>
            </w:pPr>
          </w:p>
        </w:tc>
      </w:tr>
      <w:tr w:rsidR="003E5D90" w:rsidRPr="001B79D1" w14:paraId="71BBB30B" w14:textId="77777777" w:rsidTr="003E5D90">
        <w:trPr>
          <w:trHeight w:val="465"/>
        </w:trPr>
        <w:tc>
          <w:tcPr>
            <w:tcW w:w="3472" w:type="pct"/>
            <w:tcBorders>
              <w:top w:val="single" w:sz="4" w:space="0" w:color="auto"/>
              <w:left w:val="single" w:sz="4" w:space="0" w:color="auto"/>
              <w:bottom w:val="single" w:sz="4" w:space="0" w:color="auto"/>
              <w:right w:val="single" w:sz="4" w:space="0" w:color="auto"/>
            </w:tcBorders>
            <w:shd w:val="clear" w:color="auto" w:fill="auto"/>
          </w:tcPr>
          <w:p w14:paraId="43860D56" w14:textId="25C1F353" w:rsidR="003E5D90" w:rsidRPr="001B79D1" w:rsidRDefault="003E5D90" w:rsidP="006B378C">
            <w:pPr>
              <w:spacing w:after="0" w:line="240" w:lineRule="auto"/>
              <w:rPr>
                <w:rFonts w:ascii="Garamond" w:hAnsi="Garamond"/>
                <w:sz w:val="16"/>
                <w:szCs w:val="16"/>
                <w:lang w:eastAsia="sk-SK"/>
              </w:rPr>
            </w:pPr>
            <w:r w:rsidRPr="001B79D1">
              <w:rPr>
                <w:rFonts w:ascii="Garamond" w:hAnsi="Garamond"/>
                <w:sz w:val="16"/>
                <w:szCs w:val="16"/>
                <w:lang w:eastAsia="sk-SK"/>
              </w:rPr>
              <w:t xml:space="preserve">Špecialista č. </w:t>
            </w:r>
            <w:r w:rsidR="007C01D7" w:rsidRPr="001B79D1">
              <w:rPr>
                <w:rFonts w:ascii="Garamond" w:hAnsi="Garamond"/>
                <w:sz w:val="16"/>
                <w:szCs w:val="16"/>
                <w:lang w:eastAsia="sk-SK"/>
              </w:rPr>
              <w:t>15</w:t>
            </w:r>
            <w:r w:rsidRPr="001B79D1">
              <w:rPr>
                <w:rFonts w:ascii="Garamond" w:hAnsi="Garamond"/>
                <w:sz w:val="16"/>
                <w:szCs w:val="16"/>
                <w:lang w:eastAsia="sk-SK"/>
              </w:rPr>
              <w:t xml:space="preserve"> - </w:t>
            </w:r>
            <w:r w:rsidRPr="001B79D1">
              <w:rPr>
                <w:rFonts w:ascii="Garamond" w:hAnsi="Garamond" w:cs="Arial"/>
                <w:sz w:val="16"/>
                <w:szCs w:val="16"/>
              </w:rPr>
              <w:t>Systémový špecialista pre oblasť bezpečnostných incidentov</w:t>
            </w:r>
          </w:p>
        </w:tc>
        <w:tc>
          <w:tcPr>
            <w:tcW w:w="1528" w:type="pct"/>
            <w:tcBorders>
              <w:top w:val="single" w:sz="4" w:space="0" w:color="auto"/>
              <w:left w:val="nil"/>
              <w:bottom w:val="single" w:sz="4" w:space="0" w:color="auto"/>
              <w:right w:val="single" w:sz="4" w:space="0" w:color="auto"/>
            </w:tcBorders>
            <w:shd w:val="clear" w:color="auto" w:fill="auto"/>
            <w:vAlign w:val="center"/>
          </w:tcPr>
          <w:p w14:paraId="08BA64DA" w14:textId="77777777" w:rsidR="003E5D90" w:rsidRPr="001B79D1" w:rsidRDefault="003E5D90" w:rsidP="006B378C">
            <w:pPr>
              <w:spacing w:after="0" w:line="240" w:lineRule="auto"/>
              <w:jc w:val="center"/>
              <w:rPr>
                <w:rFonts w:ascii="Garamond" w:eastAsia="Times New Roman" w:hAnsi="Garamond" w:cs="Calibri"/>
                <w:i/>
                <w:sz w:val="20"/>
                <w:szCs w:val="20"/>
                <w:lang w:eastAsia="sk-SK"/>
              </w:rPr>
            </w:pPr>
          </w:p>
        </w:tc>
      </w:tr>
      <w:tr w:rsidR="003E5D90" w:rsidRPr="001B79D1" w14:paraId="385E7E67" w14:textId="77777777" w:rsidTr="003E5D90">
        <w:trPr>
          <w:trHeight w:val="465"/>
        </w:trPr>
        <w:tc>
          <w:tcPr>
            <w:tcW w:w="3472" w:type="pct"/>
            <w:tcBorders>
              <w:top w:val="single" w:sz="4" w:space="0" w:color="auto"/>
              <w:left w:val="single" w:sz="4" w:space="0" w:color="auto"/>
              <w:bottom w:val="single" w:sz="4" w:space="0" w:color="auto"/>
              <w:right w:val="single" w:sz="4" w:space="0" w:color="auto"/>
            </w:tcBorders>
            <w:shd w:val="clear" w:color="auto" w:fill="auto"/>
          </w:tcPr>
          <w:p w14:paraId="0D02F979" w14:textId="65A39B45" w:rsidR="003E5D90" w:rsidRPr="001B79D1" w:rsidRDefault="003E5D90" w:rsidP="006B378C">
            <w:pPr>
              <w:spacing w:after="0" w:line="240" w:lineRule="auto"/>
              <w:rPr>
                <w:rFonts w:ascii="Garamond" w:hAnsi="Garamond"/>
                <w:sz w:val="16"/>
                <w:szCs w:val="16"/>
                <w:lang w:eastAsia="sk-SK"/>
              </w:rPr>
            </w:pPr>
            <w:r w:rsidRPr="001B79D1">
              <w:rPr>
                <w:rFonts w:ascii="Garamond" w:hAnsi="Garamond"/>
                <w:sz w:val="16"/>
                <w:szCs w:val="16"/>
                <w:lang w:eastAsia="sk-SK"/>
              </w:rPr>
              <w:t xml:space="preserve">Špecialista č. </w:t>
            </w:r>
            <w:r w:rsidR="007C01D7" w:rsidRPr="001B79D1">
              <w:rPr>
                <w:rFonts w:ascii="Garamond" w:hAnsi="Garamond"/>
                <w:sz w:val="16"/>
                <w:szCs w:val="16"/>
                <w:lang w:eastAsia="sk-SK"/>
              </w:rPr>
              <w:t>16</w:t>
            </w:r>
            <w:r w:rsidRPr="001B79D1">
              <w:rPr>
                <w:rFonts w:ascii="Garamond" w:hAnsi="Garamond"/>
                <w:sz w:val="16"/>
                <w:szCs w:val="16"/>
                <w:lang w:eastAsia="sk-SK"/>
              </w:rPr>
              <w:t xml:space="preserve"> - </w:t>
            </w:r>
            <w:r w:rsidRPr="001B79D1">
              <w:rPr>
                <w:rFonts w:ascii="Garamond" w:hAnsi="Garamond" w:cs="Arial"/>
                <w:sz w:val="16"/>
                <w:szCs w:val="16"/>
              </w:rPr>
              <w:t>Systémový špecialista pre oblasť networking</w:t>
            </w:r>
          </w:p>
        </w:tc>
        <w:tc>
          <w:tcPr>
            <w:tcW w:w="1528" w:type="pct"/>
            <w:tcBorders>
              <w:top w:val="single" w:sz="4" w:space="0" w:color="auto"/>
              <w:left w:val="nil"/>
              <w:bottom w:val="single" w:sz="4" w:space="0" w:color="auto"/>
              <w:right w:val="single" w:sz="4" w:space="0" w:color="auto"/>
            </w:tcBorders>
            <w:shd w:val="clear" w:color="auto" w:fill="auto"/>
            <w:vAlign w:val="center"/>
          </w:tcPr>
          <w:p w14:paraId="46294590" w14:textId="77777777" w:rsidR="003E5D90" w:rsidRPr="001B79D1" w:rsidRDefault="003E5D90" w:rsidP="006B378C">
            <w:pPr>
              <w:spacing w:after="0" w:line="240" w:lineRule="auto"/>
              <w:jc w:val="center"/>
              <w:rPr>
                <w:rFonts w:ascii="Garamond" w:eastAsia="Times New Roman" w:hAnsi="Garamond" w:cs="Calibri"/>
                <w:i/>
                <w:sz w:val="20"/>
                <w:szCs w:val="20"/>
                <w:lang w:eastAsia="sk-SK"/>
              </w:rPr>
            </w:pPr>
          </w:p>
        </w:tc>
      </w:tr>
      <w:tr w:rsidR="003E5D90" w:rsidRPr="001B79D1" w14:paraId="29740167" w14:textId="77777777" w:rsidTr="003E5D90">
        <w:trPr>
          <w:trHeight w:val="465"/>
        </w:trPr>
        <w:tc>
          <w:tcPr>
            <w:tcW w:w="3472" w:type="pct"/>
            <w:tcBorders>
              <w:top w:val="single" w:sz="4" w:space="0" w:color="auto"/>
              <w:left w:val="single" w:sz="4" w:space="0" w:color="auto"/>
              <w:bottom w:val="single" w:sz="4" w:space="0" w:color="auto"/>
              <w:right w:val="single" w:sz="4" w:space="0" w:color="auto"/>
            </w:tcBorders>
            <w:shd w:val="clear" w:color="auto" w:fill="auto"/>
          </w:tcPr>
          <w:p w14:paraId="6BC897C5" w14:textId="236C8751" w:rsidR="003E5D90" w:rsidRPr="001B79D1" w:rsidRDefault="003E5D90" w:rsidP="006B378C">
            <w:pPr>
              <w:spacing w:after="0" w:line="240" w:lineRule="auto"/>
              <w:rPr>
                <w:rFonts w:ascii="Garamond" w:hAnsi="Garamond"/>
                <w:sz w:val="16"/>
                <w:szCs w:val="16"/>
                <w:lang w:eastAsia="sk-SK"/>
              </w:rPr>
            </w:pPr>
            <w:r w:rsidRPr="001B79D1">
              <w:rPr>
                <w:rFonts w:ascii="Garamond" w:hAnsi="Garamond"/>
                <w:sz w:val="16"/>
                <w:szCs w:val="16"/>
                <w:lang w:eastAsia="sk-SK"/>
              </w:rPr>
              <w:t xml:space="preserve">Špecialista č. </w:t>
            </w:r>
            <w:r w:rsidR="007C01D7" w:rsidRPr="001B79D1">
              <w:rPr>
                <w:rFonts w:ascii="Garamond" w:hAnsi="Garamond"/>
                <w:sz w:val="16"/>
                <w:szCs w:val="16"/>
                <w:lang w:eastAsia="sk-SK"/>
              </w:rPr>
              <w:t>17</w:t>
            </w:r>
            <w:r w:rsidRPr="001B79D1">
              <w:rPr>
                <w:rFonts w:ascii="Garamond" w:hAnsi="Garamond"/>
                <w:sz w:val="16"/>
                <w:szCs w:val="16"/>
                <w:lang w:eastAsia="sk-SK"/>
              </w:rPr>
              <w:t xml:space="preserve"> - </w:t>
            </w:r>
            <w:r w:rsidRPr="001B79D1">
              <w:rPr>
                <w:rFonts w:ascii="Garamond" w:hAnsi="Garamond" w:cs="Arial"/>
                <w:sz w:val="16"/>
                <w:szCs w:val="16"/>
              </w:rPr>
              <w:t>Systémový špecialista</w:t>
            </w:r>
            <w:r w:rsidR="00007C53" w:rsidRPr="001B79D1">
              <w:rPr>
                <w:rFonts w:ascii="Garamond" w:hAnsi="Garamond" w:cs="Arial"/>
                <w:sz w:val="16"/>
                <w:szCs w:val="16"/>
              </w:rPr>
              <w:t xml:space="preserve"> pre oblasť detekcie zraniteľností (vulnerability)</w:t>
            </w:r>
          </w:p>
        </w:tc>
        <w:tc>
          <w:tcPr>
            <w:tcW w:w="1528" w:type="pct"/>
            <w:tcBorders>
              <w:top w:val="single" w:sz="4" w:space="0" w:color="auto"/>
              <w:left w:val="nil"/>
              <w:bottom w:val="single" w:sz="4" w:space="0" w:color="auto"/>
              <w:right w:val="single" w:sz="4" w:space="0" w:color="auto"/>
            </w:tcBorders>
            <w:shd w:val="clear" w:color="auto" w:fill="auto"/>
            <w:vAlign w:val="center"/>
          </w:tcPr>
          <w:p w14:paraId="09735AEE" w14:textId="77777777" w:rsidR="003E5D90" w:rsidRPr="001B79D1" w:rsidRDefault="003E5D90" w:rsidP="006B378C">
            <w:pPr>
              <w:spacing w:after="0" w:line="240" w:lineRule="auto"/>
              <w:jc w:val="center"/>
              <w:rPr>
                <w:rFonts w:ascii="Garamond" w:eastAsia="Times New Roman" w:hAnsi="Garamond" w:cs="Calibri"/>
                <w:i/>
                <w:sz w:val="20"/>
                <w:szCs w:val="20"/>
                <w:lang w:eastAsia="sk-SK"/>
              </w:rPr>
            </w:pPr>
          </w:p>
        </w:tc>
      </w:tr>
    </w:tbl>
    <w:p w14:paraId="6199D718" w14:textId="77777777" w:rsidR="00B265B6" w:rsidRPr="001B79D1" w:rsidRDefault="00B265B6" w:rsidP="00504F4E">
      <w:pPr>
        <w:spacing w:after="0" w:line="240" w:lineRule="auto"/>
        <w:rPr>
          <w:rFonts w:ascii="Garamond" w:hAnsi="Garamond"/>
          <w:sz w:val="20"/>
          <w:szCs w:val="20"/>
        </w:rPr>
      </w:pPr>
    </w:p>
    <w:p w14:paraId="65DDA768" w14:textId="77777777"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br w:type="page"/>
      </w:r>
    </w:p>
    <w:p w14:paraId="036C2C02" w14:textId="3A9D6641" w:rsidR="00B265B6" w:rsidRPr="001B79D1" w:rsidRDefault="00B265B6" w:rsidP="00504F4E">
      <w:pPr>
        <w:pStyle w:val="Nadpis1"/>
        <w:spacing w:before="0"/>
        <w:rPr>
          <w:rFonts w:ascii="Garamond" w:hAnsi="Garamond" w:cs="Arial"/>
          <w:b/>
          <w:color w:val="auto"/>
          <w:sz w:val="24"/>
          <w:szCs w:val="24"/>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11</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Helpdesk</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systém</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pre</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správu</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požiadaviek</w:t>
      </w:r>
      <w:r w:rsidR="00D7329C" w:rsidRPr="001B79D1">
        <w:rPr>
          <w:rFonts w:ascii="Garamond" w:hAnsi="Garamond" w:cs="Arial"/>
          <w:b/>
          <w:color w:val="auto"/>
          <w:sz w:val="24"/>
          <w:szCs w:val="24"/>
        </w:rPr>
        <w:t xml:space="preserve"> </w:t>
      </w:r>
    </w:p>
    <w:p w14:paraId="67E0F96E" w14:textId="77777777" w:rsidR="00B265B6" w:rsidRPr="001B79D1" w:rsidRDefault="00B265B6" w:rsidP="00504F4E">
      <w:pPr>
        <w:spacing w:after="0" w:line="240" w:lineRule="auto"/>
        <w:rPr>
          <w:rFonts w:ascii="Garamond" w:hAnsi="Garamond"/>
        </w:rPr>
      </w:pPr>
    </w:p>
    <w:p w14:paraId="776F311C" w14:textId="784D70AF" w:rsidR="00B265B6" w:rsidRPr="001B79D1" w:rsidRDefault="00B265B6" w:rsidP="00504F4E">
      <w:pPr>
        <w:spacing w:after="0" w:line="240" w:lineRule="auto"/>
        <w:jc w:val="both"/>
        <w:rPr>
          <w:rFonts w:ascii="Garamond" w:hAnsi="Garamond"/>
          <w:sz w:val="20"/>
          <w:szCs w:val="20"/>
        </w:rPr>
      </w:pPr>
      <w:r w:rsidRPr="001B79D1">
        <w:rPr>
          <w:rFonts w:ascii="Garamond" w:hAnsi="Garamond"/>
          <w:sz w:val="20"/>
          <w:szCs w:val="20"/>
        </w:rPr>
        <w:t>Helpdesk</w:t>
      </w:r>
      <w:r w:rsidR="00D7329C" w:rsidRPr="001B79D1">
        <w:rPr>
          <w:rFonts w:ascii="Garamond" w:hAnsi="Garamond"/>
          <w:sz w:val="20"/>
          <w:szCs w:val="20"/>
        </w:rPr>
        <w:t xml:space="preserve"> </w:t>
      </w:r>
      <w:r w:rsidRPr="001B79D1">
        <w:rPr>
          <w:rFonts w:ascii="Garamond" w:hAnsi="Garamond"/>
          <w:sz w:val="20"/>
          <w:szCs w:val="20"/>
        </w:rPr>
        <w:t>slúži</w:t>
      </w:r>
      <w:r w:rsidR="00D7329C" w:rsidRPr="001B79D1">
        <w:rPr>
          <w:rFonts w:ascii="Garamond" w:hAnsi="Garamond"/>
          <w:sz w:val="20"/>
          <w:szCs w:val="20"/>
        </w:rPr>
        <w:t xml:space="preserve"> </w:t>
      </w:r>
      <w:r w:rsidRPr="001B79D1">
        <w:rPr>
          <w:rFonts w:ascii="Garamond" w:hAnsi="Garamond"/>
          <w:sz w:val="20"/>
          <w:szCs w:val="20"/>
        </w:rPr>
        <w:t>na</w:t>
      </w:r>
      <w:r w:rsidR="00D7329C" w:rsidRPr="001B79D1">
        <w:rPr>
          <w:rFonts w:ascii="Garamond" w:hAnsi="Garamond"/>
          <w:sz w:val="20"/>
          <w:szCs w:val="20"/>
        </w:rPr>
        <w:t xml:space="preserve"> </w:t>
      </w:r>
      <w:r w:rsidRPr="001B79D1">
        <w:rPr>
          <w:rFonts w:ascii="Garamond" w:hAnsi="Garamond"/>
          <w:sz w:val="20"/>
          <w:szCs w:val="20"/>
        </w:rPr>
        <w:t>:</w:t>
      </w:r>
      <w:r w:rsidR="00D7329C" w:rsidRPr="001B79D1">
        <w:rPr>
          <w:rFonts w:ascii="Garamond" w:hAnsi="Garamond"/>
          <w:sz w:val="20"/>
          <w:szCs w:val="20"/>
        </w:rPr>
        <w:t xml:space="preserve"> </w:t>
      </w:r>
    </w:p>
    <w:p w14:paraId="7FBC007F" w14:textId="0B156B21" w:rsidR="00B265B6" w:rsidRPr="001B79D1" w:rsidRDefault="00B265B6" w:rsidP="00082F18">
      <w:pPr>
        <w:pStyle w:val="Odstavecseseznamem"/>
        <w:numPr>
          <w:ilvl w:val="0"/>
          <w:numId w:val="4"/>
        </w:numPr>
        <w:spacing w:after="0" w:line="240" w:lineRule="auto"/>
        <w:jc w:val="both"/>
        <w:rPr>
          <w:rFonts w:ascii="Garamond" w:hAnsi="Garamond"/>
          <w:sz w:val="20"/>
          <w:szCs w:val="20"/>
        </w:rPr>
      </w:pPr>
      <w:r w:rsidRPr="001B79D1">
        <w:rPr>
          <w:rFonts w:ascii="Garamond" w:hAnsi="Garamond"/>
          <w:sz w:val="20"/>
          <w:szCs w:val="20"/>
        </w:rPr>
        <w:t>spracovanie</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evidenciu</w:t>
      </w:r>
      <w:r w:rsidR="00D7329C" w:rsidRPr="001B79D1">
        <w:rPr>
          <w:rFonts w:ascii="Garamond" w:hAnsi="Garamond"/>
          <w:sz w:val="20"/>
          <w:szCs w:val="20"/>
        </w:rPr>
        <w:t xml:space="preserve"> </w:t>
      </w:r>
      <w:r w:rsidRPr="001B79D1">
        <w:rPr>
          <w:rFonts w:ascii="Garamond" w:hAnsi="Garamond"/>
          <w:sz w:val="20"/>
          <w:szCs w:val="20"/>
        </w:rPr>
        <w:t>Požiadaviek</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Hlásení</w:t>
      </w:r>
      <w:r w:rsidR="00D7329C" w:rsidRPr="001B79D1">
        <w:rPr>
          <w:rFonts w:ascii="Garamond" w:hAnsi="Garamond"/>
          <w:sz w:val="20"/>
          <w:szCs w:val="20"/>
        </w:rPr>
        <w:t xml:space="preserve"> </w:t>
      </w:r>
      <w:r w:rsidRPr="001B79D1">
        <w:rPr>
          <w:rFonts w:ascii="Garamond" w:hAnsi="Garamond"/>
          <w:sz w:val="20"/>
          <w:szCs w:val="20"/>
        </w:rPr>
        <w:t>problémov</w:t>
      </w:r>
      <w:r w:rsidR="00D7329C" w:rsidRPr="001B79D1">
        <w:rPr>
          <w:rFonts w:ascii="Garamond" w:hAnsi="Garamond"/>
          <w:sz w:val="20"/>
          <w:szCs w:val="20"/>
        </w:rPr>
        <w:t xml:space="preserve"> </w:t>
      </w:r>
    </w:p>
    <w:p w14:paraId="4ABFE36D" w14:textId="29A34165" w:rsidR="00B265B6" w:rsidRPr="001B79D1" w:rsidRDefault="00B265B6" w:rsidP="00082F18">
      <w:pPr>
        <w:pStyle w:val="Odstavecseseznamem"/>
        <w:numPr>
          <w:ilvl w:val="0"/>
          <w:numId w:val="4"/>
        </w:numPr>
        <w:spacing w:after="0" w:line="240" w:lineRule="auto"/>
        <w:jc w:val="both"/>
        <w:rPr>
          <w:rFonts w:ascii="Garamond" w:hAnsi="Garamond"/>
          <w:sz w:val="20"/>
          <w:szCs w:val="20"/>
        </w:rPr>
      </w:pPr>
      <w:r w:rsidRPr="001B79D1">
        <w:rPr>
          <w:rFonts w:ascii="Garamond" w:hAnsi="Garamond"/>
          <w:sz w:val="20"/>
          <w:szCs w:val="20"/>
        </w:rPr>
        <w:t>evidenciu</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výpočet</w:t>
      </w:r>
      <w:r w:rsidR="00D7329C" w:rsidRPr="001B79D1">
        <w:rPr>
          <w:rFonts w:ascii="Garamond" w:hAnsi="Garamond"/>
          <w:sz w:val="20"/>
          <w:szCs w:val="20"/>
        </w:rPr>
        <w:t xml:space="preserve"> </w:t>
      </w:r>
      <w:r w:rsidRPr="001B79D1">
        <w:rPr>
          <w:rFonts w:ascii="Garamond" w:hAnsi="Garamond"/>
          <w:sz w:val="20"/>
          <w:szCs w:val="20"/>
        </w:rPr>
        <w:t>parametrov</w:t>
      </w:r>
      <w:r w:rsidR="00D7329C" w:rsidRPr="001B79D1">
        <w:rPr>
          <w:rFonts w:ascii="Garamond" w:hAnsi="Garamond"/>
          <w:sz w:val="20"/>
          <w:szCs w:val="20"/>
        </w:rPr>
        <w:t xml:space="preserve"> </w:t>
      </w:r>
      <w:r w:rsidRPr="001B79D1">
        <w:rPr>
          <w:rFonts w:ascii="Garamond" w:hAnsi="Garamond"/>
          <w:sz w:val="20"/>
          <w:szCs w:val="20"/>
        </w:rPr>
        <w:t>SLA</w:t>
      </w:r>
      <w:r w:rsidR="00D7329C" w:rsidRPr="001B79D1">
        <w:rPr>
          <w:rFonts w:ascii="Garamond" w:hAnsi="Garamond"/>
          <w:sz w:val="20"/>
          <w:szCs w:val="20"/>
        </w:rPr>
        <w:t xml:space="preserve"> </w:t>
      </w:r>
      <w:r w:rsidRPr="001B79D1">
        <w:rPr>
          <w:rFonts w:ascii="Garamond" w:hAnsi="Garamond"/>
          <w:sz w:val="20"/>
          <w:szCs w:val="20"/>
        </w:rPr>
        <w:t>(úrovne</w:t>
      </w:r>
      <w:r w:rsidR="00D7329C" w:rsidRPr="001B79D1">
        <w:rPr>
          <w:rFonts w:ascii="Garamond" w:hAnsi="Garamond"/>
          <w:sz w:val="20"/>
          <w:szCs w:val="20"/>
        </w:rPr>
        <w:t xml:space="preserve"> </w:t>
      </w:r>
      <w:r w:rsidRPr="001B79D1">
        <w:rPr>
          <w:rFonts w:ascii="Garamond" w:hAnsi="Garamond"/>
          <w:sz w:val="20"/>
          <w:szCs w:val="20"/>
        </w:rPr>
        <w:t>poskytovaných</w:t>
      </w:r>
      <w:r w:rsidR="00D7329C" w:rsidRPr="001B79D1">
        <w:rPr>
          <w:rFonts w:ascii="Garamond" w:hAnsi="Garamond"/>
          <w:sz w:val="20"/>
          <w:szCs w:val="20"/>
        </w:rPr>
        <w:t xml:space="preserve"> </w:t>
      </w:r>
      <w:r w:rsidRPr="001B79D1">
        <w:rPr>
          <w:rFonts w:ascii="Garamond" w:hAnsi="Garamond"/>
          <w:sz w:val="20"/>
          <w:szCs w:val="20"/>
        </w:rPr>
        <w:t>služieb)</w:t>
      </w:r>
    </w:p>
    <w:p w14:paraId="3E849F2B" w14:textId="5B3FE0BF" w:rsidR="00B265B6" w:rsidRPr="001B79D1" w:rsidRDefault="00B265B6" w:rsidP="00082F18">
      <w:pPr>
        <w:pStyle w:val="Odstavecseseznamem"/>
        <w:numPr>
          <w:ilvl w:val="0"/>
          <w:numId w:val="4"/>
        </w:numPr>
        <w:spacing w:after="0" w:line="240" w:lineRule="auto"/>
        <w:jc w:val="both"/>
        <w:rPr>
          <w:rFonts w:ascii="Garamond" w:hAnsi="Garamond"/>
          <w:sz w:val="20"/>
          <w:szCs w:val="20"/>
        </w:rPr>
      </w:pPr>
      <w:r w:rsidRPr="001B79D1">
        <w:rPr>
          <w:rFonts w:ascii="Garamond" w:hAnsi="Garamond"/>
          <w:sz w:val="20"/>
          <w:szCs w:val="20"/>
        </w:rPr>
        <w:t>poskytovanie</w:t>
      </w:r>
      <w:r w:rsidR="00D7329C" w:rsidRPr="001B79D1">
        <w:rPr>
          <w:rFonts w:ascii="Garamond" w:hAnsi="Garamond"/>
          <w:sz w:val="20"/>
          <w:szCs w:val="20"/>
        </w:rPr>
        <w:t xml:space="preserve"> </w:t>
      </w:r>
      <w:r w:rsidRPr="001B79D1">
        <w:rPr>
          <w:rFonts w:ascii="Garamond" w:hAnsi="Garamond"/>
          <w:sz w:val="20"/>
          <w:szCs w:val="20"/>
        </w:rPr>
        <w:t>služieb</w:t>
      </w:r>
      <w:r w:rsidR="00D7329C" w:rsidRPr="001B79D1">
        <w:rPr>
          <w:rFonts w:ascii="Garamond" w:hAnsi="Garamond"/>
          <w:sz w:val="20"/>
          <w:szCs w:val="20"/>
        </w:rPr>
        <w:t xml:space="preserve"> </w:t>
      </w:r>
      <w:r w:rsidRPr="001B79D1">
        <w:rPr>
          <w:rFonts w:ascii="Garamond" w:hAnsi="Garamond"/>
          <w:sz w:val="20"/>
          <w:szCs w:val="20"/>
        </w:rPr>
        <w:t>Servicedesk</w:t>
      </w:r>
    </w:p>
    <w:p w14:paraId="00DB14E8" w14:textId="77777777" w:rsidR="00B265B6" w:rsidRPr="001B79D1" w:rsidRDefault="00B265B6" w:rsidP="00504F4E">
      <w:pPr>
        <w:spacing w:after="0" w:line="240" w:lineRule="auto"/>
        <w:ind w:left="708"/>
        <w:jc w:val="both"/>
        <w:rPr>
          <w:rFonts w:ascii="Garamond" w:hAnsi="Garamond"/>
          <w:sz w:val="20"/>
          <w:szCs w:val="20"/>
        </w:rPr>
      </w:pPr>
    </w:p>
    <w:p w14:paraId="6FBDCB6A" w14:textId="0684FEF8" w:rsidR="00B265B6" w:rsidRPr="001B79D1" w:rsidRDefault="00B265B6" w:rsidP="00504F4E">
      <w:pPr>
        <w:spacing w:after="0" w:line="240" w:lineRule="auto"/>
        <w:jc w:val="both"/>
        <w:rPr>
          <w:rFonts w:ascii="Garamond" w:hAnsi="Garamond"/>
          <w:sz w:val="20"/>
          <w:szCs w:val="20"/>
        </w:rPr>
      </w:pPr>
      <w:r w:rsidRPr="001B79D1">
        <w:rPr>
          <w:rFonts w:ascii="Garamond" w:hAnsi="Garamond"/>
          <w:sz w:val="20"/>
          <w:szCs w:val="20"/>
        </w:rPr>
        <w:t>Možnosti</w:t>
      </w:r>
      <w:r w:rsidR="00D7329C" w:rsidRPr="001B79D1">
        <w:rPr>
          <w:rFonts w:ascii="Garamond" w:hAnsi="Garamond"/>
          <w:sz w:val="20"/>
          <w:szCs w:val="20"/>
        </w:rPr>
        <w:t xml:space="preserve"> </w:t>
      </w:r>
      <w:r w:rsidRPr="001B79D1">
        <w:rPr>
          <w:rFonts w:ascii="Garamond" w:hAnsi="Garamond"/>
          <w:sz w:val="20"/>
          <w:szCs w:val="20"/>
        </w:rPr>
        <w:t>zadávania</w:t>
      </w:r>
      <w:r w:rsidR="00D7329C" w:rsidRPr="001B79D1">
        <w:rPr>
          <w:rFonts w:ascii="Garamond" w:hAnsi="Garamond"/>
          <w:sz w:val="20"/>
          <w:szCs w:val="20"/>
        </w:rPr>
        <w:t xml:space="preserve"> </w:t>
      </w:r>
      <w:r w:rsidRPr="001B79D1">
        <w:rPr>
          <w:rFonts w:ascii="Garamond" w:hAnsi="Garamond"/>
          <w:sz w:val="20"/>
          <w:szCs w:val="20"/>
        </w:rPr>
        <w:t>Požiadaviek,</w:t>
      </w:r>
      <w:r w:rsidR="00D7329C" w:rsidRPr="001B79D1">
        <w:rPr>
          <w:rFonts w:ascii="Garamond" w:hAnsi="Garamond"/>
          <w:sz w:val="20"/>
          <w:szCs w:val="20"/>
        </w:rPr>
        <w:t xml:space="preserve"> </w:t>
      </w:r>
      <w:r w:rsidRPr="001B79D1">
        <w:rPr>
          <w:rFonts w:ascii="Garamond" w:hAnsi="Garamond"/>
          <w:sz w:val="20"/>
          <w:szCs w:val="20"/>
        </w:rPr>
        <w:t>Hlásení</w:t>
      </w:r>
      <w:r w:rsidR="00D7329C" w:rsidRPr="001B79D1">
        <w:rPr>
          <w:rFonts w:ascii="Garamond" w:hAnsi="Garamond"/>
          <w:sz w:val="20"/>
          <w:szCs w:val="20"/>
        </w:rPr>
        <w:t xml:space="preserve"> </w:t>
      </w:r>
      <w:r w:rsidRPr="001B79D1">
        <w:rPr>
          <w:rFonts w:ascii="Garamond" w:hAnsi="Garamond"/>
          <w:sz w:val="20"/>
          <w:szCs w:val="20"/>
        </w:rPr>
        <w:t>problémov</w:t>
      </w:r>
      <w:r w:rsidR="00D7329C" w:rsidRPr="001B79D1">
        <w:rPr>
          <w:rFonts w:ascii="Garamond" w:hAnsi="Garamond"/>
          <w:sz w:val="20"/>
          <w:szCs w:val="20"/>
        </w:rPr>
        <w:t xml:space="preserve"> </w:t>
      </w:r>
      <w:r w:rsidRPr="001B79D1">
        <w:rPr>
          <w:rFonts w:ascii="Garamond" w:hAnsi="Garamond"/>
          <w:sz w:val="20"/>
          <w:szCs w:val="20"/>
        </w:rPr>
        <w:t>a</w:t>
      </w:r>
      <w:r w:rsidR="00D7329C" w:rsidRPr="001B79D1">
        <w:rPr>
          <w:rFonts w:ascii="Garamond" w:hAnsi="Garamond"/>
          <w:sz w:val="20"/>
          <w:szCs w:val="20"/>
        </w:rPr>
        <w:t xml:space="preserve"> </w:t>
      </w:r>
      <w:r w:rsidRPr="001B79D1">
        <w:rPr>
          <w:rFonts w:ascii="Garamond" w:hAnsi="Garamond"/>
          <w:sz w:val="20"/>
          <w:szCs w:val="20"/>
        </w:rPr>
        <w:t>otázok</w:t>
      </w:r>
      <w:r w:rsidR="00D7329C" w:rsidRPr="001B79D1">
        <w:rPr>
          <w:rFonts w:ascii="Garamond" w:hAnsi="Garamond"/>
          <w:sz w:val="20"/>
          <w:szCs w:val="20"/>
        </w:rPr>
        <w:t xml:space="preserve"> </w:t>
      </w:r>
      <w:r w:rsidRPr="001B79D1">
        <w:rPr>
          <w:rFonts w:ascii="Garamond" w:hAnsi="Garamond"/>
          <w:sz w:val="20"/>
          <w:szCs w:val="20"/>
        </w:rPr>
        <w:t>súvisiacich</w:t>
      </w:r>
      <w:r w:rsidR="00D7329C" w:rsidRPr="001B79D1">
        <w:rPr>
          <w:rFonts w:ascii="Garamond" w:hAnsi="Garamond"/>
          <w:sz w:val="20"/>
          <w:szCs w:val="20"/>
        </w:rPr>
        <w:t xml:space="preserve"> </w:t>
      </w:r>
      <w:r w:rsidRPr="001B79D1">
        <w:rPr>
          <w:rFonts w:ascii="Garamond" w:hAnsi="Garamond"/>
          <w:sz w:val="20"/>
          <w:szCs w:val="20"/>
        </w:rPr>
        <w:t>s</w:t>
      </w:r>
      <w:r w:rsidR="00D7329C" w:rsidRPr="001B79D1">
        <w:rPr>
          <w:rFonts w:ascii="Garamond" w:hAnsi="Garamond"/>
          <w:sz w:val="20"/>
          <w:szCs w:val="20"/>
        </w:rPr>
        <w:t xml:space="preserve"> </w:t>
      </w:r>
      <w:r w:rsidRPr="001B79D1">
        <w:rPr>
          <w:rFonts w:ascii="Garamond" w:hAnsi="Garamond"/>
          <w:sz w:val="20"/>
          <w:szCs w:val="20"/>
        </w:rPr>
        <w:t>podporou</w:t>
      </w:r>
      <w:r w:rsidR="00D7329C" w:rsidRPr="001B79D1">
        <w:rPr>
          <w:rFonts w:ascii="Garamond" w:hAnsi="Garamond"/>
          <w:sz w:val="20"/>
          <w:szCs w:val="20"/>
        </w:rPr>
        <w:t xml:space="preserve"> </w:t>
      </w:r>
      <w:r w:rsidRPr="001B79D1">
        <w:rPr>
          <w:rFonts w:ascii="Garamond" w:hAnsi="Garamond"/>
          <w:sz w:val="20"/>
          <w:szCs w:val="20"/>
        </w:rPr>
        <w:t>používateľov</w:t>
      </w:r>
      <w:r w:rsidR="00D7329C" w:rsidRPr="001B79D1">
        <w:rPr>
          <w:rFonts w:ascii="Garamond" w:hAnsi="Garamond"/>
          <w:sz w:val="20"/>
          <w:szCs w:val="20"/>
        </w:rPr>
        <w:t xml:space="preserve"> </w:t>
      </w:r>
      <w:r w:rsidRPr="001B79D1">
        <w:rPr>
          <w:rFonts w:ascii="Garamond" w:hAnsi="Garamond"/>
          <w:sz w:val="20"/>
          <w:szCs w:val="20"/>
        </w:rPr>
        <w:t>bude</w:t>
      </w:r>
      <w:r w:rsidR="00D7329C" w:rsidRPr="001B79D1">
        <w:rPr>
          <w:rFonts w:ascii="Garamond" w:hAnsi="Garamond"/>
          <w:sz w:val="20"/>
          <w:szCs w:val="20"/>
        </w:rPr>
        <w:t xml:space="preserve"> </w:t>
      </w:r>
      <w:r w:rsidRPr="001B79D1">
        <w:rPr>
          <w:rFonts w:ascii="Garamond" w:hAnsi="Garamond"/>
          <w:sz w:val="20"/>
          <w:szCs w:val="20"/>
        </w:rPr>
        <w:t>prístupný</w:t>
      </w:r>
      <w:r w:rsidR="00D7329C" w:rsidRPr="001B79D1">
        <w:rPr>
          <w:rFonts w:ascii="Garamond" w:hAnsi="Garamond"/>
          <w:sz w:val="20"/>
          <w:szCs w:val="20"/>
        </w:rPr>
        <w:t xml:space="preserve"> </w:t>
      </w:r>
      <w:r w:rsidRPr="001B79D1">
        <w:rPr>
          <w:rFonts w:ascii="Garamond" w:hAnsi="Garamond"/>
          <w:sz w:val="20"/>
          <w:szCs w:val="20"/>
        </w:rPr>
        <w:t>prostredníctvom:</w:t>
      </w:r>
      <w:r w:rsidR="00D7329C" w:rsidRPr="001B79D1">
        <w:rPr>
          <w:rFonts w:ascii="Garamond" w:hAnsi="Garamond"/>
          <w:sz w:val="20"/>
          <w:szCs w:val="20"/>
        </w:rPr>
        <w:t xml:space="preserve"> </w:t>
      </w:r>
    </w:p>
    <w:p w14:paraId="5F31981E" w14:textId="64C2B621" w:rsidR="00B265B6" w:rsidRPr="001B79D1" w:rsidRDefault="00B265B6" w:rsidP="00082F18">
      <w:pPr>
        <w:pStyle w:val="Odstavecseseznamem"/>
        <w:numPr>
          <w:ilvl w:val="0"/>
          <w:numId w:val="4"/>
        </w:numPr>
        <w:spacing w:after="0" w:line="240" w:lineRule="auto"/>
        <w:jc w:val="both"/>
        <w:rPr>
          <w:rFonts w:ascii="Garamond" w:hAnsi="Garamond"/>
          <w:sz w:val="20"/>
          <w:szCs w:val="20"/>
        </w:rPr>
      </w:pPr>
      <w:r w:rsidRPr="001B79D1">
        <w:rPr>
          <w:rFonts w:ascii="Garamond" w:hAnsi="Garamond"/>
          <w:sz w:val="20"/>
          <w:szCs w:val="20"/>
        </w:rPr>
        <w:t>web</w:t>
      </w:r>
      <w:r w:rsidR="00D7329C" w:rsidRPr="001B79D1">
        <w:rPr>
          <w:rFonts w:ascii="Garamond" w:hAnsi="Garamond"/>
          <w:sz w:val="20"/>
          <w:szCs w:val="20"/>
        </w:rPr>
        <w:t xml:space="preserve"> </w:t>
      </w:r>
      <w:r w:rsidRPr="001B79D1">
        <w:rPr>
          <w:rFonts w:ascii="Garamond" w:hAnsi="Garamond"/>
          <w:sz w:val="20"/>
          <w:szCs w:val="20"/>
        </w:rPr>
        <w:t>rozhrania</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koncového</w:t>
      </w:r>
      <w:r w:rsidR="00D7329C" w:rsidRPr="001B79D1">
        <w:rPr>
          <w:rFonts w:ascii="Garamond" w:hAnsi="Garamond"/>
          <w:sz w:val="20"/>
          <w:szCs w:val="20"/>
        </w:rPr>
        <w:t xml:space="preserve"> </w:t>
      </w:r>
      <w:r w:rsidRPr="001B79D1">
        <w:rPr>
          <w:rFonts w:ascii="Garamond" w:hAnsi="Garamond"/>
          <w:sz w:val="20"/>
          <w:szCs w:val="20"/>
        </w:rPr>
        <w:t>používateľa,</w:t>
      </w:r>
      <w:r w:rsidR="00D7329C" w:rsidRPr="001B79D1">
        <w:rPr>
          <w:rFonts w:ascii="Garamond" w:hAnsi="Garamond"/>
          <w:sz w:val="20"/>
          <w:szCs w:val="20"/>
        </w:rPr>
        <w:t xml:space="preserve"> </w:t>
      </w:r>
    </w:p>
    <w:p w14:paraId="0CA5B0F6" w14:textId="3D7FCE91" w:rsidR="00B265B6" w:rsidRPr="001B79D1" w:rsidRDefault="00B265B6" w:rsidP="00082F18">
      <w:pPr>
        <w:pStyle w:val="Odstavecseseznamem"/>
        <w:numPr>
          <w:ilvl w:val="0"/>
          <w:numId w:val="4"/>
        </w:numPr>
        <w:spacing w:after="0" w:line="240" w:lineRule="auto"/>
        <w:jc w:val="both"/>
        <w:rPr>
          <w:rFonts w:ascii="Garamond" w:hAnsi="Garamond"/>
          <w:sz w:val="20"/>
          <w:szCs w:val="20"/>
        </w:rPr>
      </w:pPr>
      <w:r w:rsidRPr="001B79D1">
        <w:rPr>
          <w:rFonts w:ascii="Garamond" w:hAnsi="Garamond"/>
          <w:sz w:val="20"/>
          <w:szCs w:val="20"/>
        </w:rPr>
        <w:t>web</w:t>
      </w:r>
      <w:r w:rsidR="00D7329C" w:rsidRPr="001B79D1">
        <w:rPr>
          <w:rFonts w:ascii="Garamond" w:hAnsi="Garamond"/>
          <w:sz w:val="20"/>
          <w:szCs w:val="20"/>
        </w:rPr>
        <w:t xml:space="preserve"> </w:t>
      </w:r>
      <w:r w:rsidRPr="001B79D1">
        <w:rPr>
          <w:rFonts w:ascii="Garamond" w:hAnsi="Garamond"/>
          <w:sz w:val="20"/>
          <w:szCs w:val="20"/>
        </w:rPr>
        <w:t>rozhranie</w:t>
      </w:r>
      <w:r w:rsidR="00D7329C" w:rsidRPr="001B79D1">
        <w:rPr>
          <w:rFonts w:ascii="Garamond" w:hAnsi="Garamond"/>
          <w:sz w:val="20"/>
          <w:szCs w:val="20"/>
        </w:rPr>
        <w:t xml:space="preserve"> </w:t>
      </w:r>
      <w:r w:rsidRPr="001B79D1">
        <w:rPr>
          <w:rFonts w:ascii="Garamond" w:hAnsi="Garamond"/>
          <w:sz w:val="20"/>
          <w:szCs w:val="20"/>
        </w:rPr>
        <w:t>pre</w:t>
      </w:r>
      <w:r w:rsidR="00D7329C" w:rsidRPr="001B79D1">
        <w:rPr>
          <w:rFonts w:ascii="Garamond" w:hAnsi="Garamond"/>
          <w:sz w:val="20"/>
          <w:szCs w:val="20"/>
        </w:rPr>
        <w:t xml:space="preserve"> </w:t>
      </w:r>
      <w:r w:rsidRPr="001B79D1">
        <w:rPr>
          <w:rFonts w:ascii="Garamond" w:hAnsi="Garamond"/>
          <w:sz w:val="20"/>
          <w:szCs w:val="20"/>
        </w:rPr>
        <w:t>riešiteľa,</w:t>
      </w:r>
      <w:r w:rsidR="00D7329C" w:rsidRPr="001B79D1">
        <w:rPr>
          <w:rFonts w:ascii="Garamond" w:hAnsi="Garamond"/>
          <w:sz w:val="20"/>
          <w:szCs w:val="20"/>
        </w:rPr>
        <w:t xml:space="preserve"> </w:t>
      </w:r>
    </w:p>
    <w:p w14:paraId="4B827CB9" w14:textId="6E22C69D" w:rsidR="00B265B6" w:rsidRDefault="00B265B6" w:rsidP="00082F18">
      <w:pPr>
        <w:pStyle w:val="Odstavecseseznamem"/>
        <w:numPr>
          <w:ilvl w:val="0"/>
          <w:numId w:val="4"/>
        </w:numPr>
        <w:spacing w:after="0" w:line="240" w:lineRule="auto"/>
        <w:jc w:val="both"/>
        <w:rPr>
          <w:rFonts w:ascii="Garamond" w:hAnsi="Garamond"/>
          <w:sz w:val="20"/>
          <w:szCs w:val="20"/>
        </w:rPr>
      </w:pPr>
      <w:r w:rsidRPr="001B79D1">
        <w:rPr>
          <w:rFonts w:ascii="Garamond" w:hAnsi="Garamond"/>
          <w:sz w:val="20"/>
          <w:szCs w:val="20"/>
        </w:rPr>
        <w:t>e-mail.</w:t>
      </w:r>
      <w:r w:rsidR="00D7329C" w:rsidRPr="001B79D1">
        <w:rPr>
          <w:rFonts w:ascii="Garamond" w:hAnsi="Garamond"/>
          <w:sz w:val="20"/>
          <w:szCs w:val="20"/>
        </w:rPr>
        <w:t xml:space="preserve"> </w:t>
      </w:r>
    </w:p>
    <w:p w14:paraId="5D044608" w14:textId="77777777" w:rsidR="00CB1015" w:rsidRPr="00CB1015" w:rsidRDefault="00CB1015" w:rsidP="00CB1015">
      <w:pPr>
        <w:spacing w:after="0" w:line="240" w:lineRule="auto"/>
        <w:jc w:val="both"/>
        <w:rPr>
          <w:rFonts w:ascii="Garamond" w:hAnsi="Garamond"/>
          <w:sz w:val="20"/>
          <w:szCs w:val="20"/>
        </w:rPr>
      </w:pPr>
    </w:p>
    <w:p w14:paraId="67F79740" w14:textId="77777777" w:rsidR="00B265B6" w:rsidRPr="001B79D1" w:rsidRDefault="00B265B6" w:rsidP="00504F4E">
      <w:pPr>
        <w:pStyle w:val="Odstavecseseznamem"/>
        <w:spacing w:after="0" w:line="240" w:lineRule="auto"/>
        <w:ind w:left="1068"/>
        <w:jc w:val="both"/>
        <w:rPr>
          <w:rFonts w:ascii="Garamond" w:hAnsi="Garamond"/>
          <w:sz w:val="20"/>
          <w:szCs w:val="20"/>
        </w:rPr>
      </w:pPr>
    </w:p>
    <w:p w14:paraId="74F363C7" w14:textId="77777777" w:rsidR="00B265B6" w:rsidRPr="001B79D1" w:rsidRDefault="00B265B6" w:rsidP="00504F4E">
      <w:pPr>
        <w:spacing w:after="0" w:line="240" w:lineRule="auto"/>
        <w:rPr>
          <w:rFonts w:ascii="Garamond" w:hAnsi="Garamond"/>
          <w:sz w:val="20"/>
          <w:szCs w:val="20"/>
        </w:rPr>
      </w:pPr>
      <w:r w:rsidRPr="001B79D1">
        <w:rPr>
          <w:rFonts w:ascii="Garamond" w:hAnsi="Garamond"/>
          <w:sz w:val="20"/>
          <w:szCs w:val="20"/>
        </w:rPr>
        <w:br w:type="page"/>
      </w:r>
    </w:p>
    <w:p w14:paraId="3847AC80" w14:textId="1F36D450" w:rsidR="00B265B6" w:rsidRPr="001B79D1" w:rsidRDefault="00B265B6" w:rsidP="00504F4E">
      <w:pPr>
        <w:pStyle w:val="Nadpis1"/>
        <w:spacing w:before="0"/>
        <w:rPr>
          <w:rFonts w:ascii="Garamond" w:hAnsi="Garamond" w:cs="Arial"/>
          <w:b/>
          <w:color w:val="auto"/>
          <w:sz w:val="24"/>
          <w:szCs w:val="24"/>
        </w:rPr>
      </w:pPr>
      <w:r w:rsidRPr="001B79D1">
        <w:rPr>
          <w:rFonts w:ascii="Garamond" w:hAnsi="Garamond" w:cs="Arial"/>
          <w:b/>
          <w:color w:val="auto"/>
          <w:sz w:val="24"/>
          <w:szCs w:val="24"/>
        </w:rPr>
        <w:t>Príloha</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12</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Bezpečnostné</w:t>
      </w:r>
      <w:r w:rsidR="00D7329C" w:rsidRPr="001B79D1">
        <w:rPr>
          <w:rFonts w:ascii="Garamond" w:hAnsi="Garamond" w:cs="Arial"/>
          <w:b/>
          <w:color w:val="auto"/>
          <w:sz w:val="24"/>
          <w:szCs w:val="24"/>
        </w:rPr>
        <w:t xml:space="preserve"> </w:t>
      </w:r>
      <w:r w:rsidRPr="001B79D1">
        <w:rPr>
          <w:rFonts w:ascii="Garamond" w:hAnsi="Garamond" w:cs="Arial"/>
          <w:b/>
          <w:color w:val="auto"/>
          <w:sz w:val="24"/>
          <w:szCs w:val="24"/>
        </w:rPr>
        <w:t>požiadavky</w:t>
      </w:r>
      <w:r w:rsidR="00D7329C" w:rsidRPr="001B79D1">
        <w:rPr>
          <w:rFonts w:ascii="Garamond" w:hAnsi="Garamond" w:cs="Arial"/>
          <w:b/>
          <w:color w:val="auto"/>
          <w:sz w:val="24"/>
          <w:szCs w:val="24"/>
        </w:rPr>
        <w:t xml:space="preserve"> </w:t>
      </w:r>
    </w:p>
    <w:p w14:paraId="30B170DC" w14:textId="5172A845" w:rsidR="00B265B6" w:rsidRPr="001B79D1" w:rsidRDefault="00B265B6" w:rsidP="00504F4E">
      <w:pPr>
        <w:spacing w:after="0" w:line="240" w:lineRule="auto"/>
        <w:rPr>
          <w:rFonts w:ascii="Garamond" w:hAnsi="Garamond"/>
          <w:sz w:val="20"/>
          <w:szCs w:val="20"/>
        </w:rPr>
      </w:pPr>
    </w:p>
    <w:p w14:paraId="36AE2DBE" w14:textId="61A1774B" w:rsidR="00CA44D1" w:rsidRPr="001B79D1" w:rsidRDefault="00CA44D1" w:rsidP="00504F4E">
      <w:pPr>
        <w:spacing w:after="0" w:line="240" w:lineRule="auto"/>
        <w:rPr>
          <w:rFonts w:ascii="Garamond" w:hAnsi="Garamond"/>
          <w:sz w:val="20"/>
          <w:szCs w:val="20"/>
        </w:rPr>
      </w:pPr>
      <w:r w:rsidRPr="001B79D1">
        <w:rPr>
          <w:rFonts w:ascii="Garamond" w:hAnsi="Garamond"/>
          <w:sz w:val="20"/>
          <w:szCs w:val="20"/>
        </w:rPr>
        <w:t>Zmluva o zabezpečení plnenia bezpečnostných opatrení a notifikačných povinností</w:t>
      </w:r>
    </w:p>
    <w:p w14:paraId="178E00E2" w14:textId="6DDCA224" w:rsidR="00B74507" w:rsidRPr="001B79D1" w:rsidRDefault="00B74507">
      <w:pPr>
        <w:spacing w:after="0" w:line="240" w:lineRule="auto"/>
        <w:rPr>
          <w:rFonts w:ascii="Garamond" w:hAnsi="Garamond"/>
        </w:rPr>
      </w:pPr>
      <w:r w:rsidRPr="001B79D1">
        <w:rPr>
          <w:rFonts w:ascii="Garamond" w:hAnsi="Garamond"/>
        </w:rPr>
        <w:br w:type="page"/>
      </w:r>
    </w:p>
    <w:p w14:paraId="44453B9C" w14:textId="6A2AD073" w:rsidR="003176D7" w:rsidRPr="001B79D1" w:rsidRDefault="00B74507" w:rsidP="00B74507">
      <w:pPr>
        <w:spacing w:after="0" w:line="240" w:lineRule="auto"/>
        <w:jc w:val="center"/>
        <w:rPr>
          <w:rFonts w:ascii="Garamond" w:hAnsi="Garamond"/>
          <w:b/>
          <w:bCs/>
        </w:rPr>
      </w:pPr>
      <w:r w:rsidRPr="001B79D1">
        <w:rPr>
          <w:rFonts w:ascii="Garamond" w:hAnsi="Garamond"/>
          <w:b/>
          <w:bCs/>
        </w:rPr>
        <w:t>PODPISY</w:t>
      </w:r>
      <w:r w:rsidR="00D7329C" w:rsidRPr="001B79D1">
        <w:rPr>
          <w:rFonts w:ascii="Garamond" w:hAnsi="Garamond"/>
          <w:b/>
          <w:bCs/>
        </w:rPr>
        <w:t xml:space="preserve"> </w:t>
      </w:r>
      <w:r w:rsidRPr="001B79D1">
        <w:rPr>
          <w:rFonts w:ascii="Garamond" w:hAnsi="Garamond"/>
          <w:b/>
          <w:bCs/>
        </w:rPr>
        <w:t>ZMLUVNÝCH</w:t>
      </w:r>
      <w:r w:rsidR="00D7329C" w:rsidRPr="001B79D1">
        <w:rPr>
          <w:rFonts w:ascii="Garamond" w:hAnsi="Garamond"/>
          <w:b/>
          <w:bCs/>
        </w:rPr>
        <w:t xml:space="preserve"> </w:t>
      </w:r>
      <w:r w:rsidRPr="001B79D1">
        <w:rPr>
          <w:rFonts w:ascii="Garamond" w:hAnsi="Garamond"/>
          <w:b/>
          <w:bCs/>
        </w:rPr>
        <w:t>STRÁN</w:t>
      </w:r>
    </w:p>
    <w:p w14:paraId="5537A078" w14:textId="5213FC40" w:rsidR="00B74507" w:rsidRPr="001B79D1" w:rsidRDefault="00B74507" w:rsidP="00B74507">
      <w:pPr>
        <w:spacing w:after="0" w:line="240" w:lineRule="auto"/>
        <w:jc w:val="center"/>
        <w:rPr>
          <w:rFonts w:ascii="Garamond" w:hAnsi="Garamond"/>
          <w:b/>
          <w:bCs/>
        </w:rPr>
      </w:pPr>
    </w:p>
    <w:tbl>
      <w:tblPr>
        <w:tblStyle w:val="Mriekatabukysvet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74507" w:rsidRPr="001B79D1" w14:paraId="52EBE5F9" w14:textId="77777777" w:rsidTr="002C1BCE">
        <w:tc>
          <w:tcPr>
            <w:tcW w:w="4621" w:type="dxa"/>
            <w:vAlign w:val="center"/>
          </w:tcPr>
          <w:p w14:paraId="7F8BD813" w14:textId="1876755C" w:rsidR="00B74507" w:rsidRPr="001B79D1" w:rsidRDefault="00B74507" w:rsidP="002C1BCE">
            <w:pPr>
              <w:spacing w:after="0" w:line="240" w:lineRule="auto"/>
              <w:rPr>
                <w:rFonts w:ascii="Garamond" w:hAnsi="Garamond"/>
              </w:rPr>
            </w:pPr>
            <w:r w:rsidRPr="001B79D1">
              <w:rPr>
                <w:rFonts w:ascii="Garamond" w:hAnsi="Garamond"/>
              </w:rPr>
              <w:t>Za</w:t>
            </w:r>
            <w:r w:rsidR="00D7329C" w:rsidRPr="001B79D1">
              <w:rPr>
                <w:rFonts w:ascii="Garamond" w:hAnsi="Garamond"/>
              </w:rPr>
              <w:t xml:space="preserve"> </w:t>
            </w:r>
            <w:r w:rsidRPr="001B79D1">
              <w:rPr>
                <w:rFonts w:ascii="Garamond" w:hAnsi="Garamond"/>
              </w:rPr>
              <w:t>Poskytovateľa:</w:t>
            </w:r>
          </w:p>
        </w:tc>
        <w:tc>
          <w:tcPr>
            <w:tcW w:w="4621" w:type="dxa"/>
          </w:tcPr>
          <w:p w14:paraId="32ED4139" w14:textId="57DB23BE" w:rsidR="00B74507" w:rsidRPr="001B79D1" w:rsidRDefault="00B74507" w:rsidP="002C1BCE">
            <w:pPr>
              <w:spacing w:after="0" w:line="240" w:lineRule="auto"/>
              <w:jc w:val="both"/>
              <w:rPr>
                <w:rFonts w:ascii="Garamond" w:hAnsi="Garamond"/>
              </w:rPr>
            </w:pPr>
            <w:r w:rsidRPr="001B79D1">
              <w:rPr>
                <w:rFonts w:ascii="Garamond" w:hAnsi="Garamond"/>
              </w:rPr>
              <w:t>Za</w:t>
            </w:r>
            <w:r w:rsidR="00D7329C" w:rsidRPr="001B79D1">
              <w:rPr>
                <w:rFonts w:ascii="Garamond" w:hAnsi="Garamond"/>
              </w:rPr>
              <w:t xml:space="preserve"> </w:t>
            </w:r>
            <w:r w:rsidRPr="001B79D1">
              <w:rPr>
                <w:rFonts w:ascii="Garamond" w:hAnsi="Garamond"/>
              </w:rPr>
              <w:t>Objednávateľa:</w:t>
            </w:r>
          </w:p>
        </w:tc>
      </w:tr>
      <w:tr w:rsidR="00B74507" w:rsidRPr="001B79D1" w14:paraId="760B95F2" w14:textId="77777777" w:rsidTr="002C1BCE">
        <w:tc>
          <w:tcPr>
            <w:tcW w:w="4621" w:type="dxa"/>
          </w:tcPr>
          <w:p w14:paraId="3EE25920" w14:textId="77777777" w:rsidR="00B74507" w:rsidRPr="001B79D1" w:rsidRDefault="00B74507" w:rsidP="002C1BCE">
            <w:pPr>
              <w:spacing w:after="0" w:line="240" w:lineRule="auto"/>
              <w:jc w:val="both"/>
              <w:rPr>
                <w:rFonts w:ascii="Garamond" w:hAnsi="Garamond"/>
              </w:rPr>
            </w:pPr>
          </w:p>
          <w:p w14:paraId="0C81E809" w14:textId="50010C8D" w:rsidR="00B74507" w:rsidRPr="001B79D1" w:rsidRDefault="00B74507" w:rsidP="002C1BCE">
            <w:pPr>
              <w:spacing w:after="0" w:line="240" w:lineRule="auto"/>
              <w:jc w:val="both"/>
              <w:rPr>
                <w:rFonts w:ascii="Garamond" w:hAnsi="Garamond"/>
              </w:rPr>
            </w:pPr>
            <w:r w:rsidRPr="001B79D1">
              <w:rPr>
                <w:rFonts w:ascii="Garamond" w:hAnsi="Garamond"/>
              </w:rPr>
              <w:t>V</w:t>
            </w:r>
            <w:r w:rsidR="00D7329C" w:rsidRPr="001B79D1">
              <w:rPr>
                <w:rFonts w:ascii="Garamond" w:hAnsi="Garamond"/>
              </w:rPr>
              <w:t xml:space="preserve"> </w:t>
            </w:r>
            <w:r w:rsidRPr="001B79D1">
              <w:rPr>
                <w:rFonts w:ascii="Garamond" w:hAnsi="Garamond"/>
              </w:rPr>
              <w:t>..........................</w:t>
            </w:r>
            <w:r w:rsidR="00D7329C" w:rsidRPr="001B79D1">
              <w:rPr>
                <w:rFonts w:ascii="Garamond" w:hAnsi="Garamond"/>
              </w:rPr>
              <w:t xml:space="preserve"> </w:t>
            </w:r>
            <w:r w:rsidRPr="001B79D1">
              <w:rPr>
                <w:rFonts w:ascii="Garamond" w:hAnsi="Garamond"/>
              </w:rPr>
              <w:t>dňa</w:t>
            </w:r>
            <w:r w:rsidR="00D7329C" w:rsidRPr="001B79D1">
              <w:rPr>
                <w:rFonts w:ascii="Garamond" w:hAnsi="Garamond"/>
              </w:rPr>
              <w:t xml:space="preserve"> </w:t>
            </w:r>
            <w:r w:rsidRPr="001B79D1">
              <w:rPr>
                <w:rFonts w:ascii="Garamond" w:hAnsi="Garamond"/>
              </w:rPr>
              <w:t>..........................</w:t>
            </w:r>
          </w:p>
          <w:p w14:paraId="6EAF58B7" w14:textId="77777777" w:rsidR="00B74507" w:rsidRPr="001B79D1" w:rsidRDefault="00B74507" w:rsidP="002C1BCE">
            <w:pPr>
              <w:spacing w:after="0" w:line="240" w:lineRule="auto"/>
              <w:jc w:val="both"/>
              <w:rPr>
                <w:rFonts w:ascii="Garamond" w:hAnsi="Garamond"/>
              </w:rPr>
            </w:pPr>
          </w:p>
        </w:tc>
        <w:tc>
          <w:tcPr>
            <w:tcW w:w="4621" w:type="dxa"/>
          </w:tcPr>
          <w:p w14:paraId="57EB4E34" w14:textId="77777777" w:rsidR="00B74507" w:rsidRPr="001B79D1" w:rsidRDefault="00B74507" w:rsidP="002C1BCE">
            <w:pPr>
              <w:spacing w:after="0" w:line="240" w:lineRule="auto"/>
              <w:jc w:val="both"/>
              <w:rPr>
                <w:rFonts w:ascii="Garamond" w:hAnsi="Garamond"/>
              </w:rPr>
            </w:pPr>
          </w:p>
          <w:p w14:paraId="7924061E" w14:textId="13AF8305" w:rsidR="00B74507" w:rsidRPr="001B79D1" w:rsidRDefault="00B74507" w:rsidP="002C1BCE">
            <w:pPr>
              <w:spacing w:after="0" w:line="240" w:lineRule="auto"/>
              <w:jc w:val="both"/>
              <w:rPr>
                <w:rFonts w:ascii="Garamond" w:hAnsi="Garamond"/>
              </w:rPr>
            </w:pPr>
            <w:r w:rsidRPr="001B79D1">
              <w:rPr>
                <w:rFonts w:ascii="Garamond" w:hAnsi="Garamond"/>
              </w:rPr>
              <w:t>V</w:t>
            </w:r>
            <w:r w:rsidR="00D7329C" w:rsidRPr="001B79D1">
              <w:rPr>
                <w:rFonts w:ascii="Garamond" w:hAnsi="Garamond"/>
              </w:rPr>
              <w:t xml:space="preserve"> </w:t>
            </w:r>
            <w:r w:rsidRPr="001B79D1">
              <w:rPr>
                <w:rFonts w:ascii="Garamond" w:hAnsi="Garamond"/>
              </w:rPr>
              <w:t>Bratislave</w:t>
            </w:r>
            <w:r w:rsidR="00D7329C" w:rsidRPr="001B79D1">
              <w:rPr>
                <w:rFonts w:ascii="Garamond" w:hAnsi="Garamond"/>
              </w:rPr>
              <w:t xml:space="preserve"> </w:t>
            </w:r>
            <w:r w:rsidRPr="001B79D1">
              <w:rPr>
                <w:rFonts w:ascii="Garamond" w:hAnsi="Garamond"/>
              </w:rPr>
              <w:t>dňa</w:t>
            </w:r>
            <w:r w:rsidR="00D7329C" w:rsidRPr="001B79D1">
              <w:rPr>
                <w:rFonts w:ascii="Garamond" w:hAnsi="Garamond"/>
              </w:rPr>
              <w:t xml:space="preserve"> </w:t>
            </w:r>
            <w:r w:rsidRPr="001B79D1">
              <w:rPr>
                <w:rFonts w:ascii="Garamond" w:hAnsi="Garamond"/>
              </w:rPr>
              <w:t>..........................</w:t>
            </w:r>
          </w:p>
        </w:tc>
      </w:tr>
      <w:tr w:rsidR="00B74507" w:rsidRPr="001B79D1" w14:paraId="2C94E1EE" w14:textId="77777777" w:rsidTr="002C1BCE">
        <w:tc>
          <w:tcPr>
            <w:tcW w:w="4621" w:type="dxa"/>
          </w:tcPr>
          <w:p w14:paraId="3584583B" w14:textId="77777777" w:rsidR="00B74507" w:rsidRPr="001B79D1" w:rsidRDefault="00B74507" w:rsidP="002C1BCE">
            <w:pPr>
              <w:spacing w:after="0" w:line="240" w:lineRule="auto"/>
              <w:jc w:val="center"/>
              <w:rPr>
                <w:rFonts w:ascii="Garamond" w:hAnsi="Garamond"/>
              </w:rPr>
            </w:pPr>
          </w:p>
          <w:p w14:paraId="313997E4" w14:textId="77777777" w:rsidR="00B74507" w:rsidRPr="001B79D1" w:rsidRDefault="00B74507" w:rsidP="002C1BCE">
            <w:pPr>
              <w:spacing w:after="0" w:line="240" w:lineRule="auto"/>
              <w:jc w:val="center"/>
              <w:rPr>
                <w:rFonts w:ascii="Garamond" w:hAnsi="Garamond"/>
              </w:rPr>
            </w:pPr>
          </w:p>
          <w:p w14:paraId="0984D21C" w14:textId="77777777" w:rsidR="00B74507" w:rsidRPr="001B79D1" w:rsidRDefault="00B74507" w:rsidP="002C1BCE">
            <w:pPr>
              <w:spacing w:after="0" w:line="240" w:lineRule="auto"/>
              <w:rPr>
                <w:rFonts w:ascii="Garamond" w:hAnsi="Garamond"/>
              </w:rPr>
            </w:pPr>
          </w:p>
          <w:p w14:paraId="477D2C33" w14:textId="77777777" w:rsidR="00B74507" w:rsidRPr="001B79D1" w:rsidRDefault="00B74507" w:rsidP="002C1BCE">
            <w:pPr>
              <w:spacing w:after="0" w:line="240" w:lineRule="auto"/>
              <w:jc w:val="center"/>
              <w:rPr>
                <w:rFonts w:ascii="Garamond" w:hAnsi="Garamond"/>
              </w:rPr>
            </w:pPr>
            <w:r w:rsidRPr="001B79D1">
              <w:rPr>
                <w:rFonts w:ascii="Garamond" w:hAnsi="Garamond"/>
              </w:rPr>
              <w:t>______________________________</w:t>
            </w:r>
          </w:p>
          <w:p w14:paraId="28158AED" w14:textId="03FFFDD2" w:rsidR="00B74507" w:rsidRPr="001B79D1" w:rsidRDefault="00CB1015" w:rsidP="002C1BCE">
            <w:pPr>
              <w:spacing w:after="0" w:line="240" w:lineRule="auto"/>
              <w:jc w:val="center"/>
              <w:rPr>
                <w:rFonts w:ascii="Garamond" w:hAnsi="Garamond"/>
              </w:rPr>
            </w:pPr>
            <w:r w:rsidRPr="001B79D1">
              <w:rPr>
                <w:rFonts w:ascii="Garamond" w:eastAsia="Times New Roman" w:hAnsi="Garamond" w:cs="Times New Roman"/>
                <w:lang w:eastAsia="cs-CZ"/>
              </w:rPr>
              <w:t>[</w:t>
            </w:r>
            <w:r w:rsidRPr="001B79D1">
              <w:rPr>
                <w:rFonts w:ascii="Garamond" w:eastAsia="Times New Roman" w:hAnsi="Garamond" w:cs="Times New Roman"/>
                <w:highlight w:val="yellow"/>
                <w:lang w:eastAsia="cs-CZ"/>
              </w:rPr>
              <w:t>doplniť</w:t>
            </w:r>
            <w:r w:rsidRPr="001B79D1">
              <w:rPr>
                <w:rFonts w:ascii="Garamond" w:eastAsia="Times New Roman" w:hAnsi="Garamond" w:cs="Times New Roman"/>
                <w:lang w:eastAsia="cs-CZ"/>
              </w:rPr>
              <w:t>]</w:t>
            </w:r>
          </w:p>
        </w:tc>
        <w:tc>
          <w:tcPr>
            <w:tcW w:w="4621" w:type="dxa"/>
          </w:tcPr>
          <w:p w14:paraId="5D7F7D3D" w14:textId="77777777" w:rsidR="00B74507" w:rsidRPr="001B79D1" w:rsidRDefault="00B74507" w:rsidP="002C1BCE">
            <w:pPr>
              <w:spacing w:after="0" w:line="240" w:lineRule="auto"/>
              <w:jc w:val="center"/>
              <w:rPr>
                <w:rFonts w:ascii="Garamond" w:hAnsi="Garamond"/>
              </w:rPr>
            </w:pPr>
          </w:p>
          <w:p w14:paraId="7EF47083" w14:textId="77777777" w:rsidR="00B74507" w:rsidRPr="001B79D1" w:rsidRDefault="00B74507" w:rsidP="002C1BCE">
            <w:pPr>
              <w:spacing w:after="0" w:line="240" w:lineRule="auto"/>
              <w:jc w:val="center"/>
              <w:rPr>
                <w:rFonts w:ascii="Garamond" w:hAnsi="Garamond"/>
              </w:rPr>
            </w:pPr>
          </w:p>
          <w:p w14:paraId="028D4C40" w14:textId="77777777" w:rsidR="00B74507" w:rsidRPr="001B79D1" w:rsidRDefault="00B74507" w:rsidP="002C1BCE">
            <w:pPr>
              <w:spacing w:after="0" w:line="240" w:lineRule="auto"/>
              <w:rPr>
                <w:rFonts w:ascii="Garamond" w:hAnsi="Garamond"/>
              </w:rPr>
            </w:pPr>
          </w:p>
          <w:p w14:paraId="01B2F411" w14:textId="77777777" w:rsidR="00B74507" w:rsidRPr="001B79D1" w:rsidRDefault="00B74507" w:rsidP="002C1BCE">
            <w:pPr>
              <w:spacing w:after="0" w:line="240" w:lineRule="auto"/>
              <w:jc w:val="center"/>
              <w:rPr>
                <w:rFonts w:ascii="Garamond" w:hAnsi="Garamond"/>
              </w:rPr>
            </w:pPr>
            <w:r w:rsidRPr="001B79D1">
              <w:rPr>
                <w:rFonts w:ascii="Garamond" w:hAnsi="Garamond"/>
              </w:rPr>
              <w:t>______________________________</w:t>
            </w:r>
          </w:p>
          <w:p w14:paraId="4949E839" w14:textId="0EA51E42" w:rsidR="00B74507" w:rsidRPr="001B79D1" w:rsidRDefault="00B74507" w:rsidP="002C1BCE">
            <w:pPr>
              <w:spacing w:after="0" w:line="240" w:lineRule="auto"/>
              <w:jc w:val="center"/>
              <w:rPr>
                <w:rFonts w:ascii="Garamond" w:hAnsi="Garamond"/>
                <w:b/>
                <w:bCs/>
              </w:rPr>
            </w:pPr>
            <w:r w:rsidRPr="001B79D1">
              <w:rPr>
                <w:rFonts w:ascii="Garamond" w:hAnsi="Garamond"/>
                <w:b/>
                <w:bCs/>
              </w:rPr>
              <w:t>Dopravný</w:t>
            </w:r>
            <w:r w:rsidR="00D7329C" w:rsidRPr="001B79D1">
              <w:rPr>
                <w:rFonts w:ascii="Garamond" w:hAnsi="Garamond"/>
                <w:b/>
                <w:bCs/>
              </w:rPr>
              <w:t xml:space="preserve"> </w:t>
            </w:r>
            <w:r w:rsidRPr="001B79D1">
              <w:rPr>
                <w:rFonts w:ascii="Garamond" w:hAnsi="Garamond"/>
                <w:b/>
                <w:bCs/>
              </w:rPr>
              <w:t>podnik</w:t>
            </w:r>
            <w:r w:rsidR="00D7329C" w:rsidRPr="001B79D1">
              <w:rPr>
                <w:rFonts w:ascii="Garamond" w:hAnsi="Garamond"/>
                <w:b/>
                <w:bCs/>
              </w:rPr>
              <w:t xml:space="preserve"> </w:t>
            </w:r>
            <w:r w:rsidRPr="001B79D1">
              <w:rPr>
                <w:rFonts w:ascii="Garamond" w:hAnsi="Garamond"/>
                <w:b/>
                <w:bCs/>
              </w:rPr>
              <w:t>Bratislava,</w:t>
            </w:r>
            <w:r w:rsidR="00D7329C" w:rsidRPr="001B79D1">
              <w:rPr>
                <w:rFonts w:ascii="Garamond" w:hAnsi="Garamond"/>
                <w:b/>
                <w:bCs/>
              </w:rPr>
              <w:t xml:space="preserve"> </w:t>
            </w:r>
            <w:r w:rsidRPr="001B79D1">
              <w:rPr>
                <w:rFonts w:ascii="Garamond" w:hAnsi="Garamond"/>
                <w:b/>
                <w:bCs/>
              </w:rPr>
              <w:t>akciová</w:t>
            </w:r>
            <w:r w:rsidR="00D7329C" w:rsidRPr="001B79D1">
              <w:rPr>
                <w:rFonts w:ascii="Garamond" w:hAnsi="Garamond"/>
                <w:b/>
                <w:bCs/>
              </w:rPr>
              <w:t xml:space="preserve"> </w:t>
            </w:r>
            <w:r w:rsidRPr="001B79D1">
              <w:rPr>
                <w:rFonts w:ascii="Garamond" w:hAnsi="Garamond"/>
                <w:b/>
                <w:bCs/>
              </w:rPr>
              <w:t>spoločnosť</w:t>
            </w:r>
          </w:p>
          <w:p w14:paraId="54BD1B9E" w14:textId="03603515" w:rsidR="00B74507" w:rsidRDefault="00CB1015" w:rsidP="002C1BCE">
            <w:pPr>
              <w:spacing w:after="0" w:line="240" w:lineRule="auto"/>
              <w:jc w:val="center"/>
              <w:rPr>
                <w:rFonts w:ascii="Garamond" w:hAnsi="Garamond"/>
              </w:rPr>
            </w:pPr>
            <w:r w:rsidRPr="001B79D1">
              <w:rPr>
                <w:rFonts w:ascii="Garamond" w:eastAsia="Times New Roman" w:hAnsi="Garamond" w:cs="Times New Roman"/>
                <w:lang w:eastAsia="cs-CZ"/>
              </w:rPr>
              <w:t>[</w:t>
            </w:r>
            <w:r w:rsidRPr="001B79D1">
              <w:rPr>
                <w:rFonts w:ascii="Garamond" w:eastAsia="Times New Roman" w:hAnsi="Garamond" w:cs="Times New Roman"/>
                <w:highlight w:val="yellow"/>
                <w:lang w:eastAsia="cs-CZ"/>
              </w:rPr>
              <w:t>doplniť</w:t>
            </w:r>
            <w:r w:rsidRPr="001B79D1">
              <w:rPr>
                <w:rFonts w:ascii="Garamond" w:eastAsia="Times New Roman" w:hAnsi="Garamond" w:cs="Times New Roman"/>
                <w:lang w:eastAsia="cs-CZ"/>
              </w:rPr>
              <w:t>]</w:t>
            </w:r>
          </w:p>
          <w:p w14:paraId="023D74C9" w14:textId="77777777" w:rsidR="00CB1015" w:rsidRPr="001B79D1" w:rsidRDefault="00CB1015" w:rsidP="002C1BCE">
            <w:pPr>
              <w:spacing w:after="0" w:line="240" w:lineRule="auto"/>
              <w:jc w:val="center"/>
              <w:rPr>
                <w:rFonts w:ascii="Garamond" w:hAnsi="Garamond"/>
              </w:rPr>
            </w:pPr>
          </w:p>
          <w:p w14:paraId="75D94E11" w14:textId="77777777" w:rsidR="00B74507" w:rsidRPr="001B79D1" w:rsidRDefault="00B74507" w:rsidP="002C1BCE">
            <w:pPr>
              <w:spacing w:after="0" w:line="240" w:lineRule="auto"/>
              <w:jc w:val="center"/>
              <w:rPr>
                <w:rFonts w:ascii="Garamond" w:hAnsi="Garamond"/>
              </w:rPr>
            </w:pPr>
          </w:p>
        </w:tc>
      </w:tr>
      <w:tr w:rsidR="00B74507" w:rsidRPr="001B79D1" w14:paraId="7A0596FF" w14:textId="77777777" w:rsidTr="002C1BCE">
        <w:tc>
          <w:tcPr>
            <w:tcW w:w="4621" w:type="dxa"/>
          </w:tcPr>
          <w:p w14:paraId="66AC35C2" w14:textId="77777777" w:rsidR="00B74507" w:rsidRPr="001B79D1" w:rsidRDefault="00B74507" w:rsidP="002C1BCE">
            <w:pPr>
              <w:spacing w:after="0" w:line="240" w:lineRule="auto"/>
              <w:jc w:val="center"/>
              <w:rPr>
                <w:rFonts w:ascii="Garamond" w:hAnsi="Garamond"/>
              </w:rPr>
            </w:pPr>
          </w:p>
          <w:p w14:paraId="77974C8F" w14:textId="77777777" w:rsidR="00B74507" w:rsidRPr="001B79D1" w:rsidRDefault="00B74507" w:rsidP="002C1BCE">
            <w:pPr>
              <w:spacing w:after="0" w:line="240" w:lineRule="auto"/>
              <w:jc w:val="center"/>
              <w:rPr>
                <w:rFonts w:ascii="Garamond" w:hAnsi="Garamond"/>
              </w:rPr>
            </w:pPr>
          </w:p>
          <w:p w14:paraId="0260F82C" w14:textId="77777777" w:rsidR="00B74507" w:rsidRPr="001B79D1" w:rsidRDefault="00B74507" w:rsidP="002C1BCE">
            <w:pPr>
              <w:spacing w:after="0" w:line="240" w:lineRule="auto"/>
              <w:rPr>
                <w:rFonts w:ascii="Garamond" w:hAnsi="Garamond"/>
              </w:rPr>
            </w:pPr>
          </w:p>
          <w:p w14:paraId="5D1D6AF4" w14:textId="77777777" w:rsidR="00B74507" w:rsidRPr="001B79D1" w:rsidRDefault="00B74507" w:rsidP="002C1BCE">
            <w:pPr>
              <w:spacing w:after="0" w:line="240" w:lineRule="auto"/>
              <w:jc w:val="center"/>
              <w:rPr>
                <w:rFonts w:ascii="Garamond" w:hAnsi="Garamond"/>
              </w:rPr>
            </w:pPr>
            <w:r w:rsidRPr="001B79D1">
              <w:rPr>
                <w:rFonts w:ascii="Garamond" w:hAnsi="Garamond"/>
              </w:rPr>
              <w:t>______________________________</w:t>
            </w:r>
          </w:p>
          <w:p w14:paraId="4C9CEA9C" w14:textId="0EB9149C" w:rsidR="00B74507" w:rsidRPr="001B79D1" w:rsidRDefault="00CB1015" w:rsidP="002C1BCE">
            <w:pPr>
              <w:spacing w:after="0" w:line="240" w:lineRule="auto"/>
              <w:jc w:val="center"/>
              <w:rPr>
                <w:rFonts w:ascii="Garamond" w:hAnsi="Garamond"/>
              </w:rPr>
            </w:pPr>
            <w:r w:rsidRPr="001B79D1">
              <w:rPr>
                <w:rFonts w:ascii="Garamond" w:eastAsia="Times New Roman" w:hAnsi="Garamond" w:cs="Times New Roman"/>
                <w:lang w:eastAsia="cs-CZ"/>
              </w:rPr>
              <w:t>[</w:t>
            </w:r>
            <w:r w:rsidRPr="001B79D1">
              <w:rPr>
                <w:rFonts w:ascii="Garamond" w:eastAsia="Times New Roman" w:hAnsi="Garamond" w:cs="Times New Roman"/>
                <w:highlight w:val="yellow"/>
                <w:lang w:eastAsia="cs-CZ"/>
              </w:rPr>
              <w:t>doplniť</w:t>
            </w:r>
            <w:r w:rsidRPr="001B79D1">
              <w:rPr>
                <w:rFonts w:ascii="Garamond" w:eastAsia="Times New Roman" w:hAnsi="Garamond" w:cs="Times New Roman"/>
                <w:lang w:eastAsia="cs-CZ"/>
              </w:rPr>
              <w:t>]</w:t>
            </w:r>
          </w:p>
        </w:tc>
        <w:tc>
          <w:tcPr>
            <w:tcW w:w="4621" w:type="dxa"/>
          </w:tcPr>
          <w:p w14:paraId="3AE13698" w14:textId="77777777" w:rsidR="00B74507" w:rsidRPr="001B79D1" w:rsidRDefault="00B74507" w:rsidP="002C1BCE">
            <w:pPr>
              <w:spacing w:after="0" w:line="240" w:lineRule="auto"/>
              <w:jc w:val="center"/>
              <w:rPr>
                <w:rFonts w:ascii="Garamond" w:hAnsi="Garamond"/>
              </w:rPr>
            </w:pPr>
          </w:p>
          <w:p w14:paraId="6CF8297A" w14:textId="77777777" w:rsidR="00B74507" w:rsidRPr="001B79D1" w:rsidRDefault="00B74507" w:rsidP="002C1BCE">
            <w:pPr>
              <w:spacing w:after="0" w:line="240" w:lineRule="auto"/>
              <w:jc w:val="center"/>
              <w:rPr>
                <w:rFonts w:ascii="Garamond" w:hAnsi="Garamond"/>
              </w:rPr>
            </w:pPr>
          </w:p>
          <w:p w14:paraId="075C195F" w14:textId="77777777" w:rsidR="00B74507" w:rsidRPr="001B79D1" w:rsidRDefault="00B74507" w:rsidP="002C1BCE">
            <w:pPr>
              <w:spacing w:after="0" w:line="240" w:lineRule="auto"/>
              <w:rPr>
                <w:rFonts w:ascii="Garamond" w:hAnsi="Garamond"/>
              </w:rPr>
            </w:pPr>
          </w:p>
          <w:p w14:paraId="7346024A" w14:textId="77777777" w:rsidR="00B74507" w:rsidRPr="001B79D1" w:rsidRDefault="00B74507" w:rsidP="002C1BCE">
            <w:pPr>
              <w:spacing w:after="0" w:line="240" w:lineRule="auto"/>
              <w:jc w:val="center"/>
              <w:rPr>
                <w:rFonts w:ascii="Garamond" w:hAnsi="Garamond"/>
              </w:rPr>
            </w:pPr>
            <w:r w:rsidRPr="001B79D1">
              <w:rPr>
                <w:rFonts w:ascii="Garamond" w:hAnsi="Garamond"/>
              </w:rPr>
              <w:t>______________________________</w:t>
            </w:r>
          </w:p>
          <w:p w14:paraId="5FD2B43C" w14:textId="39B5A6EB" w:rsidR="00B74507" w:rsidRPr="001B79D1" w:rsidRDefault="00B74507" w:rsidP="002C1BCE">
            <w:pPr>
              <w:spacing w:after="0" w:line="240" w:lineRule="auto"/>
              <w:jc w:val="center"/>
              <w:rPr>
                <w:rFonts w:ascii="Garamond" w:hAnsi="Garamond"/>
                <w:b/>
                <w:bCs/>
              </w:rPr>
            </w:pPr>
            <w:r w:rsidRPr="001B79D1">
              <w:rPr>
                <w:rFonts w:ascii="Garamond" w:hAnsi="Garamond"/>
                <w:b/>
                <w:bCs/>
              </w:rPr>
              <w:t>Dopravný</w:t>
            </w:r>
            <w:r w:rsidR="00D7329C" w:rsidRPr="001B79D1">
              <w:rPr>
                <w:rFonts w:ascii="Garamond" w:hAnsi="Garamond"/>
                <w:b/>
                <w:bCs/>
              </w:rPr>
              <w:t xml:space="preserve"> </w:t>
            </w:r>
            <w:r w:rsidRPr="001B79D1">
              <w:rPr>
                <w:rFonts w:ascii="Garamond" w:hAnsi="Garamond"/>
                <w:b/>
                <w:bCs/>
              </w:rPr>
              <w:t>podnik</w:t>
            </w:r>
            <w:r w:rsidR="00D7329C" w:rsidRPr="001B79D1">
              <w:rPr>
                <w:rFonts w:ascii="Garamond" w:hAnsi="Garamond"/>
                <w:b/>
                <w:bCs/>
              </w:rPr>
              <w:t xml:space="preserve"> </w:t>
            </w:r>
            <w:r w:rsidRPr="001B79D1">
              <w:rPr>
                <w:rFonts w:ascii="Garamond" w:hAnsi="Garamond"/>
                <w:b/>
                <w:bCs/>
              </w:rPr>
              <w:t>Bratislava,</w:t>
            </w:r>
            <w:r w:rsidR="00D7329C" w:rsidRPr="001B79D1">
              <w:rPr>
                <w:rFonts w:ascii="Garamond" w:hAnsi="Garamond"/>
                <w:b/>
                <w:bCs/>
              </w:rPr>
              <w:t xml:space="preserve"> </w:t>
            </w:r>
            <w:r w:rsidRPr="001B79D1">
              <w:rPr>
                <w:rFonts w:ascii="Garamond" w:hAnsi="Garamond"/>
                <w:b/>
                <w:bCs/>
              </w:rPr>
              <w:t>akciová</w:t>
            </w:r>
            <w:r w:rsidR="00D7329C" w:rsidRPr="001B79D1">
              <w:rPr>
                <w:rFonts w:ascii="Garamond" w:hAnsi="Garamond"/>
                <w:b/>
                <w:bCs/>
              </w:rPr>
              <w:t xml:space="preserve"> </w:t>
            </w:r>
            <w:r w:rsidRPr="001B79D1">
              <w:rPr>
                <w:rFonts w:ascii="Garamond" w:hAnsi="Garamond"/>
                <w:b/>
                <w:bCs/>
              </w:rPr>
              <w:t>spoločnosť</w:t>
            </w:r>
          </w:p>
          <w:p w14:paraId="2C8EB6BF" w14:textId="0AB6058F" w:rsidR="00B74507" w:rsidRPr="001B79D1" w:rsidRDefault="00CB1015" w:rsidP="002C1BCE">
            <w:pPr>
              <w:spacing w:after="0" w:line="240" w:lineRule="auto"/>
              <w:jc w:val="center"/>
              <w:rPr>
                <w:rFonts w:ascii="Garamond" w:hAnsi="Garamond"/>
              </w:rPr>
            </w:pPr>
            <w:r w:rsidRPr="001B79D1">
              <w:rPr>
                <w:rFonts w:ascii="Garamond" w:eastAsia="Times New Roman" w:hAnsi="Garamond" w:cs="Times New Roman"/>
                <w:lang w:eastAsia="cs-CZ"/>
              </w:rPr>
              <w:t>[</w:t>
            </w:r>
            <w:r w:rsidRPr="001B79D1">
              <w:rPr>
                <w:rFonts w:ascii="Garamond" w:eastAsia="Times New Roman" w:hAnsi="Garamond" w:cs="Times New Roman"/>
                <w:highlight w:val="yellow"/>
                <w:lang w:eastAsia="cs-CZ"/>
              </w:rPr>
              <w:t>doplniť</w:t>
            </w:r>
            <w:r w:rsidRPr="001B79D1">
              <w:rPr>
                <w:rFonts w:ascii="Garamond" w:eastAsia="Times New Roman" w:hAnsi="Garamond" w:cs="Times New Roman"/>
                <w:lang w:eastAsia="cs-CZ"/>
              </w:rPr>
              <w:t>]</w:t>
            </w:r>
          </w:p>
        </w:tc>
      </w:tr>
    </w:tbl>
    <w:p w14:paraId="63C1093A" w14:textId="77777777" w:rsidR="00B74507" w:rsidRPr="003F690F" w:rsidRDefault="00B74507" w:rsidP="00B74507">
      <w:pPr>
        <w:spacing w:after="0" w:line="240" w:lineRule="auto"/>
        <w:jc w:val="center"/>
        <w:rPr>
          <w:rFonts w:ascii="Garamond" w:hAnsi="Garamond"/>
          <w:b/>
          <w:bCs/>
        </w:rPr>
      </w:pPr>
    </w:p>
    <w:sectPr w:rsidR="00B74507" w:rsidRPr="003F690F" w:rsidSect="004546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38BEB" w14:textId="77777777" w:rsidR="00EF2324" w:rsidRPr="001B79D1" w:rsidRDefault="00EF2324">
      <w:pPr>
        <w:spacing w:after="0" w:line="240" w:lineRule="auto"/>
      </w:pPr>
      <w:r w:rsidRPr="001B79D1">
        <w:separator/>
      </w:r>
    </w:p>
  </w:endnote>
  <w:endnote w:type="continuationSeparator" w:id="0">
    <w:p w14:paraId="6310CA3F" w14:textId="77777777" w:rsidR="00EF2324" w:rsidRPr="001B79D1" w:rsidRDefault="00EF2324">
      <w:pPr>
        <w:spacing w:after="0" w:line="240" w:lineRule="auto"/>
      </w:pPr>
      <w:r w:rsidRPr="001B79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S Serif">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1556B" w14:textId="3060CAF2" w:rsidR="003F690F" w:rsidRPr="001B79D1" w:rsidRDefault="003F690F" w:rsidP="00A75483">
    <w:pPr>
      <w:pStyle w:val="Zhlav"/>
      <w:pBdr>
        <w:top w:val="single" w:sz="4" w:space="1" w:color="auto"/>
      </w:pBdr>
      <w:tabs>
        <w:tab w:val="right" w:pos="10206"/>
      </w:tabs>
      <w:jc w:val="both"/>
      <w:rPr>
        <w:sz w:val="20"/>
        <w:szCs w:val="20"/>
      </w:rPr>
    </w:pPr>
    <w:r w:rsidRPr="001B79D1">
      <w:rPr>
        <w:rFonts w:ascii="Garamond" w:hAnsi="Garamond"/>
        <w:b/>
        <w:sz w:val="20"/>
        <w:szCs w:val="20"/>
      </w:rPr>
      <w:t>SERVISNÁ ZMLUVA</w:t>
    </w:r>
    <w:r w:rsidRPr="001B79D1">
      <w:rPr>
        <w:rFonts w:ascii="Garamond" w:hAnsi="Garamond"/>
        <w:b/>
        <w:sz w:val="20"/>
        <w:szCs w:val="20"/>
      </w:rPr>
      <w:tab/>
    </w:r>
    <w:r w:rsidRPr="001B79D1">
      <w:rPr>
        <w:rFonts w:ascii="Garamond" w:hAnsi="Garamond"/>
        <w:b/>
        <w:sz w:val="20"/>
        <w:szCs w:val="20"/>
      </w:rPr>
      <w:tab/>
    </w:r>
    <w:r w:rsidRPr="001B79D1">
      <w:rPr>
        <w:rFonts w:ascii="Garamond" w:hAnsi="Garamond"/>
        <w:b/>
        <w:iCs/>
        <w:sz w:val="20"/>
        <w:szCs w:val="20"/>
      </w:rPr>
      <w:t xml:space="preserve">Strana </w:t>
    </w:r>
    <w:r w:rsidRPr="001B79D1">
      <w:rPr>
        <w:rFonts w:ascii="Garamond" w:hAnsi="Garamond"/>
        <w:b/>
        <w:iCs/>
        <w:sz w:val="20"/>
        <w:szCs w:val="20"/>
      </w:rPr>
      <w:fldChar w:fldCharType="begin"/>
    </w:r>
    <w:r w:rsidRPr="001B79D1">
      <w:rPr>
        <w:rFonts w:ascii="Garamond" w:hAnsi="Garamond"/>
        <w:b/>
        <w:iCs/>
        <w:sz w:val="20"/>
        <w:szCs w:val="20"/>
      </w:rPr>
      <w:instrText xml:space="preserve"> PAGE </w:instrText>
    </w:r>
    <w:r w:rsidRPr="001B79D1">
      <w:rPr>
        <w:rFonts w:ascii="Garamond" w:hAnsi="Garamond"/>
        <w:b/>
        <w:iCs/>
        <w:sz w:val="20"/>
        <w:szCs w:val="20"/>
      </w:rPr>
      <w:fldChar w:fldCharType="separate"/>
    </w:r>
    <w:r w:rsidRPr="001B79D1">
      <w:rPr>
        <w:rFonts w:ascii="Garamond" w:hAnsi="Garamond"/>
        <w:b/>
        <w:iCs/>
        <w:sz w:val="20"/>
        <w:szCs w:val="20"/>
      </w:rPr>
      <w:t>2</w:t>
    </w:r>
    <w:r w:rsidRPr="001B79D1">
      <w:rPr>
        <w:rFonts w:ascii="Garamond" w:hAnsi="Garamond"/>
        <w:b/>
        <w:iCs/>
        <w:sz w:val="20"/>
        <w:szCs w:val="20"/>
      </w:rPr>
      <w:fldChar w:fldCharType="end"/>
    </w:r>
    <w:r w:rsidRPr="001B79D1">
      <w:rPr>
        <w:rFonts w:ascii="Garamond" w:hAnsi="Garamond"/>
        <w:b/>
        <w:iCs/>
        <w:sz w:val="20"/>
        <w:szCs w:val="20"/>
      </w:rPr>
      <w:t>/</w:t>
    </w:r>
    <w:r w:rsidRPr="001B79D1">
      <w:rPr>
        <w:rFonts w:ascii="Garamond" w:hAnsi="Garamond"/>
        <w:b/>
        <w:iCs/>
        <w:sz w:val="20"/>
        <w:szCs w:val="20"/>
      </w:rPr>
      <w:fldChar w:fldCharType="begin"/>
    </w:r>
    <w:r w:rsidRPr="001B79D1">
      <w:rPr>
        <w:rFonts w:ascii="Garamond" w:hAnsi="Garamond"/>
        <w:b/>
        <w:iCs/>
        <w:sz w:val="20"/>
        <w:szCs w:val="20"/>
      </w:rPr>
      <w:instrText xml:space="preserve"> NUMPAGES </w:instrText>
    </w:r>
    <w:r w:rsidRPr="001B79D1">
      <w:rPr>
        <w:rFonts w:ascii="Garamond" w:hAnsi="Garamond"/>
        <w:b/>
        <w:iCs/>
        <w:sz w:val="20"/>
        <w:szCs w:val="20"/>
      </w:rPr>
      <w:fldChar w:fldCharType="separate"/>
    </w:r>
    <w:r w:rsidRPr="001B79D1">
      <w:rPr>
        <w:rFonts w:ascii="Garamond" w:hAnsi="Garamond"/>
        <w:b/>
        <w:iCs/>
        <w:sz w:val="20"/>
        <w:szCs w:val="20"/>
      </w:rPr>
      <w:t>13</w:t>
    </w:r>
    <w:r w:rsidRPr="001B79D1">
      <w:rPr>
        <w:rFonts w:ascii="Garamond" w:hAnsi="Garamond"/>
        <w:b/>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21449" w14:textId="77777777" w:rsidR="00EF2324" w:rsidRPr="001B79D1" w:rsidRDefault="00EF2324">
      <w:pPr>
        <w:spacing w:after="0" w:line="240" w:lineRule="auto"/>
      </w:pPr>
      <w:r w:rsidRPr="001B79D1">
        <w:separator/>
      </w:r>
    </w:p>
  </w:footnote>
  <w:footnote w:type="continuationSeparator" w:id="0">
    <w:p w14:paraId="2CE96BAA" w14:textId="77777777" w:rsidR="00EF2324" w:rsidRPr="001B79D1" w:rsidRDefault="00EF2324">
      <w:pPr>
        <w:spacing w:after="0" w:line="240" w:lineRule="auto"/>
      </w:pPr>
      <w:r w:rsidRPr="001B79D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7DA374A"/>
    <w:lvl w:ilvl="0">
      <w:start w:val="1"/>
      <w:numFmt w:val="decimal"/>
      <w:pStyle w:val="slovanseznam2"/>
      <w:lvlText w:val="%1."/>
      <w:lvlJc w:val="left"/>
      <w:pPr>
        <w:tabs>
          <w:tab w:val="num" w:pos="643"/>
        </w:tabs>
        <w:ind w:left="643" w:hanging="360"/>
      </w:pPr>
    </w:lvl>
  </w:abstractNum>
  <w:abstractNum w:abstractNumId="1" w15:restartNumberingAfterBreak="0">
    <w:nsid w:val="FFFFFF81"/>
    <w:multiLevelType w:val="singleLevel"/>
    <w:tmpl w:val="4C0E3BDA"/>
    <w:lvl w:ilvl="0">
      <w:start w:val="1"/>
      <w:numFmt w:val="bullet"/>
      <w:pStyle w:val="Seznamsodrkami4"/>
      <w:lvlText w:val="-"/>
      <w:lvlJc w:val="left"/>
      <w:pPr>
        <w:tabs>
          <w:tab w:val="num" w:pos="680"/>
        </w:tabs>
        <w:ind w:left="680" w:hanging="340"/>
      </w:pPr>
      <w:rPr>
        <w:rFonts w:ascii="9999999" w:hAnsi="9999999" w:cs="Courier New" w:hint="default"/>
      </w:rPr>
    </w:lvl>
  </w:abstractNum>
  <w:abstractNum w:abstractNumId="2" w15:restartNumberingAfterBreak="0">
    <w:nsid w:val="FFFFFF82"/>
    <w:multiLevelType w:val="singleLevel"/>
    <w:tmpl w:val="09DC7A00"/>
    <w:lvl w:ilvl="0">
      <w:start w:val="1"/>
      <w:numFmt w:val="bullet"/>
      <w:pStyle w:val="Seznamsodrkami3"/>
      <w:lvlText w:val=""/>
      <w:lvlJc w:val="left"/>
      <w:pPr>
        <w:tabs>
          <w:tab w:val="num" w:pos="340"/>
        </w:tabs>
        <w:ind w:left="340" w:hanging="340"/>
      </w:pPr>
      <w:rPr>
        <w:rFonts w:ascii="Symbol" w:hAnsi="Symbol" w:hint="default"/>
        <w:color w:val="auto"/>
        <w:sz w:val="18"/>
        <w:szCs w:val="18"/>
      </w:rPr>
    </w:lvl>
  </w:abstractNum>
  <w:abstractNum w:abstractNumId="3" w15:restartNumberingAfterBreak="0">
    <w:nsid w:val="FFFFFF88"/>
    <w:multiLevelType w:val="singleLevel"/>
    <w:tmpl w:val="792640CC"/>
    <w:lvl w:ilvl="0">
      <w:start w:val="1"/>
      <w:numFmt w:val="decimal"/>
      <w:pStyle w:val="slovanseznam"/>
      <w:lvlText w:val="%1."/>
      <w:lvlJc w:val="left"/>
      <w:pPr>
        <w:tabs>
          <w:tab w:val="num" w:pos="360"/>
        </w:tabs>
        <w:ind w:left="360" w:hanging="360"/>
      </w:pPr>
    </w:lvl>
  </w:abstractNum>
  <w:abstractNum w:abstractNumId="4" w15:restartNumberingAfterBreak="0">
    <w:nsid w:val="FFFFFF89"/>
    <w:multiLevelType w:val="singleLevel"/>
    <w:tmpl w:val="BFE07FBA"/>
    <w:lvl w:ilvl="0">
      <w:start w:val="1"/>
      <w:numFmt w:val="bullet"/>
      <w:pStyle w:val="Nadpiscislovany5"/>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0000000D"/>
    <w:name w:val="WW8Num14"/>
    <w:lvl w:ilvl="0">
      <w:start w:val="1"/>
      <w:numFmt w:val="bullet"/>
      <w:lvlText w:val=""/>
      <w:lvlJc w:val="left"/>
      <w:pPr>
        <w:tabs>
          <w:tab w:val="num" w:pos="1440"/>
        </w:tabs>
        <w:ind w:left="1440" w:hanging="431"/>
      </w:pPr>
      <w:rPr>
        <w:rFonts w:ascii="Symbol" w:hAnsi="Symbol"/>
      </w:rPr>
    </w:lvl>
  </w:abstractNum>
  <w:abstractNum w:abstractNumId="6" w15:restartNumberingAfterBreak="0">
    <w:nsid w:val="00000047"/>
    <w:multiLevelType w:val="hybridMultilevel"/>
    <w:tmpl w:val="CB2E4E3E"/>
    <w:lvl w:ilvl="0" w:tplc="65DAE89A">
      <w:start w:val="1"/>
      <w:numFmt w:val="lowerLetter"/>
      <w:lvlText w:val="%1)"/>
      <w:lvlJc w:val="left"/>
      <w:rPr>
        <w:rFonts w:hint="default"/>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041B0019">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6A"/>
    <w:multiLevelType w:val="hybridMultilevel"/>
    <w:tmpl w:val="A720164A"/>
    <w:lvl w:ilvl="0" w:tplc="DFF2087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2AD6666"/>
    <w:multiLevelType w:val="hybridMultilevel"/>
    <w:tmpl w:val="8946AFDE"/>
    <w:lvl w:ilvl="0" w:tplc="62B893BE">
      <w:start w:val="1"/>
      <w:numFmt w:val="bullet"/>
      <w:pStyle w:val="Seznamsodrkami"/>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B44EBB"/>
    <w:multiLevelType w:val="hybridMultilevel"/>
    <w:tmpl w:val="55AAF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781049A"/>
    <w:multiLevelType w:val="hybridMultilevel"/>
    <w:tmpl w:val="1220A5FC"/>
    <w:lvl w:ilvl="0" w:tplc="14F2FD96">
      <w:numFmt w:val="bullet"/>
      <w:lvlText w:val="-"/>
      <w:lvlJc w:val="left"/>
      <w:pPr>
        <w:ind w:left="720" w:hanging="360"/>
      </w:pPr>
      <w:rPr>
        <w:rFonts w:ascii="Segoe UI" w:eastAsia="Times New Roman" w:hAnsi="Segoe UI" w:cs="Segoe U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083767FC"/>
    <w:multiLevelType w:val="multilevel"/>
    <w:tmpl w:val="E3DAAF0C"/>
    <w:lvl w:ilvl="0">
      <w:start w:val="1"/>
      <w:numFmt w:val="upperRoman"/>
      <w:pStyle w:val="lnok"/>
      <w:lvlText w:val="článok %1"/>
      <w:lvlJc w:val="left"/>
      <w:pPr>
        <w:ind w:left="3970" w:firstLine="0"/>
      </w:pPr>
      <w:rPr>
        <w:rFonts w:hint="default"/>
      </w:rPr>
    </w:lvl>
    <w:lvl w:ilvl="1">
      <w:start w:val="1"/>
      <w:numFmt w:val="decimal"/>
      <w:isLgl/>
      <w:lvlText w:val="%1.%2."/>
      <w:lvlJc w:val="left"/>
      <w:pPr>
        <w:ind w:left="4686" w:hanging="432"/>
      </w:pPr>
      <w:rPr>
        <w:rFonts w:hint="default"/>
        <w:b w:val="0"/>
        <w:bCs w:val="0"/>
        <w:strike w:val="0"/>
      </w:rPr>
    </w:lvl>
    <w:lvl w:ilvl="2">
      <w:start w:val="1"/>
      <w:numFmt w:val="decimal"/>
      <w:isLgl/>
      <w:lvlText w:val="%1.%2.%3."/>
      <w:lvlJc w:val="left"/>
      <w:pPr>
        <w:ind w:left="5194" w:hanging="504"/>
      </w:pPr>
      <w:rPr>
        <w:rFonts w:hint="default"/>
      </w:rPr>
    </w:lvl>
    <w:lvl w:ilvl="3">
      <w:start w:val="1"/>
      <w:numFmt w:val="decimal"/>
      <w:lvlText w:val="%1.%2.%3.%4."/>
      <w:lvlJc w:val="left"/>
      <w:pPr>
        <w:ind w:left="5698" w:hanging="648"/>
      </w:pPr>
      <w:rPr>
        <w:rFonts w:hint="default"/>
      </w:rPr>
    </w:lvl>
    <w:lvl w:ilvl="4">
      <w:start w:val="1"/>
      <w:numFmt w:val="decimal"/>
      <w:lvlText w:val="%1.%2.%3.%4.%5."/>
      <w:lvlJc w:val="left"/>
      <w:pPr>
        <w:ind w:left="6202" w:hanging="792"/>
      </w:pPr>
      <w:rPr>
        <w:rFonts w:hint="default"/>
      </w:rPr>
    </w:lvl>
    <w:lvl w:ilvl="5">
      <w:start w:val="1"/>
      <w:numFmt w:val="decimal"/>
      <w:lvlText w:val="%1.%2.%3.%4.%5.%6."/>
      <w:lvlJc w:val="left"/>
      <w:pPr>
        <w:ind w:left="6706" w:hanging="936"/>
      </w:pPr>
      <w:rPr>
        <w:rFonts w:hint="default"/>
      </w:rPr>
    </w:lvl>
    <w:lvl w:ilvl="6">
      <w:start w:val="1"/>
      <w:numFmt w:val="decimal"/>
      <w:lvlText w:val="%1.%2.%3.%4.%5.%6.%7."/>
      <w:lvlJc w:val="left"/>
      <w:pPr>
        <w:ind w:left="7210" w:hanging="1080"/>
      </w:pPr>
      <w:rPr>
        <w:rFonts w:hint="default"/>
      </w:rPr>
    </w:lvl>
    <w:lvl w:ilvl="7">
      <w:start w:val="1"/>
      <w:numFmt w:val="decimal"/>
      <w:lvlText w:val="%1.%2.%3.%4.%5.%6.%7.%8."/>
      <w:lvlJc w:val="left"/>
      <w:pPr>
        <w:ind w:left="7714" w:hanging="1224"/>
      </w:pPr>
      <w:rPr>
        <w:rFonts w:hint="default"/>
      </w:rPr>
    </w:lvl>
    <w:lvl w:ilvl="8">
      <w:start w:val="1"/>
      <w:numFmt w:val="decimal"/>
      <w:lvlText w:val="%1.%2.%3.%4.%5.%6.%7.%8.%9."/>
      <w:lvlJc w:val="left"/>
      <w:pPr>
        <w:ind w:left="8290" w:hanging="1440"/>
      </w:pPr>
      <w:rPr>
        <w:rFonts w:hint="default"/>
      </w:rPr>
    </w:lvl>
  </w:abstractNum>
  <w:abstractNum w:abstractNumId="12"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BA570E5"/>
    <w:multiLevelType w:val="hybridMultilevel"/>
    <w:tmpl w:val="A512324E"/>
    <w:lvl w:ilvl="0" w:tplc="4AB6BCA8">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0874BB78">
      <w:numFmt w:val="bullet"/>
      <w:lvlText w:val=""/>
      <w:lvlJc w:val="left"/>
      <w:pPr>
        <w:ind w:left="2697" w:hanging="361"/>
      </w:pPr>
      <w:rPr>
        <w:rFonts w:ascii="Wingdings" w:eastAsia="Wingdings" w:hAnsi="Wingdings" w:cs="Wingdings" w:hint="default"/>
        <w:w w:val="100"/>
        <w:sz w:val="22"/>
        <w:szCs w:val="22"/>
        <w:lang w:val="sk-SK" w:eastAsia="en-US" w:bidi="ar-SA"/>
      </w:rPr>
    </w:lvl>
    <w:lvl w:ilvl="2" w:tplc="9B848CAE">
      <w:numFmt w:val="bullet"/>
      <w:lvlText w:val="•"/>
      <w:lvlJc w:val="left"/>
      <w:pPr>
        <w:ind w:left="3558" w:hanging="361"/>
      </w:pPr>
      <w:rPr>
        <w:rFonts w:hint="default"/>
        <w:lang w:val="sk-SK" w:eastAsia="en-US" w:bidi="ar-SA"/>
      </w:rPr>
    </w:lvl>
    <w:lvl w:ilvl="3" w:tplc="8028DFDA">
      <w:numFmt w:val="bullet"/>
      <w:lvlText w:val="•"/>
      <w:lvlJc w:val="left"/>
      <w:pPr>
        <w:ind w:left="4416" w:hanging="361"/>
      </w:pPr>
      <w:rPr>
        <w:rFonts w:hint="default"/>
        <w:lang w:val="sk-SK" w:eastAsia="en-US" w:bidi="ar-SA"/>
      </w:rPr>
    </w:lvl>
    <w:lvl w:ilvl="4" w:tplc="28BAF362">
      <w:numFmt w:val="bullet"/>
      <w:lvlText w:val="•"/>
      <w:lvlJc w:val="left"/>
      <w:pPr>
        <w:ind w:left="5275" w:hanging="361"/>
      </w:pPr>
      <w:rPr>
        <w:rFonts w:hint="default"/>
        <w:lang w:val="sk-SK" w:eastAsia="en-US" w:bidi="ar-SA"/>
      </w:rPr>
    </w:lvl>
    <w:lvl w:ilvl="5" w:tplc="A4E442C2">
      <w:numFmt w:val="bullet"/>
      <w:lvlText w:val="•"/>
      <w:lvlJc w:val="left"/>
      <w:pPr>
        <w:ind w:left="6133" w:hanging="361"/>
      </w:pPr>
      <w:rPr>
        <w:rFonts w:hint="default"/>
        <w:lang w:val="sk-SK" w:eastAsia="en-US" w:bidi="ar-SA"/>
      </w:rPr>
    </w:lvl>
    <w:lvl w:ilvl="6" w:tplc="7E146774">
      <w:numFmt w:val="bullet"/>
      <w:lvlText w:val="•"/>
      <w:lvlJc w:val="left"/>
      <w:pPr>
        <w:ind w:left="6992" w:hanging="361"/>
      </w:pPr>
      <w:rPr>
        <w:rFonts w:hint="default"/>
        <w:lang w:val="sk-SK" w:eastAsia="en-US" w:bidi="ar-SA"/>
      </w:rPr>
    </w:lvl>
    <w:lvl w:ilvl="7" w:tplc="59A0C0A2">
      <w:numFmt w:val="bullet"/>
      <w:lvlText w:val="•"/>
      <w:lvlJc w:val="left"/>
      <w:pPr>
        <w:ind w:left="7850" w:hanging="361"/>
      </w:pPr>
      <w:rPr>
        <w:rFonts w:hint="default"/>
        <w:lang w:val="sk-SK" w:eastAsia="en-US" w:bidi="ar-SA"/>
      </w:rPr>
    </w:lvl>
    <w:lvl w:ilvl="8" w:tplc="7BF4AD86">
      <w:numFmt w:val="bullet"/>
      <w:lvlText w:val="•"/>
      <w:lvlJc w:val="left"/>
      <w:pPr>
        <w:ind w:left="8709" w:hanging="361"/>
      </w:pPr>
      <w:rPr>
        <w:rFonts w:hint="default"/>
        <w:lang w:val="sk-SK" w:eastAsia="en-US" w:bidi="ar-SA"/>
      </w:rPr>
    </w:lvl>
  </w:abstractNum>
  <w:abstractNum w:abstractNumId="14"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5" w15:restartNumberingAfterBreak="0">
    <w:nsid w:val="15C25584"/>
    <w:multiLevelType w:val="hybridMultilevel"/>
    <w:tmpl w:val="C0F06BFC"/>
    <w:lvl w:ilvl="0" w:tplc="0D3060F8">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8102D2A0">
      <w:numFmt w:val="bullet"/>
      <w:lvlText w:val="•"/>
      <w:lvlJc w:val="left"/>
      <w:pPr>
        <w:ind w:left="2824" w:hanging="360"/>
      </w:pPr>
      <w:rPr>
        <w:rFonts w:hint="default"/>
        <w:lang w:val="sk-SK" w:eastAsia="en-US" w:bidi="ar-SA"/>
      </w:rPr>
    </w:lvl>
    <w:lvl w:ilvl="2" w:tplc="C10C9BB2">
      <w:numFmt w:val="bullet"/>
      <w:lvlText w:val="•"/>
      <w:lvlJc w:val="left"/>
      <w:pPr>
        <w:ind w:left="3669" w:hanging="360"/>
      </w:pPr>
      <w:rPr>
        <w:rFonts w:hint="default"/>
        <w:lang w:val="sk-SK" w:eastAsia="en-US" w:bidi="ar-SA"/>
      </w:rPr>
    </w:lvl>
    <w:lvl w:ilvl="3" w:tplc="8B90918C">
      <w:numFmt w:val="bullet"/>
      <w:lvlText w:val="•"/>
      <w:lvlJc w:val="left"/>
      <w:pPr>
        <w:ind w:left="4513" w:hanging="360"/>
      </w:pPr>
      <w:rPr>
        <w:rFonts w:hint="default"/>
        <w:lang w:val="sk-SK" w:eastAsia="en-US" w:bidi="ar-SA"/>
      </w:rPr>
    </w:lvl>
    <w:lvl w:ilvl="4" w:tplc="0FD48164">
      <w:numFmt w:val="bullet"/>
      <w:lvlText w:val="•"/>
      <w:lvlJc w:val="left"/>
      <w:pPr>
        <w:ind w:left="5358" w:hanging="360"/>
      </w:pPr>
      <w:rPr>
        <w:rFonts w:hint="default"/>
        <w:lang w:val="sk-SK" w:eastAsia="en-US" w:bidi="ar-SA"/>
      </w:rPr>
    </w:lvl>
    <w:lvl w:ilvl="5" w:tplc="67BC2B10">
      <w:numFmt w:val="bullet"/>
      <w:lvlText w:val="•"/>
      <w:lvlJc w:val="left"/>
      <w:pPr>
        <w:ind w:left="6203" w:hanging="360"/>
      </w:pPr>
      <w:rPr>
        <w:rFonts w:hint="default"/>
        <w:lang w:val="sk-SK" w:eastAsia="en-US" w:bidi="ar-SA"/>
      </w:rPr>
    </w:lvl>
    <w:lvl w:ilvl="6" w:tplc="544AF434">
      <w:numFmt w:val="bullet"/>
      <w:lvlText w:val="•"/>
      <w:lvlJc w:val="left"/>
      <w:pPr>
        <w:ind w:left="7047" w:hanging="360"/>
      </w:pPr>
      <w:rPr>
        <w:rFonts w:hint="default"/>
        <w:lang w:val="sk-SK" w:eastAsia="en-US" w:bidi="ar-SA"/>
      </w:rPr>
    </w:lvl>
    <w:lvl w:ilvl="7" w:tplc="07C8F1A6">
      <w:numFmt w:val="bullet"/>
      <w:lvlText w:val="•"/>
      <w:lvlJc w:val="left"/>
      <w:pPr>
        <w:ind w:left="7892" w:hanging="360"/>
      </w:pPr>
      <w:rPr>
        <w:rFonts w:hint="default"/>
        <w:lang w:val="sk-SK" w:eastAsia="en-US" w:bidi="ar-SA"/>
      </w:rPr>
    </w:lvl>
    <w:lvl w:ilvl="8" w:tplc="0E6ED63C">
      <w:numFmt w:val="bullet"/>
      <w:lvlText w:val="•"/>
      <w:lvlJc w:val="left"/>
      <w:pPr>
        <w:ind w:left="8737" w:hanging="360"/>
      </w:pPr>
      <w:rPr>
        <w:rFonts w:hint="default"/>
        <w:lang w:val="sk-SK" w:eastAsia="en-US" w:bidi="ar-SA"/>
      </w:rPr>
    </w:lvl>
  </w:abstractNum>
  <w:abstractNum w:abstractNumId="1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7220B8"/>
    <w:multiLevelType w:val="hybridMultilevel"/>
    <w:tmpl w:val="D43A5972"/>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9" w15:restartNumberingAfterBreak="0">
    <w:nsid w:val="232C145D"/>
    <w:multiLevelType w:val="hybridMultilevel"/>
    <w:tmpl w:val="374A6CC0"/>
    <w:lvl w:ilvl="0" w:tplc="2DE28B08">
      <w:start w:val="2"/>
      <w:numFmt w:val="bullet"/>
      <w:lvlText w:val="-"/>
      <w:lvlJc w:val="left"/>
      <w:pPr>
        <w:ind w:left="1068" w:hanging="360"/>
      </w:pPr>
      <w:rPr>
        <w:rFonts w:ascii="Helvetica" w:eastAsiaTheme="minorHAnsi" w:hAnsi="Helvetica" w:cs="Helvetica" w:hint="default"/>
        <w:b w:val="0"/>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0" w15:restartNumberingAfterBreak="0">
    <w:nsid w:val="28D248F7"/>
    <w:multiLevelType w:val="hybridMultilevel"/>
    <w:tmpl w:val="BB9AA86C"/>
    <w:lvl w:ilvl="0" w:tplc="B5982D6A">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85664452">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2" w:tplc="67F00136">
      <w:numFmt w:val="bullet"/>
      <w:lvlText w:val="•"/>
      <w:lvlJc w:val="left"/>
      <w:pPr>
        <w:ind w:left="2020" w:hanging="360"/>
      </w:pPr>
      <w:rPr>
        <w:rFonts w:hint="default"/>
        <w:lang w:val="sk-SK" w:eastAsia="en-US" w:bidi="ar-SA"/>
      </w:rPr>
    </w:lvl>
    <w:lvl w:ilvl="3" w:tplc="AE4E62A2">
      <w:numFmt w:val="bullet"/>
      <w:lvlText w:val="•"/>
      <w:lvlJc w:val="left"/>
      <w:pPr>
        <w:ind w:left="2040" w:hanging="360"/>
      </w:pPr>
      <w:rPr>
        <w:rFonts w:hint="default"/>
        <w:lang w:val="sk-SK" w:eastAsia="en-US" w:bidi="ar-SA"/>
      </w:rPr>
    </w:lvl>
    <w:lvl w:ilvl="4" w:tplc="5E0ED454">
      <w:numFmt w:val="bullet"/>
      <w:lvlText w:val="•"/>
      <w:lvlJc w:val="left"/>
      <w:pPr>
        <w:ind w:left="3238" w:hanging="360"/>
      </w:pPr>
      <w:rPr>
        <w:rFonts w:hint="default"/>
        <w:lang w:val="sk-SK" w:eastAsia="en-US" w:bidi="ar-SA"/>
      </w:rPr>
    </w:lvl>
    <w:lvl w:ilvl="5" w:tplc="18ACC39E">
      <w:numFmt w:val="bullet"/>
      <w:lvlText w:val="•"/>
      <w:lvlJc w:val="left"/>
      <w:pPr>
        <w:ind w:left="4436" w:hanging="360"/>
      </w:pPr>
      <w:rPr>
        <w:rFonts w:hint="default"/>
        <w:lang w:val="sk-SK" w:eastAsia="en-US" w:bidi="ar-SA"/>
      </w:rPr>
    </w:lvl>
    <w:lvl w:ilvl="6" w:tplc="01125F5C">
      <w:numFmt w:val="bullet"/>
      <w:lvlText w:val="•"/>
      <w:lvlJc w:val="left"/>
      <w:pPr>
        <w:ind w:left="5634" w:hanging="360"/>
      </w:pPr>
      <w:rPr>
        <w:rFonts w:hint="default"/>
        <w:lang w:val="sk-SK" w:eastAsia="en-US" w:bidi="ar-SA"/>
      </w:rPr>
    </w:lvl>
    <w:lvl w:ilvl="7" w:tplc="EB826884">
      <w:numFmt w:val="bullet"/>
      <w:lvlText w:val="•"/>
      <w:lvlJc w:val="left"/>
      <w:pPr>
        <w:ind w:left="6832" w:hanging="360"/>
      </w:pPr>
      <w:rPr>
        <w:rFonts w:hint="default"/>
        <w:lang w:val="sk-SK" w:eastAsia="en-US" w:bidi="ar-SA"/>
      </w:rPr>
    </w:lvl>
    <w:lvl w:ilvl="8" w:tplc="FF80656E">
      <w:numFmt w:val="bullet"/>
      <w:lvlText w:val="•"/>
      <w:lvlJc w:val="left"/>
      <w:pPr>
        <w:ind w:left="8030" w:hanging="360"/>
      </w:pPr>
      <w:rPr>
        <w:rFonts w:hint="default"/>
        <w:lang w:val="sk-SK" w:eastAsia="en-US" w:bidi="ar-SA"/>
      </w:rPr>
    </w:lvl>
  </w:abstractNum>
  <w:abstractNum w:abstractNumId="21" w15:restartNumberingAfterBreak="0">
    <w:nsid w:val="293F16B2"/>
    <w:multiLevelType w:val="hybridMultilevel"/>
    <w:tmpl w:val="CB5E8DF4"/>
    <w:lvl w:ilvl="0" w:tplc="396C739A">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5A68DD02">
      <w:numFmt w:val="bullet"/>
      <w:lvlText w:val="•"/>
      <w:lvlJc w:val="left"/>
      <w:pPr>
        <w:ind w:left="2824" w:hanging="360"/>
      </w:pPr>
      <w:rPr>
        <w:rFonts w:hint="default"/>
        <w:lang w:val="sk-SK" w:eastAsia="en-US" w:bidi="ar-SA"/>
      </w:rPr>
    </w:lvl>
    <w:lvl w:ilvl="2" w:tplc="3F0C0FCE">
      <w:numFmt w:val="bullet"/>
      <w:lvlText w:val="•"/>
      <w:lvlJc w:val="left"/>
      <w:pPr>
        <w:ind w:left="3669" w:hanging="360"/>
      </w:pPr>
      <w:rPr>
        <w:rFonts w:hint="default"/>
        <w:lang w:val="sk-SK" w:eastAsia="en-US" w:bidi="ar-SA"/>
      </w:rPr>
    </w:lvl>
    <w:lvl w:ilvl="3" w:tplc="B29EC7A8">
      <w:numFmt w:val="bullet"/>
      <w:lvlText w:val="•"/>
      <w:lvlJc w:val="left"/>
      <w:pPr>
        <w:ind w:left="4513" w:hanging="360"/>
      </w:pPr>
      <w:rPr>
        <w:rFonts w:hint="default"/>
        <w:lang w:val="sk-SK" w:eastAsia="en-US" w:bidi="ar-SA"/>
      </w:rPr>
    </w:lvl>
    <w:lvl w:ilvl="4" w:tplc="ECD09BC0">
      <w:numFmt w:val="bullet"/>
      <w:lvlText w:val="•"/>
      <w:lvlJc w:val="left"/>
      <w:pPr>
        <w:ind w:left="5358" w:hanging="360"/>
      </w:pPr>
      <w:rPr>
        <w:rFonts w:hint="default"/>
        <w:lang w:val="sk-SK" w:eastAsia="en-US" w:bidi="ar-SA"/>
      </w:rPr>
    </w:lvl>
    <w:lvl w:ilvl="5" w:tplc="BD3A12BA">
      <w:numFmt w:val="bullet"/>
      <w:lvlText w:val="•"/>
      <w:lvlJc w:val="left"/>
      <w:pPr>
        <w:ind w:left="6203" w:hanging="360"/>
      </w:pPr>
      <w:rPr>
        <w:rFonts w:hint="default"/>
        <w:lang w:val="sk-SK" w:eastAsia="en-US" w:bidi="ar-SA"/>
      </w:rPr>
    </w:lvl>
    <w:lvl w:ilvl="6" w:tplc="A7B089E6">
      <w:numFmt w:val="bullet"/>
      <w:lvlText w:val="•"/>
      <w:lvlJc w:val="left"/>
      <w:pPr>
        <w:ind w:left="7047" w:hanging="360"/>
      </w:pPr>
      <w:rPr>
        <w:rFonts w:hint="default"/>
        <w:lang w:val="sk-SK" w:eastAsia="en-US" w:bidi="ar-SA"/>
      </w:rPr>
    </w:lvl>
    <w:lvl w:ilvl="7" w:tplc="B41043BE">
      <w:numFmt w:val="bullet"/>
      <w:lvlText w:val="•"/>
      <w:lvlJc w:val="left"/>
      <w:pPr>
        <w:ind w:left="7892" w:hanging="360"/>
      </w:pPr>
      <w:rPr>
        <w:rFonts w:hint="default"/>
        <w:lang w:val="sk-SK" w:eastAsia="en-US" w:bidi="ar-SA"/>
      </w:rPr>
    </w:lvl>
    <w:lvl w:ilvl="8" w:tplc="30A46E9E">
      <w:numFmt w:val="bullet"/>
      <w:lvlText w:val="•"/>
      <w:lvlJc w:val="left"/>
      <w:pPr>
        <w:ind w:left="8737" w:hanging="360"/>
      </w:pPr>
      <w:rPr>
        <w:rFonts w:hint="default"/>
        <w:lang w:val="sk-SK" w:eastAsia="en-US" w:bidi="ar-SA"/>
      </w:rPr>
    </w:lvl>
  </w:abstractNum>
  <w:abstractNum w:abstractNumId="22" w15:restartNumberingAfterBreak="0">
    <w:nsid w:val="2A261F7A"/>
    <w:multiLevelType w:val="multilevel"/>
    <w:tmpl w:val="041B0021"/>
    <w:lvl w:ilvl="0">
      <w:start w:val="1"/>
      <w:numFmt w:val="bullet"/>
      <w:pStyle w:val="OPISListParagraph"/>
      <w:lvlText w:val=""/>
      <w:lvlJc w:val="left"/>
      <w:pPr>
        <w:ind w:left="360" w:hanging="360"/>
      </w:pPr>
      <w:rPr>
        <w:rFonts w:ascii="Wingdings" w:hAnsi="Wingdings" w:hint="default"/>
        <w:color w:val="191946"/>
        <w:sz w:val="18"/>
      </w:rPr>
    </w:lvl>
    <w:lvl w:ilvl="1">
      <w:start w:val="1"/>
      <w:numFmt w:val="bullet"/>
      <w:lvlText w:val=""/>
      <w:lvlJc w:val="left"/>
      <w:pPr>
        <w:ind w:left="720" w:hanging="360"/>
      </w:pPr>
      <w:rPr>
        <w:rFonts w:ascii="Wingdings" w:hAnsi="Wingdings" w:hint="default"/>
        <w:color w:val="191946"/>
        <w:sz w:val="16"/>
      </w:rPr>
    </w:lvl>
    <w:lvl w:ilvl="2">
      <w:start w:val="1"/>
      <w:numFmt w:val="bullet"/>
      <w:lvlText w:val=""/>
      <w:lvlJc w:val="left"/>
      <w:pPr>
        <w:ind w:left="1080" w:hanging="360"/>
      </w:pPr>
      <w:rPr>
        <w:rFonts w:ascii="Wingdings" w:hAnsi="Wingdings" w:hint="default"/>
        <w:color w:val="191946"/>
      </w:rPr>
    </w:lvl>
    <w:lvl w:ilvl="3">
      <w:start w:val="1"/>
      <w:numFmt w:val="bullet"/>
      <w:lvlText w:val=""/>
      <w:lvlJc w:val="left"/>
      <w:pPr>
        <w:ind w:left="1440" w:hanging="360"/>
      </w:pPr>
      <w:rPr>
        <w:rFonts w:ascii="Symbol" w:hAnsi="Symbol" w:hint="default"/>
        <w:color w:val="191946"/>
      </w:rPr>
    </w:lvl>
    <w:lvl w:ilvl="4">
      <w:start w:val="1"/>
      <w:numFmt w:val="bullet"/>
      <w:lvlText w:val=""/>
      <w:lvlJc w:val="left"/>
      <w:pPr>
        <w:ind w:left="1800" w:hanging="360"/>
      </w:pPr>
      <w:rPr>
        <w:rFonts w:ascii="Symbol" w:hAnsi="Symbol" w:hint="default"/>
        <w:color w:val="191946"/>
      </w:rPr>
    </w:lvl>
    <w:lvl w:ilvl="5">
      <w:start w:val="1"/>
      <w:numFmt w:val="bullet"/>
      <w:lvlText w:val=""/>
      <w:lvlJc w:val="left"/>
      <w:pPr>
        <w:ind w:left="2160" w:hanging="360"/>
      </w:pPr>
      <w:rPr>
        <w:rFonts w:ascii="Wingdings" w:hAnsi="Wingdings" w:hint="default"/>
        <w:color w:val="191946"/>
      </w:rPr>
    </w:lvl>
    <w:lvl w:ilvl="6">
      <w:start w:val="1"/>
      <w:numFmt w:val="bullet"/>
      <w:lvlText w:val=""/>
      <w:lvlJc w:val="left"/>
      <w:pPr>
        <w:ind w:left="2520" w:hanging="360"/>
      </w:pPr>
      <w:rPr>
        <w:rFonts w:ascii="Wingdings" w:hAnsi="Wingdings" w:hint="default"/>
        <w:color w:val="191946"/>
      </w:rPr>
    </w:lvl>
    <w:lvl w:ilvl="7">
      <w:start w:val="1"/>
      <w:numFmt w:val="bullet"/>
      <w:lvlText w:val=""/>
      <w:lvlJc w:val="left"/>
      <w:pPr>
        <w:ind w:left="2880" w:hanging="360"/>
      </w:pPr>
      <w:rPr>
        <w:rFonts w:ascii="Symbol" w:hAnsi="Symbol" w:hint="default"/>
        <w:color w:val="191946"/>
      </w:rPr>
    </w:lvl>
    <w:lvl w:ilvl="8">
      <w:start w:val="1"/>
      <w:numFmt w:val="bullet"/>
      <w:lvlText w:val=""/>
      <w:lvlJc w:val="left"/>
      <w:pPr>
        <w:ind w:left="3240" w:hanging="360"/>
      </w:pPr>
      <w:rPr>
        <w:rFonts w:ascii="Symbol" w:hAnsi="Symbol" w:hint="default"/>
        <w:color w:val="191946"/>
      </w:rPr>
    </w:lvl>
  </w:abstractNum>
  <w:abstractNum w:abstractNumId="23" w15:restartNumberingAfterBreak="0">
    <w:nsid w:val="2C5D1F10"/>
    <w:multiLevelType w:val="multilevel"/>
    <w:tmpl w:val="4C92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92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E57C2F"/>
    <w:multiLevelType w:val="hybridMultilevel"/>
    <w:tmpl w:val="CDB2BE50"/>
    <w:lvl w:ilvl="0" w:tplc="DFF20876">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2D803DDD"/>
    <w:multiLevelType w:val="hybridMultilevel"/>
    <w:tmpl w:val="2A4A9BD8"/>
    <w:lvl w:ilvl="0" w:tplc="2AB84652">
      <w:numFmt w:val="bullet"/>
      <w:lvlText w:val="o"/>
      <w:lvlJc w:val="left"/>
      <w:pPr>
        <w:ind w:left="1268" w:hanging="360"/>
      </w:pPr>
      <w:rPr>
        <w:rFonts w:ascii="Courier New" w:eastAsia="Courier New" w:hAnsi="Courier New" w:cs="Courier New" w:hint="default"/>
        <w:w w:val="100"/>
        <w:sz w:val="22"/>
        <w:szCs w:val="22"/>
        <w:lang w:val="sk-SK" w:eastAsia="en-US" w:bidi="ar-SA"/>
      </w:rPr>
    </w:lvl>
    <w:lvl w:ilvl="1" w:tplc="3B965D02">
      <w:numFmt w:val="bullet"/>
      <w:lvlText w:val="o"/>
      <w:lvlJc w:val="left"/>
      <w:pPr>
        <w:ind w:left="2019" w:hanging="524"/>
      </w:pPr>
      <w:rPr>
        <w:rFonts w:ascii="Courier New" w:eastAsia="Courier New" w:hAnsi="Courier New" w:cs="Courier New" w:hint="default"/>
        <w:w w:val="100"/>
        <w:sz w:val="22"/>
        <w:szCs w:val="22"/>
        <w:lang w:val="sk-SK" w:eastAsia="en-US" w:bidi="ar-SA"/>
      </w:rPr>
    </w:lvl>
    <w:lvl w:ilvl="2" w:tplc="B21206C2">
      <w:numFmt w:val="bullet"/>
      <w:lvlText w:val="•"/>
      <w:lvlJc w:val="left"/>
      <w:pPr>
        <w:ind w:left="2954" w:hanging="524"/>
      </w:pPr>
      <w:rPr>
        <w:rFonts w:hint="default"/>
        <w:lang w:val="sk-SK" w:eastAsia="en-US" w:bidi="ar-SA"/>
      </w:rPr>
    </w:lvl>
    <w:lvl w:ilvl="3" w:tplc="B20850EA">
      <w:numFmt w:val="bullet"/>
      <w:lvlText w:val="•"/>
      <w:lvlJc w:val="left"/>
      <w:pPr>
        <w:ind w:left="3888" w:hanging="524"/>
      </w:pPr>
      <w:rPr>
        <w:rFonts w:hint="default"/>
        <w:lang w:val="sk-SK" w:eastAsia="en-US" w:bidi="ar-SA"/>
      </w:rPr>
    </w:lvl>
    <w:lvl w:ilvl="4" w:tplc="A56C94CC">
      <w:numFmt w:val="bullet"/>
      <w:lvlText w:val="•"/>
      <w:lvlJc w:val="left"/>
      <w:pPr>
        <w:ind w:left="4822" w:hanging="524"/>
      </w:pPr>
      <w:rPr>
        <w:rFonts w:hint="default"/>
        <w:lang w:val="sk-SK" w:eastAsia="en-US" w:bidi="ar-SA"/>
      </w:rPr>
    </w:lvl>
    <w:lvl w:ilvl="5" w:tplc="E8B2AD28">
      <w:numFmt w:val="bullet"/>
      <w:lvlText w:val="•"/>
      <w:lvlJc w:val="left"/>
      <w:pPr>
        <w:ind w:left="5756" w:hanging="524"/>
      </w:pPr>
      <w:rPr>
        <w:rFonts w:hint="default"/>
        <w:lang w:val="sk-SK" w:eastAsia="en-US" w:bidi="ar-SA"/>
      </w:rPr>
    </w:lvl>
    <w:lvl w:ilvl="6" w:tplc="7E8EB3C4">
      <w:numFmt w:val="bullet"/>
      <w:lvlText w:val="•"/>
      <w:lvlJc w:val="left"/>
      <w:pPr>
        <w:ind w:left="6690" w:hanging="524"/>
      </w:pPr>
      <w:rPr>
        <w:rFonts w:hint="default"/>
        <w:lang w:val="sk-SK" w:eastAsia="en-US" w:bidi="ar-SA"/>
      </w:rPr>
    </w:lvl>
    <w:lvl w:ilvl="7" w:tplc="00702D50">
      <w:numFmt w:val="bullet"/>
      <w:lvlText w:val="•"/>
      <w:lvlJc w:val="left"/>
      <w:pPr>
        <w:ind w:left="7624" w:hanging="524"/>
      </w:pPr>
      <w:rPr>
        <w:rFonts w:hint="default"/>
        <w:lang w:val="sk-SK" w:eastAsia="en-US" w:bidi="ar-SA"/>
      </w:rPr>
    </w:lvl>
    <w:lvl w:ilvl="8" w:tplc="D7AA5022">
      <w:numFmt w:val="bullet"/>
      <w:lvlText w:val="•"/>
      <w:lvlJc w:val="left"/>
      <w:pPr>
        <w:ind w:left="8558" w:hanging="524"/>
      </w:pPr>
      <w:rPr>
        <w:rFonts w:hint="default"/>
        <w:lang w:val="sk-SK" w:eastAsia="en-US" w:bidi="ar-SA"/>
      </w:rPr>
    </w:lvl>
  </w:abstractNum>
  <w:abstractNum w:abstractNumId="26" w15:restartNumberingAfterBreak="0">
    <w:nsid w:val="2E937B3E"/>
    <w:multiLevelType w:val="hybridMultilevel"/>
    <w:tmpl w:val="C3982BB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342C47B5"/>
    <w:multiLevelType w:val="hybridMultilevel"/>
    <w:tmpl w:val="5AEEC67C"/>
    <w:lvl w:ilvl="0" w:tplc="F5B26CC4">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2CC4CAFA">
      <w:numFmt w:val="bullet"/>
      <w:lvlText w:val="•"/>
      <w:lvlJc w:val="left"/>
      <w:pPr>
        <w:ind w:left="2824" w:hanging="360"/>
      </w:pPr>
      <w:rPr>
        <w:rFonts w:hint="default"/>
        <w:lang w:val="sk-SK" w:eastAsia="en-US" w:bidi="ar-SA"/>
      </w:rPr>
    </w:lvl>
    <w:lvl w:ilvl="2" w:tplc="4F3AF996">
      <w:numFmt w:val="bullet"/>
      <w:lvlText w:val="•"/>
      <w:lvlJc w:val="left"/>
      <w:pPr>
        <w:ind w:left="3669" w:hanging="360"/>
      </w:pPr>
      <w:rPr>
        <w:rFonts w:hint="default"/>
        <w:lang w:val="sk-SK" w:eastAsia="en-US" w:bidi="ar-SA"/>
      </w:rPr>
    </w:lvl>
    <w:lvl w:ilvl="3" w:tplc="893E8BD8">
      <w:numFmt w:val="bullet"/>
      <w:lvlText w:val="•"/>
      <w:lvlJc w:val="left"/>
      <w:pPr>
        <w:ind w:left="4513" w:hanging="360"/>
      </w:pPr>
      <w:rPr>
        <w:rFonts w:hint="default"/>
        <w:lang w:val="sk-SK" w:eastAsia="en-US" w:bidi="ar-SA"/>
      </w:rPr>
    </w:lvl>
    <w:lvl w:ilvl="4" w:tplc="70A4C82C">
      <w:numFmt w:val="bullet"/>
      <w:lvlText w:val="•"/>
      <w:lvlJc w:val="left"/>
      <w:pPr>
        <w:ind w:left="5358" w:hanging="360"/>
      </w:pPr>
      <w:rPr>
        <w:rFonts w:hint="default"/>
        <w:lang w:val="sk-SK" w:eastAsia="en-US" w:bidi="ar-SA"/>
      </w:rPr>
    </w:lvl>
    <w:lvl w:ilvl="5" w:tplc="E48A2F62">
      <w:numFmt w:val="bullet"/>
      <w:lvlText w:val="•"/>
      <w:lvlJc w:val="left"/>
      <w:pPr>
        <w:ind w:left="6203" w:hanging="360"/>
      </w:pPr>
      <w:rPr>
        <w:rFonts w:hint="default"/>
        <w:lang w:val="sk-SK" w:eastAsia="en-US" w:bidi="ar-SA"/>
      </w:rPr>
    </w:lvl>
    <w:lvl w:ilvl="6" w:tplc="407C5F0E">
      <w:numFmt w:val="bullet"/>
      <w:lvlText w:val="•"/>
      <w:lvlJc w:val="left"/>
      <w:pPr>
        <w:ind w:left="7047" w:hanging="360"/>
      </w:pPr>
      <w:rPr>
        <w:rFonts w:hint="default"/>
        <w:lang w:val="sk-SK" w:eastAsia="en-US" w:bidi="ar-SA"/>
      </w:rPr>
    </w:lvl>
    <w:lvl w:ilvl="7" w:tplc="213A326E">
      <w:numFmt w:val="bullet"/>
      <w:lvlText w:val="•"/>
      <w:lvlJc w:val="left"/>
      <w:pPr>
        <w:ind w:left="7892" w:hanging="360"/>
      </w:pPr>
      <w:rPr>
        <w:rFonts w:hint="default"/>
        <w:lang w:val="sk-SK" w:eastAsia="en-US" w:bidi="ar-SA"/>
      </w:rPr>
    </w:lvl>
    <w:lvl w:ilvl="8" w:tplc="FF2CEFE2">
      <w:numFmt w:val="bullet"/>
      <w:lvlText w:val="•"/>
      <w:lvlJc w:val="left"/>
      <w:pPr>
        <w:ind w:left="8737" w:hanging="360"/>
      </w:pPr>
      <w:rPr>
        <w:rFonts w:hint="default"/>
        <w:lang w:val="sk-SK" w:eastAsia="en-US" w:bidi="ar-SA"/>
      </w:rPr>
    </w:lvl>
  </w:abstractNum>
  <w:abstractNum w:abstractNumId="2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9" w15:restartNumberingAfterBreak="0">
    <w:nsid w:val="3D482B8E"/>
    <w:multiLevelType w:val="hybridMultilevel"/>
    <w:tmpl w:val="68D2D094"/>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DE10DC"/>
    <w:multiLevelType w:val="hybridMultilevel"/>
    <w:tmpl w:val="C47A258E"/>
    <w:lvl w:ilvl="0" w:tplc="148226BC">
      <w:start w:val="1"/>
      <w:numFmt w:val="decimal"/>
      <w:pStyle w:val="zoznam12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FD6A59"/>
    <w:multiLevelType w:val="hybridMultilevel"/>
    <w:tmpl w:val="A5CE4C7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5093B45"/>
    <w:multiLevelType w:val="hybridMultilevel"/>
    <w:tmpl w:val="25463AAC"/>
    <w:lvl w:ilvl="0" w:tplc="2EF852B2">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D3367C22">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2" w:tplc="B60673E6">
      <w:numFmt w:val="bullet"/>
      <w:lvlText w:val="•"/>
      <w:lvlJc w:val="left"/>
      <w:pPr>
        <w:ind w:left="2040" w:hanging="423"/>
      </w:pPr>
      <w:rPr>
        <w:rFonts w:hint="default"/>
        <w:lang w:val="sk-SK" w:eastAsia="en-US" w:bidi="ar-SA"/>
      </w:rPr>
    </w:lvl>
    <w:lvl w:ilvl="3" w:tplc="BBA8BF76">
      <w:numFmt w:val="bullet"/>
      <w:lvlText w:val="•"/>
      <w:lvlJc w:val="left"/>
      <w:pPr>
        <w:ind w:left="3088" w:hanging="423"/>
      </w:pPr>
      <w:rPr>
        <w:rFonts w:hint="default"/>
        <w:lang w:val="sk-SK" w:eastAsia="en-US" w:bidi="ar-SA"/>
      </w:rPr>
    </w:lvl>
    <w:lvl w:ilvl="4" w:tplc="99201038">
      <w:numFmt w:val="bullet"/>
      <w:lvlText w:val="•"/>
      <w:lvlJc w:val="left"/>
      <w:pPr>
        <w:ind w:left="4136" w:hanging="423"/>
      </w:pPr>
      <w:rPr>
        <w:rFonts w:hint="default"/>
        <w:lang w:val="sk-SK" w:eastAsia="en-US" w:bidi="ar-SA"/>
      </w:rPr>
    </w:lvl>
    <w:lvl w:ilvl="5" w:tplc="A33E2B3C">
      <w:numFmt w:val="bullet"/>
      <w:lvlText w:val="•"/>
      <w:lvlJc w:val="left"/>
      <w:pPr>
        <w:ind w:left="5184" w:hanging="423"/>
      </w:pPr>
      <w:rPr>
        <w:rFonts w:hint="default"/>
        <w:lang w:val="sk-SK" w:eastAsia="en-US" w:bidi="ar-SA"/>
      </w:rPr>
    </w:lvl>
    <w:lvl w:ilvl="6" w:tplc="E814024A">
      <w:numFmt w:val="bullet"/>
      <w:lvlText w:val="•"/>
      <w:lvlJc w:val="left"/>
      <w:pPr>
        <w:ind w:left="6233" w:hanging="423"/>
      </w:pPr>
      <w:rPr>
        <w:rFonts w:hint="default"/>
        <w:lang w:val="sk-SK" w:eastAsia="en-US" w:bidi="ar-SA"/>
      </w:rPr>
    </w:lvl>
    <w:lvl w:ilvl="7" w:tplc="2976E700">
      <w:numFmt w:val="bullet"/>
      <w:lvlText w:val="•"/>
      <w:lvlJc w:val="left"/>
      <w:pPr>
        <w:ind w:left="7281" w:hanging="423"/>
      </w:pPr>
      <w:rPr>
        <w:rFonts w:hint="default"/>
        <w:lang w:val="sk-SK" w:eastAsia="en-US" w:bidi="ar-SA"/>
      </w:rPr>
    </w:lvl>
    <w:lvl w:ilvl="8" w:tplc="9F18EA08">
      <w:numFmt w:val="bullet"/>
      <w:lvlText w:val="•"/>
      <w:lvlJc w:val="left"/>
      <w:pPr>
        <w:ind w:left="8329" w:hanging="423"/>
      </w:pPr>
      <w:rPr>
        <w:rFonts w:hint="default"/>
        <w:lang w:val="sk-SK" w:eastAsia="en-US" w:bidi="ar-SA"/>
      </w:rPr>
    </w:lvl>
  </w:abstractNum>
  <w:abstractNum w:abstractNumId="34" w15:restartNumberingAfterBreak="0">
    <w:nsid w:val="45A34BA8"/>
    <w:multiLevelType w:val="hybridMultilevel"/>
    <w:tmpl w:val="5AB2D242"/>
    <w:lvl w:ilvl="0" w:tplc="C44E71D0">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C9CA0922">
      <w:numFmt w:val="bullet"/>
      <w:lvlText w:val="•"/>
      <w:lvlJc w:val="left"/>
      <w:pPr>
        <w:ind w:left="2878" w:hanging="423"/>
      </w:pPr>
      <w:rPr>
        <w:rFonts w:hint="default"/>
        <w:lang w:val="sk-SK" w:eastAsia="en-US" w:bidi="ar-SA"/>
      </w:rPr>
    </w:lvl>
    <w:lvl w:ilvl="2" w:tplc="D8D61972">
      <w:numFmt w:val="bullet"/>
      <w:lvlText w:val="•"/>
      <w:lvlJc w:val="left"/>
      <w:pPr>
        <w:ind w:left="3717" w:hanging="423"/>
      </w:pPr>
      <w:rPr>
        <w:rFonts w:hint="default"/>
        <w:lang w:val="sk-SK" w:eastAsia="en-US" w:bidi="ar-SA"/>
      </w:rPr>
    </w:lvl>
    <w:lvl w:ilvl="3" w:tplc="6C9E77C4">
      <w:numFmt w:val="bullet"/>
      <w:lvlText w:val="•"/>
      <w:lvlJc w:val="left"/>
      <w:pPr>
        <w:ind w:left="4555" w:hanging="423"/>
      </w:pPr>
      <w:rPr>
        <w:rFonts w:hint="default"/>
        <w:lang w:val="sk-SK" w:eastAsia="en-US" w:bidi="ar-SA"/>
      </w:rPr>
    </w:lvl>
    <w:lvl w:ilvl="4" w:tplc="0E7CF7B2">
      <w:numFmt w:val="bullet"/>
      <w:lvlText w:val="•"/>
      <w:lvlJc w:val="left"/>
      <w:pPr>
        <w:ind w:left="5394" w:hanging="423"/>
      </w:pPr>
      <w:rPr>
        <w:rFonts w:hint="default"/>
        <w:lang w:val="sk-SK" w:eastAsia="en-US" w:bidi="ar-SA"/>
      </w:rPr>
    </w:lvl>
    <w:lvl w:ilvl="5" w:tplc="09DA2CBC">
      <w:numFmt w:val="bullet"/>
      <w:lvlText w:val="•"/>
      <w:lvlJc w:val="left"/>
      <w:pPr>
        <w:ind w:left="6233" w:hanging="423"/>
      </w:pPr>
      <w:rPr>
        <w:rFonts w:hint="default"/>
        <w:lang w:val="sk-SK" w:eastAsia="en-US" w:bidi="ar-SA"/>
      </w:rPr>
    </w:lvl>
    <w:lvl w:ilvl="6" w:tplc="8A5C7A08">
      <w:numFmt w:val="bullet"/>
      <w:lvlText w:val="•"/>
      <w:lvlJc w:val="left"/>
      <w:pPr>
        <w:ind w:left="7071" w:hanging="423"/>
      </w:pPr>
      <w:rPr>
        <w:rFonts w:hint="default"/>
        <w:lang w:val="sk-SK" w:eastAsia="en-US" w:bidi="ar-SA"/>
      </w:rPr>
    </w:lvl>
    <w:lvl w:ilvl="7" w:tplc="F9FE4CC0">
      <w:numFmt w:val="bullet"/>
      <w:lvlText w:val="•"/>
      <w:lvlJc w:val="left"/>
      <w:pPr>
        <w:ind w:left="7910" w:hanging="423"/>
      </w:pPr>
      <w:rPr>
        <w:rFonts w:hint="default"/>
        <w:lang w:val="sk-SK" w:eastAsia="en-US" w:bidi="ar-SA"/>
      </w:rPr>
    </w:lvl>
    <w:lvl w:ilvl="8" w:tplc="BDB0C0C4">
      <w:numFmt w:val="bullet"/>
      <w:lvlText w:val="•"/>
      <w:lvlJc w:val="left"/>
      <w:pPr>
        <w:ind w:left="8749" w:hanging="423"/>
      </w:pPr>
      <w:rPr>
        <w:rFonts w:hint="default"/>
        <w:lang w:val="sk-SK" w:eastAsia="en-US" w:bidi="ar-SA"/>
      </w:rPr>
    </w:lvl>
  </w:abstractNum>
  <w:abstractNum w:abstractNumId="3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6"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B8D2239"/>
    <w:multiLevelType w:val="hybridMultilevel"/>
    <w:tmpl w:val="3E3E60F4"/>
    <w:lvl w:ilvl="0" w:tplc="D20A63EC">
      <w:numFmt w:val="bullet"/>
      <w:lvlText w:val="-"/>
      <w:lvlJc w:val="left"/>
      <w:pPr>
        <w:ind w:left="1309" w:hanging="140"/>
      </w:pPr>
      <w:rPr>
        <w:rFonts w:ascii="Times New Roman" w:eastAsia="Times New Roman" w:hAnsi="Times New Roman" w:cs="Times New Roman" w:hint="default"/>
        <w:w w:val="100"/>
        <w:sz w:val="22"/>
        <w:szCs w:val="22"/>
        <w:lang w:val="sk-SK" w:eastAsia="en-US" w:bidi="ar-SA"/>
      </w:rPr>
    </w:lvl>
    <w:lvl w:ilvl="1" w:tplc="BC280426">
      <w:numFmt w:val="bullet"/>
      <w:lvlText w:val="o"/>
      <w:lvlJc w:val="left"/>
      <w:pPr>
        <w:ind w:left="2019" w:hanging="524"/>
      </w:pPr>
      <w:rPr>
        <w:rFonts w:hint="default"/>
        <w:w w:val="100"/>
        <w:lang w:val="sk-SK" w:eastAsia="en-US" w:bidi="ar-SA"/>
      </w:rPr>
    </w:lvl>
    <w:lvl w:ilvl="2" w:tplc="A478FB6A">
      <w:numFmt w:val="bullet"/>
      <w:lvlText w:val=""/>
      <w:lvlJc w:val="left"/>
      <w:pPr>
        <w:ind w:left="1988" w:hanging="524"/>
      </w:pPr>
      <w:rPr>
        <w:rFonts w:ascii="Wingdings" w:eastAsia="Wingdings" w:hAnsi="Wingdings" w:cs="Wingdings" w:hint="default"/>
        <w:w w:val="100"/>
        <w:sz w:val="22"/>
        <w:szCs w:val="22"/>
        <w:lang w:val="sk-SK" w:eastAsia="en-US" w:bidi="ar-SA"/>
      </w:rPr>
    </w:lvl>
    <w:lvl w:ilvl="3" w:tplc="C31C80EA">
      <w:numFmt w:val="bullet"/>
      <w:lvlText w:val="•"/>
      <w:lvlJc w:val="left"/>
      <w:pPr>
        <w:ind w:left="2040" w:hanging="524"/>
      </w:pPr>
      <w:rPr>
        <w:rFonts w:hint="default"/>
        <w:lang w:val="sk-SK" w:eastAsia="en-US" w:bidi="ar-SA"/>
      </w:rPr>
    </w:lvl>
    <w:lvl w:ilvl="4" w:tplc="254E6556">
      <w:numFmt w:val="bullet"/>
      <w:lvlText w:val="•"/>
      <w:lvlJc w:val="left"/>
      <w:pPr>
        <w:ind w:left="3238" w:hanging="524"/>
      </w:pPr>
      <w:rPr>
        <w:rFonts w:hint="default"/>
        <w:lang w:val="sk-SK" w:eastAsia="en-US" w:bidi="ar-SA"/>
      </w:rPr>
    </w:lvl>
    <w:lvl w:ilvl="5" w:tplc="1EB435AC">
      <w:numFmt w:val="bullet"/>
      <w:lvlText w:val="•"/>
      <w:lvlJc w:val="left"/>
      <w:pPr>
        <w:ind w:left="4436" w:hanging="524"/>
      </w:pPr>
      <w:rPr>
        <w:rFonts w:hint="default"/>
        <w:lang w:val="sk-SK" w:eastAsia="en-US" w:bidi="ar-SA"/>
      </w:rPr>
    </w:lvl>
    <w:lvl w:ilvl="6" w:tplc="6160F730">
      <w:numFmt w:val="bullet"/>
      <w:lvlText w:val="•"/>
      <w:lvlJc w:val="left"/>
      <w:pPr>
        <w:ind w:left="5634" w:hanging="524"/>
      </w:pPr>
      <w:rPr>
        <w:rFonts w:hint="default"/>
        <w:lang w:val="sk-SK" w:eastAsia="en-US" w:bidi="ar-SA"/>
      </w:rPr>
    </w:lvl>
    <w:lvl w:ilvl="7" w:tplc="A56CB358">
      <w:numFmt w:val="bullet"/>
      <w:lvlText w:val="•"/>
      <w:lvlJc w:val="left"/>
      <w:pPr>
        <w:ind w:left="6832" w:hanging="524"/>
      </w:pPr>
      <w:rPr>
        <w:rFonts w:hint="default"/>
        <w:lang w:val="sk-SK" w:eastAsia="en-US" w:bidi="ar-SA"/>
      </w:rPr>
    </w:lvl>
    <w:lvl w:ilvl="8" w:tplc="D07EED12">
      <w:numFmt w:val="bullet"/>
      <w:lvlText w:val="•"/>
      <w:lvlJc w:val="left"/>
      <w:pPr>
        <w:ind w:left="8030" w:hanging="524"/>
      </w:pPr>
      <w:rPr>
        <w:rFonts w:hint="default"/>
        <w:lang w:val="sk-SK" w:eastAsia="en-US" w:bidi="ar-SA"/>
      </w:rPr>
    </w:lvl>
  </w:abstractNum>
  <w:abstractNum w:abstractNumId="38" w15:restartNumberingAfterBreak="0">
    <w:nsid w:val="4D9A5107"/>
    <w:multiLevelType w:val="hybridMultilevel"/>
    <w:tmpl w:val="A230B760"/>
    <w:lvl w:ilvl="0" w:tplc="56D6DFB4">
      <w:numFmt w:val="bullet"/>
      <w:lvlText w:val="o"/>
      <w:lvlJc w:val="left"/>
      <w:pPr>
        <w:ind w:left="1976" w:hanging="423"/>
      </w:pPr>
      <w:rPr>
        <w:rFonts w:ascii="Courier New" w:eastAsia="Courier New" w:hAnsi="Courier New" w:cs="Courier New" w:hint="default"/>
        <w:w w:val="100"/>
        <w:sz w:val="22"/>
        <w:szCs w:val="22"/>
        <w:lang w:val="sk-SK" w:eastAsia="en-US" w:bidi="ar-SA"/>
      </w:rPr>
    </w:lvl>
    <w:lvl w:ilvl="1" w:tplc="9DC62882">
      <w:numFmt w:val="bullet"/>
      <w:lvlText w:val="•"/>
      <w:lvlJc w:val="left"/>
      <w:pPr>
        <w:ind w:left="2824" w:hanging="423"/>
      </w:pPr>
      <w:rPr>
        <w:rFonts w:hint="default"/>
        <w:lang w:val="sk-SK" w:eastAsia="en-US" w:bidi="ar-SA"/>
      </w:rPr>
    </w:lvl>
    <w:lvl w:ilvl="2" w:tplc="5EC0419A">
      <w:numFmt w:val="bullet"/>
      <w:lvlText w:val="•"/>
      <w:lvlJc w:val="left"/>
      <w:pPr>
        <w:ind w:left="3669" w:hanging="423"/>
      </w:pPr>
      <w:rPr>
        <w:rFonts w:hint="default"/>
        <w:lang w:val="sk-SK" w:eastAsia="en-US" w:bidi="ar-SA"/>
      </w:rPr>
    </w:lvl>
    <w:lvl w:ilvl="3" w:tplc="0DDE5D86">
      <w:numFmt w:val="bullet"/>
      <w:lvlText w:val="•"/>
      <w:lvlJc w:val="left"/>
      <w:pPr>
        <w:ind w:left="4513" w:hanging="423"/>
      </w:pPr>
      <w:rPr>
        <w:rFonts w:hint="default"/>
        <w:lang w:val="sk-SK" w:eastAsia="en-US" w:bidi="ar-SA"/>
      </w:rPr>
    </w:lvl>
    <w:lvl w:ilvl="4" w:tplc="666E01C8">
      <w:numFmt w:val="bullet"/>
      <w:lvlText w:val="•"/>
      <w:lvlJc w:val="left"/>
      <w:pPr>
        <w:ind w:left="5358" w:hanging="423"/>
      </w:pPr>
      <w:rPr>
        <w:rFonts w:hint="default"/>
        <w:lang w:val="sk-SK" w:eastAsia="en-US" w:bidi="ar-SA"/>
      </w:rPr>
    </w:lvl>
    <w:lvl w:ilvl="5" w:tplc="AEA80C9A">
      <w:numFmt w:val="bullet"/>
      <w:lvlText w:val="•"/>
      <w:lvlJc w:val="left"/>
      <w:pPr>
        <w:ind w:left="6203" w:hanging="423"/>
      </w:pPr>
      <w:rPr>
        <w:rFonts w:hint="default"/>
        <w:lang w:val="sk-SK" w:eastAsia="en-US" w:bidi="ar-SA"/>
      </w:rPr>
    </w:lvl>
    <w:lvl w:ilvl="6" w:tplc="C25E2ABA">
      <w:numFmt w:val="bullet"/>
      <w:lvlText w:val="•"/>
      <w:lvlJc w:val="left"/>
      <w:pPr>
        <w:ind w:left="7047" w:hanging="423"/>
      </w:pPr>
      <w:rPr>
        <w:rFonts w:hint="default"/>
        <w:lang w:val="sk-SK" w:eastAsia="en-US" w:bidi="ar-SA"/>
      </w:rPr>
    </w:lvl>
    <w:lvl w:ilvl="7" w:tplc="873216F4">
      <w:numFmt w:val="bullet"/>
      <w:lvlText w:val="•"/>
      <w:lvlJc w:val="left"/>
      <w:pPr>
        <w:ind w:left="7892" w:hanging="423"/>
      </w:pPr>
      <w:rPr>
        <w:rFonts w:hint="default"/>
        <w:lang w:val="sk-SK" w:eastAsia="en-US" w:bidi="ar-SA"/>
      </w:rPr>
    </w:lvl>
    <w:lvl w:ilvl="8" w:tplc="D1122D06">
      <w:numFmt w:val="bullet"/>
      <w:lvlText w:val="•"/>
      <w:lvlJc w:val="left"/>
      <w:pPr>
        <w:ind w:left="8737" w:hanging="423"/>
      </w:pPr>
      <w:rPr>
        <w:rFonts w:hint="default"/>
        <w:lang w:val="sk-SK" w:eastAsia="en-US" w:bidi="ar-SA"/>
      </w:rPr>
    </w:lvl>
  </w:abstractNum>
  <w:abstractNum w:abstractNumId="39" w15:restartNumberingAfterBreak="0">
    <w:nsid w:val="4EDD2F2E"/>
    <w:multiLevelType w:val="hybridMultilevel"/>
    <w:tmpl w:val="A13AC49E"/>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FB441B"/>
    <w:multiLevelType w:val="hybridMultilevel"/>
    <w:tmpl w:val="08527590"/>
    <w:lvl w:ilvl="0" w:tplc="A050CCD8">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FC168D96">
      <w:numFmt w:val="bullet"/>
      <w:lvlText w:val=""/>
      <w:lvlJc w:val="left"/>
      <w:pPr>
        <w:ind w:left="2697" w:hanging="361"/>
      </w:pPr>
      <w:rPr>
        <w:rFonts w:ascii="Wingdings" w:eastAsia="Wingdings" w:hAnsi="Wingdings" w:cs="Wingdings" w:hint="default"/>
        <w:w w:val="100"/>
        <w:sz w:val="22"/>
        <w:szCs w:val="22"/>
        <w:lang w:val="sk-SK" w:eastAsia="en-US" w:bidi="ar-SA"/>
      </w:rPr>
    </w:lvl>
    <w:lvl w:ilvl="2" w:tplc="5E823E24">
      <w:numFmt w:val="bullet"/>
      <w:lvlText w:val="•"/>
      <w:lvlJc w:val="left"/>
      <w:pPr>
        <w:ind w:left="3558" w:hanging="361"/>
      </w:pPr>
      <w:rPr>
        <w:rFonts w:hint="default"/>
        <w:lang w:val="sk-SK" w:eastAsia="en-US" w:bidi="ar-SA"/>
      </w:rPr>
    </w:lvl>
    <w:lvl w:ilvl="3" w:tplc="5D062222">
      <w:numFmt w:val="bullet"/>
      <w:lvlText w:val="•"/>
      <w:lvlJc w:val="left"/>
      <w:pPr>
        <w:ind w:left="4416" w:hanging="361"/>
      </w:pPr>
      <w:rPr>
        <w:rFonts w:hint="default"/>
        <w:lang w:val="sk-SK" w:eastAsia="en-US" w:bidi="ar-SA"/>
      </w:rPr>
    </w:lvl>
    <w:lvl w:ilvl="4" w:tplc="EB2CB038">
      <w:numFmt w:val="bullet"/>
      <w:lvlText w:val="•"/>
      <w:lvlJc w:val="left"/>
      <w:pPr>
        <w:ind w:left="5275" w:hanging="361"/>
      </w:pPr>
      <w:rPr>
        <w:rFonts w:hint="default"/>
        <w:lang w:val="sk-SK" w:eastAsia="en-US" w:bidi="ar-SA"/>
      </w:rPr>
    </w:lvl>
    <w:lvl w:ilvl="5" w:tplc="E3A81F30">
      <w:numFmt w:val="bullet"/>
      <w:lvlText w:val="•"/>
      <w:lvlJc w:val="left"/>
      <w:pPr>
        <w:ind w:left="6133" w:hanging="361"/>
      </w:pPr>
      <w:rPr>
        <w:rFonts w:hint="default"/>
        <w:lang w:val="sk-SK" w:eastAsia="en-US" w:bidi="ar-SA"/>
      </w:rPr>
    </w:lvl>
    <w:lvl w:ilvl="6" w:tplc="F1062282">
      <w:numFmt w:val="bullet"/>
      <w:lvlText w:val="•"/>
      <w:lvlJc w:val="left"/>
      <w:pPr>
        <w:ind w:left="6992" w:hanging="361"/>
      </w:pPr>
      <w:rPr>
        <w:rFonts w:hint="default"/>
        <w:lang w:val="sk-SK" w:eastAsia="en-US" w:bidi="ar-SA"/>
      </w:rPr>
    </w:lvl>
    <w:lvl w:ilvl="7" w:tplc="2E501D7E">
      <w:numFmt w:val="bullet"/>
      <w:lvlText w:val="•"/>
      <w:lvlJc w:val="left"/>
      <w:pPr>
        <w:ind w:left="7850" w:hanging="361"/>
      </w:pPr>
      <w:rPr>
        <w:rFonts w:hint="default"/>
        <w:lang w:val="sk-SK" w:eastAsia="en-US" w:bidi="ar-SA"/>
      </w:rPr>
    </w:lvl>
    <w:lvl w:ilvl="8" w:tplc="C1C2A186">
      <w:numFmt w:val="bullet"/>
      <w:lvlText w:val="•"/>
      <w:lvlJc w:val="left"/>
      <w:pPr>
        <w:ind w:left="8709" w:hanging="361"/>
      </w:pPr>
      <w:rPr>
        <w:rFonts w:hint="default"/>
        <w:lang w:val="sk-SK" w:eastAsia="en-US" w:bidi="ar-SA"/>
      </w:rPr>
    </w:lvl>
  </w:abstractNum>
  <w:abstractNum w:abstractNumId="41"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519E696C"/>
    <w:multiLevelType w:val="hybridMultilevel"/>
    <w:tmpl w:val="3A147C0A"/>
    <w:lvl w:ilvl="0" w:tplc="0C22D304">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BD46DB6E">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2" w:tplc="C172BF6C">
      <w:numFmt w:val="bullet"/>
      <w:lvlText w:val="•"/>
      <w:lvlJc w:val="left"/>
      <w:pPr>
        <w:ind w:left="2918" w:hanging="360"/>
      </w:pPr>
      <w:rPr>
        <w:rFonts w:hint="default"/>
        <w:lang w:val="sk-SK" w:eastAsia="en-US" w:bidi="ar-SA"/>
      </w:rPr>
    </w:lvl>
    <w:lvl w:ilvl="3" w:tplc="02027D8A">
      <w:numFmt w:val="bullet"/>
      <w:lvlText w:val="•"/>
      <w:lvlJc w:val="left"/>
      <w:pPr>
        <w:ind w:left="3856" w:hanging="360"/>
      </w:pPr>
      <w:rPr>
        <w:rFonts w:hint="default"/>
        <w:lang w:val="sk-SK" w:eastAsia="en-US" w:bidi="ar-SA"/>
      </w:rPr>
    </w:lvl>
    <w:lvl w:ilvl="4" w:tplc="98C65322">
      <w:numFmt w:val="bullet"/>
      <w:lvlText w:val="•"/>
      <w:lvlJc w:val="left"/>
      <w:pPr>
        <w:ind w:left="4795" w:hanging="360"/>
      </w:pPr>
      <w:rPr>
        <w:rFonts w:hint="default"/>
        <w:lang w:val="sk-SK" w:eastAsia="en-US" w:bidi="ar-SA"/>
      </w:rPr>
    </w:lvl>
    <w:lvl w:ilvl="5" w:tplc="A36E4192">
      <w:numFmt w:val="bullet"/>
      <w:lvlText w:val="•"/>
      <w:lvlJc w:val="left"/>
      <w:pPr>
        <w:ind w:left="5733" w:hanging="360"/>
      </w:pPr>
      <w:rPr>
        <w:rFonts w:hint="default"/>
        <w:lang w:val="sk-SK" w:eastAsia="en-US" w:bidi="ar-SA"/>
      </w:rPr>
    </w:lvl>
    <w:lvl w:ilvl="6" w:tplc="0B8C5410">
      <w:numFmt w:val="bullet"/>
      <w:lvlText w:val="•"/>
      <w:lvlJc w:val="left"/>
      <w:pPr>
        <w:ind w:left="6672" w:hanging="360"/>
      </w:pPr>
      <w:rPr>
        <w:rFonts w:hint="default"/>
        <w:lang w:val="sk-SK" w:eastAsia="en-US" w:bidi="ar-SA"/>
      </w:rPr>
    </w:lvl>
    <w:lvl w:ilvl="7" w:tplc="7574784E">
      <w:numFmt w:val="bullet"/>
      <w:lvlText w:val="•"/>
      <w:lvlJc w:val="left"/>
      <w:pPr>
        <w:ind w:left="7610" w:hanging="360"/>
      </w:pPr>
      <w:rPr>
        <w:rFonts w:hint="default"/>
        <w:lang w:val="sk-SK" w:eastAsia="en-US" w:bidi="ar-SA"/>
      </w:rPr>
    </w:lvl>
    <w:lvl w:ilvl="8" w:tplc="CF1CE8E8">
      <w:numFmt w:val="bullet"/>
      <w:lvlText w:val="•"/>
      <w:lvlJc w:val="left"/>
      <w:pPr>
        <w:ind w:left="8549" w:hanging="360"/>
      </w:pPr>
      <w:rPr>
        <w:rFonts w:hint="default"/>
        <w:lang w:val="sk-SK" w:eastAsia="en-US" w:bidi="ar-SA"/>
      </w:rPr>
    </w:lvl>
  </w:abstractNum>
  <w:abstractNum w:abstractNumId="43" w15:restartNumberingAfterBreak="0">
    <w:nsid w:val="51D40503"/>
    <w:multiLevelType w:val="hybridMultilevel"/>
    <w:tmpl w:val="09683E5E"/>
    <w:lvl w:ilvl="0" w:tplc="18BAECF2">
      <w:numFmt w:val="bullet"/>
      <w:lvlText w:val="-"/>
      <w:lvlJc w:val="left"/>
      <w:pPr>
        <w:ind w:left="1309" w:hanging="140"/>
      </w:pPr>
      <w:rPr>
        <w:rFonts w:ascii="Times New Roman" w:eastAsia="Times New Roman" w:hAnsi="Times New Roman" w:cs="Times New Roman" w:hint="default"/>
        <w:w w:val="100"/>
        <w:sz w:val="22"/>
        <w:szCs w:val="22"/>
        <w:lang w:val="sk-SK" w:eastAsia="en-US" w:bidi="ar-SA"/>
      </w:rPr>
    </w:lvl>
    <w:lvl w:ilvl="1" w:tplc="7F52D704">
      <w:numFmt w:val="bullet"/>
      <w:lvlText w:val="o"/>
      <w:lvlJc w:val="left"/>
      <w:pPr>
        <w:ind w:left="1976" w:hanging="524"/>
      </w:pPr>
      <w:rPr>
        <w:rFonts w:ascii="Courier New" w:eastAsia="Courier New" w:hAnsi="Courier New" w:cs="Courier New" w:hint="default"/>
        <w:w w:val="100"/>
        <w:sz w:val="22"/>
        <w:szCs w:val="22"/>
        <w:lang w:val="sk-SK" w:eastAsia="en-US" w:bidi="ar-SA"/>
      </w:rPr>
    </w:lvl>
    <w:lvl w:ilvl="2" w:tplc="57FCD2D0">
      <w:numFmt w:val="bullet"/>
      <w:lvlText w:val="•"/>
      <w:lvlJc w:val="left"/>
      <w:pPr>
        <w:ind w:left="2918" w:hanging="524"/>
      </w:pPr>
      <w:rPr>
        <w:rFonts w:hint="default"/>
        <w:lang w:val="sk-SK" w:eastAsia="en-US" w:bidi="ar-SA"/>
      </w:rPr>
    </w:lvl>
    <w:lvl w:ilvl="3" w:tplc="11345ACA">
      <w:numFmt w:val="bullet"/>
      <w:lvlText w:val="•"/>
      <w:lvlJc w:val="left"/>
      <w:pPr>
        <w:ind w:left="3856" w:hanging="524"/>
      </w:pPr>
      <w:rPr>
        <w:rFonts w:hint="default"/>
        <w:lang w:val="sk-SK" w:eastAsia="en-US" w:bidi="ar-SA"/>
      </w:rPr>
    </w:lvl>
    <w:lvl w:ilvl="4" w:tplc="51768764">
      <w:numFmt w:val="bullet"/>
      <w:lvlText w:val="•"/>
      <w:lvlJc w:val="left"/>
      <w:pPr>
        <w:ind w:left="4795" w:hanging="524"/>
      </w:pPr>
      <w:rPr>
        <w:rFonts w:hint="default"/>
        <w:lang w:val="sk-SK" w:eastAsia="en-US" w:bidi="ar-SA"/>
      </w:rPr>
    </w:lvl>
    <w:lvl w:ilvl="5" w:tplc="69BE0E6E">
      <w:numFmt w:val="bullet"/>
      <w:lvlText w:val="•"/>
      <w:lvlJc w:val="left"/>
      <w:pPr>
        <w:ind w:left="5733" w:hanging="524"/>
      </w:pPr>
      <w:rPr>
        <w:rFonts w:hint="default"/>
        <w:lang w:val="sk-SK" w:eastAsia="en-US" w:bidi="ar-SA"/>
      </w:rPr>
    </w:lvl>
    <w:lvl w:ilvl="6" w:tplc="F49CC19C">
      <w:numFmt w:val="bullet"/>
      <w:lvlText w:val="•"/>
      <w:lvlJc w:val="left"/>
      <w:pPr>
        <w:ind w:left="6672" w:hanging="524"/>
      </w:pPr>
      <w:rPr>
        <w:rFonts w:hint="default"/>
        <w:lang w:val="sk-SK" w:eastAsia="en-US" w:bidi="ar-SA"/>
      </w:rPr>
    </w:lvl>
    <w:lvl w:ilvl="7" w:tplc="F364D7B2">
      <w:numFmt w:val="bullet"/>
      <w:lvlText w:val="•"/>
      <w:lvlJc w:val="left"/>
      <w:pPr>
        <w:ind w:left="7610" w:hanging="524"/>
      </w:pPr>
      <w:rPr>
        <w:rFonts w:hint="default"/>
        <w:lang w:val="sk-SK" w:eastAsia="en-US" w:bidi="ar-SA"/>
      </w:rPr>
    </w:lvl>
    <w:lvl w:ilvl="8" w:tplc="5AC6D060">
      <w:numFmt w:val="bullet"/>
      <w:lvlText w:val="•"/>
      <w:lvlJc w:val="left"/>
      <w:pPr>
        <w:ind w:left="8549" w:hanging="524"/>
      </w:pPr>
      <w:rPr>
        <w:rFonts w:hint="default"/>
        <w:lang w:val="sk-SK" w:eastAsia="en-US" w:bidi="ar-SA"/>
      </w:rPr>
    </w:lvl>
  </w:abstractNum>
  <w:abstractNum w:abstractNumId="44"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433A59"/>
    <w:multiLevelType w:val="multilevel"/>
    <w:tmpl w:val="59848DF4"/>
    <w:lvl w:ilvl="0">
      <w:start w:val="3"/>
      <w:numFmt w:val="decimal"/>
      <w:lvlText w:val="%1"/>
      <w:lvlJc w:val="left"/>
      <w:pPr>
        <w:ind w:left="610" w:hanging="432"/>
      </w:pPr>
      <w:rPr>
        <w:rFonts w:hint="default"/>
        <w:lang w:val="sk-SK" w:eastAsia="en-US" w:bidi="ar-SA"/>
      </w:rPr>
    </w:lvl>
    <w:lvl w:ilvl="1">
      <w:start w:val="1"/>
      <w:numFmt w:val="decimal"/>
      <w:lvlText w:val="%1.%2."/>
      <w:lvlJc w:val="left"/>
      <w:pPr>
        <w:ind w:left="610" w:hanging="432"/>
      </w:pPr>
      <w:rPr>
        <w:rFonts w:ascii="Garamond" w:eastAsia="Arial" w:hAnsi="Garamond" w:cs="Arial" w:hint="default"/>
        <w:b/>
        <w:bCs/>
        <w:w w:val="100"/>
        <w:sz w:val="20"/>
        <w:szCs w:val="20"/>
        <w:lang w:val="sk-SK" w:eastAsia="en-US" w:bidi="ar-SA"/>
      </w:rPr>
    </w:lvl>
    <w:lvl w:ilvl="2">
      <w:numFmt w:val="bullet"/>
      <w:lvlText w:val="-"/>
      <w:lvlJc w:val="left"/>
      <w:pPr>
        <w:ind w:left="1592" w:hanging="696"/>
      </w:pPr>
      <w:rPr>
        <w:rFonts w:ascii="Arial" w:eastAsia="Arial" w:hAnsi="Arial" w:cs="Arial" w:hint="default"/>
        <w:w w:val="100"/>
        <w:sz w:val="22"/>
        <w:szCs w:val="22"/>
        <w:lang w:val="sk-SK" w:eastAsia="en-US" w:bidi="ar-SA"/>
      </w:rPr>
    </w:lvl>
    <w:lvl w:ilvl="3">
      <w:numFmt w:val="bullet"/>
      <w:lvlText w:val="•"/>
      <w:lvlJc w:val="left"/>
      <w:pPr>
        <w:ind w:left="3561" w:hanging="696"/>
      </w:pPr>
      <w:rPr>
        <w:rFonts w:hint="default"/>
        <w:lang w:val="sk-SK" w:eastAsia="en-US" w:bidi="ar-SA"/>
      </w:rPr>
    </w:lvl>
    <w:lvl w:ilvl="4">
      <w:numFmt w:val="bullet"/>
      <w:lvlText w:val="•"/>
      <w:lvlJc w:val="left"/>
      <w:pPr>
        <w:ind w:left="4542" w:hanging="696"/>
      </w:pPr>
      <w:rPr>
        <w:rFonts w:hint="default"/>
        <w:lang w:val="sk-SK" w:eastAsia="en-US" w:bidi="ar-SA"/>
      </w:rPr>
    </w:lvl>
    <w:lvl w:ilvl="5">
      <w:numFmt w:val="bullet"/>
      <w:lvlText w:val="•"/>
      <w:lvlJc w:val="left"/>
      <w:pPr>
        <w:ind w:left="5522" w:hanging="696"/>
      </w:pPr>
      <w:rPr>
        <w:rFonts w:hint="default"/>
        <w:lang w:val="sk-SK" w:eastAsia="en-US" w:bidi="ar-SA"/>
      </w:rPr>
    </w:lvl>
    <w:lvl w:ilvl="6">
      <w:numFmt w:val="bullet"/>
      <w:lvlText w:val="•"/>
      <w:lvlJc w:val="left"/>
      <w:pPr>
        <w:ind w:left="6503" w:hanging="696"/>
      </w:pPr>
      <w:rPr>
        <w:rFonts w:hint="default"/>
        <w:lang w:val="sk-SK" w:eastAsia="en-US" w:bidi="ar-SA"/>
      </w:rPr>
    </w:lvl>
    <w:lvl w:ilvl="7">
      <w:numFmt w:val="bullet"/>
      <w:lvlText w:val="•"/>
      <w:lvlJc w:val="left"/>
      <w:pPr>
        <w:ind w:left="7484" w:hanging="696"/>
      </w:pPr>
      <w:rPr>
        <w:rFonts w:hint="default"/>
        <w:lang w:val="sk-SK" w:eastAsia="en-US" w:bidi="ar-SA"/>
      </w:rPr>
    </w:lvl>
    <w:lvl w:ilvl="8">
      <w:numFmt w:val="bullet"/>
      <w:lvlText w:val="•"/>
      <w:lvlJc w:val="left"/>
      <w:pPr>
        <w:ind w:left="8464" w:hanging="696"/>
      </w:pPr>
      <w:rPr>
        <w:rFonts w:hint="default"/>
        <w:lang w:val="sk-SK" w:eastAsia="en-US" w:bidi="ar-SA"/>
      </w:rPr>
    </w:lvl>
  </w:abstractNum>
  <w:abstractNum w:abstractNumId="46" w15:restartNumberingAfterBreak="0">
    <w:nsid w:val="594D1801"/>
    <w:multiLevelType w:val="singleLevel"/>
    <w:tmpl w:val="041B0001"/>
    <w:lvl w:ilvl="0">
      <w:start w:val="1"/>
      <w:numFmt w:val="bullet"/>
      <w:lvlText w:val=""/>
      <w:lvlJc w:val="left"/>
      <w:pPr>
        <w:ind w:left="720" w:hanging="360"/>
      </w:pPr>
      <w:rPr>
        <w:rFonts w:ascii="Symbol" w:hAnsi="Symbol" w:hint="default"/>
      </w:rPr>
    </w:lvl>
  </w:abstractNum>
  <w:abstractNum w:abstractNumId="47" w15:restartNumberingAfterBreak="0">
    <w:nsid w:val="5A4B4BA1"/>
    <w:multiLevelType w:val="multilevel"/>
    <w:tmpl w:val="A4364E1A"/>
    <w:lvl w:ilvl="0">
      <w:start w:val="3"/>
      <w:numFmt w:val="decimal"/>
      <w:lvlText w:val="%1"/>
      <w:lvlJc w:val="left"/>
      <w:pPr>
        <w:ind w:left="1028" w:hanging="790"/>
      </w:pPr>
      <w:rPr>
        <w:rFonts w:hint="default"/>
        <w:lang w:val="sk-SK" w:eastAsia="en-US" w:bidi="ar-SA"/>
      </w:rPr>
    </w:lvl>
    <w:lvl w:ilvl="1">
      <w:start w:val="1"/>
      <w:numFmt w:val="decimal"/>
      <w:lvlText w:val="%1.%2"/>
      <w:lvlJc w:val="left"/>
      <w:pPr>
        <w:ind w:left="1028" w:hanging="790"/>
      </w:pPr>
      <w:rPr>
        <w:rFonts w:hint="default"/>
        <w:lang w:val="sk-SK" w:eastAsia="en-US" w:bidi="ar-SA"/>
      </w:rPr>
    </w:lvl>
    <w:lvl w:ilvl="2">
      <w:start w:val="1"/>
      <w:numFmt w:val="decimal"/>
      <w:lvlText w:val="%1.%2.%3."/>
      <w:lvlJc w:val="left"/>
      <w:pPr>
        <w:ind w:left="1028" w:hanging="790"/>
      </w:pPr>
      <w:rPr>
        <w:rFonts w:ascii="Garamond" w:eastAsia="Arial" w:hAnsi="Garamond" w:cs="Arial" w:hint="default"/>
        <w:b/>
        <w:bCs/>
        <w:spacing w:val="-3"/>
        <w:w w:val="100"/>
        <w:sz w:val="20"/>
        <w:szCs w:val="20"/>
        <w:lang w:val="sk-SK" w:eastAsia="en-US" w:bidi="ar-SA"/>
      </w:rPr>
    </w:lvl>
    <w:lvl w:ilvl="3">
      <w:numFmt w:val="bullet"/>
      <w:lvlText w:val="-"/>
      <w:lvlJc w:val="left"/>
      <w:pPr>
        <w:ind w:left="1436" w:hanging="360"/>
      </w:pPr>
      <w:rPr>
        <w:rFonts w:hint="default"/>
        <w:w w:val="100"/>
        <w:lang w:val="sk-SK" w:eastAsia="en-US" w:bidi="ar-SA"/>
      </w:rPr>
    </w:lvl>
    <w:lvl w:ilvl="4">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5">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6">
      <w:numFmt w:val="bullet"/>
      <w:lvlText w:val=""/>
      <w:lvlJc w:val="left"/>
      <w:pPr>
        <w:ind w:left="2697" w:hanging="360"/>
      </w:pPr>
      <w:rPr>
        <w:rFonts w:ascii="Wingdings" w:eastAsia="Wingdings" w:hAnsi="Wingdings" w:cs="Wingdings" w:hint="default"/>
        <w:w w:val="100"/>
        <w:sz w:val="22"/>
        <w:szCs w:val="22"/>
        <w:lang w:val="sk-SK" w:eastAsia="en-US" w:bidi="ar-SA"/>
      </w:rPr>
    </w:lvl>
    <w:lvl w:ilvl="7">
      <w:numFmt w:val="bullet"/>
      <w:lvlText w:val="•"/>
      <w:lvlJc w:val="left"/>
      <w:pPr>
        <w:ind w:left="2040" w:hanging="360"/>
      </w:pPr>
      <w:rPr>
        <w:rFonts w:hint="default"/>
        <w:lang w:val="sk-SK" w:eastAsia="en-US" w:bidi="ar-SA"/>
      </w:rPr>
    </w:lvl>
    <w:lvl w:ilvl="8">
      <w:numFmt w:val="bullet"/>
      <w:lvlText w:val="•"/>
      <w:lvlJc w:val="left"/>
      <w:pPr>
        <w:ind w:left="2300" w:hanging="360"/>
      </w:pPr>
      <w:rPr>
        <w:rFonts w:hint="default"/>
        <w:lang w:val="sk-SK" w:eastAsia="en-US" w:bidi="ar-SA"/>
      </w:rPr>
    </w:lvl>
  </w:abstractNum>
  <w:abstractNum w:abstractNumId="48" w15:restartNumberingAfterBreak="0">
    <w:nsid w:val="5E5A5CE3"/>
    <w:multiLevelType w:val="hybridMultilevel"/>
    <w:tmpl w:val="7EE20B74"/>
    <w:lvl w:ilvl="0" w:tplc="BB9E1540">
      <w:numFmt w:val="bullet"/>
      <w:lvlText w:val="-"/>
      <w:lvlJc w:val="left"/>
      <w:pPr>
        <w:ind w:left="1527" w:hanging="360"/>
      </w:pPr>
      <w:rPr>
        <w:rFonts w:ascii="Times New Roman" w:eastAsia="Times New Roman" w:hAnsi="Times New Roman" w:cs="Times New Roman" w:hint="default"/>
        <w:w w:val="100"/>
        <w:sz w:val="22"/>
        <w:szCs w:val="22"/>
        <w:lang w:val="sk-SK" w:eastAsia="en-US" w:bidi="ar-SA"/>
      </w:rPr>
    </w:lvl>
    <w:lvl w:ilvl="1" w:tplc="81B0AE66">
      <w:numFmt w:val="bullet"/>
      <w:lvlText w:val="o"/>
      <w:lvlJc w:val="left"/>
      <w:pPr>
        <w:ind w:left="1962" w:hanging="423"/>
      </w:pPr>
      <w:rPr>
        <w:rFonts w:ascii="Courier New" w:eastAsia="Courier New" w:hAnsi="Courier New" w:cs="Courier New" w:hint="default"/>
        <w:w w:val="100"/>
        <w:sz w:val="22"/>
        <w:szCs w:val="22"/>
        <w:lang w:val="sk-SK" w:eastAsia="en-US" w:bidi="ar-SA"/>
      </w:rPr>
    </w:lvl>
    <w:lvl w:ilvl="2" w:tplc="2D2444D4">
      <w:numFmt w:val="bullet"/>
      <w:lvlText w:val="•"/>
      <w:lvlJc w:val="left"/>
      <w:pPr>
        <w:ind w:left="1960" w:hanging="423"/>
      </w:pPr>
      <w:rPr>
        <w:rFonts w:hint="default"/>
        <w:lang w:val="sk-SK" w:eastAsia="en-US" w:bidi="ar-SA"/>
      </w:rPr>
    </w:lvl>
    <w:lvl w:ilvl="3" w:tplc="EF5C5652">
      <w:numFmt w:val="bullet"/>
      <w:lvlText w:val="•"/>
      <w:lvlJc w:val="left"/>
      <w:pPr>
        <w:ind w:left="3018" w:hanging="423"/>
      </w:pPr>
      <w:rPr>
        <w:rFonts w:hint="default"/>
        <w:lang w:val="sk-SK" w:eastAsia="en-US" w:bidi="ar-SA"/>
      </w:rPr>
    </w:lvl>
    <w:lvl w:ilvl="4" w:tplc="DD9C34D2">
      <w:numFmt w:val="bullet"/>
      <w:lvlText w:val="•"/>
      <w:lvlJc w:val="left"/>
      <w:pPr>
        <w:ind w:left="4076" w:hanging="423"/>
      </w:pPr>
      <w:rPr>
        <w:rFonts w:hint="default"/>
        <w:lang w:val="sk-SK" w:eastAsia="en-US" w:bidi="ar-SA"/>
      </w:rPr>
    </w:lvl>
    <w:lvl w:ilvl="5" w:tplc="B1BC29F6">
      <w:numFmt w:val="bullet"/>
      <w:lvlText w:val="•"/>
      <w:lvlJc w:val="left"/>
      <w:pPr>
        <w:ind w:left="5134" w:hanging="423"/>
      </w:pPr>
      <w:rPr>
        <w:rFonts w:hint="default"/>
        <w:lang w:val="sk-SK" w:eastAsia="en-US" w:bidi="ar-SA"/>
      </w:rPr>
    </w:lvl>
    <w:lvl w:ilvl="6" w:tplc="51A6C216">
      <w:numFmt w:val="bullet"/>
      <w:lvlText w:val="•"/>
      <w:lvlJc w:val="left"/>
      <w:pPr>
        <w:ind w:left="6193" w:hanging="423"/>
      </w:pPr>
      <w:rPr>
        <w:rFonts w:hint="default"/>
        <w:lang w:val="sk-SK" w:eastAsia="en-US" w:bidi="ar-SA"/>
      </w:rPr>
    </w:lvl>
    <w:lvl w:ilvl="7" w:tplc="7FC0879E">
      <w:numFmt w:val="bullet"/>
      <w:lvlText w:val="•"/>
      <w:lvlJc w:val="left"/>
      <w:pPr>
        <w:ind w:left="7251" w:hanging="423"/>
      </w:pPr>
      <w:rPr>
        <w:rFonts w:hint="default"/>
        <w:lang w:val="sk-SK" w:eastAsia="en-US" w:bidi="ar-SA"/>
      </w:rPr>
    </w:lvl>
    <w:lvl w:ilvl="8" w:tplc="50ECEAEA">
      <w:numFmt w:val="bullet"/>
      <w:lvlText w:val="•"/>
      <w:lvlJc w:val="left"/>
      <w:pPr>
        <w:ind w:left="8309" w:hanging="423"/>
      </w:pPr>
      <w:rPr>
        <w:rFonts w:hint="default"/>
        <w:lang w:val="sk-SK" w:eastAsia="en-US" w:bidi="ar-SA"/>
      </w:rPr>
    </w:lvl>
  </w:abstractNum>
  <w:abstractNum w:abstractNumId="49" w15:restartNumberingAfterBreak="0">
    <w:nsid w:val="5EB042DE"/>
    <w:multiLevelType w:val="hybridMultilevel"/>
    <w:tmpl w:val="96584236"/>
    <w:lvl w:ilvl="0" w:tplc="7230213C">
      <w:start w:val="1"/>
      <w:numFmt w:val="bullet"/>
      <w:pStyle w:val="zoznamOdrazka"/>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623D0C68"/>
    <w:multiLevelType w:val="hybridMultilevel"/>
    <w:tmpl w:val="5E68555E"/>
    <w:lvl w:ilvl="0" w:tplc="5AACDFCE">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904AD748">
      <w:numFmt w:val="bullet"/>
      <w:lvlText w:val=""/>
      <w:lvlJc w:val="left"/>
      <w:pPr>
        <w:ind w:left="2697" w:hanging="361"/>
      </w:pPr>
      <w:rPr>
        <w:rFonts w:ascii="Wingdings" w:eastAsia="Wingdings" w:hAnsi="Wingdings" w:cs="Wingdings" w:hint="default"/>
        <w:w w:val="100"/>
        <w:sz w:val="22"/>
        <w:szCs w:val="22"/>
        <w:lang w:val="sk-SK" w:eastAsia="en-US" w:bidi="ar-SA"/>
      </w:rPr>
    </w:lvl>
    <w:lvl w:ilvl="2" w:tplc="6F2C4EF8">
      <w:numFmt w:val="bullet"/>
      <w:lvlText w:val="•"/>
      <w:lvlJc w:val="left"/>
      <w:pPr>
        <w:ind w:left="3558" w:hanging="361"/>
      </w:pPr>
      <w:rPr>
        <w:rFonts w:hint="default"/>
        <w:lang w:val="sk-SK" w:eastAsia="en-US" w:bidi="ar-SA"/>
      </w:rPr>
    </w:lvl>
    <w:lvl w:ilvl="3" w:tplc="DF9E2C5A">
      <w:numFmt w:val="bullet"/>
      <w:lvlText w:val="•"/>
      <w:lvlJc w:val="left"/>
      <w:pPr>
        <w:ind w:left="4416" w:hanging="361"/>
      </w:pPr>
      <w:rPr>
        <w:rFonts w:hint="default"/>
        <w:lang w:val="sk-SK" w:eastAsia="en-US" w:bidi="ar-SA"/>
      </w:rPr>
    </w:lvl>
    <w:lvl w:ilvl="4" w:tplc="D07E197C">
      <w:numFmt w:val="bullet"/>
      <w:lvlText w:val="•"/>
      <w:lvlJc w:val="left"/>
      <w:pPr>
        <w:ind w:left="5275" w:hanging="361"/>
      </w:pPr>
      <w:rPr>
        <w:rFonts w:hint="default"/>
        <w:lang w:val="sk-SK" w:eastAsia="en-US" w:bidi="ar-SA"/>
      </w:rPr>
    </w:lvl>
    <w:lvl w:ilvl="5" w:tplc="33B65E0E">
      <w:numFmt w:val="bullet"/>
      <w:lvlText w:val="•"/>
      <w:lvlJc w:val="left"/>
      <w:pPr>
        <w:ind w:left="6133" w:hanging="361"/>
      </w:pPr>
      <w:rPr>
        <w:rFonts w:hint="default"/>
        <w:lang w:val="sk-SK" w:eastAsia="en-US" w:bidi="ar-SA"/>
      </w:rPr>
    </w:lvl>
    <w:lvl w:ilvl="6" w:tplc="DAB638CC">
      <w:numFmt w:val="bullet"/>
      <w:lvlText w:val="•"/>
      <w:lvlJc w:val="left"/>
      <w:pPr>
        <w:ind w:left="6992" w:hanging="361"/>
      </w:pPr>
      <w:rPr>
        <w:rFonts w:hint="default"/>
        <w:lang w:val="sk-SK" w:eastAsia="en-US" w:bidi="ar-SA"/>
      </w:rPr>
    </w:lvl>
    <w:lvl w:ilvl="7" w:tplc="680AB0E8">
      <w:numFmt w:val="bullet"/>
      <w:lvlText w:val="•"/>
      <w:lvlJc w:val="left"/>
      <w:pPr>
        <w:ind w:left="7850" w:hanging="361"/>
      </w:pPr>
      <w:rPr>
        <w:rFonts w:hint="default"/>
        <w:lang w:val="sk-SK" w:eastAsia="en-US" w:bidi="ar-SA"/>
      </w:rPr>
    </w:lvl>
    <w:lvl w:ilvl="8" w:tplc="436E2CC2">
      <w:numFmt w:val="bullet"/>
      <w:lvlText w:val="•"/>
      <w:lvlJc w:val="left"/>
      <w:pPr>
        <w:ind w:left="8709" w:hanging="361"/>
      </w:pPr>
      <w:rPr>
        <w:rFonts w:hint="default"/>
        <w:lang w:val="sk-SK" w:eastAsia="en-US" w:bidi="ar-SA"/>
      </w:rPr>
    </w:lvl>
  </w:abstractNum>
  <w:abstractNum w:abstractNumId="51"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2" w15:restartNumberingAfterBreak="0">
    <w:nsid w:val="6C4030FF"/>
    <w:multiLevelType w:val="singleLevel"/>
    <w:tmpl w:val="E6E43430"/>
    <w:lvl w:ilvl="0">
      <w:start w:val="1"/>
      <w:numFmt w:val="bullet"/>
      <w:pStyle w:val="Seznamsodrkami2"/>
      <w:lvlText w:val="-"/>
      <w:lvlJc w:val="left"/>
      <w:pPr>
        <w:tabs>
          <w:tab w:val="num" w:pos="680"/>
        </w:tabs>
        <w:ind w:left="680" w:hanging="340"/>
      </w:pPr>
      <w:rPr>
        <w:rFonts w:ascii="Times New Roman" w:hAnsi="Times New Roman" w:hint="default"/>
      </w:rPr>
    </w:lvl>
  </w:abstractNum>
  <w:abstractNum w:abstractNumId="53"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54" w15:restartNumberingAfterBreak="0">
    <w:nsid w:val="73AB31DA"/>
    <w:multiLevelType w:val="multilevel"/>
    <w:tmpl w:val="F154DCF4"/>
    <w:lvl w:ilvl="0">
      <w:start w:val="1"/>
      <w:numFmt w:val="upperRoman"/>
      <w:lvlText w:val="Článok %1."/>
      <w:lvlJc w:val="left"/>
      <w:pPr>
        <w:tabs>
          <w:tab w:val="num" w:pos="851"/>
        </w:tabs>
        <w:ind w:left="0" w:firstLine="0"/>
      </w:pPr>
      <w:rPr>
        <w:rFonts w:cs="Times New Roman"/>
      </w:rPr>
    </w:lvl>
    <w:lvl w:ilvl="1">
      <w:start w:val="1"/>
      <w:numFmt w:val="decimal"/>
      <w:pStyle w:val="podnadpis"/>
      <w:lvlText w:val="%1.%2."/>
      <w:lvlJc w:val="left"/>
      <w:pPr>
        <w:tabs>
          <w:tab w:val="num" w:pos="567"/>
        </w:tabs>
        <w:ind w:left="567" w:hanging="567"/>
      </w:pPr>
      <w:rPr>
        <w:rFonts w:cs="Times New Roman"/>
      </w:rPr>
    </w:lvl>
    <w:lvl w:ilvl="2">
      <w:start w:val="1"/>
      <w:numFmt w:val="decimal"/>
      <w:pStyle w:val="podpodnadpis"/>
      <w:lvlText w:val="%1.%2.%3."/>
      <w:lvlJc w:val="left"/>
      <w:pPr>
        <w:tabs>
          <w:tab w:val="num" w:pos="1871"/>
        </w:tabs>
        <w:ind w:left="1871" w:hanging="1304"/>
      </w:pPr>
      <w:rPr>
        <w:rFonts w:cs="Times New Roman"/>
        <w:b w:val="0"/>
        <w:i w:val="0"/>
      </w:rPr>
    </w:lvl>
    <w:lvl w:ilvl="3">
      <w:start w:val="1"/>
      <w:numFmt w:val="decimal"/>
      <w:pStyle w:val="podnadpis3"/>
      <w:lvlText w:val="%1.%2.%3.%4."/>
      <w:lvlJc w:val="right"/>
      <w:pPr>
        <w:tabs>
          <w:tab w:val="num" w:pos="864"/>
        </w:tabs>
        <w:ind w:left="864" w:firstLine="1291"/>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777E5F97"/>
    <w:multiLevelType w:val="multilevel"/>
    <w:tmpl w:val="CE12316E"/>
    <w:lvl w:ilvl="0">
      <w:start w:val="1"/>
      <w:numFmt w:val="upperLetter"/>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787A3B99"/>
    <w:multiLevelType w:val="hybridMultilevel"/>
    <w:tmpl w:val="519A150A"/>
    <w:lvl w:ilvl="0" w:tplc="7DEAE27E">
      <w:start w:val="1"/>
      <w:numFmt w:val="decimal"/>
      <w:pStyle w:val="Zoznam1230"/>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7" w15:restartNumberingAfterBreak="0">
    <w:nsid w:val="7FB93194"/>
    <w:multiLevelType w:val="singleLevel"/>
    <w:tmpl w:val="84E4B730"/>
    <w:lvl w:ilvl="0">
      <w:start w:val="1"/>
      <w:numFmt w:val="bullet"/>
      <w:pStyle w:val="Pokraovnseznamu"/>
      <w:lvlText w:val=""/>
      <w:lvlJc w:val="left"/>
      <w:pPr>
        <w:tabs>
          <w:tab w:val="num" w:pos="360"/>
        </w:tabs>
        <w:ind w:left="340" w:hanging="340"/>
      </w:pPr>
      <w:rPr>
        <w:rFonts w:ascii="Symbol" w:hAnsi="Symbol" w:hint="default"/>
      </w:rPr>
    </w:lvl>
  </w:abstractNum>
  <w:num w:numId="1" w16cid:durableId="993951634">
    <w:abstractNumId w:val="6"/>
  </w:num>
  <w:num w:numId="2" w16cid:durableId="449594443">
    <w:abstractNumId w:val="7"/>
  </w:num>
  <w:num w:numId="3" w16cid:durableId="547454378">
    <w:abstractNumId w:val="11"/>
  </w:num>
  <w:num w:numId="4" w16cid:durableId="967320946">
    <w:abstractNumId w:val="29"/>
  </w:num>
  <w:num w:numId="5" w16cid:durableId="938374816">
    <w:abstractNumId w:val="5"/>
  </w:num>
  <w:num w:numId="6" w16cid:durableId="1220744095">
    <w:abstractNumId w:val="23"/>
  </w:num>
  <w:num w:numId="7" w16cid:durableId="227155362">
    <w:abstractNumId w:val="46"/>
  </w:num>
  <w:num w:numId="8" w16cid:durableId="1755859525">
    <w:abstractNumId w:val="17"/>
  </w:num>
  <w:num w:numId="9" w16cid:durableId="1481118234">
    <w:abstractNumId w:val="18"/>
  </w:num>
  <w:num w:numId="10" w16cid:durableId="1064833806">
    <w:abstractNumId w:val="12"/>
  </w:num>
  <w:num w:numId="11" w16cid:durableId="2041204215">
    <w:abstractNumId w:val="32"/>
  </w:num>
  <w:num w:numId="12" w16cid:durableId="388960653">
    <w:abstractNumId w:val="52"/>
  </w:num>
  <w:num w:numId="13" w16cid:durableId="1371345775">
    <w:abstractNumId w:val="55"/>
  </w:num>
  <w:num w:numId="14" w16cid:durableId="770007501">
    <w:abstractNumId w:val="2"/>
  </w:num>
  <w:num w:numId="15" w16cid:durableId="1459687825">
    <w:abstractNumId w:val="1"/>
  </w:num>
  <w:num w:numId="16" w16cid:durableId="1216698757">
    <w:abstractNumId w:val="8"/>
  </w:num>
  <w:num w:numId="17" w16cid:durableId="770466743">
    <w:abstractNumId w:val="22"/>
  </w:num>
  <w:num w:numId="18" w16cid:durableId="52966885">
    <w:abstractNumId w:val="56"/>
  </w:num>
  <w:num w:numId="19" w16cid:durableId="1999385791">
    <w:abstractNumId w:val="49"/>
  </w:num>
  <w:num w:numId="20" w16cid:durableId="861935448">
    <w:abstractNumId w:val="31"/>
  </w:num>
  <w:num w:numId="21" w16cid:durableId="3385044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4948349">
    <w:abstractNumId w:val="4"/>
  </w:num>
  <w:num w:numId="23" w16cid:durableId="1035085516">
    <w:abstractNumId w:val="19"/>
  </w:num>
  <w:num w:numId="24" w16cid:durableId="246430471">
    <w:abstractNumId w:val="24"/>
  </w:num>
  <w:num w:numId="25" w16cid:durableId="1646079342">
    <w:abstractNumId w:val="26"/>
  </w:num>
  <w:num w:numId="26" w16cid:durableId="514196952">
    <w:abstractNumId w:val="37"/>
  </w:num>
  <w:num w:numId="27" w16cid:durableId="932054576">
    <w:abstractNumId w:val="25"/>
  </w:num>
  <w:num w:numId="28" w16cid:durableId="311258461">
    <w:abstractNumId w:val="43"/>
  </w:num>
  <w:num w:numId="29" w16cid:durableId="1096826622">
    <w:abstractNumId w:val="34"/>
  </w:num>
  <w:num w:numId="30" w16cid:durableId="1261137922">
    <w:abstractNumId w:val="50"/>
  </w:num>
  <w:num w:numId="31" w16cid:durableId="846944172">
    <w:abstractNumId w:val="40"/>
  </w:num>
  <w:num w:numId="32" w16cid:durableId="1250000185">
    <w:abstractNumId w:val="15"/>
  </w:num>
  <w:num w:numId="33" w16cid:durableId="510296038">
    <w:abstractNumId w:val="21"/>
  </w:num>
  <w:num w:numId="34" w16cid:durableId="1961917152">
    <w:abstractNumId w:val="13"/>
  </w:num>
  <w:num w:numId="35" w16cid:durableId="1586845243">
    <w:abstractNumId w:val="38"/>
  </w:num>
  <w:num w:numId="36" w16cid:durableId="1769236070">
    <w:abstractNumId w:val="27"/>
  </w:num>
  <w:num w:numId="37" w16cid:durableId="1070688765">
    <w:abstractNumId w:val="20"/>
  </w:num>
  <w:num w:numId="38" w16cid:durableId="219292428">
    <w:abstractNumId w:val="33"/>
  </w:num>
  <w:num w:numId="39" w16cid:durableId="1212884854">
    <w:abstractNumId w:val="48"/>
  </w:num>
  <w:num w:numId="40" w16cid:durableId="1100569481">
    <w:abstractNumId w:val="42"/>
  </w:num>
  <w:num w:numId="41" w16cid:durableId="326978576">
    <w:abstractNumId w:val="47"/>
  </w:num>
  <w:num w:numId="42" w16cid:durableId="576399344">
    <w:abstractNumId w:val="45"/>
  </w:num>
  <w:num w:numId="43" w16cid:durableId="990060978">
    <w:abstractNumId w:val="9"/>
  </w:num>
  <w:num w:numId="44" w16cid:durableId="161481563">
    <w:abstractNumId w:val="10"/>
  </w:num>
  <w:num w:numId="45" w16cid:durableId="868950897">
    <w:abstractNumId w:val="39"/>
  </w:num>
  <w:num w:numId="46" w16cid:durableId="1355224698">
    <w:abstractNumId w:val="51"/>
  </w:num>
  <w:num w:numId="47" w16cid:durableId="968785049">
    <w:abstractNumId w:val="57"/>
  </w:num>
  <w:num w:numId="48" w16cid:durableId="1329820579">
    <w:abstractNumId w:val="3"/>
  </w:num>
  <w:num w:numId="49" w16cid:durableId="1320696913">
    <w:abstractNumId w:val="0"/>
    <w:lvlOverride w:ilvl="0">
      <w:startOverride w:val="1"/>
    </w:lvlOverride>
  </w:num>
  <w:num w:numId="50" w16cid:durableId="43261199">
    <w:abstractNumId w:val="28"/>
  </w:num>
  <w:num w:numId="51" w16cid:durableId="1566795798">
    <w:abstractNumId w:val="14"/>
  </w:num>
  <w:num w:numId="52" w16cid:durableId="464469771">
    <w:abstractNumId w:val="16"/>
  </w:num>
  <w:num w:numId="53" w16cid:durableId="953056963">
    <w:abstractNumId w:val="30"/>
  </w:num>
  <w:num w:numId="54" w16cid:durableId="1715537938">
    <w:abstractNumId w:val="36"/>
  </w:num>
  <w:num w:numId="55" w16cid:durableId="596061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6" w16cid:durableId="2146505601">
    <w:abstractNumId w:val="44"/>
  </w:num>
  <w:num w:numId="57" w16cid:durableId="909928792">
    <w:abstractNumId w:val="53"/>
  </w:num>
  <w:num w:numId="58" w16cid:durableId="178088054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54"/>
    <w:rsid w:val="00004E23"/>
    <w:rsid w:val="00007C53"/>
    <w:rsid w:val="0001064E"/>
    <w:rsid w:val="00011688"/>
    <w:rsid w:val="000602D4"/>
    <w:rsid w:val="00065D72"/>
    <w:rsid w:val="000728EF"/>
    <w:rsid w:val="00082F18"/>
    <w:rsid w:val="00084A22"/>
    <w:rsid w:val="000B5D74"/>
    <w:rsid w:val="000B60A3"/>
    <w:rsid w:val="000D22FF"/>
    <w:rsid w:val="000D30B0"/>
    <w:rsid w:val="000E6449"/>
    <w:rsid w:val="000F05F6"/>
    <w:rsid w:val="001167B7"/>
    <w:rsid w:val="00125109"/>
    <w:rsid w:val="00127755"/>
    <w:rsid w:val="0014020C"/>
    <w:rsid w:val="00145252"/>
    <w:rsid w:val="00147D8A"/>
    <w:rsid w:val="001524B4"/>
    <w:rsid w:val="001614EC"/>
    <w:rsid w:val="001A1BD5"/>
    <w:rsid w:val="001B28CA"/>
    <w:rsid w:val="001B79D1"/>
    <w:rsid w:val="001C0EBA"/>
    <w:rsid w:val="001F0BC6"/>
    <w:rsid w:val="00202585"/>
    <w:rsid w:val="0020669E"/>
    <w:rsid w:val="002115F9"/>
    <w:rsid w:val="00215C8A"/>
    <w:rsid w:val="00221898"/>
    <w:rsid w:val="00221A9E"/>
    <w:rsid w:val="00243048"/>
    <w:rsid w:val="0025789F"/>
    <w:rsid w:val="00276FF8"/>
    <w:rsid w:val="002807AF"/>
    <w:rsid w:val="002A4A58"/>
    <w:rsid w:val="002A784C"/>
    <w:rsid w:val="002C1BCE"/>
    <w:rsid w:val="002D5F17"/>
    <w:rsid w:val="002F7D39"/>
    <w:rsid w:val="00301338"/>
    <w:rsid w:val="00307B50"/>
    <w:rsid w:val="003176D7"/>
    <w:rsid w:val="0032662C"/>
    <w:rsid w:val="00345599"/>
    <w:rsid w:val="00370C5A"/>
    <w:rsid w:val="0038517D"/>
    <w:rsid w:val="00387475"/>
    <w:rsid w:val="0039311A"/>
    <w:rsid w:val="003A43FE"/>
    <w:rsid w:val="003A70A4"/>
    <w:rsid w:val="003A7918"/>
    <w:rsid w:val="003C0EA6"/>
    <w:rsid w:val="003C2F63"/>
    <w:rsid w:val="003D6E86"/>
    <w:rsid w:val="003D7CA6"/>
    <w:rsid w:val="003E371D"/>
    <w:rsid w:val="003E5D90"/>
    <w:rsid w:val="003E69DB"/>
    <w:rsid w:val="003F690F"/>
    <w:rsid w:val="00413065"/>
    <w:rsid w:val="0045465A"/>
    <w:rsid w:val="00461B73"/>
    <w:rsid w:val="00482695"/>
    <w:rsid w:val="004B4A9B"/>
    <w:rsid w:val="004D6DE4"/>
    <w:rsid w:val="004E1933"/>
    <w:rsid w:val="004F56C2"/>
    <w:rsid w:val="00504F4E"/>
    <w:rsid w:val="0053442A"/>
    <w:rsid w:val="00545BD1"/>
    <w:rsid w:val="00550D05"/>
    <w:rsid w:val="00564DA2"/>
    <w:rsid w:val="005833DF"/>
    <w:rsid w:val="005B04BD"/>
    <w:rsid w:val="005C3FB9"/>
    <w:rsid w:val="005D3F2E"/>
    <w:rsid w:val="005E012A"/>
    <w:rsid w:val="005E20DE"/>
    <w:rsid w:val="006005EE"/>
    <w:rsid w:val="006139CA"/>
    <w:rsid w:val="00621352"/>
    <w:rsid w:val="00624171"/>
    <w:rsid w:val="00627E5F"/>
    <w:rsid w:val="00653C98"/>
    <w:rsid w:val="006649E6"/>
    <w:rsid w:val="00676C82"/>
    <w:rsid w:val="006B139F"/>
    <w:rsid w:val="006B31EE"/>
    <w:rsid w:val="006B378C"/>
    <w:rsid w:val="006C7DDD"/>
    <w:rsid w:val="006D67C2"/>
    <w:rsid w:val="00704B9C"/>
    <w:rsid w:val="00707FA0"/>
    <w:rsid w:val="007619F4"/>
    <w:rsid w:val="00775BC5"/>
    <w:rsid w:val="00777BD6"/>
    <w:rsid w:val="00785F4B"/>
    <w:rsid w:val="007C01D7"/>
    <w:rsid w:val="007D3ABA"/>
    <w:rsid w:val="007D42D0"/>
    <w:rsid w:val="007F6F93"/>
    <w:rsid w:val="007F7923"/>
    <w:rsid w:val="0080326F"/>
    <w:rsid w:val="00817924"/>
    <w:rsid w:val="008329A9"/>
    <w:rsid w:val="00837B5D"/>
    <w:rsid w:val="00841624"/>
    <w:rsid w:val="00855430"/>
    <w:rsid w:val="00855B96"/>
    <w:rsid w:val="008644A0"/>
    <w:rsid w:val="00867641"/>
    <w:rsid w:val="00885AD1"/>
    <w:rsid w:val="00886ACF"/>
    <w:rsid w:val="008920C6"/>
    <w:rsid w:val="008C6E88"/>
    <w:rsid w:val="008E1644"/>
    <w:rsid w:val="008E58E4"/>
    <w:rsid w:val="00907E9D"/>
    <w:rsid w:val="00910650"/>
    <w:rsid w:val="00913953"/>
    <w:rsid w:val="00945900"/>
    <w:rsid w:val="009964A1"/>
    <w:rsid w:val="009A1A3B"/>
    <w:rsid w:val="009D0221"/>
    <w:rsid w:val="009D338C"/>
    <w:rsid w:val="009D42C7"/>
    <w:rsid w:val="009E222D"/>
    <w:rsid w:val="009F44C3"/>
    <w:rsid w:val="00A071C9"/>
    <w:rsid w:val="00A41A4D"/>
    <w:rsid w:val="00A5124F"/>
    <w:rsid w:val="00A52CB1"/>
    <w:rsid w:val="00A53874"/>
    <w:rsid w:val="00A6223C"/>
    <w:rsid w:val="00A75483"/>
    <w:rsid w:val="00A822F6"/>
    <w:rsid w:val="00A8563D"/>
    <w:rsid w:val="00A9535B"/>
    <w:rsid w:val="00AA5863"/>
    <w:rsid w:val="00AB1FE0"/>
    <w:rsid w:val="00AB4C0D"/>
    <w:rsid w:val="00AB4FD6"/>
    <w:rsid w:val="00AE2805"/>
    <w:rsid w:val="00AE6F53"/>
    <w:rsid w:val="00B105A6"/>
    <w:rsid w:val="00B151D7"/>
    <w:rsid w:val="00B265B6"/>
    <w:rsid w:val="00B46518"/>
    <w:rsid w:val="00B61606"/>
    <w:rsid w:val="00B65AD2"/>
    <w:rsid w:val="00B74507"/>
    <w:rsid w:val="00B76154"/>
    <w:rsid w:val="00BC1A23"/>
    <w:rsid w:val="00BE5B9A"/>
    <w:rsid w:val="00BF0FEF"/>
    <w:rsid w:val="00BF3170"/>
    <w:rsid w:val="00C0217E"/>
    <w:rsid w:val="00C02385"/>
    <w:rsid w:val="00C2060C"/>
    <w:rsid w:val="00C450E9"/>
    <w:rsid w:val="00C517A2"/>
    <w:rsid w:val="00C548E8"/>
    <w:rsid w:val="00C663B4"/>
    <w:rsid w:val="00C82596"/>
    <w:rsid w:val="00C96E06"/>
    <w:rsid w:val="00CA370E"/>
    <w:rsid w:val="00CA44D1"/>
    <w:rsid w:val="00CB1015"/>
    <w:rsid w:val="00CB3BBD"/>
    <w:rsid w:val="00CC146C"/>
    <w:rsid w:val="00CE014C"/>
    <w:rsid w:val="00CE1858"/>
    <w:rsid w:val="00D15600"/>
    <w:rsid w:val="00D2780E"/>
    <w:rsid w:val="00D42FC9"/>
    <w:rsid w:val="00D51C86"/>
    <w:rsid w:val="00D51CD4"/>
    <w:rsid w:val="00D53527"/>
    <w:rsid w:val="00D63419"/>
    <w:rsid w:val="00D7329C"/>
    <w:rsid w:val="00DC101A"/>
    <w:rsid w:val="00DC461D"/>
    <w:rsid w:val="00DC4D03"/>
    <w:rsid w:val="00DC7C7E"/>
    <w:rsid w:val="00DD2982"/>
    <w:rsid w:val="00E04E35"/>
    <w:rsid w:val="00E13FD8"/>
    <w:rsid w:val="00E375B0"/>
    <w:rsid w:val="00E40B3C"/>
    <w:rsid w:val="00E41137"/>
    <w:rsid w:val="00E55AB9"/>
    <w:rsid w:val="00E65304"/>
    <w:rsid w:val="00E718CF"/>
    <w:rsid w:val="00E71C10"/>
    <w:rsid w:val="00E90D24"/>
    <w:rsid w:val="00E93EC4"/>
    <w:rsid w:val="00E943C4"/>
    <w:rsid w:val="00E95DE2"/>
    <w:rsid w:val="00EA0505"/>
    <w:rsid w:val="00EB3579"/>
    <w:rsid w:val="00EC2032"/>
    <w:rsid w:val="00ED2F1F"/>
    <w:rsid w:val="00EE65E3"/>
    <w:rsid w:val="00EF2324"/>
    <w:rsid w:val="00F121B7"/>
    <w:rsid w:val="00F25383"/>
    <w:rsid w:val="00F41292"/>
    <w:rsid w:val="00F415E1"/>
    <w:rsid w:val="00F458C1"/>
    <w:rsid w:val="00F4668D"/>
    <w:rsid w:val="00F47363"/>
    <w:rsid w:val="00F520C9"/>
    <w:rsid w:val="00F630F8"/>
    <w:rsid w:val="00F94FBA"/>
    <w:rsid w:val="00FA01FF"/>
    <w:rsid w:val="00FA447B"/>
    <w:rsid w:val="00FA52D6"/>
    <w:rsid w:val="00FC1364"/>
    <w:rsid w:val="00FD5056"/>
    <w:rsid w:val="00FE25B0"/>
    <w:rsid w:val="00FF57A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1F05E"/>
  <w14:defaultImageDpi w14:val="330"/>
  <w15:docId w15:val="{F2B04A32-ADBF-45BF-A032-802515F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4DA2"/>
    <w:rPr>
      <w:lang w:val="sk-SK"/>
    </w:rPr>
  </w:style>
  <w:style w:type="paragraph" w:styleId="Nadpis1">
    <w:name w:val="heading 1"/>
    <w:aliases w:val="Kapitola,H1,V_Head1,NADPIS,h1,DOC_Head1,Záhlaví 1,Nadpis 1T,Kapitola 1,kap.,h:1,h:1app,II+,I,OdsKap1,1,Appendix 1,Head 1,level 1,Level 1 Head,section,stydde,Huvudrubrik,heading 1,název kapitoly,SBS Heading 1,Überschrift 0,Headline1,Head1,Head,3"/>
    <w:basedOn w:val="Normln"/>
    <w:next w:val="Normln"/>
    <w:link w:val="Nadpis1Char"/>
    <w:qFormat/>
    <w:rsid w:val="00564DA2"/>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aliases w:val="h:2,h:2app,h2,A,OdsKap2,H2,2,UNDERRUBRIK 1-2,21,ASAPHeading 2,section header,sub-sect,sub-sect1,22,sub-sect2,23,sub-sect3,24,sub-sect4,25,sub-sect5,(1.1,1.2,1.3 etc),Heaidng 2,l2,no section,Major,Major1,Major2,Major11,Lev 2,lev2,Header 2,H21,H"/>
    <w:basedOn w:val="Normln"/>
    <w:next w:val="Normln"/>
    <w:link w:val="Nadpis2Char"/>
    <w:uiPriority w:val="9"/>
    <w:unhideWhenUsed/>
    <w:qFormat/>
    <w:rsid w:val="00564DA2"/>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dpis3">
    <w:name w:val="heading 3"/>
    <w:aliases w:val="Podkapitola2,H3,h3,h3 sub heading,(Alt+3),Table Attribute Heading,Heading C,sub Italic,proj3,proj31,proj32,proj33,proj34,proj35,proj36,proj37,proj38,proj39,proj310,proj311,proj312,proj321,proj331,proj341,proj351,proj361,proj371,proj381,proj391"/>
    <w:basedOn w:val="Normln"/>
    <w:next w:val="Normln"/>
    <w:link w:val="Nadpis3Char"/>
    <w:uiPriority w:val="9"/>
    <w:unhideWhenUsed/>
    <w:qFormat/>
    <w:rsid w:val="00564DA2"/>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dpis4">
    <w:name w:val="heading 4"/>
    <w:aliases w:val="h4,Kapitola 4,Nadpis 4T,V_Head4,DOC_Head4,podkap. 3,ASAPHeading 4,Schedules,Appendices,Head 4,(Shift Ctrl 4),Titre 41,t4.T4,4heading,4,t4.T5,Head4,heading 4,4th level,H4,Headline4,a.,PA Micro Section,l4,I4,Podkapitola3,Aufgabe,dash,Heading 4(w"/>
    <w:basedOn w:val="Normln"/>
    <w:next w:val="Normln"/>
    <w:link w:val="Nadpis4Char"/>
    <w:uiPriority w:val="9"/>
    <w:unhideWhenUsed/>
    <w:qFormat/>
    <w:rsid w:val="00564DA2"/>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dpis5">
    <w:name w:val="heading 5"/>
    <w:aliases w:val="ASAPHeading 5,Head 5,Roman list,Roman list1,Roman list2,Roman list11,Roman list3,Roman list12,Roman list21,Roman list111,h5,Pro Headline 5,H5,Heading 5-1,Headline5,(Strg+5),Head5,5,MUS5 Char,MUS5,MUS5 Char Char Char,MUS5 Char Char Char Char Ch"/>
    <w:basedOn w:val="Normln"/>
    <w:next w:val="Normln"/>
    <w:link w:val="Nadpis5Char"/>
    <w:uiPriority w:val="9"/>
    <w:unhideWhenUsed/>
    <w:qFormat/>
    <w:rsid w:val="00564DA2"/>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dpis6">
    <w:name w:val="heading 6"/>
    <w:aliases w:val="Bullet list,Bullet list1,Bullet list2,Bullet list11,Bullet list3,Bullet list12,Bullet list21,Bullet list111,Bullet lis,PIM 6,h6,H6,Titre2,ASAPHeading 6,MUS6,Heading 61,Überschrift 6 IBM"/>
    <w:basedOn w:val="Normln"/>
    <w:next w:val="Normln"/>
    <w:link w:val="Nadpis6Char"/>
    <w:unhideWhenUsed/>
    <w:qFormat/>
    <w:rsid w:val="00564DA2"/>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
    <w:next w:val="Normln"/>
    <w:link w:val="Nadpis7Char"/>
    <w:uiPriority w:val="9"/>
    <w:unhideWhenUsed/>
    <w:qFormat/>
    <w:rsid w:val="00564DA2"/>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dpis8">
    <w:name w:val="heading 8"/>
    <w:aliases w:val="action,action1,action2,action11,action3,action4,action5,action6,action7,action12,action21,action111,action31,action8,action13,action22,action112,action32,action9,action14,action23,action113,action33,action10,action15"/>
    <w:basedOn w:val="Normln"/>
    <w:next w:val="Normln"/>
    <w:link w:val="Nadpis8Char"/>
    <w:uiPriority w:val="9"/>
    <w:unhideWhenUsed/>
    <w:qFormat/>
    <w:rsid w:val="00564DA2"/>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
    <w:basedOn w:val="Normln"/>
    <w:next w:val="Normln"/>
    <w:link w:val="Nadpis9Char"/>
    <w:uiPriority w:val="9"/>
    <w:unhideWhenUsed/>
    <w:qFormat/>
    <w:rsid w:val="00564DA2"/>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H1 Char,V_Head1 Char,NADPIS Char,h1 Char,DOC_Head1 Char,Záhlaví 1 Char,Nadpis 1T Char,Kapitola 1 Char,kap. Char,h:1 Char,h:1app Char,II+ Char,I Char,OdsKap1 Char,1 Char,Appendix 1 Char,Head 1 Char,level 1 Char,section Char"/>
    <w:basedOn w:val="Standardnpsmoodstavce"/>
    <w:link w:val="Nadpis1"/>
    <w:uiPriority w:val="9"/>
    <w:rsid w:val="00564DA2"/>
    <w:rPr>
      <w:rFonts w:asciiTheme="majorHAnsi" w:eastAsiaTheme="majorEastAsia" w:hAnsiTheme="majorHAnsi" w:cstheme="majorBidi"/>
      <w:color w:val="262626" w:themeColor="text1" w:themeTint="D9"/>
      <w:sz w:val="40"/>
      <w:szCs w:val="40"/>
    </w:rPr>
  </w:style>
  <w:style w:type="character" w:customStyle="1" w:styleId="Nadpis2Char">
    <w:name w:val="Nadpis 2 Char"/>
    <w:aliases w:val="h:2 Char,h:2app Char,h2 Char,A Char,OdsKap2 Char,H2 Char,2 Char,UNDERRUBRIK 1-2 Char,21 Char,ASAPHeading 2 Char,section header Char,sub-sect Char,sub-sect1 Char,22 Char,sub-sect2 Char,23 Char,sub-sect3 Char,24 Char,sub-sect4 Char,25 Char"/>
    <w:basedOn w:val="Standardnpsmoodstavce"/>
    <w:link w:val="Nadpis2"/>
    <w:uiPriority w:val="9"/>
    <w:rsid w:val="00564DA2"/>
    <w:rPr>
      <w:rFonts w:asciiTheme="majorHAnsi" w:eastAsiaTheme="majorEastAsia" w:hAnsiTheme="majorHAnsi" w:cstheme="majorBidi"/>
      <w:color w:val="C0504D" w:themeColor="accent2"/>
      <w:sz w:val="36"/>
      <w:szCs w:val="36"/>
    </w:rPr>
  </w:style>
  <w:style w:type="character" w:customStyle="1" w:styleId="Nadpis3Char">
    <w:name w:val="Nadpis 3 Char"/>
    <w:aliases w:val="Podkapitola2 Char,H3 Char,h3 Char,h3 sub heading Char,(Alt+3) Char,Table Attribute Heading Char,Heading C Char,sub Italic Char,proj3 Char,proj31 Char,proj32 Char,proj33 Char,proj34 Char,proj35 Char,proj36 Char,proj37 Char,proj38 Char"/>
    <w:basedOn w:val="Standardnpsmoodstavce"/>
    <w:link w:val="Nadpis3"/>
    <w:uiPriority w:val="9"/>
    <w:rsid w:val="00564DA2"/>
    <w:rPr>
      <w:rFonts w:asciiTheme="majorHAnsi" w:eastAsiaTheme="majorEastAsia" w:hAnsiTheme="majorHAnsi" w:cstheme="majorBidi"/>
      <w:color w:val="943634" w:themeColor="accent2" w:themeShade="BF"/>
      <w:sz w:val="32"/>
      <w:szCs w:val="32"/>
    </w:rPr>
  </w:style>
  <w:style w:type="character" w:customStyle="1" w:styleId="Nadpis4Char">
    <w:name w:val="Nadpis 4 Char"/>
    <w:aliases w:val="h4 Char,Kapitola 4 Char,Nadpis 4T Char,V_Head4 Char,DOC_Head4 Char,podkap. 3 Char,ASAPHeading 4 Char,Schedules Char,Appendices Char,Head 4 Char,(Shift Ctrl 4) Char,Titre 41 Char,t4.T4 Char,4heading Char,4 Char,t4.T5 Char,Head4 Char,H4 Char"/>
    <w:basedOn w:val="Standardnpsmoodstavce"/>
    <w:link w:val="Nadpis4"/>
    <w:uiPriority w:val="9"/>
    <w:rsid w:val="00564DA2"/>
    <w:rPr>
      <w:rFonts w:asciiTheme="majorHAnsi" w:eastAsiaTheme="majorEastAsia" w:hAnsiTheme="majorHAnsi" w:cstheme="majorBidi"/>
      <w:i/>
      <w:iCs/>
      <w:color w:val="632423" w:themeColor="accent2" w:themeShade="80"/>
      <w:sz w:val="28"/>
      <w:szCs w:val="28"/>
    </w:rPr>
  </w:style>
  <w:style w:type="character" w:customStyle="1" w:styleId="Nadpis5Char">
    <w:name w:val="Nadpis 5 Char"/>
    <w:aliases w:val="ASAPHeading 5 Char,Head 5 Char,Roman list Char,Roman list1 Char,Roman list2 Char,Roman list11 Char,Roman list3 Char,Roman list12 Char,Roman list21 Char,Roman list111 Char,h5 Char,Pro Headline 5 Char,H5 Char,Heading 5-1 Char,Headline5 Char"/>
    <w:basedOn w:val="Standardnpsmoodstavce"/>
    <w:link w:val="Nadpis5"/>
    <w:uiPriority w:val="9"/>
    <w:rsid w:val="00564DA2"/>
    <w:rPr>
      <w:rFonts w:asciiTheme="majorHAnsi" w:eastAsiaTheme="majorEastAsia" w:hAnsiTheme="majorHAnsi" w:cstheme="majorBidi"/>
      <w:color w:val="943634" w:themeColor="accent2" w:themeShade="BF"/>
      <w:sz w:val="24"/>
      <w:szCs w:val="24"/>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basedOn w:val="Standardnpsmoodstavce"/>
    <w:link w:val="Nadpis6"/>
    <w:uiPriority w:val="9"/>
    <w:rsid w:val="00564DA2"/>
    <w:rPr>
      <w:rFonts w:asciiTheme="majorHAnsi" w:eastAsiaTheme="majorEastAsia" w:hAnsiTheme="majorHAnsi" w:cstheme="majorBidi"/>
      <w:i/>
      <w:iCs/>
      <w:color w:val="632423" w:themeColor="accent2" w:themeShade="80"/>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Standardnpsmoodstavce"/>
    <w:link w:val="Nadpis7"/>
    <w:uiPriority w:val="9"/>
    <w:rsid w:val="00564DA2"/>
    <w:rPr>
      <w:rFonts w:asciiTheme="majorHAnsi" w:eastAsiaTheme="majorEastAsia" w:hAnsiTheme="majorHAnsi" w:cstheme="majorBidi"/>
      <w:b/>
      <w:bCs/>
      <w:color w:val="632423" w:themeColor="accent2" w:themeShade="80"/>
      <w:sz w:val="22"/>
      <w:szCs w:val="22"/>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
    <w:basedOn w:val="Standardnpsmoodstavce"/>
    <w:link w:val="Nadpis8"/>
    <w:uiPriority w:val="9"/>
    <w:rsid w:val="00564DA2"/>
    <w:rPr>
      <w:rFonts w:asciiTheme="majorHAnsi" w:eastAsiaTheme="majorEastAsia" w:hAnsiTheme="majorHAnsi" w:cstheme="majorBidi"/>
      <w:color w:val="632423" w:themeColor="accent2" w:themeShade="80"/>
      <w:sz w:val="22"/>
      <w:szCs w:val="22"/>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
    <w:basedOn w:val="Standardnpsmoodstavce"/>
    <w:link w:val="Nadpis9"/>
    <w:uiPriority w:val="9"/>
    <w:rsid w:val="00564DA2"/>
    <w:rPr>
      <w:rFonts w:asciiTheme="majorHAnsi" w:eastAsiaTheme="majorEastAsia" w:hAnsiTheme="majorHAnsi" w:cstheme="majorBidi"/>
      <w:i/>
      <w:iCs/>
      <w:color w:val="632423" w:themeColor="accent2" w:themeShade="80"/>
      <w:sz w:val="22"/>
      <w:szCs w:val="22"/>
    </w:rPr>
  </w:style>
  <w:style w:type="paragraph" w:styleId="Odstavecseseznamem">
    <w:name w:val="List Paragraph"/>
    <w:aliases w:val="Bullet Number,lp1,lp11,List Paragraph11,Bullet 1,Use Case List Paragraph,List Paragraph1,Bullet List,FooterText,numbered,Paragraphe de liste1,body,Odsek zoznamu2,ODRAZKY PRVA UROVEN"/>
    <w:basedOn w:val="Normln"/>
    <w:link w:val="OdstavecseseznamemChar"/>
    <w:uiPriority w:val="34"/>
    <w:qFormat/>
    <w:rsid w:val="00B265B6"/>
    <w:pPr>
      <w:ind w:left="720"/>
      <w:contextualSpacing/>
    </w:pPr>
  </w:style>
  <w:style w:type="character" w:styleId="Odkaznakoment">
    <w:name w:val="annotation reference"/>
    <w:basedOn w:val="Standardnpsmoodstavce"/>
    <w:uiPriority w:val="99"/>
    <w:unhideWhenUsed/>
    <w:qFormat/>
    <w:rsid w:val="00B265B6"/>
    <w:rPr>
      <w:sz w:val="16"/>
      <w:szCs w:val="16"/>
    </w:rPr>
  </w:style>
  <w:style w:type="paragraph" w:styleId="Textkomente">
    <w:name w:val="annotation text"/>
    <w:basedOn w:val="Normln"/>
    <w:link w:val="TextkomenteChar"/>
    <w:uiPriority w:val="99"/>
    <w:unhideWhenUsed/>
    <w:qFormat/>
    <w:rsid w:val="00B265B6"/>
    <w:pPr>
      <w:spacing w:line="240" w:lineRule="auto"/>
    </w:pPr>
    <w:rPr>
      <w:sz w:val="20"/>
      <w:szCs w:val="20"/>
    </w:rPr>
  </w:style>
  <w:style w:type="character" w:customStyle="1" w:styleId="TextkomenteChar">
    <w:name w:val="Text komentáře Char"/>
    <w:basedOn w:val="Standardnpsmoodstavce"/>
    <w:link w:val="Textkomente"/>
    <w:qFormat/>
    <w:rsid w:val="00B265B6"/>
    <w:rPr>
      <w:rFonts w:ascii="Arial" w:eastAsiaTheme="minorHAnsi" w:hAnsi="Arial" w:cs="Arial"/>
      <w:sz w:val="20"/>
      <w:szCs w:val="20"/>
      <w:lang w:val="sk-SK"/>
    </w:rPr>
  </w:style>
  <w:style w:type="character" w:customStyle="1" w:styleId="OdstavecseseznamemChar">
    <w:name w:val="Odstavec se seznamem Char"/>
    <w:aliases w:val="Bullet Number Char,lp1 Char,lp11 Char,List Paragraph11 Char,Bullet 1 Char,Use Case List Paragraph Char,List Paragraph1 Char,Bullet List Char,FooterText Char,numbered Char,Paragraphe de liste1 Char,body Char,Odsek zoznamu2 Char"/>
    <w:link w:val="Odstavecseseznamem"/>
    <w:uiPriority w:val="34"/>
    <w:qFormat/>
    <w:rsid w:val="00B265B6"/>
  </w:style>
  <w:style w:type="character" w:styleId="Siln">
    <w:name w:val="Strong"/>
    <w:basedOn w:val="Standardnpsmoodstavce"/>
    <w:uiPriority w:val="22"/>
    <w:qFormat/>
    <w:rsid w:val="00564DA2"/>
    <w:rPr>
      <w:b/>
      <w:bCs/>
    </w:rPr>
  </w:style>
  <w:style w:type="paragraph" w:customStyle="1" w:styleId="Nzov2">
    <w:name w:val="Názov2"/>
    <w:basedOn w:val="Normln"/>
    <w:rsid w:val="00B265B6"/>
    <w:pPr>
      <w:keepNext/>
      <w:numPr>
        <w:ilvl w:val="12"/>
      </w:numPr>
      <w:spacing w:before="60" w:after="60" w:line="240" w:lineRule="auto"/>
    </w:pPr>
    <w:rPr>
      <w:rFonts w:eastAsia="Times New Roman"/>
      <w:noProof/>
      <w:szCs w:val="20"/>
      <w:lang w:eastAsia="sk-SK"/>
    </w:rPr>
  </w:style>
  <w:style w:type="paragraph" w:styleId="Textbubliny">
    <w:name w:val="Balloon Text"/>
    <w:basedOn w:val="Normln"/>
    <w:link w:val="TextbublinyChar"/>
    <w:uiPriority w:val="99"/>
    <w:unhideWhenUsed/>
    <w:rsid w:val="00B265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B265B6"/>
    <w:rPr>
      <w:rFonts w:ascii="Segoe UI" w:eastAsiaTheme="minorHAnsi" w:hAnsi="Segoe UI" w:cs="Segoe UI"/>
      <w:sz w:val="18"/>
      <w:szCs w:val="18"/>
      <w:lang w:val="sk-SK"/>
    </w:rPr>
  </w:style>
  <w:style w:type="table" w:styleId="Mkatabulky">
    <w:name w:val="Table Grid"/>
    <w:aliases w:val="Deloitte table 3"/>
    <w:basedOn w:val="Normlntabulka"/>
    <w:uiPriority w:val="39"/>
    <w:rsid w:val="00B265B6"/>
    <w:rPr>
      <w:rFonts w:eastAsiaTheme="minorHAns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
    <w:rsid w:val="00B265B6"/>
    <w:pPr>
      <w:spacing w:after="0" w:line="240" w:lineRule="auto"/>
      <w:ind w:left="426"/>
      <w:jc w:val="both"/>
    </w:pPr>
    <w:rPr>
      <w:rFonts w:eastAsia="Times New Roman" w:cs="Times New Roman"/>
      <w:szCs w:val="20"/>
    </w:rPr>
  </w:style>
  <w:style w:type="character" w:styleId="Hypertextovodkaz">
    <w:name w:val="Hyperlink"/>
    <w:basedOn w:val="Standardnpsmoodstavce"/>
    <w:uiPriority w:val="99"/>
    <w:unhideWhenUsed/>
    <w:rsid w:val="00B265B6"/>
    <w:rPr>
      <w:color w:val="0000FF"/>
      <w:u w:val="single"/>
    </w:rPr>
  </w:style>
  <w:style w:type="paragraph" w:customStyle="1" w:styleId="lnok">
    <w:name w:val="Článok"/>
    <w:basedOn w:val="Nadpis1"/>
    <w:link w:val="lnokChar"/>
    <w:autoRedefine/>
    <w:qFormat/>
    <w:rsid w:val="00B265B6"/>
    <w:pPr>
      <w:numPr>
        <w:numId w:val="3"/>
      </w:numPr>
      <w:spacing w:before="0"/>
      <w:ind w:left="567" w:hanging="283"/>
      <w:contextualSpacing/>
    </w:pPr>
    <w:rPr>
      <w:rFonts w:ascii="Arial" w:hAnsi="Arial"/>
      <w:b/>
      <w:sz w:val="22"/>
    </w:rPr>
  </w:style>
  <w:style w:type="character" w:customStyle="1" w:styleId="lnokChar">
    <w:name w:val="Článok Char"/>
    <w:basedOn w:val="Nadpis1Char"/>
    <w:link w:val="lnok"/>
    <w:rsid w:val="00B265B6"/>
    <w:rPr>
      <w:rFonts w:ascii="Arial" w:eastAsiaTheme="majorEastAsia" w:hAnsi="Arial" w:cstheme="majorBidi"/>
      <w:b/>
      <w:color w:val="262626" w:themeColor="text1" w:themeTint="D9"/>
      <w:sz w:val="22"/>
      <w:szCs w:val="40"/>
      <w:lang w:val="sk-SK"/>
    </w:rPr>
  </w:style>
  <w:style w:type="paragraph" w:customStyle="1" w:styleId="Indentedbullets">
    <w:name w:val="Indented bullets"/>
    <w:basedOn w:val="Normln"/>
    <w:rsid w:val="00B265B6"/>
    <w:pPr>
      <w:spacing w:after="240" w:line="240" w:lineRule="auto"/>
      <w:ind w:left="360" w:hanging="360"/>
    </w:pPr>
    <w:rPr>
      <w:rFonts w:ascii="Times New Roman" w:eastAsia="Times New Roman" w:hAnsi="Times New Roman" w:cs="Times New Roman"/>
      <w:sz w:val="24"/>
      <w:szCs w:val="24"/>
      <w:lang w:val="en-US" w:eastAsia="cs-CZ"/>
    </w:rPr>
  </w:style>
  <w:style w:type="paragraph" w:customStyle="1" w:styleId="AgendaTitleBlock">
    <w:name w:val="Agenda Title Block"/>
    <w:basedOn w:val="Normln"/>
    <w:rsid w:val="00B265B6"/>
    <w:pPr>
      <w:spacing w:after="120" w:line="240" w:lineRule="auto"/>
      <w:jc w:val="center"/>
    </w:pPr>
    <w:rPr>
      <w:rFonts w:ascii="Times New Roman" w:eastAsia="Times New Roman" w:hAnsi="Times New Roman" w:cs="Times New Roman"/>
      <w:b/>
      <w:bCs/>
      <w:sz w:val="24"/>
      <w:szCs w:val="24"/>
      <w:lang w:val="en-US" w:eastAsia="cs-CZ"/>
    </w:rPr>
  </w:style>
  <w:style w:type="paragraph" w:styleId="Normlnweb">
    <w:name w:val="Normal (Web)"/>
    <w:basedOn w:val="Normln"/>
    <w:link w:val="NormlnwebChar"/>
    <w:uiPriority w:val="99"/>
    <w:rsid w:val="00B265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hlav">
    <w:name w:val="header"/>
    <w:aliases w:val="Hlavička Char Char Char"/>
    <w:basedOn w:val="Normln"/>
    <w:link w:val="ZhlavChar"/>
    <w:uiPriority w:val="99"/>
    <w:unhideWhenUsed/>
    <w:rsid w:val="00B265B6"/>
    <w:pPr>
      <w:tabs>
        <w:tab w:val="center" w:pos="4513"/>
        <w:tab w:val="right" w:pos="9026"/>
      </w:tabs>
      <w:spacing w:after="0" w:line="240" w:lineRule="auto"/>
    </w:pPr>
  </w:style>
  <w:style w:type="character" w:customStyle="1" w:styleId="ZhlavChar">
    <w:name w:val="Záhlaví Char"/>
    <w:aliases w:val="Hlavička Char Char Char Char"/>
    <w:basedOn w:val="Standardnpsmoodstavce"/>
    <w:link w:val="Zhlav"/>
    <w:uiPriority w:val="99"/>
    <w:rsid w:val="00B265B6"/>
    <w:rPr>
      <w:rFonts w:ascii="Arial" w:eastAsiaTheme="minorHAnsi" w:hAnsi="Arial" w:cs="Arial"/>
      <w:sz w:val="22"/>
      <w:szCs w:val="22"/>
      <w:lang w:val="sk-SK"/>
    </w:rPr>
  </w:style>
  <w:style w:type="paragraph" w:styleId="Zpat">
    <w:name w:val="footer"/>
    <w:basedOn w:val="Normln"/>
    <w:link w:val="ZpatChar"/>
    <w:uiPriority w:val="99"/>
    <w:unhideWhenUsed/>
    <w:rsid w:val="00B265B6"/>
    <w:pPr>
      <w:tabs>
        <w:tab w:val="center" w:pos="4513"/>
        <w:tab w:val="right" w:pos="9026"/>
      </w:tabs>
      <w:spacing w:after="0" w:line="240" w:lineRule="auto"/>
    </w:pPr>
  </w:style>
  <w:style w:type="character" w:customStyle="1" w:styleId="ZpatChar">
    <w:name w:val="Zápatí Char"/>
    <w:basedOn w:val="Standardnpsmoodstavce"/>
    <w:link w:val="Zpat"/>
    <w:uiPriority w:val="99"/>
    <w:rsid w:val="00B265B6"/>
    <w:rPr>
      <w:rFonts w:ascii="Arial" w:eastAsiaTheme="minorHAnsi" w:hAnsi="Arial" w:cs="Arial"/>
      <w:sz w:val="22"/>
      <w:szCs w:val="22"/>
      <w:lang w:val="sk-SK"/>
    </w:rPr>
  </w:style>
  <w:style w:type="paragraph" w:styleId="Pedmtkomente">
    <w:name w:val="annotation subject"/>
    <w:basedOn w:val="Textkomente"/>
    <w:next w:val="Textkomente"/>
    <w:link w:val="PedmtkomenteChar"/>
    <w:uiPriority w:val="99"/>
    <w:unhideWhenUsed/>
    <w:rsid w:val="00B265B6"/>
    <w:rPr>
      <w:b/>
      <w:bCs/>
    </w:rPr>
  </w:style>
  <w:style w:type="character" w:customStyle="1" w:styleId="PedmtkomenteChar">
    <w:name w:val="Předmět komentáře Char"/>
    <w:basedOn w:val="TextkomenteChar"/>
    <w:link w:val="Pedmtkomente"/>
    <w:uiPriority w:val="99"/>
    <w:rsid w:val="00B265B6"/>
    <w:rPr>
      <w:rFonts w:ascii="Arial" w:eastAsiaTheme="minorHAnsi" w:hAnsi="Arial" w:cs="Arial"/>
      <w:b/>
      <w:bCs/>
      <w:sz w:val="20"/>
      <w:szCs w:val="20"/>
      <w:lang w:val="sk-SK"/>
    </w:rPr>
  </w:style>
  <w:style w:type="paragraph" w:styleId="Revize">
    <w:name w:val="Revision"/>
    <w:hidden/>
    <w:uiPriority w:val="99"/>
    <w:semiHidden/>
    <w:rsid w:val="00B265B6"/>
    <w:rPr>
      <w:rFonts w:ascii="Arial" w:eastAsiaTheme="minorHAnsi" w:hAnsi="Arial" w:cs="Arial"/>
      <w:sz w:val="22"/>
      <w:szCs w:val="22"/>
      <w:lang w:val="sk-SK"/>
    </w:rPr>
  </w:style>
  <w:style w:type="paragraph" w:customStyle="1" w:styleId="ClanokIntent2Bullet">
    <w:name w:val="Clanok Intent 2 Bullet"/>
    <w:basedOn w:val="Normln"/>
    <w:rsid w:val="00B265B6"/>
    <w:pPr>
      <w:tabs>
        <w:tab w:val="num" w:pos="999"/>
      </w:tabs>
      <w:suppressAutoHyphens/>
      <w:spacing w:after="120" w:line="240" w:lineRule="auto"/>
      <w:jc w:val="both"/>
    </w:pPr>
    <w:rPr>
      <w:rFonts w:ascii="Times New Roman" w:eastAsia="Times New Roman" w:hAnsi="Times New Roman" w:cs="Times New Roman"/>
      <w:szCs w:val="24"/>
      <w:lang w:eastAsia="ar-SA"/>
    </w:rPr>
  </w:style>
  <w:style w:type="character" w:styleId="Sledovanodkaz">
    <w:name w:val="FollowedHyperlink"/>
    <w:basedOn w:val="Standardnpsmoodstavce"/>
    <w:uiPriority w:val="99"/>
    <w:unhideWhenUsed/>
    <w:rsid w:val="00B265B6"/>
    <w:rPr>
      <w:color w:val="800080" w:themeColor="followedHyperlink"/>
      <w:u w:val="single"/>
    </w:rPr>
  </w:style>
  <w:style w:type="table" w:customStyle="1" w:styleId="Mriekatabukysvetl1">
    <w:name w:val="Mriežka tabuľky – svetlá1"/>
    <w:basedOn w:val="Normlntabulka"/>
    <w:uiPriority w:val="40"/>
    <w:rsid w:val="00B265B6"/>
    <w:rPr>
      <w:rFonts w:ascii="Calibri" w:eastAsia="Calibri" w:hAnsi="Calibri"/>
      <w:sz w:val="20"/>
      <w:szCs w:val="20"/>
      <w:lang w:val="sk-SK"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ppendixHeading5">
    <w:name w:val="Appendix Heading 5"/>
    <w:basedOn w:val="Nadpis5"/>
    <w:next w:val="Zkladntext"/>
    <w:qFormat/>
    <w:rsid w:val="00B265B6"/>
    <w:pPr>
      <w:keepLines w:val="0"/>
      <w:spacing w:before="240" w:line="260" w:lineRule="exact"/>
      <w:outlineLvl w:val="9"/>
    </w:pPr>
    <w:rPr>
      <w:rFonts w:ascii="Times New Roman" w:hAnsi="Times New Roman"/>
      <w:i/>
      <w:color w:val="auto"/>
      <w:sz w:val="22"/>
      <w:lang w:val="en-US"/>
    </w:rPr>
  </w:style>
  <w:style w:type="paragraph" w:styleId="Zkladntext">
    <w:name w:val="Body Text"/>
    <w:aliases w:val="b,heading3,Body Text - Level 2,bt,body text,t1,taten_body,block,Body Text 1,NoticeText-List,Char Char Char Char Char Char Char Char Char,Char Char Char Char Char Char Char Char, Char, Char Char Char Char Char Char Char Char Char,Obsah"/>
    <w:basedOn w:val="Normln"/>
    <w:link w:val="ZkladntextChar"/>
    <w:unhideWhenUsed/>
    <w:qFormat/>
    <w:rsid w:val="00B265B6"/>
    <w:pPr>
      <w:spacing w:after="120"/>
    </w:pPr>
  </w:style>
  <w:style w:type="character" w:customStyle="1" w:styleId="ZkladntextChar">
    <w:name w:val="Základní text Char"/>
    <w:aliases w:val="b Char,heading3 Char,Body Text - Level 2 Char,bt Char,body text Char,t1 Char,taten_body Char,block Char,Body Text 1 Char,NoticeText-List Char,Char Char Char Char Char Char Char Char Char Char, Char Char,Obsah Char"/>
    <w:basedOn w:val="Standardnpsmoodstavce"/>
    <w:link w:val="Zkladntext"/>
    <w:uiPriority w:val="99"/>
    <w:rsid w:val="00B265B6"/>
    <w:rPr>
      <w:rFonts w:ascii="Arial" w:eastAsiaTheme="minorHAnsi" w:hAnsi="Arial" w:cs="Arial"/>
      <w:sz w:val="22"/>
      <w:szCs w:val="22"/>
      <w:lang w:val="sk-SK"/>
    </w:rPr>
  </w:style>
  <w:style w:type="character" w:styleId="Nevyeenzmnka">
    <w:name w:val="Unresolved Mention"/>
    <w:basedOn w:val="Standardnpsmoodstavce"/>
    <w:uiPriority w:val="99"/>
    <w:semiHidden/>
    <w:unhideWhenUsed/>
    <w:rsid w:val="00504F4E"/>
    <w:rPr>
      <w:color w:val="605E5C"/>
      <w:shd w:val="clear" w:color="auto" w:fill="E1DFDD"/>
    </w:rPr>
  </w:style>
  <w:style w:type="character" w:customStyle="1" w:styleId="Heading1Char">
    <w:name w:val="Heading 1 Char"/>
    <w:basedOn w:val="Standardnpsmoodstavce"/>
    <w:rsid w:val="003F690F"/>
    <w:rPr>
      <w:rFonts w:asciiTheme="majorHAnsi" w:eastAsiaTheme="majorEastAsia" w:hAnsiTheme="majorHAnsi" w:cstheme="majorBidi"/>
      <w:b/>
      <w:bCs/>
      <w:color w:val="345A8A" w:themeColor="accent1" w:themeShade="B5"/>
      <w:sz w:val="32"/>
      <w:szCs w:val="32"/>
      <w:lang w:val="sk-SK"/>
    </w:rPr>
  </w:style>
  <w:style w:type="character" w:customStyle="1" w:styleId="Heading2Char">
    <w:name w:val="Heading 2 Char"/>
    <w:basedOn w:val="Standardnpsmoodstavce"/>
    <w:rsid w:val="003F690F"/>
    <w:rPr>
      <w:rFonts w:asciiTheme="majorHAnsi" w:eastAsiaTheme="majorEastAsia" w:hAnsiTheme="majorHAnsi" w:cstheme="majorBidi"/>
      <w:b/>
      <w:bCs/>
      <w:color w:val="4F81BD" w:themeColor="accent1"/>
      <w:sz w:val="26"/>
      <w:szCs w:val="26"/>
      <w:lang w:val="sk-SK"/>
    </w:rPr>
  </w:style>
  <w:style w:type="character" w:customStyle="1" w:styleId="Heading3Char">
    <w:name w:val="Heading 3 Char"/>
    <w:basedOn w:val="Standardnpsmoodstavce"/>
    <w:rsid w:val="003F690F"/>
    <w:rPr>
      <w:rFonts w:asciiTheme="majorHAnsi" w:eastAsiaTheme="majorEastAsia" w:hAnsiTheme="majorHAnsi" w:cstheme="majorBidi"/>
      <w:b/>
      <w:bCs/>
      <w:color w:val="4F81BD" w:themeColor="accent1"/>
      <w:sz w:val="22"/>
      <w:szCs w:val="22"/>
      <w:lang w:val="sk-SK"/>
    </w:rPr>
  </w:style>
  <w:style w:type="character" w:customStyle="1" w:styleId="Heading4Char">
    <w:name w:val="Heading 4 Char"/>
    <w:basedOn w:val="Standardnpsmoodstavce"/>
    <w:rsid w:val="003F690F"/>
    <w:rPr>
      <w:rFonts w:asciiTheme="majorHAnsi" w:eastAsiaTheme="majorEastAsia" w:hAnsiTheme="majorHAnsi" w:cstheme="majorBidi"/>
      <w:b/>
      <w:bCs/>
      <w:i/>
      <w:iCs/>
      <w:color w:val="4F81BD" w:themeColor="accent1"/>
      <w:sz w:val="22"/>
      <w:szCs w:val="22"/>
      <w:lang w:val="sk-SK"/>
    </w:rPr>
  </w:style>
  <w:style w:type="character" w:customStyle="1" w:styleId="Heading5Char">
    <w:name w:val="Heading 5 Char"/>
    <w:basedOn w:val="Standardnpsmoodstavce"/>
    <w:rsid w:val="003F690F"/>
    <w:rPr>
      <w:rFonts w:asciiTheme="majorHAnsi" w:eastAsiaTheme="majorEastAsia" w:hAnsiTheme="majorHAnsi" w:cstheme="majorBidi"/>
      <w:color w:val="243F60" w:themeColor="accent1" w:themeShade="7F"/>
      <w:sz w:val="22"/>
      <w:szCs w:val="22"/>
      <w:lang w:val="sk-SK"/>
    </w:rPr>
  </w:style>
  <w:style w:type="character" w:customStyle="1" w:styleId="Heading6Char">
    <w:name w:val="Heading 6 Char"/>
    <w:basedOn w:val="Standardnpsmoodstavce"/>
    <w:rsid w:val="003F690F"/>
    <w:rPr>
      <w:rFonts w:asciiTheme="majorHAnsi" w:eastAsiaTheme="majorEastAsia" w:hAnsiTheme="majorHAnsi" w:cstheme="majorBidi"/>
      <w:i/>
      <w:iCs/>
      <w:color w:val="243F60" w:themeColor="accent1" w:themeShade="7F"/>
      <w:sz w:val="22"/>
      <w:szCs w:val="22"/>
      <w:lang w:val="sk-SK"/>
    </w:rPr>
  </w:style>
  <w:style w:type="character" w:customStyle="1" w:styleId="Heading7Char">
    <w:name w:val="Heading 7 Char"/>
    <w:basedOn w:val="Standardnpsmoodstavce"/>
    <w:rsid w:val="003F690F"/>
    <w:rPr>
      <w:rFonts w:asciiTheme="majorHAnsi" w:eastAsiaTheme="majorEastAsia" w:hAnsiTheme="majorHAnsi" w:cstheme="majorBidi"/>
      <w:i/>
      <w:iCs/>
      <w:color w:val="404040" w:themeColor="text1" w:themeTint="BF"/>
      <w:sz w:val="22"/>
      <w:szCs w:val="22"/>
      <w:lang w:val="sk-SK"/>
    </w:rPr>
  </w:style>
  <w:style w:type="character" w:customStyle="1" w:styleId="Heading8Char">
    <w:name w:val="Heading 8 Char"/>
    <w:basedOn w:val="Standardnpsmoodstavce"/>
    <w:rsid w:val="003F690F"/>
    <w:rPr>
      <w:rFonts w:asciiTheme="majorHAnsi" w:eastAsiaTheme="majorEastAsia" w:hAnsiTheme="majorHAnsi" w:cstheme="majorBidi"/>
      <w:color w:val="404040" w:themeColor="text1" w:themeTint="BF"/>
      <w:sz w:val="20"/>
      <w:szCs w:val="20"/>
      <w:lang w:val="sk-SK"/>
    </w:rPr>
  </w:style>
  <w:style w:type="character" w:customStyle="1" w:styleId="Heading9Char">
    <w:name w:val="Heading 9 Char"/>
    <w:basedOn w:val="Standardnpsmoodstavce"/>
    <w:rsid w:val="003F690F"/>
    <w:rPr>
      <w:rFonts w:asciiTheme="majorHAnsi" w:eastAsiaTheme="majorEastAsia" w:hAnsiTheme="majorHAnsi" w:cstheme="majorBidi"/>
      <w:i/>
      <w:iCs/>
      <w:color w:val="404040" w:themeColor="text1" w:themeTint="BF"/>
      <w:sz w:val="20"/>
      <w:szCs w:val="20"/>
      <w:lang w:val="sk-SK"/>
    </w:rPr>
  </w:style>
  <w:style w:type="character" w:customStyle="1" w:styleId="CommentTextChar">
    <w:name w:val="Comment Text Char"/>
    <w:basedOn w:val="Standardnpsmoodstavce"/>
    <w:uiPriority w:val="99"/>
    <w:rsid w:val="003F690F"/>
    <w:rPr>
      <w:rFonts w:ascii="Arial" w:eastAsiaTheme="minorHAnsi" w:hAnsi="Arial" w:cs="Arial"/>
      <w:lang w:val="sk-SK"/>
    </w:rPr>
  </w:style>
  <w:style w:type="character" w:customStyle="1" w:styleId="BalloonTextChar">
    <w:name w:val="Balloon Text Char"/>
    <w:basedOn w:val="Standardnpsmoodstavce"/>
    <w:uiPriority w:val="99"/>
    <w:rsid w:val="003F690F"/>
    <w:rPr>
      <w:rFonts w:ascii="Lucida Grande CE" w:eastAsiaTheme="minorHAnsi" w:hAnsi="Lucida Grande CE" w:cs="Lucida Grande CE"/>
      <w:sz w:val="18"/>
      <w:szCs w:val="18"/>
      <w:lang w:val="sk-SK"/>
    </w:rPr>
  </w:style>
  <w:style w:type="character" w:customStyle="1" w:styleId="CommentSubjectChar">
    <w:name w:val="Comment Subject Char"/>
    <w:basedOn w:val="CommentTextChar"/>
    <w:uiPriority w:val="99"/>
    <w:rsid w:val="003F690F"/>
    <w:rPr>
      <w:rFonts w:ascii="Arial" w:eastAsiaTheme="minorHAnsi" w:hAnsi="Arial" w:cs="Arial"/>
      <w:b/>
      <w:bCs/>
      <w:sz w:val="20"/>
      <w:szCs w:val="20"/>
      <w:lang w:val="sk-SK"/>
    </w:rPr>
  </w:style>
  <w:style w:type="character" w:customStyle="1" w:styleId="HeaderChar">
    <w:name w:val="Header Char"/>
    <w:basedOn w:val="Standardnpsmoodstavce"/>
    <w:uiPriority w:val="99"/>
    <w:rsid w:val="003F690F"/>
    <w:rPr>
      <w:rFonts w:ascii="Arial" w:eastAsiaTheme="minorHAnsi" w:hAnsi="Arial" w:cs="Arial"/>
      <w:sz w:val="22"/>
      <w:szCs w:val="22"/>
      <w:lang w:val="sk-SK"/>
    </w:rPr>
  </w:style>
  <w:style w:type="character" w:customStyle="1" w:styleId="FooterChar">
    <w:name w:val="Footer Char"/>
    <w:basedOn w:val="Standardnpsmoodstavce"/>
    <w:uiPriority w:val="99"/>
    <w:rsid w:val="003F690F"/>
    <w:rPr>
      <w:rFonts w:ascii="Arial" w:eastAsiaTheme="minorHAnsi" w:hAnsi="Arial" w:cs="Arial"/>
      <w:sz w:val="22"/>
      <w:szCs w:val="22"/>
      <w:lang w:val="sk-SK"/>
    </w:rPr>
  </w:style>
  <w:style w:type="paragraph" w:customStyle="1" w:styleId="Meno">
    <w:name w:val="Meno"/>
    <w:basedOn w:val="Normln"/>
    <w:rsid w:val="003F690F"/>
    <w:pPr>
      <w:tabs>
        <w:tab w:val="left" w:pos="567"/>
        <w:tab w:val="left" w:pos="5670"/>
      </w:tabs>
      <w:spacing w:after="0" w:line="240" w:lineRule="auto"/>
    </w:pPr>
    <w:rPr>
      <w:rFonts w:eastAsia="Times New Roman" w:cs="Times New Roman"/>
      <w:noProof/>
      <w:color w:val="000000"/>
      <w:sz w:val="24"/>
      <w:szCs w:val="20"/>
    </w:rPr>
  </w:style>
  <w:style w:type="paragraph" w:customStyle="1" w:styleId="odsek">
    <w:name w:val="odsek"/>
    <w:basedOn w:val="Normln"/>
    <w:link w:val="odsekChar"/>
    <w:qFormat/>
    <w:rsid w:val="003F690F"/>
    <w:pPr>
      <w:tabs>
        <w:tab w:val="left" w:pos="510"/>
      </w:tabs>
      <w:spacing w:after="120" w:line="240" w:lineRule="auto"/>
      <w:jc w:val="both"/>
    </w:pPr>
    <w:rPr>
      <w:rFonts w:ascii="Times New Roman" w:eastAsia="Times New Roman" w:hAnsi="Times New Roman" w:cs="Times New Roman"/>
      <w:color w:val="000000"/>
      <w:sz w:val="24"/>
      <w:szCs w:val="24"/>
      <w:lang w:eastAsia="sk-SK"/>
    </w:rPr>
  </w:style>
  <w:style w:type="character" w:customStyle="1" w:styleId="odsekChar">
    <w:name w:val="odsek Char"/>
    <w:link w:val="odsek"/>
    <w:rsid w:val="003F690F"/>
    <w:rPr>
      <w:rFonts w:ascii="Times New Roman" w:eastAsia="Times New Roman" w:hAnsi="Times New Roman"/>
      <w:color w:val="000000"/>
      <w:lang w:val="sk-SK" w:eastAsia="sk-SK"/>
    </w:rPr>
  </w:style>
  <w:style w:type="character" w:styleId="Zdraznnintenzivn">
    <w:name w:val="Intense Emphasis"/>
    <w:basedOn w:val="Standardnpsmoodstavce"/>
    <w:uiPriority w:val="21"/>
    <w:qFormat/>
    <w:rsid w:val="00564DA2"/>
    <w:rPr>
      <w:b/>
      <w:bCs/>
      <w:i/>
      <w:iCs/>
      <w:caps w:val="0"/>
      <w:smallCaps w:val="0"/>
      <w:strike w:val="0"/>
      <w:dstrike w:val="0"/>
      <w:color w:val="C0504D" w:themeColor="accent2"/>
    </w:rPr>
  </w:style>
  <w:style w:type="paragraph" w:styleId="Nzev">
    <w:name w:val="Title"/>
    <w:basedOn w:val="Normln"/>
    <w:next w:val="Normln"/>
    <w:link w:val="NzevChar"/>
    <w:uiPriority w:val="10"/>
    <w:qFormat/>
    <w:rsid w:val="00564DA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564DA2"/>
    <w:rPr>
      <w:rFonts w:asciiTheme="majorHAnsi" w:eastAsiaTheme="majorEastAsia" w:hAnsiTheme="majorHAnsi" w:cstheme="majorBidi"/>
      <w:color w:val="262626" w:themeColor="text1" w:themeTint="D9"/>
      <w:sz w:val="96"/>
      <w:szCs w:val="96"/>
    </w:rPr>
  </w:style>
  <w:style w:type="character" w:customStyle="1" w:styleId="TitleChar">
    <w:name w:val="Title Char"/>
    <w:basedOn w:val="Standardnpsmoodstavce"/>
    <w:rsid w:val="003F690F"/>
    <w:rPr>
      <w:rFonts w:asciiTheme="majorHAnsi" w:eastAsiaTheme="majorEastAsia" w:hAnsiTheme="majorHAnsi" w:cstheme="majorBidi"/>
      <w:color w:val="17365D" w:themeColor="text2" w:themeShade="BF"/>
      <w:spacing w:val="5"/>
      <w:kern w:val="28"/>
      <w:sz w:val="52"/>
      <w:szCs w:val="52"/>
      <w:lang w:val="sk-SK"/>
    </w:rPr>
  </w:style>
  <w:style w:type="paragraph" w:styleId="Podnadpis0">
    <w:name w:val="Subtitle"/>
    <w:basedOn w:val="Normln"/>
    <w:next w:val="Normln"/>
    <w:link w:val="PodnadpisChar"/>
    <w:uiPriority w:val="11"/>
    <w:qFormat/>
    <w:rsid w:val="00564DA2"/>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0"/>
    <w:uiPriority w:val="11"/>
    <w:rsid w:val="00564DA2"/>
    <w:rPr>
      <w:caps/>
      <w:color w:val="404040" w:themeColor="text1" w:themeTint="BF"/>
      <w:spacing w:val="20"/>
      <w:sz w:val="28"/>
      <w:szCs w:val="28"/>
    </w:rPr>
  </w:style>
  <w:style w:type="character" w:customStyle="1" w:styleId="SubtitleChar">
    <w:name w:val="Subtitle Char"/>
    <w:basedOn w:val="Standardnpsmoodstavce"/>
    <w:rsid w:val="003F690F"/>
    <w:rPr>
      <w:rFonts w:asciiTheme="majorHAnsi" w:eastAsiaTheme="majorEastAsia" w:hAnsiTheme="majorHAnsi" w:cstheme="majorBidi"/>
      <w:i/>
      <w:iCs/>
      <w:color w:val="4F81BD" w:themeColor="accent1"/>
      <w:spacing w:val="15"/>
      <w:lang w:val="sk-SK"/>
    </w:rPr>
  </w:style>
  <w:style w:type="paragraph" w:styleId="Bezmezer">
    <w:name w:val="No Spacing"/>
    <w:uiPriority w:val="1"/>
    <w:qFormat/>
    <w:rsid w:val="00564DA2"/>
    <w:pPr>
      <w:spacing w:after="0" w:line="240" w:lineRule="auto"/>
    </w:pPr>
  </w:style>
  <w:style w:type="paragraph" w:styleId="Prosttext">
    <w:name w:val="Plain Text"/>
    <w:basedOn w:val="Normln"/>
    <w:link w:val="ProsttextChar"/>
    <w:rsid w:val="003F690F"/>
    <w:pPr>
      <w:spacing w:after="0" w:line="240" w:lineRule="auto"/>
    </w:pPr>
    <w:rPr>
      <w:rFonts w:ascii="Courier New" w:eastAsia="Times New Roman" w:hAnsi="Courier New" w:cs="Courier New"/>
      <w:noProof/>
      <w:sz w:val="20"/>
      <w:szCs w:val="20"/>
      <w:lang w:eastAsia="cs-CZ"/>
    </w:rPr>
  </w:style>
  <w:style w:type="character" w:customStyle="1" w:styleId="ProsttextChar">
    <w:name w:val="Prostý text Char"/>
    <w:basedOn w:val="Standardnpsmoodstavce"/>
    <w:link w:val="Prosttext"/>
    <w:rsid w:val="003F690F"/>
    <w:rPr>
      <w:rFonts w:ascii="Courier New" w:eastAsia="Times New Roman" w:hAnsi="Courier New" w:cs="Courier New"/>
      <w:noProof/>
      <w:sz w:val="20"/>
      <w:szCs w:val="20"/>
      <w:lang w:val="sk-SK" w:eastAsia="cs-CZ"/>
    </w:rPr>
  </w:style>
  <w:style w:type="character" w:customStyle="1" w:styleId="Zkladntext2Nekurzva">
    <w:name w:val="Základní text (2) + Ne kurzíva"/>
    <w:rsid w:val="003F690F"/>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paragraph" w:customStyle="1" w:styleId="Default">
    <w:name w:val="Default"/>
    <w:rsid w:val="003F690F"/>
    <w:pPr>
      <w:autoSpaceDE w:val="0"/>
      <w:autoSpaceDN w:val="0"/>
      <w:adjustRightInd w:val="0"/>
    </w:pPr>
    <w:rPr>
      <w:rFonts w:ascii="Calibri" w:eastAsia="Calibri" w:hAnsi="Calibri" w:cs="Calibri"/>
      <w:color w:val="000000"/>
      <w:lang w:val="sk-SK"/>
    </w:rPr>
  </w:style>
  <w:style w:type="paragraph" w:styleId="Nadpisobsahu">
    <w:name w:val="TOC Heading"/>
    <w:basedOn w:val="Nadpis1"/>
    <w:next w:val="Normln"/>
    <w:uiPriority w:val="39"/>
    <w:unhideWhenUsed/>
    <w:qFormat/>
    <w:rsid w:val="00564DA2"/>
    <w:pPr>
      <w:outlineLvl w:val="9"/>
    </w:pPr>
  </w:style>
  <w:style w:type="paragraph" w:styleId="Obsah1">
    <w:name w:val="toc 1"/>
    <w:basedOn w:val="Normln"/>
    <w:next w:val="Normln"/>
    <w:autoRedefine/>
    <w:uiPriority w:val="39"/>
    <w:qFormat/>
    <w:rsid w:val="003F690F"/>
    <w:pPr>
      <w:tabs>
        <w:tab w:val="right" w:leader="dot" w:pos="9628"/>
      </w:tabs>
      <w:spacing w:after="0" w:line="240" w:lineRule="auto"/>
    </w:pPr>
    <w:rPr>
      <w:rFonts w:eastAsia="Calibri"/>
      <w:noProof/>
    </w:rPr>
  </w:style>
  <w:style w:type="paragraph" w:styleId="Obsah2">
    <w:name w:val="toc 2"/>
    <w:basedOn w:val="Normln"/>
    <w:next w:val="Normln"/>
    <w:autoRedefine/>
    <w:uiPriority w:val="39"/>
    <w:qFormat/>
    <w:rsid w:val="003F690F"/>
    <w:pPr>
      <w:tabs>
        <w:tab w:val="right" w:leader="dot" w:pos="9628"/>
      </w:tabs>
      <w:spacing w:after="100"/>
    </w:pPr>
    <w:rPr>
      <w:rFonts w:ascii="Calibri" w:eastAsia="Calibri" w:hAnsi="Calibri"/>
      <w:noProof/>
      <w:sz w:val="24"/>
      <w:szCs w:val="24"/>
    </w:rPr>
  </w:style>
  <w:style w:type="paragraph" w:styleId="Obsah3">
    <w:name w:val="toc 3"/>
    <w:basedOn w:val="Normln"/>
    <w:next w:val="Normln"/>
    <w:autoRedefine/>
    <w:uiPriority w:val="39"/>
    <w:qFormat/>
    <w:rsid w:val="003F690F"/>
    <w:pPr>
      <w:tabs>
        <w:tab w:val="left" w:pos="426"/>
        <w:tab w:val="left" w:pos="1134"/>
        <w:tab w:val="right" w:leader="dot" w:pos="9628"/>
      </w:tabs>
      <w:spacing w:after="0"/>
      <w:ind w:left="1134" w:hanging="1134"/>
      <w:jc w:val="both"/>
    </w:pPr>
    <w:rPr>
      <w:rFonts w:ascii="Calibri" w:eastAsia="Calibri" w:hAnsi="Calibri" w:cs="Times New Roman"/>
    </w:rPr>
  </w:style>
  <w:style w:type="paragraph" w:styleId="Titulek">
    <w:name w:val="caption"/>
    <w:basedOn w:val="Normln"/>
    <w:next w:val="Normln"/>
    <w:uiPriority w:val="35"/>
    <w:unhideWhenUsed/>
    <w:qFormat/>
    <w:rsid w:val="00564DA2"/>
    <w:pPr>
      <w:spacing w:line="240" w:lineRule="auto"/>
    </w:pPr>
    <w:rPr>
      <w:b/>
      <w:bCs/>
      <w:color w:val="404040" w:themeColor="text1" w:themeTint="BF"/>
      <w:sz w:val="16"/>
      <w:szCs w:val="16"/>
    </w:rPr>
  </w:style>
  <w:style w:type="paragraph" w:customStyle="1" w:styleId="Normlny1">
    <w:name w:val="Normálny1"/>
    <w:uiPriority w:val="99"/>
    <w:rsid w:val="003F690F"/>
    <w:pPr>
      <w:widowControl w:val="0"/>
      <w:overflowPunct w:val="0"/>
      <w:autoSpaceDE w:val="0"/>
      <w:autoSpaceDN w:val="0"/>
      <w:adjustRightInd w:val="0"/>
    </w:pPr>
    <w:rPr>
      <w:rFonts w:ascii="Times New Roman" w:eastAsia="Times New Roman" w:hAnsi="Times New Roman"/>
      <w:szCs w:val="20"/>
      <w:lang w:val="sk-SK" w:eastAsia="cs-CZ"/>
    </w:rPr>
  </w:style>
  <w:style w:type="character" w:customStyle="1" w:styleId="FontStyle20">
    <w:name w:val="Font Style20"/>
    <w:uiPriority w:val="99"/>
    <w:rsid w:val="003F690F"/>
    <w:rPr>
      <w:rFonts w:ascii="Arial" w:hAnsi="Arial" w:cs="Arial" w:hint="default"/>
    </w:rPr>
  </w:style>
  <w:style w:type="character" w:customStyle="1" w:styleId="apple-converted-space">
    <w:name w:val="apple-converted-space"/>
    <w:rsid w:val="003F690F"/>
  </w:style>
  <w:style w:type="paragraph" w:customStyle="1" w:styleId="Odsekzoznamu1">
    <w:name w:val="Odsek zoznamu1"/>
    <w:basedOn w:val="Normln"/>
    <w:qFormat/>
    <w:rsid w:val="003F690F"/>
    <w:pPr>
      <w:spacing w:after="200"/>
      <w:ind w:left="708"/>
      <w:jc w:val="both"/>
    </w:pPr>
    <w:rPr>
      <w:rFonts w:ascii="Calibri" w:eastAsia="Calibri" w:hAnsi="Calibri" w:cs="Times New Roman"/>
    </w:rPr>
  </w:style>
  <w:style w:type="paragraph" w:styleId="Zkladntextodsazen2">
    <w:name w:val="Body Text Indent 2"/>
    <w:basedOn w:val="Normln"/>
    <w:link w:val="Zkladntextodsazen2Char"/>
    <w:rsid w:val="003F690F"/>
    <w:pPr>
      <w:spacing w:after="0" w:line="240" w:lineRule="auto"/>
      <w:ind w:left="360"/>
      <w:jc w:val="both"/>
    </w:pPr>
    <w:rPr>
      <w:rFonts w:ascii="Times New Roman" w:eastAsia="Times New Roman" w:hAnsi="Times New Roman" w:cs="Times New Roman"/>
      <w:noProof/>
      <w:sz w:val="24"/>
      <w:szCs w:val="24"/>
      <w:lang w:eastAsia="sk-SK"/>
    </w:rPr>
  </w:style>
  <w:style w:type="character" w:customStyle="1" w:styleId="Zkladntextodsazen2Char">
    <w:name w:val="Základní text odsazený 2 Char"/>
    <w:basedOn w:val="Standardnpsmoodstavce"/>
    <w:link w:val="Zkladntextodsazen2"/>
    <w:rsid w:val="003F690F"/>
    <w:rPr>
      <w:rFonts w:ascii="Times New Roman" w:eastAsia="Times New Roman" w:hAnsi="Times New Roman"/>
      <w:noProof/>
      <w:lang w:val="sk-SK" w:eastAsia="sk-SK"/>
    </w:rPr>
  </w:style>
  <w:style w:type="character" w:customStyle="1" w:styleId="FontStyle25">
    <w:name w:val="Font Style25"/>
    <w:uiPriority w:val="99"/>
    <w:rsid w:val="003F690F"/>
    <w:rPr>
      <w:rFonts w:ascii="Bookman Old Style" w:hAnsi="Bookman Old Style" w:cs="Bookman Old Style"/>
      <w:sz w:val="18"/>
      <w:szCs w:val="18"/>
    </w:rPr>
  </w:style>
  <w:style w:type="paragraph" w:styleId="Zkladntextodsazen">
    <w:name w:val="Body Text Indent"/>
    <w:basedOn w:val="Normln"/>
    <w:link w:val="ZkladntextodsazenChar"/>
    <w:unhideWhenUsed/>
    <w:rsid w:val="003F690F"/>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3F690F"/>
    <w:rPr>
      <w:rFonts w:ascii="Calibri" w:eastAsia="Calibri" w:hAnsi="Calibri"/>
      <w:sz w:val="22"/>
      <w:szCs w:val="22"/>
      <w:lang w:val="sk-SK"/>
    </w:rPr>
  </w:style>
  <w:style w:type="character" w:customStyle="1" w:styleId="BodyTextIndentChar">
    <w:name w:val="Body Text Indent Char"/>
    <w:basedOn w:val="Standardnpsmoodstavce"/>
    <w:rsid w:val="003F690F"/>
    <w:rPr>
      <w:rFonts w:ascii="Arial" w:eastAsiaTheme="minorHAnsi" w:hAnsi="Arial" w:cs="Arial"/>
      <w:sz w:val="22"/>
      <w:szCs w:val="22"/>
      <w:lang w:val="sk-SK"/>
    </w:rPr>
  </w:style>
  <w:style w:type="paragraph" w:styleId="Zkladntext2">
    <w:name w:val="Body Text 2"/>
    <w:basedOn w:val="Normln"/>
    <w:link w:val="Zkladntext2Char"/>
    <w:unhideWhenUsed/>
    <w:rsid w:val="003F690F"/>
    <w:pPr>
      <w:spacing w:after="120" w:line="480" w:lineRule="auto"/>
    </w:pPr>
    <w:rPr>
      <w:rFonts w:ascii="Calibri" w:eastAsia="Calibri" w:hAnsi="Calibri" w:cs="Times New Roman"/>
    </w:rPr>
  </w:style>
  <w:style w:type="character" w:customStyle="1" w:styleId="Zkladntext2Char">
    <w:name w:val="Základní text 2 Char"/>
    <w:basedOn w:val="Standardnpsmoodstavce"/>
    <w:link w:val="Zkladntext2"/>
    <w:rsid w:val="003F690F"/>
    <w:rPr>
      <w:rFonts w:ascii="Calibri" w:eastAsia="Calibri" w:hAnsi="Calibri"/>
      <w:sz w:val="22"/>
      <w:szCs w:val="22"/>
      <w:lang w:val="sk-SK"/>
    </w:rPr>
  </w:style>
  <w:style w:type="character" w:styleId="slostrnky">
    <w:name w:val="page number"/>
    <w:basedOn w:val="Standardnpsmoodstavce"/>
    <w:rsid w:val="003F690F"/>
  </w:style>
  <w:style w:type="paragraph" w:styleId="Zkladntext3">
    <w:name w:val="Body Text 3"/>
    <w:aliases w:val="titulky"/>
    <w:basedOn w:val="Normln"/>
    <w:link w:val="Zkladntext3Char"/>
    <w:unhideWhenUsed/>
    <w:qFormat/>
    <w:rsid w:val="003F690F"/>
    <w:pPr>
      <w:spacing w:after="120"/>
    </w:pPr>
    <w:rPr>
      <w:rFonts w:ascii="Calibri" w:eastAsia="Calibri" w:hAnsi="Calibri" w:cs="Times New Roman"/>
      <w:sz w:val="16"/>
      <w:szCs w:val="16"/>
    </w:rPr>
  </w:style>
  <w:style w:type="character" w:customStyle="1" w:styleId="Zkladntext3Char">
    <w:name w:val="Základní text 3 Char"/>
    <w:aliases w:val="titulky Char"/>
    <w:basedOn w:val="Standardnpsmoodstavce"/>
    <w:link w:val="Zkladntext3"/>
    <w:rsid w:val="003F690F"/>
    <w:rPr>
      <w:rFonts w:ascii="Calibri" w:eastAsia="Calibri" w:hAnsi="Calibri"/>
      <w:sz w:val="16"/>
      <w:szCs w:val="16"/>
      <w:lang w:val="sk-SK"/>
    </w:rPr>
  </w:style>
  <w:style w:type="character" w:customStyle="1" w:styleId="BodyText3Char">
    <w:name w:val="Body Text 3 Char"/>
    <w:basedOn w:val="Standardnpsmoodstavce"/>
    <w:rsid w:val="003F690F"/>
    <w:rPr>
      <w:rFonts w:ascii="Arial" w:eastAsiaTheme="minorHAnsi" w:hAnsi="Arial" w:cs="Arial"/>
      <w:sz w:val="16"/>
      <w:szCs w:val="16"/>
      <w:lang w:val="sk-SK"/>
    </w:rPr>
  </w:style>
  <w:style w:type="paragraph" w:customStyle="1" w:styleId="Bezriadkovania1">
    <w:name w:val="Bez riadkovania1"/>
    <w:rsid w:val="003F690F"/>
    <w:rPr>
      <w:rFonts w:ascii="Calibri" w:eastAsia="Times New Roman" w:hAnsi="Calibri"/>
      <w:sz w:val="22"/>
      <w:szCs w:val="22"/>
      <w:lang w:val="sk-SK"/>
    </w:rPr>
  </w:style>
  <w:style w:type="paragraph" w:customStyle="1" w:styleId="ZZZEsster">
    <w:name w:val="ZZZEsster"/>
    <w:rsid w:val="003F690F"/>
    <w:pPr>
      <w:suppressAutoHyphens/>
      <w:jc w:val="both"/>
    </w:pPr>
    <w:rPr>
      <w:rFonts w:ascii="Times New Roman" w:eastAsia="Times New Roman" w:hAnsi="Times New Roman"/>
      <w:szCs w:val="20"/>
      <w:lang w:eastAsia="cs-CZ"/>
    </w:rPr>
  </w:style>
  <w:style w:type="paragraph" w:customStyle="1" w:styleId="1Autoslovan">
    <w:name w:val="1. Autočíslovaný"/>
    <w:basedOn w:val="Normln"/>
    <w:rsid w:val="003F690F"/>
    <w:pPr>
      <w:tabs>
        <w:tab w:val="num" w:pos="360"/>
      </w:tabs>
      <w:spacing w:before="80" w:after="0" w:line="240" w:lineRule="auto"/>
      <w:ind w:left="360" w:hanging="360"/>
    </w:pPr>
    <w:rPr>
      <w:rFonts w:eastAsia="Times New Roman" w:cs="Times New Roman"/>
      <w:spacing w:val="-4"/>
      <w:sz w:val="17"/>
      <w:szCs w:val="20"/>
      <w:lang w:eastAsia="cs-CZ"/>
    </w:rPr>
  </w:style>
  <w:style w:type="paragraph" w:customStyle="1" w:styleId="Normlny2">
    <w:name w:val="Normálny2"/>
    <w:basedOn w:val="Normln"/>
    <w:uiPriority w:val="99"/>
    <w:rsid w:val="003F690F"/>
    <w:pPr>
      <w:overflowPunct w:val="0"/>
      <w:autoSpaceDE w:val="0"/>
      <w:autoSpaceDN w:val="0"/>
      <w:spacing w:after="0" w:line="240" w:lineRule="auto"/>
    </w:pPr>
    <w:rPr>
      <w:rFonts w:ascii="Times New Roman" w:eastAsia="Calibri" w:hAnsi="Times New Roman" w:cs="Times New Roman"/>
      <w:sz w:val="24"/>
      <w:szCs w:val="24"/>
      <w:lang w:eastAsia="sk-SK"/>
    </w:rPr>
  </w:style>
  <w:style w:type="character" w:customStyle="1" w:styleId="FontStyle18">
    <w:name w:val="Font Style18"/>
    <w:rsid w:val="003F690F"/>
    <w:rPr>
      <w:rFonts w:ascii="Arial" w:hAnsi="Arial" w:cs="Arial" w:hint="default"/>
      <w:b/>
      <w:bCs/>
      <w:bdr w:val="none" w:sz="0" w:space="0" w:color="auto" w:frame="1"/>
    </w:rPr>
  </w:style>
  <w:style w:type="paragraph" w:customStyle="1" w:styleId="Bezriadkovania2">
    <w:name w:val="Bez riadkovania2"/>
    <w:rsid w:val="003F690F"/>
    <w:rPr>
      <w:rFonts w:ascii="Calibri" w:eastAsia="Times New Roman" w:hAnsi="Calibri"/>
      <w:sz w:val="22"/>
      <w:szCs w:val="22"/>
      <w:lang w:val="sk-SK"/>
    </w:rPr>
  </w:style>
  <w:style w:type="paragraph" w:customStyle="1" w:styleId="AONormal">
    <w:name w:val="AONormal"/>
    <w:rsid w:val="003F690F"/>
    <w:pPr>
      <w:spacing w:line="260" w:lineRule="atLeast"/>
      <w:jc w:val="both"/>
    </w:pPr>
    <w:rPr>
      <w:rFonts w:ascii="Times New Roman" w:eastAsia="Times New Roman" w:hAnsi="Times New Roman"/>
      <w:sz w:val="22"/>
      <w:szCs w:val="20"/>
      <w:lang w:eastAsia="cs-CZ"/>
    </w:rPr>
  </w:style>
  <w:style w:type="paragraph" w:customStyle="1" w:styleId="Tabulka">
    <w:name w:val="Tabulka"/>
    <w:basedOn w:val="Normln"/>
    <w:rsid w:val="003F690F"/>
    <w:pPr>
      <w:keepLines/>
      <w:spacing w:before="20" w:after="0" w:line="240" w:lineRule="auto"/>
      <w:ind w:left="115"/>
      <w:jc w:val="both"/>
    </w:pPr>
    <w:rPr>
      <w:rFonts w:eastAsia="Times New Roman" w:cs="Times New Roman"/>
      <w:sz w:val="18"/>
      <w:szCs w:val="24"/>
      <w:lang w:eastAsia="sk-SK"/>
    </w:rPr>
  </w:style>
  <w:style w:type="paragraph" w:customStyle="1" w:styleId="Zkladntext21">
    <w:name w:val="Základní text 21"/>
    <w:basedOn w:val="Normln"/>
    <w:rsid w:val="003F690F"/>
    <w:pPr>
      <w:suppressAutoHyphens/>
      <w:spacing w:after="120" w:line="480" w:lineRule="auto"/>
    </w:pPr>
    <w:rPr>
      <w:rFonts w:ascii="Times New Roman" w:eastAsia="Times New Roman" w:hAnsi="Times New Roman" w:cs="Times New Roman"/>
      <w:sz w:val="20"/>
      <w:szCs w:val="20"/>
      <w:lang w:eastAsia="ar-SA"/>
    </w:rPr>
  </w:style>
  <w:style w:type="paragraph" w:customStyle="1" w:styleId="l6">
    <w:name w:val="l6"/>
    <w:basedOn w:val="Normln"/>
    <w:rsid w:val="003F690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7">
    <w:name w:val="l7"/>
    <w:basedOn w:val="Normln"/>
    <w:rsid w:val="003F690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Standardnpsmoodstavce"/>
    <w:rsid w:val="003F690F"/>
  </w:style>
  <w:style w:type="character" w:customStyle="1" w:styleId="pre">
    <w:name w:val="pre"/>
    <w:rsid w:val="003F690F"/>
    <w:rPr>
      <w:rFonts w:cs="Times New Roman"/>
    </w:rPr>
  </w:style>
  <w:style w:type="paragraph" w:customStyle="1" w:styleId="BodyText21">
    <w:name w:val="Body Text 21"/>
    <w:basedOn w:val="Zkladntext"/>
    <w:uiPriority w:val="99"/>
    <w:rsid w:val="003F690F"/>
    <w:pPr>
      <w:widowControl w:val="0"/>
      <w:suppressAutoHyphens/>
      <w:overflowPunct w:val="0"/>
      <w:autoSpaceDE w:val="0"/>
      <w:autoSpaceDN w:val="0"/>
      <w:adjustRightInd w:val="0"/>
      <w:spacing w:line="240" w:lineRule="auto"/>
      <w:ind w:left="283"/>
      <w:textAlignment w:val="baseline"/>
    </w:pPr>
    <w:rPr>
      <w:rFonts w:ascii="Times New Roman" w:eastAsia="Times New Roman" w:hAnsi="Times New Roman" w:cs="Times New Roman"/>
      <w:sz w:val="24"/>
      <w:szCs w:val="20"/>
      <w:lang w:eastAsia="sk-SK"/>
    </w:rPr>
  </w:style>
  <w:style w:type="paragraph" w:customStyle="1" w:styleId="BodyText1">
    <w:name w:val="Body Text1"/>
    <w:uiPriority w:val="99"/>
    <w:rsid w:val="003F690F"/>
    <w:rPr>
      <w:rFonts w:ascii="MS Serif" w:eastAsia="Times New Roman" w:hAnsi="MS Serif"/>
      <w:color w:val="000000"/>
      <w:szCs w:val="20"/>
      <w:lang w:val="en-US" w:eastAsia="sk-SK"/>
    </w:rPr>
  </w:style>
  <w:style w:type="character" w:customStyle="1" w:styleId="nadpis10">
    <w:name w:val="nadpis1"/>
    <w:uiPriority w:val="99"/>
    <w:rsid w:val="003F690F"/>
  </w:style>
  <w:style w:type="paragraph" w:customStyle="1" w:styleId="Style15">
    <w:name w:val="Style15"/>
    <w:basedOn w:val="Normln"/>
    <w:uiPriority w:val="99"/>
    <w:rsid w:val="003F690F"/>
    <w:pPr>
      <w:widowControl w:val="0"/>
      <w:autoSpaceDE w:val="0"/>
      <w:autoSpaceDN w:val="0"/>
      <w:adjustRightInd w:val="0"/>
      <w:spacing w:after="0" w:line="221" w:lineRule="exact"/>
      <w:jc w:val="center"/>
    </w:pPr>
    <w:rPr>
      <w:rFonts w:eastAsia="Times New Roman" w:cs="Times New Roman"/>
      <w:sz w:val="24"/>
      <w:szCs w:val="24"/>
      <w:lang w:eastAsia="cs-CZ"/>
    </w:rPr>
  </w:style>
  <w:style w:type="character" w:customStyle="1" w:styleId="FontStyle19">
    <w:name w:val="Font Style19"/>
    <w:uiPriority w:val="99"/>
    <w:rsid w:val="003F690F"/>
    <w:rPr>
      <w:rFonts w:ascii="Arial" w:hAnsi="Arial"/>
      <w:sz w:val="20"/>
    </w:rPr>
  </w:style>
  <w:style w:type="paragraph" w:styleId="Obsah4">
    <w:name w:val="toc 4"/>
    <w:basedOn w:val="Obsah3"/>
    <w:uiPriority w:val="39"/>
    <w:rsid w:val="003F690F"/>
    <w:pPr>
      <w:tabs>
        <w:tab w:val="right" w:pos="8505"/>
      </w:tabs>
      <w:spacing w:line="240" w:lineRule="auto"/>
      <w:ind w:left="1418" w:right="567" w:hanging="1418"/>
    </w:pPr>
    <w:rPr>
      <w:rFonts w:ascii="Times New Roman" w:eastAsia="Times New Roman" w:hAnsi="Times New Roman"/>
      <w:sz w:val="24"/>
      <w:szCs w:val="20"/>
      <w:lang w:val="en-US"/>
    </w:rPr>
  </w:style>
  <w:style w:type="paragraph" w:styleId="Seznamsodrkami">
    <w:name w:val="List Bullet"/>
    <w:basedOn w:val="Zkladntext"/>
    <w:qFormat/>
    <w:rsid w:val="003F690F"/>
    <w:pPr>
      <w:numPr>
        <w:numId w:val="16"/>
      </w:numPr>
      <w:spacing w:before="130" w:after="130" w:line="240" w:lineRule="auto"/>
      <w:jc w:val="both"/>
    </w:pPr>
    <w:rPr>
      <w:rFonts w:ascii="Times New Roman" w:eastAsia="Times New Roman" w:hAnsi="Times New Roman" w:cs="Times New Roman"/>
      <w:szCs w:val="20"/>
      <w:lang w:val="en-US"/>
    </w:rPr>
  </w:style>
  <w:style w:type="paragraph" w:styleId="Seznamsodrkami2">
    <w:name w:val="List Bullet 2"/>
    <w:basedOn w:val="Seznamsodrkami"/>
    <w:qFormat/>
    <w:rsid w:val="003F690F"/>
    <w:pPr>
      <w:numPr>
        <w:numId w:val="12"/>
      </w:numPr>
    </w:pPr>
  </w:style>
  <w:style w:type="paragraph" w:customStyle="1" w:styleId="zreportname">
    <w:name w:val="zreport name"/>
    <w:basedOn w:val="Normln"/>
    <w:rsid w:val="003F690F"/>
    <w:pPr>
      <w:keepLines/>
      <w:spacing w:after="0" w:line="440" w:lineRule="exact"/>
      <w:jc w:val="center"/>
    </w:pPr>
    <w:rPr>
      <w:rFonts w:ascii="Times New Roman" w:eastAsia="Times New Roman" w:hAnsi="Times New Roman" w:cs="Times New Roman"/>
      <w:sz w:val="36"/>
      <w:szCs w:val="20"/>
      <w:lang w:val="en-US"/>
    </w:rPr>
  </w:style>
  <w:style w:type="paragraph" w:customStyle="1" w:styleId="zcontents">
    <w:name w:val="zcontents"/>
    <w:basedOn w:val="Normln"/>
    <w:rsid w:val="003F690F"/>
    <w:pPr>
      <w:spacing w:after="260" w:line="240" w:lineRule="auto"/>
    </w:pPr>
    <w:rPr>
      <w:rFonts w:ascii="Times New Roman" w:eastAsia="Times New Roman" w:hAnsi="Times New Roman" w:cs="Times New Roman"/>
      <w:b/>
      <w:sz w:val="32"/>
      <w:szCs w:val="20"/>
      <w:lang w:val="en-US"/>
    </w:rPr>
  </w:style>
  <w:style w:type="paragraph" w:customStyle="1" w:styleId="zcompanyname">
    <w:name w:val="zcompany name"/>
    <w:basedOn w:val="Normln"/>
    <w:rsid w:val="003F690F"/>
    <w:pPr>
      <w:spacing w:after="400" w:line="440" w:lineRule="exact"/>
      <w:jc w:val="center"/>
    </w:pPr>
    <w:rPr>
      <w:rFonts w:ascii="Times New Roman" w:eastAsia="Times New Roman" w:hAnsi="Times New Roman" w:cs="Times New Roman"/>
      <w:b/>
      <w:noProof/>
      <w:sz w:val="26"/>
      <w:szCs w:val="20"/>
      <w:lang w:val="en-US"/>
    </w:rPr>
  </w:style>
  <w:style w:type="paragraph" w:styleId="Textpoznpodarou">
    <w:name w:val="footnote text"/>
    <w:aliases w:val="fn,Char Char,Footnote Text2,Footnote Text11,ALTS FOOTNOTE11,Footnote Text Char111,Footnote Text Char Char Char11,Footnote Text Char1 Char Char Char Char11,Footnote Text Char1 Char Char Char11,ALTS FOOTNOTE2,Footnote Text1,ft"/>
    <w:basedOn w:val="Normln"/>
    <w:link w:val="TextpoznpodarouChar"/>
    <w:uiPriority w:val="99"/>
    <w:rsid w:val="003F690F"/>
    <w:pPr>
      <w:spacing w:after="0" w:line="240" w:lineRule="auto"/>
    </w:pPr>
    <w:rPr>
      <w:rFonts w:ascii="Times New Roman" w:eastAsia="Times New Roman" w:hAnsi="Times New Roman" w:cs="Times New Roman"/>
      <w:sz w:val="18"/>
      <w:szCs w:val="20"/>
      <w:lang w:val="en-US"/>
    </w:rPr>
  </w:style>
  <w:style w:type="character" w:customStyle="1" w:styleId="TextpoznpodarouChar">
    <w:name w:val="Text pozn. pod čarou Char"/>
    <w:aliases w:val="fn Char,Char Char Char,Footnote Text2 Char,Footnote Text11 Char,ALTS FOOTNOTE11 Char,Footnote Text Char111 Char,Footnote Text Char Char Char11 Char,Footnote Text Char1 Char Char Char Char11 Char,ALTS FOOTNOTE2 Char,ft Char"/>
    <w:basedOn w:val="Standardnpsmoodstavce"/>
    <w:link w:val="Textpoznpodarou"/>
    <w:uiPriority w:val="99"/>
    <w:rsid w:val="003F690F"/>
    <w:rPr>
      <w:rFonts w:ascii="Times New Roman" w:eastAsia="Times New Roman" w:hAnsi="Times New Roman"/>
      <w:sz w:val="18"/>
      <w:szCs w:val="20"/>
      <w:lang w:val="en-US"/>
    </w:rPr>
  </w:style>
  <w:style w:type="paragraph" w:customStyle="1" w:styleId="zreportsubtitle">
    <w:name w:val="zreport subtitle"/>
    <w:basedOn w:val="zreportname"/>
    <w:rsid w:val="003F690F"/>
    <w:rPr>
      <w:sz w:val="32"/>
    </w:rPr>
  </w:style>
  <w:style w:type="paragraph" w:styleId="Rejstk1">
    <w:name w:val="index 1"/>
    <w:basedOn w:val="Normln"/>
    <w:next w:val="Normln"/>
    <w:rsid w:val="003F690F"/>
    <w:pPr>
      <w:keepNext/>
      <w:spacing w:before="260" w:after="0" w:line="280" w:lineRule="exact"/>
      <w:ind w:right="851"/>
    </w:pPr>
    <w:rPr>
      <w:rFonts w:ascii="Times New Roman" w:eastAsia="Times New Roman" w:hAnsi="Times New Roman" w:cs="Times New Roman"/>
      <w:b/>
      <w:sz w:val="24"/>
      <w:szCs w:val="20"/>
      <w:lang w:val="en-US"/>
    </w:rPr>
  </w:style>
  <w:style w:type="paragraph" w:customStyle="1" w:styleId="Graphic">
    <w:name w:val="Graphic"/>
    <w:basedOn w:val="Podpis"/>
    <w:next w:val="Titulek"/>
    <w:qFormat/>
    <w:rsid w:val="003F690F"/>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
    <w:link w:val="PodpisChar"/>
    <w:rsid w:val="003F690F"/>
    <w:pPr>
      <w:spacing w:after="0" w:line="240" w:lineRule="auto"/>
    </w:pPr>
    <w:rPr>
      <w:rFonts w:ascii="Times New Roman" w:eastAsia="Times New Roman" w:hAnsi="Times New Roman" w:cs="Times New Roman"/>
      <w:szCs w:val="20"/>
      <w:lang w:val="en-US"/>
    </w:rPr>
  </w:style>
  <w:style w:type="character" w:customStyle="1" w:styleId="PodpisChar">
    <w:name w:val="Podpis Char"/>
    <w:basedOn w:val="Standardnpsmoodstavce"/>
    <w:link w:val="Podpis"/>
    <w:rsid w:val="003F690F"/>
    <w:rPr>
      <w:rFonts w:ascii="Times New Roman" w:eastAsia="Times New Roman" w:hAnsi="Times New Roman"/>
      <w:sz w:val="22"/>
      <w:szCs w:val="20"/>
      <w:lang w:val="en-US"/>
    </w:rPr>
  </w:style>
  <w:style w:type="character" w:customStyle="1" w:styleId="SignatureChar">
    <w:name w:val="Signature Char"/>
    <w:basedOn w:val="Standardnpsmoodstavce"/>
    <w:rsid w:val="003F690F"/>
    <w:rPr>
      <w:rFonts w:ascii="Arial" w:eastAsiaTheme="minorHAnsi" w:hAnsi="Arial" w:cs="Arial"/>
      <w:sz w:val="22"/>
      <w:szCs w:val="22"/>
      <w:lang w:val="sk-SK"/>
    </w:rPr>
  </w:style>
  <w:style w:type="paragraph" w:styleId="Rejstk2">
    <w:name w:val="index 2"/>
    <w:basedOn w:val="Normln"/>
    <w:next w:val="Normln"/>
    <w:rsid w:val="003F690F"/>
    <w:pPr>
      <w:spacing w:after="0" w:line="240" w:lineRule="auto"/>
      <w:ind w:left="340" w:right="851"/>
    </w:pPr>
    <w:rPr>
      <w:rFonts w:ascii="Times New Roman" w:eastAsia="Times New Roman" w:hAnsi="Times New Roman" w:cs="Times New Roman"/>
      <w:szCs w:val="20"/>
      <w:lang w:val="en-US"/>
    </w:rPr>
  </w:style>
  <w:style w:type="paragraph" w:customStyle="1" w:styleId="zreportaddinfo">
    <w:name w:val="zreport addinfo"/>
    <w:basedOn w:val="Normln"/>
    <w:rsid w:val="003F690F"/>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rPr>
  </w:style>
  <w:style w:type="character" w:styleId="Zdraznn">
    <w:name w:val="Emphasis"/>
    <w:basedOn w:val="Standardnpsmoodstavce"/>
    <w:uiPriority w:val="20"/>
    <w:qFormat/>
    <w:rsid w:val="00564DA2"/>
    <w:rPr>
      <w:i/>
      <w:iCs/>
      <w:color w:val="000000" w:themeColor="text1"/>
    </w:rPr>
  </w:style>
  <w:style w:type="paragraph" w:customStyle="1" w:styleId="AppendixHeading">
    <w:name w:val="Appendix Heading"/>
    <w:basedOn w:val="Nadpis1"/>
    <w:next w:val="Zkladntext"/>
    <w:qFormat/>
    <w:rsid w:val="003F690F"/>
    <w:pPr>
      <w:keepLines w:val="0"/>
      <w:pageBreakBefore/>
      <w:numPr>
        <w:ilvl w:val="1"/>
        <w:numId w:val="13"/>
      </w:numPr>
      <w:spacing w:before="0" w:line="360" w:lineRule="exact"/>
      <w:outlineLvl w:val="9"/>
    </w:pPr>
    <w:rPr>
      <w:rFonts w:ascii="Times New Roman" w:eastAsia="Times New Roman" w:hAnsi="Times New Roman" w:cs="Times New Roman"/>
      <w:b/>
      <w:color w:val="auto"/>
      <w:szCs w:val="20"/>
      <w:lang w:val="en-US"/>
    </w:rPr>
  </w:style>
  <w:style w:type="paragraph" w:styleId="Seznamsodrkami3">
    <w:name w:val="List Bullet 3"/>
    <w:basedOn w:val="Seznamsodrkami"/>
    <w:qFormat/>
    <w:rsid w:val="003F690F"/>
    <w:pPr>
      <w:numPr>
        <w:numId w:val="14"/>
      </w:numPr>
      <w:jc w:val="left"/>
    </w:pPr>
    <w:rPr>
      <w:sz w:val="18"/>
    </w:rPr>
  </w:style>
  <w:style w:type="paragraph" w:customStyle="1" w:styleId="AppendixHeading2">
    <w:name w:val="Appendix Heading 2"/>
    <w:basedOn w:val="Nadpis2"/>
    <w:next w:val="Zkladntext"/>
    <w:qFormat/>
    <w:rsid w:val="003F690F"/>
    <w:pPr>
      <w:keepLines w:val="0"/>
      <w:tabs>
        <w:tab w:val="num" w:pos="0"/>
      </w:tabs>
      <w:spacing w:before="400" w:line="320" w:lineRule="exact"/>
      <w:ind w:hanging="964"/>
      <w:jc w:val="center"/>
      <w:outlineLvl w:val="9"/>
    </w:pPr>
    <w:rPr>
      <w:rFonts w:ascii="Times New Roman" w:hAnsi="Times New Roman" w:cs="Arial"/>
      <w:b/>
      <w:color w:val="auto"/>
      <w:sz w:val="28"/>
      <w:szCs w:val="20"/>
      <w:lang w:val="en-US"/>
    </w:rPr>
  </w:style>
  <w:style w:type="paragraph" w:customStyle="1" w:styleId="AppendixHeading3">
    <w:name w:val="Appendix Heading 3"/>
    <w:basedOn w:val="Nadpis3"/>
    <w:next w:val="Zkladntext"/>
    <w:qFormat/>
    <w:rsid w:val="003F690F"/>
    <w:pPr>
      <w:keepLines w:val="0"/>
      <w:numPr>
        <w:ilvl w:val="2"/>
        <w:numId w:val="13"/>
      </w:numPr>
      <w:spacing w:before="240" w:after="120" w:line="280" w:lineRule="exact"/>
      <w:outlineLvl w:val="9"/>
    </w:pPr>
    <w:rPr>
      <w:rFonts w:ascii="Times New Roman" w:hAnsi="Times New Roman"/>
      <w:b/>
      <w:color w:val="auto"/>
      <w:sz w:val="24"/>
      <w:szCs w:val="22"/>
      <w:lang w:val="en-US"/>
    </w:rPr>
  </w:style>
  <w:style w:type="paragraph" w:customStyle="1" w:styleId="AppendixHeading4">
    <w:name w:val="Appendix Heading 4"/>
    <w:basedOn w:val="Nadpis4"/>
    <w:next w:val="Zkladntext"/>
    <w:qFormat/>
    <w:rsid w:val="003F690F"/>
    <w:pPr>
      <w:keepLines w:val="0"/>
      <w:tabs>
        <w:tab w:val="num" w:pos="0"/>
      </w:tabs>
      <w:spacing w:before="240" w:line="280" w:lineRule="exact"/>
      <w:ind w:hanging="964"/>
      <w:outlineLvl w:val="9"/>
    </w:pPr>
    <w:rPr>
      <w:rFonts w:ascii="Times New Roman" w:hAnsi="Times New Roman"/>
      <w:b/>
      <w:iCs w:val="0"/>
      <w:color w:val="auto"/>
      <w:sz w:val="24"/>
      <w:lang w:val="en-US"/>
    </w:rPr>
  </w:style>
  <w:style w:type="paragraph" w:styleId="Seznamsodrkami4">
    <w:name w:val="List Bullet 4"/>
    <w:basedOn w:val="Seznamsodrkami2"/>
    <w:rsid w:val="003F690F"/>
    <w:pPr>
      <w:numPr>
        <w:numId w:val="15"/>
      </w:numPr>
      <w:jc w:val="left"/>
    </w:pPr>
    <w:rPr>
      <w:sz w:val="18"/>
    </w:rPr>
  </w:style>
  <w:style w:type="paragraph" w:customStyle="1" w:styleId="zDocRevwH2">
    <w:name w:val="zDocRevwH2"/>
    <w:basedOn w:val="Normln"/>
    <w:rsid w:val="003F690F"/>
    <w:pPr>
      <w:spacing w:before="130" w:after="130" w:line="240" w:lineRule="auto"/>
    </w:pPr>
    <w:rPr>
      <w:rFonts w:ascii="Times New Roman" w:eastAsia="Times New Roman" w:hAnsi="Times New Roman" w:cs="Times New Roman"/>
      <w:b/>
      <w:sz w:val="28"/>
      <w:szCs w:val="20"/>
      <w:lang w:val="en-US"/>
    </w:rPr>
  </w:style>
  <w:style w:type="paragraph" w:customStyle="1" w:styleId="zDocRevwH1">
    <w:name w:val="zDocRevwH1"/>
    <w:basedOn w:val="Normln"/>
    <w:rsid w:val="003F690F"/>
    <w:pPr>
      <w:spacing w:before="130" w:after="130" w:line="240" w:lineRule="auto"/>
    </w:pPr>
    <w:rPr>
      <w:rFonts w:ascii="Times New Roman" w:eastAsia="Times New Roman" w:hAnsi="Times New Roman" w:cs="Times New Roman"/>
      <w:b/>
      <w:sz w:val="32"/>
      <w:szCs w:val="20"/>
      <w:lang w:val="en-US"/>
    </w:rPr>
  </w:style>
  <w:style w:type="character" w:styleId="Zdraznnjemn">
    <w:name w:val="Subtle Emphasis"/>
    <w:basedOn w:val="Standardnpsmoodstavce"/>
    <w:uiPriority w:val="19"/>
    <w:qFormat/>
    <w:rsid w:val="00564DA2"/>
    <w:rPr>
      <w:i/>
      <w:iCs/>
      <w:color w:val="595959" w:themeColor="text1" w:themeTint="A6"/>
    </w:rPr>
  </w:style>
  <w:style w:type="paragraph" w:styleId="Citt">
    <w:name w:val="Quote"/>
    <w:basedOn w:val="Normln"/>
    <w:next w:val="Normln"/>
    <w:link w:val="CittChar"/>
    <w:uiPriority w:val="29"/>
    <w:qFormat/>
    <w:rsid w:val="00564DA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564DA2"/>
    <w:rPr>
      <w:rFonts w:asciiTheme="majorHAnsi" w:eastAsiaTheme="majorEastAsia" w:hAnsiTheme="majorHAnsi" w:cstheme="majorBidi"/>
      <w:color w:val="000000" w:themeColor="text1"/>
      <w:sz w:val="24"/>
      <w:szCs w:val="24"/>
    </w:rPr>
  </w:style>
  <w:style w:type="character" w:customStyle="1" w:styleId="QuoteChar">
    <w:name w:val="Quote Char"/>
    <w:basedOn w:val="Standardnpsmoodstavce"/>
    <w:rsid w:val="003F690F"/>
    <w:rPr>
      <w:rFonts w:ascii="Arial" w:eastAsiaTheme="minorHAnsi" w:hAnsi="Arial" w:cs="Arial"/>
      <w:i/>
      <w:iCs/>
      <w:color w:val="000000" w:themeColor="text1"/>
      <w:sz w:val="22"/>
      <w:szCs w:val="22"/>
      <w:lang w:val="sk-SK"/>
    </w:rPr>
  </w:style>
  <w:style w:type="paragraph" w:styleId="Vrazncitt">
    <w:name w:val="Intense Quote"/>
    <w:basedOn w:val="Normln"/>
    <w:next w:val="Normln"/>
    <w:link w:val="VrazncittChar"/>
    <w:uiPriority w:val="30"/>
    <w:qFormat/>
    <w:rsid w:val="00564DA2"/>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564DA2"/>
    <w:rPr>
      <w:rFonts w:asciiTheme="majorHAnsi" w:eastAsiaTheme="majorEastAsia" w:hAnsiTheme="majorHAnsi" w:cstheme="majorBidi"/>
      <w:sz w:val="24"/>
      <w:szCs w:val="24"/>
    </w:rPr>
  </w:style>
  <w:style w:type="character" w:customStyle="1" w:styleId="IntenseQuoteChar">
    <w:name w:val="Intense Quote Char"/>
    <w:basedOn w:val="Standardnpsmoodstavce"/>
    <w:rsid w:val="003F690F"/>
    <w:rPr>
      <w:rFonts w:ascii="Arial" w:eastAsiaTheme="minorHAnsi" w:hAnsi="Arial" w:cs="Arial"/>
      <w:b/>
      <w:bCs/>
      <w:i/>
      <w:iCs/>
      <w:color w:val="4F81BD" w:themeColor="accent1"/>
      <w:sz w:val="22"/>
      <w:szCs w:val="22"/>
      <w:lang w:val="sk-SK"/>
    </w:rPr>
  </w:style>
  <w:style w:type="character" w:styleId="Odkazjemn">
    <w:name w:val="Subtle Reference"/>
    <w:basedOn w:val="Standardnpsmoodstavce"/>
    <w:uiPriority w:val="31"/>
    <w:qFormat/>
    <w:rsid w:val="00564DA2"/>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564DA2"/>
    <w:rPr>
      <w:b/>
      <w:bCs/>
      <w:caps w:val="0"/>
      <w:smallCaps/>
      <w:color w:val="auto"/>
      <w:spacing w:val="0"/>
      <w:u w:val="single"/>
    </w:rPr>
  </w:style>
  <w:style w:type="character" w:styleId="Nzevknihy">
    <w:name w:val="Book Title"/>
    <w:basedOn w:val="Standardnpsmoodstavce"/>
    <w:uiPriority w:val="33"/>
    <w:qFormat/>
    <w:rsid w:val="00564DA2"/>
    <w:rPr>
      <w:b/>
      <w:bCs/>
      <w:caps w:val="0"/>
      <w:smallCaps/>
      <w:spacing w:val="0"/>
    </w:rPr>
  </w:style>
  <w:style w:type="character" w:customStyle="1" w:styleId="Italics">
    <w:name w:val="Italics"/>
    <w:rsid w:val="003F690F"/>
    <w:rPr>
      <w:i/>
    </w:rPr>
  </w:style>
  <w:style w:type="character" w:customStyle="1" w:styleId="Bold">
    <w:name w:val="Bold"/>
    <w:rsid w:val="003F690F"/>
    <w:rPr>
      <w:b/>
    </w:rPr>
  </w:style>
  <w:style w:type="character" w:customStyle="1" w:styleId="BoldItalics">
    <w:name w:val="Bold Italics"/>
    <w:rsid w:val="003F690F"/>
    <w:rPr>
      <w:b/>
      <w:i/>
    </w:rPr>
  </w:style>
  <w:style w:type="character" w:customStyle="1" w:styleId="FieldLabel">
    <w:name w:val="Field Label"/>
    <w:rsid w:val="003F690F"/>
    <w:rPr>
      <w:rFonts w:ascii="Times New Roman" w:eastAsia="Times New Roman" w:hAnsi="Times New Roman" w:cs="Times New Roman"/>
    </w:rPr>
  </w:style>
  <w:style w:type="character" w:customStyle="1" w:styleId="SSTemplateField">
    <w:name w:val="SSTemplateField"/>
    <w:rsid w:val="003F690F"/>
    <w:rPr>
      <w:rFonts w:ascii="Lucida Sans" w:eastAsia="Lucida Sans" w:hAnsi="Lucida Sans" w:cs="Lucida Sans"/>
      <w:b/>
      <w:color w:val="FFFFFF"/>
      <w:sz w:val="16"/>
      <w:szCs w:val="16"/>
      <w:shd w:val="clear" w:color="auto" w:fill="FF0000"/>
    </w:rPr>
  </w:style>
  <w:style w:type="character" w:customStyle="1" w:styleId="SSBookmark">
    <w:name w:val="SSBookmark"/>
    <w:rsid w:val="003F690F"/>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
    <w:next w:val="Normln"/>
    <w:rsid w:val="003F690F"/>
    <w:pPr>
      <w:spacing w:before="120" w:after="120"/>
      <w:jc w:val="right"/>
    </w:pPr>
    <w:rPr>
      <w:rFonts w:ascii="Calibri" w:eastAsia="Calibri" w:hAnsi="Calibri" w:cs="Calibri"/>
      <w:b/>
      <w:sz w:val="72"/>
      <w:szCs w:val="72"/>
      <w:lang w:eastAsia="sk-SK"/>
    </w:rPr>
  </w:style>
  <w:style w:type="paragraph" w:customStyle="1" w:styleId="CoverHeading2">
    <w:name w:val="Cover Heading 2"/>
    <w:basedOn w:val="Normln"/>
    <w:next w:val="Normln"/>
    <w:rsid w:val="003F690F"/>
    <w:pPr>
      <w:spacing w:before="120" w:after="120"/>
      <w:jc w:val="right"/>
    </w:pPr>
    <w:rPr>
      <w:rFonts w:ascii="Calibri" w:eastAsia="Calibri" w:hAnsi="Calibri" w:cs="Calibri"/>
      <w:color w:val="800000"/>
      <w:sz w:val="60"/>
      <w:szCs w:val="60"/>
      <w:lang w:eastAsia="sk-SK"/>
    </w:rPr>
  </w:style>
  <w:style w:type="paragraph" w:customStyle="1" w:styleId="CoverText1">
    <w:name w:val="Cover Text 1"/>
    <w:basedOn w:val="Normln"/>
    <w:next w:val="Normln"/>
    <w:rsid w:val="003F690F"/>
    <w:pPr>
      <w:spacing w:before="120" w:after="120"/>
      <w:jc w:val="right"/>
    </w:pPr>
    <w:rPr>
      <w:rFonts w:ascii="Liberation Sans Narrow" w:eastAsia="Liberation Sans Narrow" w:hAnsi="Liberation Sans Narrow" w:cs="Liberation Sans Narrow"/>
      <w:sz w:val="28"/>
      <w:szCs w:val="28"/>
      <w:lang w:eastAsia="sk-SK"/>
    </w:rPr>
  </w:style>
  <w:style w:type="paragraph" w:customStyle="1" w:styleId="CoverText2">
    <w:name w:val="Cover Text 2"/>
    <w:basedOn w:val="Normln"/>
    <w:next w:val="Normln"/>
    <w:rsid w:val="003F690F"/>
    <w:pPr>
      <w:spacing w:before="120" w:after="120"/>
      <w:jc w:val="right"/>
    </w:pPr>
    <w:rPr>
      <w:rFonts w:ascii="Liberation Sans Narrow" w:eastAsia="Liberation Sans Narrow" w:hAnsi="Liberation Sans Narrow" w:cs="Liberation Sans Narrow"/>
      <w:color w:val="7F7F7F"/>
      <w:sz w:val="20"/>
      <w:szCs w:val="20"/>
      <w:lang w:eastAsia="sk-SK"/>
    </w:rPr>
  </w:style>
  <w:style w:type="paragraph" w:styleId="Obsah5">
    <w:name w:val="toc 5"/>
    <w:basedOn w:val="Normln"/>
    <w:next w:val="Normln"/>
    <w:uiPriority w:val="39"/>
    <w:rsid w:val="003F690F"/>
    <w:pPr>
      <w:spacing w:before="120" w:after="100"/>
      <w:ind w:left="880"/>
      <w:jc w:val="both"/>
    </w:pPr>
    <w:rPr>
      <w:rFonts w:ascii="Calibri" w:eastAsia="Calibri" w:hAnsi="Calibri" w:cs="Calibri"/>
      <w:sz w:val="20"/>
      <w:szCs w:val="20"/>
      <w:lang w:eastAsia="sk-SK"/>
    </w:rPr>
  </w:style>
  <w:style w:type="paragraph" w:styleId="Obsah6">
    <w:name w:val="toc 6"/>
    <w:basedOn w:val="Normln"/>
    <w:next w:val="Normln"/>
    <w:uiPriority w:val="39"/>
    <w:rsid w:val="003F690F"/>
    <w:pPr>
      <w:spacing w:before="120" w:after="100"/>
      <w:ind w:left="1100"/>
      <w:jc w:val="both"/>
    </w:pPr>
    <w:rPr>
      <w:rFonts w:ascii="Calibri" w:eastAsia="Calibri" w:hAnsi="Calibri" w:cs="Calibri"/>
      <w:sz w:val="20"/>
      <w:szCs w:val="20"/>
      <w:lang w:eastAsia="sk-SK"/>
    </w:rPr>
  </w:style>
  <w:style w:type="paragraph" w:styleId="Obsah7">
    <w:name w:val="toc 7"/>
    <w:basedOn w:val="Normln"/>
    <w:next w:val="Normln"/>
    <w:uiPriority w:val="39"/>
    <w:rsid w:val="003F690F"/>
    <w:pPr>
      <w:spacing w:before="120" w:after="100"/>
      <w:ind w:left="1320"/>
      <w:jc w:val="both"/>
    </w:pPr>
    <w:rPr>
      <w:rFonts w:ascii="Calibri" w:eastAsia="Calibri" w:hAnsi="Calibri" w:cs="Calibri"/>
      <w:sz w:val="20"/>
      <w:szCs w:val="20"/>
      <w:lang w:eastAsia="sk-SK"/>
    </w:rPr>
  </w:style>
  <w:style w:type="paragraph" w:styleId="Obsah8">
    <w:name w:val="toc 8"/>
    <w:basedOn w:val="Normln"/>
    <w:next w:val="Normln"/>
    <w:uiPriority w:val="39"/>
    <w:rsid w:val="003F690F"/>
    <w:pPr>
      <w:spacing w:before="120" w:after="100"/>
      <w:ind w:left="1540"/>
      <w:jc w:val="both"/>
    </w:pPr>
    <w:rPr>
      <w:rFonts w:ascii="Calibri" w:eastAsia="Calibri" w:hAnsi="Calibri" w:cs="Calibri"/>
      <w:sz w:val="20"/>
      <w:szCs w:val="20"/>
      <w:lang w:eastAsia="sk-SK"/>
    </w:rPr>
  </w:style>
  <w:style w:type="paragraph" w:styleId="Obsah9">
    <w:name w:val="toc 9"/>
    <w:basedOn w:val="Normln"/>
    <w:next w:val="Normln"/>
    <w:uiPriority w:val="39"/>
    <w:rsid w:val="003F690F"/>
    <w:pPr>
      <w:spacing w:before="120" w:after="100"/>
      <w:ind w:left="1760"/>
      <w:jc w:val="both"/>
    </w:pPr>
    <w:rPr>
      <w:rFonts w:ascii="Calibri" w:eastAsia="Calibri" w:hAnsi="Calibri" w:cs="Calibri"/>
      <w:sz w:val="20"/>
      <w:szCs w:val="20"/>
      <w:lang w:eastAsia="sk-SK"/>
    </w:rPr>
  </w:style>
  <w:style w:type="paragraph" w:customStyle="1" w:styleId="Properties">
    <w:name w:val="Properties"/>
    <w:basedOn w:val="Normln"/>
    <w:next w:val="Normln"/>
    <w:rsid w:val="003F690F"/>
    <w:pPr>
      <w:spacing w:before="120" w:after="120"/>
      <w:jc w:val="right"/>
    </w:pPr>
    <w:rPr>
      <w:rFonts w:ascii="Times New Roman" w:eastAsia="Times New Roman" w:hAnsi="Times New Roman" w:cs="Times New Roman"/>
      <w:color w:val="5F5F5F"/>
      <w:sz w:val="20"/>
      <w:szCs w:val="20"/>
      <w:lang w:eastAsia="sk-SK"/>
    </w:rPr>
  </w:style>
  <w:style w:type="paragraph" w:customStyle="1" w:styleId="Notes">
    <w:name w:val="Notes"/>
    <w:basedOn w:val="Normln"/>
    <w:next w:val="Normln"/>
    <w:rsid w:val="003F690F"/>
    <w:pPr>
      <w:spacing w:before="120" w:after="120"/>
      <w:jc w:val="both"/>
    </w:pPr>
    <w:rPr>
      <w:rFonts w:ascii="Times New Roman" w:eastAsia="Times New Roman" w:hAnsi="Times New Roman" w:cs="Times New Roman"/>
      <w:sz w:val="20"/>
      <w:szCs w:val="20"/>
      <w:lang w:eastAsia="sk-SK"/>
    </w:rPr>
  </w:style>
  <w:style w:type="paragraph" w:customStyle="1" w:styleId="DiagramImage">
    <w:name w:val="Diagram Image"/>
    <w:basedOn w:val="Normln"/>
    <w:next w:val="Normln"/>
    <w:rsid w:val="003F690F"/>
    <w:pPr>
      <w:spacing w:before="120" w:after="120"/>
      <w:jc w:val="center"/>
    </w:pPr>
    <w:rPr>
      <w:rFonts w:ascii="Times New Roman" w:eastAsia="Times New Roman" w:hAnsi="Times New Roman" w:cs="Times New Roman"/>
      <w:sz w:val="20"/>
      <w:szCs w:val="20"/>
      <w:lang w:eastAsia="sk-SK"/>
    </w:rPr>
  </w:style>
  <w:style w:type="paragraph" w:customStyle="1" w:styleId="DiagramLabel">
    <w:name w:val="Diagram Label"/>
    <w:basedOn w:val="Normln"/>
    <w:next w:val="Normln"/>
    <w:rsid w:val="003F690F"/>
    <w:pPr>
      <w:spacing w:before="120" w:after="120"/>
      <w:jc w:val="center"/>
    </w:pPr>
    <w:rPr>
      <w:rFonts w:ascii="Times New Roman" w:eastAsia="Times New Roman" w:hAnsi="Times New Roman" w:cs="Times New Roman"/>
      <w:sz w:val="16"/>
      <w:szCs w:val="16"/>
      <w:lang w:eastAsia="sk-SK"/>
    </w:rPr>
  </w:style>
  <w:style w:type="paragraph" w:customStyle="1" w:styleId="TableLabel">
    <w:name w:val="Table Label"/>
    <w:basedOn w:val="Normln"/>
    <w:next w:val="Normln"/>
    <w:rsid w:val="003F690F"/>
    <w:pPr>
      <w:spacing w:before="120" w:after="120"/>
      <w:jc w:val="both"/>
    </w:pPr>
    <w:rPr>
      <w:rFonts w:ascii="Times New Roman" w:eastAsia="Times New Roman" w:hAnsi="Times New Roman" w:cs="Times New Roman"/>
      <w:sz w:val="16"/>
      <w:szCs w:val="16"/>
      <w:lang w:eastAsia="sk-SK"/>
    </w:rPr>
  </w:style>
  <w:style w:type="paragraph" w:customStyle="1" w:styleId="TableHeading">
    <w:name w:val="Table Heading"/>
    <w:basedOn w:val="Normln"/>
    <w:next w:val="Normln"/>
    <w:rsid w:val="003F690F"/>
    <w:pPr>
      <w:spacing w:before="80" w:after="40"/>
      <w:ind w:left="90" w:right="90"/>
      <w:jc w:val="both"/>
    </w:pPr>
    <w:rPr>
      <w:rFonts w:ascii="Times New Roman" w:eastAsia="Times New Roman" w:hAnsi="Times New Roman" w:cs="Times New Roman"/>
      <w:b/>
      <w:sz w:val="18"/>
      <w:szCs w:val="18"/>
      <w:lang w:eastAsia="sk-SK"/>
    </w:rPr>
  </w:style>
  <w:style w:type="paragraph" w:customStyle="1" w:styleId="TableTitle0">
    <w:name w:val="Table Title 0"/>
    <w:basedOn w:val="Normln"/>
    <w:next w:val="Normln"/>
    <w:rsid w:val="003F690F"/>
    <w:pPr>
      <w:spacing w:before="120" w:after="120"/>
      <w:ind w:left="270" w:right="270"/>
      <w:jc w:val="both"/>
    </w:pPr>
    <w:rPr>
      <w:rFonts w:ascii="Times New Roman" w:eastAsia="Times New Roman" w:hAnsi="Times New Roman" w:cs="Times New Roman"/>
      <w:b/>
      <w:lang w:eastAsia="sk-SK"/>
    </w:rPr>
  </w:style>
  <w:style w:type="paragraph" w:customStyle="1" w:styleId="TableTitle1">
    <w:name w:val="Table Title 1"/>
    <w:basedOn w:val="Normln"/>
    <w:next w:val="Normln"/>
    <w:rsid w:val="003F690F"/>
    <w:pPr>
      <w:spacing w:before="80" w:after="80"/>
      <w:ind w:left="180" w:right="270"/>
      <w:jc w:val="both"/>
    </w:pPr>
    <w:rPr>
      <w:rFonts w:ascii="Times New Roman" w:eastAsia="Times New Roman" w:hAnsi="Times New Roman" w:cs="Times New Roman"/>
      <w:b/>
      <w:sz w:val="18"/>
      <w:szCs w:val="18"/>
      <w:u w:val="single" w:color="000000"/>
      <w:lang w:eastAsia="sk-SK"/>
    </w:rPr>
  </w:style>
  <w:style w:type="paragraph" w:customStyle="1" w:styleId="TableTitle2">
    <w:name w:val="Table Title 2"/>
    <w:basedOn w:val="Normln"/>
    <w:next w:val="Normln"/>
    <w:rsid w:val="003F690F"/>
    <w:pPr>
      <w:spacing w:before="120" w:after="120"/>
      <w:ind w:left="270" w:right="270"/>
      <w:jc w:val="both"/>
    </w:pPr>
    <w:rPr>
      <w:rFonts w:ascii="Times New Roman" w:eastAsia="Times New Roman" w:hAnsi="Times New Roman" w:cs="Times New Roman"/>
      <w:sz w:val="18"/>
      <w:szCs w:val="18"/>
      <w:u w:val="single" w:color="000000"/>
      <w:lang w:eastAsia="sk-SK"/>
    </w:rPr>
  </w:style>
  <w:style w:type="paragraph" w:customStyle="1" w:styleId="TableTextNormal">
    <w:name w:val="Table Text Normal"/>
    <w:basedOn w:val="Normln"/>
    <w:next w:val="Normln"/>
    <w:rsid w:val="003F690F"/>
    <w:pPr>
      <w:spacing w:before="20" w:after="20"/>
      <w:ind w:left="270" w:right="270"/>
      <w:jc w:val="both"/>
    </w:pPr>
    <w:rPr>
      <w:rFonts w:ascii="Times New Roman" w:eastAsia="Times New Roman" w:hAnsi="Times New Roman" w:cs="Times New Roman"/>
      <w:sz w:val="18"/>
      <w:szCs w:val="18"/>
      <w:lang w:eastAsia="sk-SK"/>
    </w:rPr>
  </w:style>
  <w:style w:type="paragraph" w:customStyle="1" w:styleId="TableTextLight">
    <w:name w:val="Table Text Light"/>
    <w:basedOn w:val="Normln"/>
    <w:next w:val="Normln"/>
    <w:rsid w:val="003F690F"/>
    <w:pPr>
      <w:spacing w:before="20" w:after="20"/>
      <w:ind w:left="270" w:right="270"/>
      <w:jc w:val="both"/>
    </w:pPr>
    <w:rPr>
      <w:rFonts w:ascii="Times New Roman" w:eastAsia="Times New Roman" w:hAnsi="Times New Roman" w:cs="Times New Roman"/>
      <w:color w:val="2F2F2F"/>
      <w:sz w:val="18"/>
      <w:szCs w:val="18"/>
      <w:lang w:eastAsia="sk-SK"/>
    </w:rPr>
  </w:style>
  <w:style w:type="paragraph" w:customStyle="1" w:styleId="TableTextBold">
    <w:name w:val="Table Text Bold"/>
    <w:basedOn w:val="Normln"/>
    <w:next w:val="Normln"/>
    <w:rsid w:val="003F690F"/>
    <w:pPr>
      <w:spacing w:before="20" w:after="20"/>
      <w:ind w:left="270" w:right="270"/>
      <w:jc w:val="both"/>
    </w:pPr>
    <w:rPr>
      <w:rFonts w:ascii="Times New Roman" w:eastAsia="Times New Roman" w:hAnsi="Times New Roman" w:cs="Times New Roman"/>
      <w:b/>
      <w:sz w:val="18"/>
      <w:szCs w:val="18"/>
      <w:lang w:eastAsia="sk-SK"/>
    </w:rPr>
  </w:style>
  <w:style w:type="paragraph" w:customStyle="1" w:styleId="CoverText3">
    <w:name w:val="Cover Text 3"/>
    <w:basedOn w:val="Normln"/>
    <w:next w:val="Normln"/>
    <w:rsid w:val="003F690F"/>
    <w:pPr>
      <w:spacing w:before="120" w:after="120"/>
      <w:jc w:val="right"/>
    </w:pPr>
    <w:rPr>
      <w:rFonts w:ascii="Calibri" w:eastAsia="Calibri" w:hAnsi="Calibri" w:cs="Calibri"/>
      <w:b/>
      <w:color w:val="004080"/>
      <w:sz w:val="20"/>
      <w:szCs w:val="20"/>
      <w:lang w:eastAsia="sk-SK"/>
    </w:rPr>
  </w:style>
  <w:style w:type="paragraph" w:customStyle="1" w:styleId="TitleSmall">
    <w:name w:val="Title Small"/>
    <w:basedOn w:val="Normln"/>
    <w:next w:val="Normln"/>
    <w:rsid w:val="003F690F"/>
    <w:pPr>
      <w:spacing w:before="120" w:after="80"/>
      <w:jc w:val="both"/>
    </w:pPr>
    <w:rPr>
      <w:rFonts w:ascii="Calibri" w:eastAsia="Calibri" w:hAnsi="Calibri" w:cs="Calibri"/>
      <w:b/>
      <w:i/>
      <w:color w:val="3F3F3F"/>
      <w:sz w:val="20"/>
      <w:szCs w:val="20"/>
      <w:lang w:eastAsia="sk-SK"/>
    </w:rPr>
  </w:style>
  <w:style w:type="paragraph" w:customStyle="1" w:styleId="TableTextCode">
    <w:name w:val="Table Text Code"/>
    <w:basedOn w:val="Normln"/>
    <w:next w:val="Normln"/>
    <w:rsid w:val="003F690F"/>
    <w:pPr>
      <w:spacing w:before="120" w:after="120"/>
      <w:ind w:left="90" w:right="90"/>
      <w:jc w:val="both"/>
    </w:pPr>
    <w:rPr>
      <w:rFonts w:ascii="Courier New" w:eastAsia="Courier New" w:hAnsi="Courier New" w:cs="Courier New"/>
      <w:sz w:val="16"/>
      <w:szCs w:val="16"/>
      <w:lang w:eastAsia="sk-SK"/>
    </w:rPr>
  </w:style>
  <w:style w:type="character" w:customStyle="1" w:styleId="Code">
    <w:name w:val="Code"/>
    <w:rsid w:val="003F690F"/>
    <w:rPr>
      <w:rFonts w:ascii="Courier New" w:eastAsia="Courier New" w:hAnsi="Courier New" w:cs="Courier New"/>
    </w:rPr>
  </w:style>
  <w:style w:type="paragraph" w:customStyle="1" w:styleId="Items">
    <w:name w:val="Items"/>
    <w:basedOn w:val="Normln"/>
    <w:next w:val="Normln"/>
    <w:rsid w:val="003F690F"/>
    <w:pPr>
      <w:spacing w:before="120" w:after="120"/>
      <w:jc w:val="both"/>
    </w:pPr>
    <w:rPr>
      <w:rFonts w:ascii="Times New Roman" w:eastAsia="Times New Roman" w:hAnsi="Times New Roman" w:cs="Times New Roman"/>
      <w:sz w:val="20"/>
      <w:szCs w:val="20"/>
      <w:lang w:eastAsia="sk-SK"/>
    </w:rPr>
  </w:style>
  <w:style w:type="paragraph" w:customStyle="1" w:styleId="TableHeadingLight">
    <w:name w:val="Table Heading Light"/>
    <w:basedOn w:val="Normln"/>
    <w:next w:val="Normln"/>
    <w:rsid w:val="003F690F"/>
    <w:pPr>
      <w:spacing w:before="80" w:after="40"/>
      <w:ind w:left="90" w:right="90"/>
      <w:jc w:val="both"/>
    </w:pPr>
    <w:rPr>
      <w:rFonts w:ascii="Times New Roman" w:eastAsia="Times New Roman" w:hAnsi="Times New Roman" w:cs="Times New Roman"/>
      <w:b/>
      <w:color w:val="4F4F4F"/>
      <w:sz w:val="18"/>
      <w:szCs w:val="18"/>
      <w:lang w:eastAsia="sk-SK"/>
    </w:rPr>
  </w:style>
  <w:style w:type="character" w:customStyle="1" w:styleId="TableFieldLabel">
    <w:name w:val="Table Field Label"/>
    <w:rsid w:val="003F690F"/>
    <w:rPr>
      <w:rFonts w:ascii="Times New Roman" w:eastAsia="Times New Roman" w:hAnsi="Times New Roman" w:cs="Times New Roman"/>
      <w:color w:val="6F6F6F"/>
    </w:rPr>
  </w:style>
  <w:style w:type="character" w:customStyle="1" w:styleId="AllCaps">
    <w:name w:val="All Caps"/>
    <w:rsid w:val="003F690F"/>
    <w:rPr>
      <w:caps/>
    </w:rPr>
  </w:style>
  <w:style w:type="paragraph" w:customStyle="1" w:styleId="DefaultStyle">
    <w:name w:val="Default Style"/>
    <w:basedOn w:val="Normln"/>
    <w:next w:val="Normln"/>
    <w:rsid w:val="003F690F"/>
    <w:pPr>
      <w:spacing w:before="120" w:after="120"/>
      <w:jc w:val="both"/>
    </w:pPr>
    <w:rPr>
      <w:rFonts w:ascii="Times New Roman" w:eastAsia="Times New Roman" w:hAnsi="Times New Roman" w:cs="Times New Roman"/>
      <w:color w:val="000000"/>
      <w:sz w:val="24"/>
      <w:szCs w:val="24"/>
      <w:lang w:eastAsia="sk-SK"/>
    </w:rPr>
  </w:style>
  <w:style w:type="paragraph" w:customStyle="1" w:styleId="TableContents">
    <w:name w:val="Table Contents"/>
    <w:basedOn w:val="Normln"/>
    <w:rsid w:val="003F690F"/>
    <w:pPr>
      <w:spacing w:before="120" w:after="120"/>
      <w:jc w:val="both"/>
    </w:pPr>
    <w:rPr>
      <w:rFonts w:eastAsia="Arial"/>
      <w:sz w:val="20"/>
      <w:szCs w:val="20"/>
      <w:lang w:eastAsia="sk-SK"/>
    </w:rPr>
  </w:style>
  <w:style w:type="paragraph" w:customStyle="1" w:styleId="Contents9">
    <w:name w:val="Contents 9"/>
    <w:basedOn w:val="Normln"/>
    <w:rsid w:val="003F690F"/>
    <w:pPr>
      <w:spacing w:before="40" w:after="20"/>
      <w:ind w:left="1440" w:right="720"/>
    </w:pPr>
    <w:rPr>
      <w:rFonts w:ascii="Times New Roman" w:eastAsia="Times New Roman" w:hAnsi="Times New Roman" w:cs="Times New Roman"/>
      <w:color w:val="000000"/>
      <w:sz w:val="20"/>
      <w:szCs w:val="20"/>
      <w:lang w:eastAsia="sk-SK"/>
    </w:rPr>
  </w:style>
  <w:style w:type="paragraph" w:customStyle="1" w:styleId="Contents8">
    <w:name w:val="Contents 8"/>
    <w:basedOn w:val="Normln"/>
    <w:rsid w:val="003F690F"/>
    <w:pPr>
      <w:spacing w:before="40" w:after="20"/>
      <w:ind w:left="1260" w:right="720"/>
    </w:pPr>
    <w:rPr>
      <w:rFonts w:ascii="Times New Roman" w:eastAsia="Times New Roman" w:hAnsi="Times New Roman" w:cs="Times New Roman"/>
      <w:color w:val="000000"/>
      <w:sz w:val="20"/>
      <w:szCs w:val="20"/>
      <w:lang w:eastAsia="sk-SK"/>
    </w:rPr>
  </w:style>
  <w:style w:type="paragraph" w:customStyle="1" w:styleId="Contents7">
    <w:name w:val="Contents 7"/>
    <w:basedOn w:val="Normln"/>
    <w:rsid w:val="003F690F"/>
    <w:pPr>
      <w:spacing w:before="40" w:after="20"/>
      <w:ind w:left="1080" w:right="720"/>
    </w:pPr>
    <w:rPr>
      <w:rFonts w:ascii="Times New Roman" w:eastAsia="Times New Roman" w:hAnsi="Times New Roman" w:cs="Times New Roman"/>
      <w:color w:val="000000"/>
      <w:sz w:val="20"/>
      <w:szCs w:val="20"/>
      <w:lang w:eastAsia="sk-SK"/>
    </w:rPr>
  </w:style>
  <w:style w:type="paragraph" w:customStyle="1" w:styleId="Contents6">
    <w:name w:val="Contents 6"/>
    <w:basedOn w:val="Normln"/>
    <w:rsid w:val="003F690F"/>
    <w:pPr>
      <w:spacing w:before="40" w:after="20"/>
      <w:ind w:left="900" w:right="720"/>
    </w:pPr>
    <w:rPr>
      <w:rFonts w:ascii="Times New Roman" w:eastAsia="Times New Roman" w:hAnsi="Times New Roman" w:cs="Times New Roman"/>
      <w:color w:val="000000"/>
      <w:sz w:val="20"/>
      <w:szCs w:val="20"/>
      <w:lang w:eastAsia="sk-SK"/>
    </w:rPr>
  </w:style>
  <w:style w:type="paragraph" w:customStyle="1" w:styleId="Contents5">
    <w:name w:val="Contents 5"/>
    <w:basedOn w:val="Normln"/>
    <w:rsid w:val="003F690F"/>
    <w:pPr>
      <w:spacing w:before="40" w:after="20"/>
      <w:ind w:left="720" w:right="720"/>
    </w:pPr>
    <w:rPr>
      <w:rFonts w:ascii="Times New Roman" w:eastAsia="Times New Roman" w:hAnsi="Times New Roman" w:cs="Times New Roman"/>
      <w:color w:val="000000"/>
      <w:sz w:val="20"/>
      <w:szCs w:val="20"/>
      <w:lang w:eastAsia="sk-SK"/>
    </w:rPr>
  </w:style>
  <w:style w:type="paragraph" w:customStyle="1" w:styleId="Contents4">
    <w:name w:val="Contents 4"/>
    <w:basedOn w:val="Normln"/>
    <w:rsid w:val="003F690F"/>
    <w:pPr>
      <w:spacing w:before="40" w:after="20"/>
      <w:ind w:left="540" w:right="720"/>
    </w:pPr>
    <w:rPr>
      <w:rFonts w:ascii="Times New Roman" w:eastAsia="Times New Roman" w:hAnsi="Times New Roman" w:cs="Times New Roman"/>
      <w:color w:val="000000"/>
      <w:sz w:val="20"/>
      <w:szCs w:val="20"/>
      <w:lang w:eastAsia="sk-SK"/>
    </w:rPr>
  </w:style>
  <w:style w:type="paragraph" w:customStyle="1" w:styleId="Contents3">
    <w:name w:val="Contents 3"/>
    <w:basedOn w:val="Normln"/>
    <w:rsid w:val="003F690F"/>
    <w:pPr>
      <w:spacing w:before="40" w:after="20"/>
      <w:ind w:left="360" w:right="720"/>
    </w:pPr>
    <w:rPr>
      <w:rFonts w:ascii="Times New Roman" w:eastAsia="Times New Roman" w:hAnsi="Times New Roman" w:cs="Times New Roman"/>
      <w:color w:val="000000"/>
      <w:sz w:val="20"/>
      <w:szCs w:val="20"/>
      <w:lang w:eastAsia="sk-SK"/>
    </w:rPr>
  </w:style>
  <w:style w:type="paragraph" w:customStyle="1" w:styleId="Contents2">
    <w:name w:val="Contents 2"/>
    <w:basedOn w:val="Normln"/>
    <w:rsid w:val="003F690F"/>
    <w:pPr>
      <w:spacing w:before="40" w:after="20"/>
      <w:ind w:left="180" w:right="720"/>
    </w:pPr>
    <w:rPr>
      <w:rFonts w:ascii="Times New Roman" w:eastAsia="Times New Roman" w:hAnsi="Times New Roman" w:cs="Times New Roman"/>
      <w:color w:val="000000"/>
      <w:sz w:val="20"/>
      <w:szCs w:val="20"/>
      <w:lang w:eastAsia="sk-SK"/>
    </w:rPr>
  </w:style>
  <w:style w:type="paragraph" w:customStyle="1" w:styleId="Contents1">
    <w:name w:val="Contents 1"/>
    <w:basedOn w:val="Normln"/>
    <w:rsid w:val="003F690F"/>
    <w:pPr>
      <w:spacing w:before="120" w:after="40"/>
      <w:ind w:right="720"/>
    </w:pPr>
    <w:rPr>
      <w:rFonts w:ascii="Times New Roman" w:eastAsia="Times New Roman" w:hAnsi="Times New Roman" w:cs="Times New Roman"/>
      <w:b/>
      <w:color w:val="000000"/>
      <w:sz w:val="20"/>
      <w:szCs w:val="20"/>
      <w:lang w:eastAsia="sk-SK"/>
    </w:rPr>
  </w:style>
  <w:style w:type="paragraph" w:customStyle="1" w:styleId="ContentsHeading">
    <w:name w:val="Contents Heading"/>
    <w:basedOn w:val="Normln"/>
    <w:rsid w:val="003F690F"/>
    <w:pPr>
      <w:keepNext/>
      <w:spacing w:before="240" w:after="80"/>
    </w:pPr>
    <w:rPr>
      <w:rFonts w:ascii="Calibri" w:eastAsia="Calibri" w:hAnsi="Calibri" w:cs="Calibri"/>
      <w:b/>
      <w:color w:val="000000"/>
      <w:sz w:val="32"/>
      <w:szCs w:val="32"/>
      <w:lang w:eastAsia="sk-SK"/>
    </w:rPr>
  </w:style>
  <w:style w:type="paragraph" w:customStyle="1" w:styleId="Index">
    <w:name w:val="Index"/>
    <w:basedOn w:val="Normln"/>
    <w:rsid w:val="003F690F"/>
    <w:pPr>
      <w:spacing w:before="120" w:after="120"/>
      <w:jc w:val="both"/>
    </w:pPr>
    <w:rPr>
      <w:rFonts w:ascii="Times New Roman" w:eastAsia="Times New Roman" w:hAnsi="Times New Roman" w:cs="Times New Roman"/>
      <w:sz w:val="20"/>
      <w:szCs w:val="20"/>
      <w:lang w:eastAsia="sk-SK"/>
    </w:rPr>
  </w:style>
  <w:style w:type="paragraph" w:styleId="Seznam">
    <w:name w:val="List"/>
    <w:basedOn w:val="Normln"/>
    <w:rsid w:val="003F690F"/>
    <w:pPr>
      <w:spacing w:before="120" w:after="120"/>
      <w:jc w:val="both"/>
    </w:pPr>
    <w:rPr>
      <w:rFonts w:ascii="Times New Roman" w:eastAsia="Times New Roman" w:hAnsi="Times New Roman" w:cs="Times New Roman"/>
      <w:sz w:val="20"/>
      <w:szCs w:val="20"/>
      <w:lang w:eastAsia="sk-SK"/>
    </w:rPr>
  </w:style>
  <w:style w:type="paragraph" w:customStyle="1" w:styleId="TextBody">
    <w:name w:val="Text Body"/>
    <w:basedOn w:val="Normln"/>
    <w:rsid w:val="003F690F"/>
    <w:pPr>
      <w:spacing w:before="120" w:after="120"/>
      <w:jc w:val="both"/>
    </w:pPr>
    <w:rPr>
      <w:rFonts w:eastAsia="Arial"/>
      <w:sz w:val="20"/>
      <w:szCs w:val="20"/>
      <w:lang w:eastAsia="sk-SK"/>
    </w:rPr>
  </w:style>
  <w:style w:type="paragraph" w:customStyle="1" w:styleId="Heading">
    <w:name w:val="Heading"/>
    <w:basedOn w:val="Normln"/>
    <w:next w:val="TextBody"/>
    <w:rsid w:val="003F690F"/>
    <w:pPr>
      <w:keepNext/>
      <w:spacing w:before="240" w:after="120"/>
      <w:jc w:val="both"/>
    </w:pPr>
    <w:rPr>
      <w:rFonts w:eastAsia="Arial"/>
      <w:sz w:val="28"/>
      <w:szCs w:val="28"/>
      <w:lang w:eastAsia="sk-SK"/>
    </w:rPr>
  </w:style>
  <w:style w:type="paragraph" w:customStyle="1" w:styleId="Normal-BoldItalic">
    <w:name w:val="Normal - BoldItalic"/>
    <w:basedOn w:val="Normln"/>
    <w:next w:val="Obsah4"/>
    <w:rsid w:val="003F690F"/>
    <w:pPr>
      <w:spacing w:before="100" w:after="100"/>
      <w:jc w:val="both"/>
    </w:pPr>
    <w:rPr>
      <w:rFonts w:eastAsia="Arial"/>
      <w:b/>
      <w:i/>
      <w:lang w:eastAsia="sk-SK"/>
    </w:rPr>
  </w:style>
  <w:style w:type="paragraph" w:customStyle="1" w:styleId="Normal-Italic">
    <w:name w:val="Normal - Italic"/>
    <w:basedOn w:val="Normln"/>
    <w:next w:val="Obsah6"/>
    <w:rsid w:val="003F690F"/>
    <w:pPr>
      <w:spacing w:before="100" w:after="100"/>
      <w:jc w:val="both"/>
    </w:pPr>
    <w:rPr>
      <w:rFonts w:eastAsia="Arial"/>
      <w:i/>
      <w:lang w:eastAsia="sk-SK"/>
    </w:rPr>
  </w:style>
  <w:style w:type="paragraph" w:customStyle="1" w:styleId="Normal-Bold">
    <w:name w:val="Normal - Bold"/>
    <w:basedOn w:val="Normln"/>
    <w:next w:val="TableTitle0"/>
    <w:rsid w:val="003F690F"/>
    <w:pPr>
      <w:spacing w:before="100" w:after="100"/>
      <w:jc w:val="both"/>
    </w:pPr>
    <w:rPr>
      <w:rFonts w:eastAsia="Arial"/>
      <w:b/>
      <w:lang w:eastAsia="sk-SK"/>
    </w:rPr>
  </w:style>
  <w:style w:type="character" w:customStyle="1" w:styleId="Normal-BoldChar">
    <w:name w:val="Normal - Bold Char"/>
    <w:rsid w:val="003F690F"/>
    <w:rPr>
      <w:rFonts w:ascii="Arial" w:eastAsia="Arial" w:hAnsi="Arial" w:cs="Arial"/>
      <w:b/>
    </w:rPr>
  </w:style>
  <w:style w:type="character" w:customStyle="1" w:styleId="Normal-ItalicChar">
    <w:name w:val="Normal - Italic Char"/>
    <w:rsid w:val="003F690F"/>
    <w:rPr>
      <w:rFonts w:ascii="Arial" w:eastAsia="Arial" w:hAnsi="Arial" w:cs="Arial"/>
      <w:i/>
    </w:rPr>
  </w:style>
  <w:style w:type="character" w:customStyle="1" w:styleId="Normal-BoldItalicChar">
    <w:name w:val="Normal - BoldItalic Char"/>
    <w:rsid w:val="003F690F"/>
    <w:rPr>
      <w:rFonts w:ascii="Arial" w:eastAsia="Arial" w:hAnsi="Arial" w:cs="Arial"/>
      <w:b/>
      <w:i/>
    </w:rPr>
  </w:style>
  <w:style w:type="paragraph" w:customStyle="1" w:styleId="HeaderFooter">
    <w:name w:val="Header Footer"/>
    <w:basedOn w:val="Normln"/>
    <w:next w:val="TableTextCode"/>
    <w:rsid w:val="003F690F"/>
    <w:pPr>
      <w:spacing w:before="100" w:after="100"/>
      <w:jc w:val="both"/>
    </w:pPr>
    <w:rPr>
      <w:rFonts w:ascii="Arial Narrow" w:eastAsia="Arial Narrow" w:hAnsi="Arial Narrow" w:cs="Arial Narrow"/>
      <w:sz w:val="20"/>
      <w:szCs w:val="20"/>
      <w:lang w:eastAsia="sk-SK"/>
    </w:rPr>
  </w:style>
  <w:style w:type="paragraph" w:customStyle="1" w:styleId="Table-Normal">
    <w:name w:val="Table - Normal"/>
    <w:basedOn w:val="Normln"/>
    <w:rsid w:val="003F690F"/>
    <w:pPr>
      <w:spacing w:before="100" w:after="100"/>
      <w:jc w:val="both"/>
    </w:pPr>
    <w:rPr>
      <w:rFonts w:eastAsia="Arial"/>
      <w:lang w:eastAsia="sk-SK"/>
    </w:rPr>
  </w:style>
  <w:style w:type="character" w:customStyle="1" w:styleId="HeaderFooterChar">
    <w:name w:val="Header Footer Char"/>
    <w:rsid w:val="003F690F"/>
    <w:rPr>
      <w:rFonts w:ascii="Arial Narrow" w:eastAsia="Arial Narrow" w:hAnsi="Arial Narrow" w:cs="Arial Narrow"/>
      <w:sz w:val="20"/>
      <w:szCs w:val="20"/>
    </w:rPr>
  </w:style>
  <w:style w:type="paragraph" w:customStyle="1" w:styleId="Table-HeaderNormal">
    <w:name w:val="Table - Header Normal"/>
    <w:basedOn w:val="Normln"/>
    <w:next w:val="TableHeadingLight"/>
    <w:rsid w:val="003F690F"/>
    <w:pPr>
      <w:spacing w:before="100" w:after="100"/>
      <w:jc w:val="both"/>
    </w:pPr>
    <w:rPr>
      <w:rFonts w:eastAsia="Arial"/>
      <w:b/>
      <w:lang w:eastAsia="sk-SK"/>
    </w:rPr>
  </w:style>
  <w:style w:type="character" w:customStyle="1" w:styleId="Table-NormalChar">
    <w:name w:val="Table - Normal Char"/>
    <w:rsid w:val="003F690F"/>
    <w:rPr>
      <w:rFonts w:ascii="Arial" w:eastAsia="Arial" w:hAnsi="Arial" w:cs="Arial"/>
    </w:rPr>
  </w:style>
  <w:style w:type="paragraph" w:customStyle="1" w:styleId="Table-Narrow">
    <w:name w:val="Table - Narrow"/>
    <w:basedOn w:val="Normln"/>
    <w:rsid w:val="003F690F"/>
    <w:pPr>
      <w:spacing w:before="100" w:after="100"/>
      <w:jc w:val="both"/>
    </w:pPr>
    <w:rPr>
      <w:rFonts w:ascii="Arial Narrow" w:eastAsia="Arial Narrow" w:hAnsi="Arial Narrow" w:cs="Arial Narrow"/>
      <w:lang w:eastAsia="sk-SK"/>
    </w:rPr>
  </w:style>
  <w:style w:type="character" w:customStyle="1" w:styleId="Table-HeaderNormalChar">
    <w:name w:val="Table - Header Normal Char"/>
    <w:rsid w:val="003F690F"/>
    <w:rPr>
      <w:rFonts w:ascii="Arial" w:eastAsia="Arial" w:hAnsi="Arial" w:cs="Arial"/>
      <w:b/>
    </w:rPr>
  </w:style>
  <w:style w:type="paragraph" w:customStyle="1" w:styleId="Table-HeaderNarrow">
    <w:name w:val="Table - Header Narrow"/>
    <w:basedOn w:val="Normln"/>
    <w:next w:val="TableContents"/>
    <w:rsid w:val="003F690F"/>
    <w:pPr>
      <w:spacing w:before="100" w:after="100"/>
      <w:jc w:val="both"/>
    </w:pPr>
    <w:rPr>
      <w:rFonts w:ascii="Arial Narrow" w:eastAsia="Arial Narrow" w:hAnsi="Arial Narrow" w:cs="Arial Narrow"/>
      <w:b/>
      <w:lang w:eastAsia="sk-SK"/>
    </w:rPr>
  </w:style>
  <w:style w:type="character" w:customStyle="1" w:styleId="Table-NarrowChar">
    <w:name w:val="Table - Narrow Char"/>
    <w:rsid w:val="003F690F"/>
    <w:rPr>
      <w:rFonts w:ascii="Arial Narrow" w:eastAsia="Arial Narrow" w:hAnsi="Arial Narrow" w:cs="Arial Narrow"/>
    </w:rPr>
  </w:style>
  <w:style w:type="character" w:customStyle="1" w:styleId="Table-HeaderNarrowChar">
    <w:name w:val="Table - Header Narrow Char"/>
    <w:rsid w:val="003F690F"/>
    <w:rPr>
      <w:rFonts w:ascii="Arial Narrow" w:eastAsia="Arial Narrow" w:hAnsi="Arial Narrow" w:cs="Arial Narrow"/>
      <w:b/>
    </w:rPr>
  </w:style>
  <w:style w:type="paragraph" w:customStyle="1" w:styleId="NumberedList">
    <w:name w:val="Numbered List"/>
    <w:basedOn w:val="Normln"/>
    <w:next w:val="Normln"/>
    <w:rsid w:val="003F690F"/>
    <w:pPr>
      <w:spacing w:before="120" w:after="120"/>
      <w:ind w:left="360" w:hanging="360"/>
      <w:jc w:val="both"/>
    </w:pPr>
    <w:rPr>
      <w:rFonts w:ascii="Times New Roman" w:eastAsia="Times New Roman" w:hAnsi="Times New Roman" w:cs="Times New Roman"/>
      <w:color w:val="000000"/>
      <w:sz w:val="20"/>
      <w:szCs w:val="20"/>
      <w:lang w:eastAsia="sk-SK"/>
    </w:rPr>
  </w:style>
  <w:style w:type="paragraph" w:customStyle="1" w:styleId="BulletedList">
    <w:name w:val="Bulleted List"/>
    <w:basedOn w:val="Normln"/>
    <w:next w:val="Normln"/>
    <w:rsid w:val="003F690F"/>
    <w:pPr>
      <w:spacing w:before="120" w:after="120"/>
      <w:ind w:left="360" w:hanging="360"/>
      <w:jc w:val="both"/>
    </w:pPr>
    <w:rPr>
      <w:rFonts w:ascii="Times New Roman" w:eastAsia="Times New Roman" w:hAnsi="Times New Roman" w:cs="Times New Roman"/>
      <w:color w:val="000000"/>
      <w:sz w:val="20"/>
      <w:szCs w:val="20"/>
      <w:lang w:eastAsia="sk-SK"/>
    </w:rPr>
  </w:style>
  <w:style w:type="paragraph" w:styleId="Nadpispoznmky">
    <w:name w:val="Note Heading"/>
    <w:basedOn w:val="Normln"/>
    <w:next w:val="Normln"/>
    <w:link w:val="NadpispoznmkyChar"/>
    <w:rsid w:val="003F690F"/>
    <w:pPr>
      <w:spacing w:before="120" w:after="120"/>
      <w:jc w:val="both"/>
    </w:pPr>
    <w:rPr>
      <w:rFonts w:ascii="Times New Roman" w:eastAsia="Times New Roman" w:hAnsi="Times New Roman" w:cs="Times New Roman"/>
      <w:color w:val="000000"/>
      <w:sz w:val="20"/>
      <w:szCs w:val="20"/>
      <w:lang w:eastAsia="sk-SK"/>
    </w:rPr>
  </w:style>
  <w:style w:type="character" w:customStyle="1" w:styleId="NadpispoznmkyChar">
    <w:name w:val="Nadpis poznámky Char"/>
    <w:basedOn w:val="Standardnpsmoodstavce"/>
    <w:link w:val="Nadpispoznmky"/>
    <w:rsid w:val="003F690F"/>
    <w:rPr>
      <w:rFonts w:ascii="Times New Roman" w:eastAsia="Times New Roman" w:hAnsi="Times New Roman"/>
      <w:color w:val="000000"/>
      <w:sz w:val="20"/>
      <w:szCs w:val="20"/>
      <w:lang w:val="sk-SK" w:eastAsia="sk-SK"/>
    </w:rPr>
  </w:style>
  <w:style w:type="character" w:customStyle="1" w:styleId="Objecttype">
    <w:name w:val="Object type"/>
    <w:rsid w:val="003F690F"/>
    <w:rPr>
      <w:rFonts w:ascii="Times New Roman" w:eastAsia="Times New Roman" w:hAnsi="Times New Roman" w:cs="Times New Roman"/>
      <w:b/>
      <w:color w:val="000000"/>
      <w:sz w:val="20"/>
      <w:szCs w:val="20"/>
      <w:u w:val="single" w:color="000000"/>
    </w:rPr>
  </w:style>
  <w:style w:type="paragraph" w:customStyle="1" w:styleId="ListHeader">
    <w:name w:val="List Header"/>
    <w:basedOn w:val="Normln"/>
    <w:next w:val="Normln"/>
    <w:rsid w:val="003F690F"/>
    <w:pPr>
      <w:spacing w:before="120" w:after="120"/>
      <w:jc w:val="both"/>
    </w:pPr>
    <w:rPr>
      <w:rFonts w:ascii="Times New Roman" w:eastAsia="Times New Roman" w:hAnsi="Times New Roman" w:cs="Times New Roman"/>
      <w:b/>
      <w:i/>
      <w:color w:val="0000A0"/>
      <w:sz w:val="20"/>
      <w:szCs w:val="20"/>
      <w:lang w:eastAsia="sk-SK"/>
    </w:rPr>
  </w:style>
  <w:style w:type="paragraph" w:customStyle="1" w:styleId="Normal2">
    <w:name w:val="Normal2"/>
    <w:basedOn w:val="Normln"/>
    <w:rsid w:val="003F690F"/>
    <w:pPr>
      <w:spacing w:before="120" w:after="120"/>
      <w:jc w:val="both"/>
    </w:pPr>
    <w:rPr>
      <w:rFonts w:eastAsia="Arial"/>
      <w:lang w:eastAsia="sk-SK"/>
    </w:rPr>
  </w:style>
  <w:style w:type="character" w:customStyle="1" w:styleId="Popis1">
    <w:name w:val="Popis1"/>
    <w:rsid w:val="003F690F"/>
    <w:rPr>
      <w:rFonts w:ascii="Arial Narrow" w:eastAsia="Arial Narrow" w:hAnsi="Arial Narrow" w:cs="Arial Narrow"/>
      <w:b/>
    </w:rPr>
  </w:style>
  <w:style w:type="paragraph" w:customStyle="1" w:styleId="BodyTextCharbheading3BodyText-Level2btbodytextt1t">
    <w:name w:val="Body TextCharbheading3Body Text - Level 2btbody textt1t"/>
    <w:basedOn w:val="Normln"/>
    <w:next w:val="CoverText2"/>
    <w:rsid w:val="003F690F"/>
    <w:pPr>
      <w:spacing w:before="130" w:after="130"/>
      <w:jc w:val="both"/>
    </w:pPr>
    <w:rPr>
      <w:rFonts w:ascii="Times New Roman" w:eastAsia="Times New Roman" w:hAnsi="Times New Roman" w:cs="Times New Roman"/>
      <w:lang w:eastAsia="sk-SK"/>
    </w:rPr>
  </w:style>
  <w:style w:type="paragraph" w:customStyle="1" w:styleId="footnotetextStinkingStyles2Textpoznmkypodiarou007Po">
    <w:name w:val="footnote textStinking Styles2Text poznmky pod iarou 007Po"/>
    <w:basedOn w:val="Normln"/>
    <w:rsid w:val="003F690F"/>
    <w:pPr>
      <w:spacing w:before="120" w:after="120"/>
      <w:jc w:val="both"/>
    </w:pPr>
    <w:rPr>
      <w:rFonts w:ascii="Arial Narrow" w:eastAsia="Arial Narrow" w:hAnsi="Arial Narrow" w:cs="Arial Narrow"/>
      <w:sz w:val="18"/>
      <w:szCs w:val="18"/>
      <w:lang w:eastAsia="sk-SK"/>
    </w:rPr>
  </w:style>
  <w:style w:type="character" w:customStyle="1" w:styleId="BodyTextChar2CharChar2bChar2heading3Char2BodyText-L">
    <w:name w:val="Body Text Char2Char Char2b Char2heading3 Char2Body Text - L"/>
    <w:rsid w:val="003F690F"/>
    <w:rPr>
      <w:rFonts w:ascii="Times New Roman" w:eastAsia="Times New Roman" w:hAnsi="Times New Roman" w:cs="Times New Roman"/>
      <w:sz w:val="22"/>
      <w:szCs w:val="22"/>
    </w:rPr>
  </w:style>
  <w:style w:type="character" w:customStyle="1" w:styleId="Heading2Char1">
    <w:name w:val="Heading 2 Char1"/>
    <w:rsid w:val="003F690F"/>
    <w:rPr>
      <w:rFonts w:ascii="Arial Narrow" w:eastAsia="Arial Narrow" w:hAnsi="Arial Narrow" w:cs="Arial Narrow"/>
      <w:b/>
      <w:sz w:val="28"/>
      <w:szCs w:val="28"/>
    </w:rPr>
  </w:style>
  <w:style w:type="character" w:customStyle="1" w:styleId="Heading1Char1">
    <w:name w:val="Heading 1 Char1"/>
    <w:rsid w:val="003F690F"/>
    <w:rPr>
      <w:rFonts w:ascii="Arial Narrow" w:eastAsia="Arial Narrow" w:hAnsi="Arial Narrow" w:cs="Arial Narrow"/>
      <w:b/>
      <w:sz w:val="32"/>
      <w:szCs w:val="32"/>
    </w:rPr>
  </w:style>
  <w:style w:type="character" w:customStyle="1" w:styleId="Heading5Char1">
    <w:name w:val="Heading 5 Char1"/>
    <w:rsid w:val="003F690F"/>
    <w:rPr>
      <w:rFonts w:ascii="Arial Narrow" w:eastAsia="Arial Narrow" w:hAnsi="Arial Narrow" w:cs="Arial Narrow"/>
      <w:b/>
      <w:sz w:val="24"/>
      <w:szCs w:val="24"/>
    </w:rPr>
  </w:style>
  <w:style w:type="character" w:customStyle="1" w:styleId="Heading4Char1">
    <w:name w:val="Heading 4 Char1"/>
    <w:rsid w:val="003F690F"/>
    <w:rPr>
      <w:rFonts w:ascii="Times New Roman" w:eastAsia="Times New Roman" w:hAnsi="Times New Roman" w:cs="Times New Roman"/>
      <w:b/>
      <w:i/>
      <w:sz w:val="24"/>
      <w:szCs w:val="24"/>
    </w:rPr>
  </w:style>
  <w:style w:type="character" w:customStyle="1" w:styleId="Heading3Char1">
    <w:name w:val="Heading 3 Char1"/>
    <w:rsid w:val="003F690F"/>
    <w:rPr>
      <w:rFonts w:ascii="Times New Roman" w:eastAsia="Times New Roman" w:hAnsi="Times New Roman" w:cs="Times New Roman"/>
      <w:b/>
      <w:sz w:val="24"/>
      <w:szCs w:val="24"/>
    </w:rPr>
  </w:style>
  <w:style w:type="character" w:customStyle="1" w:styleId="FooterChar1">
    <w:name w:val="Footer Char1"/>
    <w:rsid w:val="003F690F"/>
    <w:rPr>
      <w:rFonts w:ascii="Times New Roman" w:eastAsia="Times New Roman" w:hAnsi="Times New Roman" w:cs="Times New Roman"/>
      <w:sz w:val="18"/>
      <w:szCs w:val="18"/>
    </w:rPr>
  </w:style>
  <w:style w:type="character" w:customStyle="1" w:styleId="HeaderChar1">
    <w:name w:val="Header Char1"/>
    <w:rsid w:val="003F690F"/>
    <w:rPr>
      <w:rFonts w:ascii="Times New Roman" w:eastAsia="Times New Roman" w:hAnsi="Times New Roman" w:cs="Times New Roman"/>
      <w:i/>
      <w:sz w:val="18"/>
      <w:szCs w:val="18"/>
    </w:rPr>
  </w:style>
  <w:style w:type="character" w:customStyle="1" w:styleId="FootnoteTextCharStinkingStyles2CharTextpoznmkypodiar">
    <w:name w:val="Footnote Text CharStinking Styles2 CharText poznmky pod iar"/>
    <w:rsid w:val="003F690F"/>
    <w:rPr>
      <w:rFonts w:ascii="Times New Roman" w:eastAsia="Times New Roman" w:hAnsi="Times New Roman" w:cs="Times New Roman"/>
      <w:sz w:val="18"/>
      <w:szCs w:val="18"/>
    </w:rPr>
  </w:style>
  <w:style w:type="character" w:customStyle="1" w:styleId="AppendixHeading3CharChar">
    <w:name w:val="Appendix Heading 3 Char Char"/>
    <w:rsid w:val="003F690F"/>
    <w:rPr>
      <w:rFonts w:ascii="Times New Roman" w:eastAsia="Times New Roman" w:hAnsi="Times New Roman" w:cs="Times New Roman"/>
      <w:b/>
      <w:sz w:val="24"/>
      <w:szCs w:val="24"/>
    </w:rPr>
  </w:style>
  <w:style w:type="character" w:customStyle="1" w:styleId="BalloonTextChar1">
    <w:name w:val="Balloon Text Char1"/>
    <w:rsid w:val="003F690F"/>
    <w:rPr>
      <w:rFonts w:ascii="Tahoma" w:eastAsia="Tahoma" w:hAnsi="Tahoma" w:cs="Tahoma"/>
      <w:sz w:val="16"/>
      <w:szCs w:val="16"/>
    </w:rPr>
  </w:style>
  <w:style w:type="character" w:customStyle="1" w:styleId="BodyTextCharCharCharbCharheading3CharBodyText-Level">
    <w:name w:val="Body Text CharChar Charb Charheading3 CharBody Text - Level"/>
    <w:rsid w:val="003F690F"/>
    <w:rPr>
      <w:rFonts w:ascii="Times New Roman" w:eastAsia="Times New Roman" w:hAnsi="Times New Roman" w:cs="Times New Roman"/>
      <w:sz w:val="20"/>
      <w:szCs w:val="20"/>
    </w:rPr>
  </w:style>
  <w:style w:type="paragraph" w:customStyle="1" w:styleId="AppendixHeading1">
    <w:name w:val="Appendix Heading 1"/>
    <w:basedOn w:val="Normln"/>
    <w:next w:val="Nadpis4"/>
    <w:rsid w:val="003F690F"/>
    <w:pPr>
      <w:keepNext/>
      <w:keepLines/>
      <w:spacing w:before="480" w:after="240"/>
      <w:ind w:hanging="964"/>
      <w:jc w:val="both"/>
    </w:pPr>
    <w:rPr>
      <w:rFonts w:ascii="Cambria" w:eastAsia="Cambria" w:hAnsi="Cambria" w:cs="Cambria"/>
      <w:b/>
      <w:color w:val="4F81BD"/>
      <w:sz w:val="28"/>
      <w:szCs w:val="28"/>
      <w:lang w:eastAsia="sk-SK"/>
    </w:rPr>
  </w:style>
  <w:style w:type="character" w:customStyle="1" w:styleId="BodyTextChar1CharChar1bChar1heading3Char1BodyText-L">
    <w:name w:val="Body Text Char1Char Char1b Char1heading3 Char1Body Text - L"/>
    <w:rsid w:val="003F690F"/>
    <w:rPr>
      <w:rFonts w:ascii="Times New Roman" w:eastAsia="Times New Roman" w:hAnsi="Times New Roman" w:cs="Times New Roman"/>
    </w:rPr>
  </w:style>
  <w:style w:type="character" w:customStyle="1" w:styleId="ListBulletChar">
    <w:name w:val="List Bullet Char"/>
    <w:rsid w:val="003F690F"/>
    <w:rPr>
      <w:rFonts w:ascii="Times New Roman" w:eastAsia="Times New Roman" w:hAnsi="Times New Roman" w:cs="Times New Roman"/>
      <w:sz w:val="22"/>
      <w:szCs w:val="22"/>
    </w:rPr>
  </w:style>
  <w:style w:type="character" w:customStyle="1" w:styleId="CommentTextChar1">
    <w:name w:val="Comment Text Char1"/>
    <w:rsid w:val="003F690F"/>
    <w:rPr>
      <w:rFonts w:ascii="Times New Roman" w:eastAsia="Times New Roman" w:hAnsi="Times New Roman" w:cs="Times New Roman"/>
      <w:sz w:val="20"/>
      <w:szCs w:val="20"/>
    </w:rPr>
  </w:style>
  <w:style w:type="character" w:customStyle="1" w:styleId="CommentSubjectChar1">
    <w:name w:val="Comment Subject Char1"/>
    <w:rsid w:val="003F690F"/>
    <w:rPr>
      <w:rFonts w:ascii="Times New Roman" w:eastAsia="Times New Roman" w:hAnsi="Times New Roman" w:cs="Times New Roman"/>
      <w:b/>
      <w:sz w:val="20"/>
      <w:szCs w:val="20"/>
    </w:rPr>
  </w:style>
  <w:style w:type="paragraph" w:styleId="Zkladntext-prvnodsazen">
    <w:name w:val="Body Text First Indent"/>
    <w:basedOn w:val="Normln"/>
    <w:link w:val="Zkladntext-prvnodsazenChar"/>
    <w:rsid w:val="003F690F"/>
    <w:pPr>
      <w:spacing w:before="120" w:after="120"/>
      <w:ind w:firstLine="210"/>
      <w:jc w:val="both"/>
    </w:pPr>
    <w:rPr>
      <w:rFonts w:ascii="Times New Roman" w:eastAsia="Arial Narrow" w:hAnsi="Times New Roman" w:cs="Arial Narrow"/>
      <w:sz w:val="20"/>
      <w:szCs w:val="20"/>
      <w:lang w:eastAsia="sk-SK"/>
    </w:rPr>
  </w:style>
  <w:style w:type="character" w:customStyle="1" w:styleId="Zkladntext-prvnodsazenChar">
    <w:name w:val="Základní text - první odsazený Char"/>
    <w:basedOn w:val="ZkladntextChar"/>
    <w:link w:val="Zkladntext-prvnodsazen"/>
    <w:rsid w:val="003F690F"/>
    <w:rPr>
      <w:rFonts w:ascii="Times New Roman" w:eastAsia="Arial Narrow" w:hAnsi="Times New Roman" w:cs="Arial Narrow"/>
      <w:sz w:val="20"/>
      <w:szCs w:val="20"/>
      <w:lang w:val="sk-SK" w:eastAsia="sk-SK"/>
    </w:rPr>
  </w:style>
  <w:style w:type="character" w:customStyle="1" w:styleId="BodyTextFirstIndentChar">
    <w:name w:val="Body Text First Indent Char"/>
    <w:basedOn w:val="ZkladntextChar"/>
    <w:rsid w:val="003F690F"/>
    <w:rPr>
      <w:rFonts w:ascii="Times New Roman" w:eastAsia="Times New Roman" w:hAnsi="Times New Roman" w:cs="Arial"/>
      <w:sz w:val="20"/>
      <w:szCs w:val="20"/>
      <w:lang w:val="sk-SK" w:eastAsia="cs-CZ"/>
    </w:rPr>
  </w:style>
  <w:style w:type="character" w:customStyle="1" w:styleId="BodyTextFirstIndentChar1">
    <w:name w:val="Body Text First Indent Char1"/>
    <w:rsid w:val="003F690F"/>
    <w:rPr>
      <w:rFonts w:ascii="Times New Roman" w:eastAsia="Times New Roman" w:hAnsi="Times New Roman" w:cs="Times New Roman"/>
      <w:sz w:val="22"/>
      <w:szCs w:val="22"/>
    </w:rPr>
  </w:style>
  <w:style w:type="paragraph" w:styleId="Rozloendokumentu">
    <w:name w:val="Document Map"/>
    <w:basedOn w:val="Normln"/>
    <w:next w:val="BulletedList"/>
    <w:link w:val="RozloendokumentuChar"/>
    <w:uiPriority w:val="99"/>
    <w:rsid w:val="003F690F"/>
    <w:pPr>
      <w:spacing w:before="120" w:after="120"/>
      <w:jc w:val="both"/>
    </w:pPr>
    <w:rPr>
      <w:rFonts w:ascii="Tahoma" w:eastAsia="Tahoma" w:hAnsi="Tahoma" w:cs="Tahoma"/>
      <w:sz w:val="16"/>
      <w:szCs w:val="16"/>
      <w:lang w:eastAsia="sk-SK"/>
    </w:rPr>
  </w:style>
  <w:style w:type="character" w:customStyle="1" w:styleId="RozloendokumentuChar">
    <w:name w:val="Rozložení dokumentu Char"/>
    <w:basedOn w:val="Standardnpsmoodstavce"/>
    <w:link w:val="Rozloendokumentu"/>
    <w:uiPriority w:val="99"/>
    <w:rsid w:val="003F690F"/>
    <w:rPr>
      <w:rFonts w:ascii="Tahoma" w:eastAsia="Tahoma" w:hAnsi="Tahoma" w:cs="Tahoma"/>
      <w:sz w:val="16"/>
      <w:szCs w:val="16"/>
      <w:lang w:val="sk-SK" w:eastAsia="sk-SK"/>
    </w:rPr>
  </w:style>
  <w:style w:type="character" w:customStyle="1" w:styleId="DocumentMapChar">
    <w:name w:val="Document Map Char"/>
    <w:basedOn w:val="Standardnpsmoodstavce"/>
    <w:rsid w:val="003F690F"/>
    <w:rPr>
      <w:rFonts w:ascii="Lucida Grande CE" w:eastAsiaTheme="minorHAnsi" w:hAnsi="Lucida Grande CE" w:cs="Lucida Grande CE"/>
      <w:lang w:val="sk-SK"/>
    </w:rPr>
  </w:style>
  <w:style w:type="character" w:customStyle="1" w:styleId="DocumentMapChar1">
    <w:name w:val="Document Map Char1"/>
    <w:rsid w:val="003F690F"/>
    <w:rPr>
      <w:rFonts w:ascii="Tahoma" w:eastAsia="Tahoma" w:hAnsi="Tahoma" w:cs="Tahoma"/>
      <w:sz w:val="16"/>
      <w:szCs w:val="16"/>
    </w:rPr>
  </w:style>
  <w:style w:type="paragraph" w:customStyle="1" w:styleId="BodyTextNew">
    <w:name w:val="Body Text New"/>
    <w:basedOn w:val="Normln"/>
    <w:next w:val="Zkladntext2"/>
    <w:rsid w:val="003F690F"/>
    <w:pPr>
      <w:spacing w:before="130" w:after="130"/>
      <w:ind w:left="357"/>
      <w:jc w:val="both"/>
    </w:pPr>
    <w:rPr>
      <w:rFonts w:ascii="Arial Narrow" w:eastAsia="Arial Narrow" w:hAnsi="Arial Narrow" w:cs="Arial Narrow"/>
      <w:sz w:val="20"/>
      <w:szCs w:val="20"/>
      <w:lang w:eastAsia="sk-SK"/>
    </w:rPr>
  </w:style>
  <w:style w:type="paragraph" w:customStyle="1" w:styleId="BodyTextTable">
    <w:name w:val="Body Text Table"/>
    <w:basedOn w:val="Normln"/>
    <w:next w:val="Zkladntext3"/>
    <w:rsid w:val="003F690F"/>
    <w:pPr>
      <w:spacing w:before="130" w:after="130"/>
      <w:jc w:val="both"/>
    </w:pPr>
    <w:rPr>
      <w:rFonts w:ascii="Arial Narrow" w:eastAsia="Arial Narrow" w:hAnsi="Arial Narrow" w:cs="Arial Narrow"/>
      <w:sz w:val="20"/>
      <w:szCs w:val="20"/>
      <w:lang w:eastAsia="sk-SK"/>
    </w:rPr>
  </w:style>
  <w:style w:type="paragraph" w:customStyle="1" w:styleId="BodyTextTableBold">
    <w:name w:val="Body Text Table Bold"/>
    <w:basedOn w:val="Normln"/>
    <w:next w:val="Nadpispoznmky"/>
    <w:rsid w:val="003F690F"/>
    <w:pPr>
      <w:spacing w:before="130" w:after="130"/>
      <w:jc w:val="both"/>
    </w:pPr>
    <w:rPr>
      <w:rFonts w:ascii="Arial Narrow" w:eastAsia="Arial Narrow" w:hAnsi="Arial Narrow" w:cs="Arial Narrow"/>
      <w:b/>
      <w:sz w:val="20"/>
      <w:szCs w:val="20"/>
      <w:lang w:eastAsia="sk-SK"/>
    </w:rPr>
  </w:style>
  <w:style w:type="character" w:customStyle="1" w:styleId="EndnoteTextChar">
    <w:name w:val="Endnote Text Char"/>
    <w:rsid w:val="003F690F"/>
    <w:rPr>
      <w:rFonts w:ascii="Times New Roman" w:eastAsia="Times New Roman" w:hAnsi="Times New Roman" w:cs="Times New Roman"/>
    </w:rPr>
  </w:style>
  <w:style w:type="paragraph" w:styleId="Textvysvtlivek">
    <w:name w:val="endnote text"/>
    <w:basedOn w:val="Normln"/>
    <w:next w:val="Normal2"/>
    <w:link w:val="TextvysvtlivekChar"/>
    <w:rsid w:val="003F690F"/>
    <w:pPr>
      <w:spacing w:before="120" w:after="120"/>
      <w:jc w:val="both"/>
    </w:pPr>
    <w:rPr>
      <w:rFonts w:ascii="Arial Narrow" w:eastAsia="Arial Narrow" w:hAnsi="Arial Narrow" w:cs="Arial Narrow"/>
      <w:sz w:val="20"/>
      <w:szCs w:val="20"/>
      <w:lang w:eastAsia="sk-SK"/>
    </w:rPr>
  </w:style>
  <w:style w:type="character" w:customStyle="1" w:styleId="TextvysvtlivekChar">
    <w:name w:val="Text vysvětlivek Char"/>
    <w:basedOn w:val="Standardnpsmoodstavce"/>
    <w:link w:val="Textvysvtlivek"/>
    <w:rsid w:val="003F690F"/>
    <w:rPr>
      <w:rFonts w:eastAsia="Arial Narrow" w:cs="Arial Narrow"/>
      <w:sz w:val="20"/>
      <w:szCs w:val="20"/>
      <w:lang w:val="sk-SK" w:eastAsia="sk-SK"/>
    </w:rPr>
  </w:style>
  <w:style w:type="character" w:customStyle="1" w:styleId="EndnoteTextChar1">
    <w:name w:val="Endnote Text Char1"/>
    <w:basedOn w:val="Standardnpsmoodstavce"/>
    <w:rsid w:val="003F690F"/>
    <w:rPr>
      <w:rFonts w:ascii="Arial" w:eastAsiaTheme="minorHAnsi" w:hAnsi="Arial" w:cs="Arial"/>
      <w:lang w:val="sk-SK"/>
    </w:rPr>
  </w:style>
  <w:style w:type="paragraph" w:customStyle="1" w:styleId="Tabukatext">
    <w:name w:val="Tabuka text"/>
    <w:basedOn w:val="Normln"/>
    <w:next w:val="footnotetextStinkingStyles2Textpoznmkypodiarou007Po"/>
    <w:rsid w:val="003F690F"/>
    <w:pPr>
      <w:spacing w:before="60" w:after="60"/>
      <w:jc w:val="both"/>
    </w:pPr>
    <w:rPr>
      <w:rFonts w:ascii="Calibri" w:eastAsia="Calibri" w:hAnsi="Calibri" w:cs="Calibri"/>
      <w:sz w:val="20"/>
      <w:szCs w:val="20"/>
      <w:lang w:eastAsia="sk-SK"/>
    </w:rPr>
  </w:style>
  <w:style w:type="paragraph" w:customStyle="1" w:styleId="Tabukazhlavie">
    <w:name w:val="Tabuka zhlavie"/>
    <w:basedOn w:val="Normln"/>
    <w:next w:val="footnotetextStinkingStyles2Textpoznmkypodiarou007Po"/>
    <w:rsid w:val="003F690F"/>
    <w:pPr>
      <w:keepNext/>
      <w:spacing w:before="60" w:after="60"/>
      <w:jc w:val="both"/>
    </w:pPr>
    <w:rPr>
      <w:rFonts w:ascii="Calibri" w:eastAsia="Calibri" w:hAnsi="Calibri" w:cs="Calibri"/>
      <w:b/>
      <w:sz w:val="20"/>
      <w:szCs w:val="20"/>
      <w:lang w:eastAsia="sk-SK"/>
    </w:rPr>
  </w:style>
  <w:style w:type="paragraph" w:customStyle="1" w:styleId="NormalWeb">
    <w:name w:val="Normal Web"/>
    <w:basedOn w:val="Normln"/>
    <w:next w:val="Zkladntextodsazen"/>
    <w:rsid w:val="003F690F"/>
    <w:pPr>
      <w:spacing w:before="100" w:after="100"/>
      <w:jc w:val="both"/>
    </w:pPr>
    <w:rPr>
      <w:rFonts w:ascii="Arial Narrow" w:eastAsia="Arial Narrow" w:hAnsi="Arial Narrow" w:cs="Arial Narrow"/>
      <w:sz w:val="24"/>
      <w:szCs w:val="24"/>
      <w:lang w:eastAsia="sk-SK"/>
    </w:rPr>
  </w:style>
  <w:style w:type="character" w:customStyle="1" w:styleId="NormalChar">
    <w:name w:val="Normal Char"/>
    <w:rsid w:val="003F690F"/>
    <w:rPr>
      <w:rFonts w:ascii="Arial" w:eastAsia="Arial" w:hAnsi="Arial" w:cs="Arial"/>
      <w:sz w:val="22"/>
      <w:szCs w:val="22"/>
    </w:rPr>
  </w:style>
  <w:style w:type="paragraph" w:customStyle="1" w:styleId="Odrazka">
    <w:name w:val="Odrazka"/>
    <w:basedOn w:val="Normln"/>
    <w:next w:val="Podpis"/>
    <w:rsid w:val="003F690F"/>
    <w:pPr>
      <w:spacing w:before="120" w:after="120"/>
      <w:contextualSpacing/>
      <w:jc w:val="both"/>
    </w:pPr>
    <w:rPr>
      <w:rFonts w:eastAsia="Arial"/>
      <w:sz w:val="20"/>
      <w:szCs w:val="20"/>
      <w:lang w:eastAsia="sk-SK"/>
    </w:rPr>
  </w:style>
  <w:style w:type="character" w:customStyle="1" w:styleId="OdrazkaChar1">
    <w:name w:val="Odrazka Char1"/>
    <w:rsid w:val="003F690F"/>
    <w:rPr>
      <w:rFonts w:ascii="Arial" w:eastAsia="Arial" w:hAnsi="Arial" w:cs="Arial"/>
      <w:sz w:val="22"/>
      <w:szCs w:val="22"/>
    </w:rPr>
  </w:style>
  <w:style w:type="paragraph" w:customStyle="1" w:styleId="LERminitable">
    <w:name w:val="LER mini table"/>
    <w:basedOn w:val="Normln"/>
    <w:next w:val="Rejstk2"/>
    <w:rsid w:val="003F690F"/>
    <w:pPr>
      <w:spacing w:before="120" w:after="120"/>
      <w:ind w:left="720" w:hanging="360"/>
      <w:contextualSpacing/>
      <w:jc w:val="both"/>
    </w:pPr>
    <w:rPr>
      <w:rFonts w:ascii="Arial Narrow" w:eastAsia="Arial Narrow" w:hAnsi="Arial Narrow" w:cs="Arial Narrow"/>
      <w:sz w:val="20"/>
      <w:szCs w:val="20"/>
      <w:lang w:eastAsia="sk-SK"/>
    </w:rPr>
  </w:style>
  <w:style w:type="character" w:customStyle="1" w:styleId="LERminitableChar">
    <w:name w:val="LER mini table Char"/>
    <w:rsid w:val="003F690F"/>
    <w:rPr>
      <w:rFonts w:ascii="Times New Roman" w:eastAsia="Times New Roman" w:hAnsi="Times New Roman" w:cs="Times New Roman"/>
      <w:sz w:val="22"/>
      <w:szCs w:val="22"/>
    </w:rPr>
  </w:style>
  <w:style w:type="paragraph" w:customStyle="1" w:styleId="BodyTextCharbheading3BodyText-Level2btt1tatenbody">
    <w:name w:val="Body TextCharbheading3Body Text - Level 2btt1tatenbody"/>
    <w:basedOn w:val="Normln"/>
    <w:next w:val="Nadpis4"/>
    <w:rsid w:val="003F690F"/>
    <w:pPr>
      <w:spacing w:before="130" w:after="130"/>
      <w:jc w:val="both"/>
    </w:pPr>
    <w:rPr>
      <w:rFonts w:ascii="Arial Narrow" w:eastAsia="Arial Narrow" w:hAnsi="Arial Narrow" w:cs="Arial Narrow"/>
      <w:sz w:val="20"/>
      <w:szCs w:val="20"/>
      <w:lang w:eastAsia="sk-SK"/>
    </w:rPr>
  </w:style>
  <w:style w:type="character" w:customStyle="1" w:styleId="EndnoteTextChar11">
    <w:name w:val="Endnote Text Char11"/>
    <w:rsid w:val="003F690F"/>
    <w:rPr>
      <w:rFonts w:ascii="Times New Roman" w:eastAsia="Times New Roman" w:hAnsi="Times New Roman" w:cs="Times New Roman"/>
    </w:rPr>
  </w:style>
  <w:style w:type="character" w:customStyle="1" w:styleId="FooterChar2">
    <w:name w:val="Footer Char2"/>
    <w:rsid w:val="003F690F"/>
    <w:rPr>
      <w:rFonts w:ascii="Times New Roman" w:eastAsia="Times New Roman" w:hAnsi="Times New Roman" w:cs="Times New Roman"/>
      <w:sz w:val="20"/>
      <w:szCs w:val="20"/>
    </w:rPr>
  </w:style>
  <w:style w:type="character" w:customStyle="1" w:styleId="HeaderChar2">
    <w:name w:val="Header Char2"/>
    <w:rsid w:val="003F690F"/>
    <w:rPr>
      <w:rFonts w:ascii="Times New Roman" w:eastAsia="Times New Roman" w:hAnsi="Times New Roman" w:cs="Times New Roman"/>
      <w:sz w:val="20"/>
      <w:szCs w:val="20"/>
    </w:rPr>
  </w:style>
  <w:style w:type="character" w:customStyle="1" w:styleId="EndnoteTextChar12">
    <w:name w:val="Endnote Text Char12"/>
    <w:rsid w:val="003F690F"/>
    <w:rPr>
      <w:rFonts w:ascii="Times New Roman" w:eastAsia="Times New Roman" w:hAnsi="Times New Roman" w:cs="Times New Roman"/>
    </w:rPr>
  </w:style>
  <w:style w:type="paragraph" w:customStyle="1" w:styleId="Strong1">
    <w:name w:val="Strong1"/>
    <w:basedOn w:val="Normln"/>
    <w:next w:val="Normln"/>
    <w:rsid w:val="003F690F"/>
    <w:pPr>
      <w:spacing w:before="120" w:after="120"/>
      <w:jc w:val="both"/>
    </w:pPr>
    <w:rPr>
      <w:rFonts w:ascii="Times New Roman" w:eastAsia="Times New Roman" w:hAnsi="Times New Roman" w:cs="Times New Roman"/>
      <w:b/>
      <w:color w:val="000000"/>
      <w:sz w:val="20"/>
      <w:szCs w:val="20"/>
      <w:lang w:eastAsia="sk-SK"/>
    </w:rPr>
  </w:style>
  <w:style w:type="paragraph" w:customStyle="1" w:styleId="Hyperlink1">
    <w:name w:val="Hyperlink1"/>
    <w:basedOn w:val="Normln"/>
    <w:next w:val="Normln"/>
    <w:rsid w:val="003F690F"/>
    <w:pPr>
      <w:spacing w:before="120" w:after="120"/>
      <w:jc w:val="both"/>
    </w:pPr>
    <w:rPr>
      <w:rFonts w:ascii="Times New Roman" w:eastAsia="Times New Roman" w:hAnsi="Times New Roman" w:cs="Times New Roman"/>
      <w:color w:val="0000FF"/>
      <w:sz w:val="20"/>
      <w:szCs w:val="20"/>
      <w:u w:val="single" w:color="000000"/>
      <w:lang w:eastAsia="sk-SK"/>
    </w:rPr>
  </w:style>
  <w:style w:type="character" w:customStyle="1" w:styleId="FooterChar6">
    <w:name w:val="Footer Char6"/>
    <w:rsid w:val="003F690F"/>
    <w:rPr>
      <w:rFonts w:ascii="Times New Roman" w:eastAsia="Times New Roman" w:hAnsi="Times New Roman" w:cs="Times New Roman"/>
      <w:sz w:val="22"/>
      <w:szCs w:val="22"/>
    </w:rPr>
  </w:style>
  <w:style w:type="character" w:customStyle="1" w:styleId="FooterChar5">
    <w:name w:val="Footer Char5"/>
    <w:rsid w:val="003F690F"/>
    <w:rPr>
      <w:rFonts w:ascii="Times New Roman" w:eastAsia="Times New Roman" w:hAnsi="Times New Roman" w:cs="Times New Roman"/>
      <w:sz w:val="22"/>
      <w:szCs w:val="22"/>
    </w:rPr>
  </w:style>
  <w:style w:type="character" w:customStyle="1" w:styleId="FooterChar4">
    <w:name w:val="Footer Char4"/>
    <w:rsid w:val="003F690F"/>
    <w:rPr>
      <w:rFonts w:ascii="Times New Roman" w:eastAsia="Times New Roman" w:hAnsi="Times New Roman" w:cs="Times New Roman"/>
      <w:sz w:val="22"/>
      <w:szCs w:val="22"/>
    </w:rPr>
  </w:style>
  <w:style w:type="character" w:customStyle="1" w:styleId="FooterChar3">
    <w:name w:val="Footer Char3"/>
    <w:rsid w:val="003F690F"/>
    <w:rPr>
      <w:rFonts w:ascii="Times New Roman" w:eastAsia="Times New Roman" w:hAnsi="Times New Roman" w:cs="Times New Roman"/>
      <w:sz w:val="22"/>
      <w:szCs w:val="22"/>
    </w:rPr>
  </w:style>
  <w:style w:type="character" w:customStyle="1" w:styleId="HeaderChar6">
    <w:name w:val="Header Char6"/>
    <w:rsid w:val="003F690F"/>
    <w:rPr>
      <w:rFonts w:ascii="Times New Roman" w:eastAsia="Times New Roman" w:hAnsi="Times New Roman" w:cs="Times New Roman"/>
      <w:sz w:val="22"/>
      <w:szCs w:val="22"/>
    </w:rPr>
  </w:style>
  <w:style w:type="character" w:customStyle="1" w:styleId="HeaderChar5">
    <w:name w:val="Header Char5"/>
    <w:rsid w:val="003F690F"/>
    <w:rPr>
      <w:rFonts w:ascii="Times New Roman" w:eastAsia="Times New Roman" w:hAnsi="Times New Roman" w:cs="Times New Roman"/>
      <w:sz w:val="22"/>
      <w:szCs w:val="22"/>
    </w:rPr>
  </w:style>
  <w:style w:type="character" w:customStyle="1" w:styleId="HeaderChar4">
    <w:name w:val="Header Char4"/>
    <w:rsid w:val="003F690F"/>
    <w:rPr>
      <w:rFonts w:ascii="Times New Roman" w:eastAsia="Times New Roman" w:hAnsi="Times New Roman" w:cs="Times New Roman"/>
      <w:sz w:val="22"/>
      <w:szCs w:val="22"/>
    </w:rPr>
  </w:style>
  <w:style w:type="character" w:customStyle="1" w:styleId="HeaderChar3">
    <w:name w:val="Header Char3"/>
    <w:rsid w:val="003F690F"/>
    <w:rPr>
      <w:rFonts w:ascii="Times New Roman" w:eastAsia="Times New Roman" w:hAnsi="Times New Roman" w:cs="Times New Roman"/>
      <w:sz w:val="22"/>
      <w:szCs w:val="22"/>
    </w:rPr>
  </w:style>
  <w:style w:type="character" w:customStyle="1" w:styleId="BalloonTextChar5">
    <w:name w:val="Balloon Text Char5"/>
    <w:rsid w:val="003F690F"/>
    <w:rPr>
      <w:rFonts w:ascii="Segoe UI" w:eastAsia="Segoe UI" w:hAnsi="Segoe UI" w:cs="Segoe UI"/>
      <w:sz w:val="18"/>
      <w:szCs w:val="18"/>
    </w:rPr>
  </w:style>
  <w:style w:type="character" w:customStyle="1" w:styleId="BalloonTextChar4">
    <w:name w:val="Balloon Text Char4"/>
    <w:rsid w:val="003F690F"/>
    <w:rPr>
      <w:rFonts w:ascii="Segoe UI" w:eastAsia="Segoe UI" w:hAnsi="Segoe UI" w:cs="Segoe UI"/>
      <w:sz w:val="18"/>
      <w:szCs w:val="18"/>
    </w:rPr>
  </w:style>
  <w:style w:type="character" w:customStyle="1" w:styleId="BalloonTextChar3">
    <w:name w:val="Balloon Text Char3"/>
    <w:rsid w:val="003F690F"/>
    <w:rPr>
      <w:rFonts w:ascii="Segoe UI" w:eastAsia="Segoe UI" w:hAnsi="Segoe UI" w:cs="Segoe UI"/>
      <w:sz w:val="18"/>
      <w:szCs w:val="18"/>
    </w:rPr>
  </w:style>
  <w:style w:type="character" w:customStyle="1" w:styleId="BalloonTextChar2">
    <w:name w:val="Balloon Text Char2"/>
    <w:rsid w:val="003F690F"/>
    <w:rPr>
      <w:rFonts w:ascii="Segoe UI" w:eastAsia="Segoe UI" w:hAnsi="Segoe UI" w:cs="Segoe UI"/>
      <w:sz w:val="18"/>
      <w:szCs w:val="18"/>
    </w:rPr>
  </w:style>
  <w:style w:type="character" w:customStyle="1" w:styleId="EndnoteTextChar16">
    <w:name w:val="Endnote Text Char16"/>
    <w:rsid w:val="003F690F"/>
    <w:rPr>
      <w:rFonts w:ascii="Times New Roman" w:eastAsia="Times New Roman" w:hAnsi="Times New Roman" w:cs="Times New Roman"/>
    </w:rPr>
  </w:style>
  <w:style w:type="character" w:customStyle="1" w:styleId="EndnoteTextChar15">
    <w:name w:val="Endnote Text Char15"/>
    <w:rsid w:val="003F690F"/>
    <w:rPr>
      <w:rFonts w:ascii="Times New Roman" w:eastAsia="Times New Roman" w:hAnsi="Times New Roman" w:cs="Times New Roman"/>
    </w:rPr>
  </w:style>
  <w:style w:type="character" w:customStyle="1" w:styleId="EndnoteTextChar14">
    <w:name w:val="Endnote Text Char14"/>
    <w:rsid w:val="003F690F"/>
    <w:rPr>
      <w:rFonts w:ascii="Times New Roman" w:eastAsia="Times New Roman" w:hAnsi="Times New Roman" w:cs="Times New Roman"/>
    </w:rPr>
  </w:style>
  <w:style w:type="character" w:customStyle="1" w:styleId="EndnoteTextChar13">
    <w:name w:val="Endnote Text Char13"/>
    <w:rsid w:val="003F690F"/>
    <w:rPr>
      <w:rFonts w:ascii="Times New Roman" w:eastAsia="Times New Roman" w:hAnsi="Times New Roman" w:cs="Times New Roman"/>
    </w:rPr>
  </w:style>
  <w:style w:type="character" w:customStyle="1" w:styleId="Normal1Char">
    <w:name w:val="Normal1 Char"/>
    <w:rsid w:val="003F690F"/>
    <w:rPr>
      <w:rFonts w:ascii="Times New Roman" w:eastAsia="Times New Roman" w:hAnsi="Times New Roman" w:cs="Times New Roman"/>
      <w:sz w:val="22"/>
      <w:szCs w:val="22"/>
    </w:rPr>
  </w:style>
  <w:style w:type="paragraph" w:customStyle="1" w:styleId="Normal-kurziva">
    <w:name w:val="Normal - kurziva"/>
    <w:basedOn w:val="Normln"/>
    <w:next w:val="AppendixHeading3"/>
    <w:rsid w:val="003F690F"/>
    <w:pPr>
      <w:spacing w:before="120" w:after="120"/>
      <w:jc w:val="both"/>
    </w:pPr>
    <w:rPr>
      <w:rFonts w:ascii="Arial Narrow" w:eastAsia="Arial Narrow" w:hAnsi="Arial Narrow" w:cs="Arial Narrow"/>
      <w:i/>
      <w:sz w:val="20"/>
      <w:szCs w:val="20"/>
      <w:lang w:eastAsia="sk-SK"/>
    </w:rPr>
  </w:style>
  <w:style w:type="paragraph" w:customStyle="1" w:styleId="OPISListParagraph">
    <w:name w:val="OPIS List Paragraph"/>
    <w:basedOn w:val="Normln"/>
    <w:qFormat/>
    <w:rsid w:val="003F690F"/>
    <w:pPr>
      <w:numPr>
        <w:numId w:val="17"/>
      </w:numPr>
      <w:spacing w:before="120" w:after="200" w:line="288" w:lineRule="auto"/>
      <w:jc w:val="both"/>
    </w:pPr>
    <w:rPr>
      <w:rFonts w:ascii="Myriad Pro" w:eastAsia="Calibri" w:hAnsi="Myriad Pro" w:cs="Times New Roman"/>
      <w:sz w:val="20"/>
    </w:rPr>
  </w:style>
  <w:style w:type="paragraph" w:customStyle="1" w:styleId="Zoznam1230">
    <w:name w:val="Zoznam123"/>
    <w:basedOn w:val="Normln"/>
    <w:link w:val="Zoznam123Char"/>
    <w:qFormat/>
    <w:rsid w:val="003F690F"/>
    <w:pPr>
      <w:numPr>
        <w:numId w:val="18"/>
      </w:numPr>
      <w:spacing w:before="120" w:after="120" w:line="240" w:lineRule="auto"/>
    </w:pPr>
    <w:rPr>
      <w:rFonts w:eastAsia="Times New Roman"/>
    </w:rPr>
  </w:style>
  <w:style w:type="character" w:customStyle="1" w:styleId="Zoznam123Char">
    <w:name w:val="Zoznam123 Char"/>
    <w:link w:val="Zoznam1230"/>
    <w:rsid w:val="003F690F"/>
    <w:rPr>
      <w:rFonts w:eastAsia="Times New Roman"/>
      <w:lang w:val="sk-SK"/>
    </w:rPr>
  </w:style>
  <w:style w:type="paragraph" w:customStyle="1" w:styleId="Odsek0">
    <w:name w:val="Odsek"/>
    <w:basedOn w:val="Normln"/>
    <w:link w:val="OdsekChar0"/>
    <w:rsid w:val="003F690F"/>
    <w:pPr>
      <w:spacing w:before="120" w:after="120" w:line="240" w:lineRule="auto"/>
      <w:ind w:firstLine="567"/>
    </w:pPr>
    <w:rPr>
      <w:rFonts w:eastAsia="Times New Roman" w:cs="Times New Roman"/>
      <w:szCs w:val="24"/>
      <w:lang w:eastAsia="sk-SK"/>
    </w:rPr>
  </w:style>
  <w:style w:type="character" w:customStyle="1" w:styleId="OdsekChar0">
    <w:name w:val="Odsek Char"/>
    <w:link w:val="Odsek0"/>
    <w:rsid w:val="003F690F"/>
    <w:rPr>
      <w:rFonts w:ascii="Arial" w:eastAsia="Times New Roman" w:hAnsi="Arial"/>
      <w:sz w:val="22"/>
      <w:lang w:val="sk-SK" w:eastAsia="sk-SK"/>
    </w:rPr>
  </w:style>
  <w:style w:type="character" w:styleId="Znakapoznpodarou">
    <w:name w:val="footnote reference"/>
    <w:aliases w:val="Footnote,Footnote symbol,Nota,Footnote number,de nota al pie,Ref,Char,SUPERS,Voetnootmarkering,Char1,fr,o,(NECG) Footnote Reference,Times 10 Point,Exposant 3 Point,Footnote Reference Number,Footnote reference number,FR"/>
    <w:uiPriority w:val="99"/>
    <w:rsid w:val="003F690F"/>
    <w:rPr>
      <w:rFonts w:ascii="Arial" w:hAnsi="Arial"/>
      <w:sz w:val="20"/>
      <w:vertAlign w:val="superscript"/>
    </w:rPr>
  </w:style>
  <w:style w:type="paragraph" w:customStyle="1" w:styleId="zoznamOdrazka">
    <w:name w:val="zoznamOdrazka"/>
    <w:basedOn w:val="Odsek0"/>
    <w:link w:val="zoznamOdrazkaChar"/>
    <w:qFormat/>
    <w:rsid w:val="003F690F"/>
    <w:pPr>
      <w:numPr>
        <w:numId w:val="19"/>
      </w:numPr>
    </w:pPr>
  </w:style>
  <w:style w:type="character" w:customStyle="1" w:styleId="zoznamOdrazkaChar">
    <w:name w:val="zoznamOdrazka Char"/>
    <w:link w:val="zoznamOdrazka"/>
    <w:rsid w:val="003F690F"/>
    <w:rPr>
      <w:rFonts w:eastAsia="Times New Roman" w:cs="Times New Roman"/>
      <w:szCs w:val="24"/>
      <w:lang w:val="sk-SK" w:eastAsia="sk-SK"/>
    </w:rPr>
  </w:style>
  <w:style w:type="paragraph" w:customStyle="1" w:styleId="zoznam123">
    <w:name w:val="zoznam123"/>
    <w:basedOn w:val="Odstavecseseznamem"/>
    <w:link w:val="zoznam123Char0"/>
    <w:qFormat/>
    <w:rsid w:val="003F690F"/>
    <w:pPr>
      <w:numPr>
        <w:numId w:val="20"/>
      </w:numPr>
      <w:spacing w:after="200"/>
    </w:pPr>
    <w:rPr>
      <w:rFonts w:ascii="Calibri" w:eastAsia="Calibri" w:hAnsi="Calibri" w:cs="Times New Roman"/>
    </w:rPr>
  </w:style>
  <w:style w:type="character" w:customStyle="1" w:styleId="zoznam123Char0">
    <w:name w:val="zoznam123 Char"/>
    <w:link w:val="zoznam123"/>
    <w:rsid w:val="003F690F"/>
    <w:rPr>
      <w:rFonts w:ascii="Calibri" w:eastAsia="Calibri" w:hAnsi="Calibri" w:cs="Times New Roman"/>
      <w:lang w:val="sk-SK"/>
    </w:rPr>
  </w:style>
  <w:style w:type="paragraph" w:customStyle="1" w:styleId="Textbody0">
    <w:name w:val="Text body"/>
    <w:basedOn w:val="Normln"/>
    <w:rsid w:val="003F690F"/>
    <w:pPr>
      <w:tabs>
        <w:tab w:val="left" w:pos="708"/>
      </w:tabs>
      <w:suppressAutoHyphens/>
      <w:overflowPunct w:val="0"/>
      <w:autoSpaceDE w:val="0"/>
      <w:spacing w:after="0" w:line="200" w:lineRule="atLeast"/>
      <w:jc w:val="both"/>
      <w:textAlignment w:val="baseline"/>
    </w:pPr>
    <w:rPr>
      <w:rFonts w:ascii="Calibri" w:eastAsia="MS Mincho" w:hAnsi="Calibri" w:cs="Calibri"/>
      <w:sz w:val="24"/>
      <w:szCs w:val="24"/>
    </w:rPr>
  </w:style>
  <w:style w:type="character" w:customStyle="1" w:styleId="NormlnwebChar">
    <w:name w:val="Normální (web) Char"/>
    <w:link w:val="Normlnweb"/>
    <w:uiPriority w:val="99"/>
    <w:locked/>
    <w:rsid w:val="003F690F"/>
    <w:rPr>
      <w:rFonts w:ascii="Times New Roman" w:eastAsia="Times New Roman" w:hAnsi="Times New Roman"/>
      <w:lang w:val="en-US"/>
    </w:rPr>
  </w:style>
  <w:style w:type="paragraph" w:customStyle="1" w:styleId="blockquote">
    <w:name w:val="blockquote"/>
    <w:basedOn w:val="Normln"/>
    <w:rsid w:val="003F690F"/>
    <w:pPr>
      <w:overflowPunct w:val="0"/>
      <w:autoSpaceDE w:val="0"/>
      <w:autoSpaceDN w:val="0"/>
      <w:spacing w:before="100" w:after="100" w:line="240" w:lineRule="auto"/>
      <w:ind w:left="360" w:right="360"/>
    </w:pPr>
    <w:rPr>
      <w:rFonts w:ascii="Times New Roman" w:eastAsia="MS Mincho" w:hAnsi="Times New Roman" w:cs="Times New Roman"/>
      <w:sz w:val="20"/>
      <w:szCs w:val="20"/>
    </w:rPr>
  </w:style>
  <w:style w:type="paragraph" w:customStyle="1" w:styleId="tl1">
    <w:name w:val="Štýl1"/>
    <w:basedOn w:val="Nadpis1"/>
    <w:qFormat/>
    <w:rsid w:val="003F690F"/>
    <w:pPr>
      <w:spacing w:before="0"/>
      <w:jc w:val="right"/>
    </w:pPr>
    <w:rPr>
      <w:rFonts w:ascii="Arial" w:eastAsia="Calibri" w:hAnsi="Arial" w:cs="Arial"/>
      <w:b/>
      <w:bCs/>
      <w:color w:val="auto"/>
      <w:sz w:val="28"/>
      <w:szCs w:val="28"/>
      <w:lang w:eastAsia="ja-JP"/>
    </w:rPr>
  </w:style>
  <w:style w:type="paragraph" w:customStyle="1" w:styleId="Zkladntext210">
    <w:name w:val="Základný text 21"/>
    <w:basedOn w:val="Normln"/>
    <w:rsid w:val="003F690F"/>
    <w:pPr>
      <w:spacing w:after="0" w:line="240" w:lineRule="auto"/>
      <w:ind w:left="426"/>
      <w:jc w:val="both"/>
    </w:pPr>
    <w:rPr>
      <w:rFonts w:ascii="Times New Roman" w:eastAsia="Times New Roman" w:hAnsi="Times New Roman" w:cs="Times New Roman"/>
      <w:sz w:val="24"/>
      <w:szCs w:val="24"/>
      <w:lang w:eastAsia="cs-CZ"/>
    </w:rPr>
  </w:style>
  <w:style w:type="paragraph" w:customStyle="1" w:styleId="Style8">
    <w:name w:val="Style8"/>
    <w:basedOn w:val="Normln"/>
    <w:qFormat/>
    <w:rsid w:val="003F690F"/>
    <w:pPr>
      <w:spacing w:after="0" w:line="240" w:lineRule="auto"/>
    </w:pPr>
    <w:rPr>
      <w:rFonts w:ascii="Times New Roman" w:eastAsia="Times New Roman" w:hAnsi="Times New Roman" w:cs="Times New Roman"/>
      <w:b/>
      <w:bCs/>
      <w:sz w:val="28"/>
      <w:szCs w:val="28"/>
      <w:lang w:eastAsia="cs-CZ"/>
    </w:rPr>
  </w:style>
  <w:style w:type="paragraph" w:customStyle="1" w:styleId="CM44">
    <w:name w:val="CM44"/>
    <w:basedOn w:val="Normln"/>
    <w:next w:val="Normln"/>
    <w:rsid w:val="003F690F"/>
    <w:pPr>
      <w:widowControl w:val="0"/>
      <w:autoSpaceDE w:val="0"/>
      <w:autoSpaceDN w:val="0"/>
      <w:adjustRightInd w:val="0"/>
      <w:spacing w:after="0" w:line="240" w:lineRule="auto"/>
    </w:pPr>
    <w:rPr>
      <w:rFonts w:eastAsia="Times New Roman" w:cs="Times New Roman"/>
      <w:sz w:val="24"/>
      <w:szCs w:val="24"/>
      <w:lang w:eastAsia="sk-SK"/>
    </w:rPr>
  </w:style>
  <w:style w:type="character" w:customStyle="1" w:styleId="FontStyle33">
    <w:name w:val="Font Style33"/>
    <w:rsid w:val="003F690F"/>
    <w:rPr>
      <w:rFonts w:ascii="Bookman Old Style" w:hAnsi="Bookman Old Style"/>
      <w:sz w:val="12"/>
    </w:rPr>
  </w:style>
  <w:style w:type="character" w:customStyle="1" w:styleId="FontStyle48">
    <w:name w:val="Font Style48"/>
    <w:uiPriority w:val="99"/>
    <w:rsid w:val="003F690F"/>
    <w:rPr>
      <w:rFonts w:ascii="Times New Roman" w:hAnsi="Times New Roman"/>
      <w:sz w:val="22"/>
    </w:rPr>
  </w:style>
  <w:style w:type="character" w:customStyle="1" w:styleId="Zkladntext0">
    <w:name w:val="Základný text_"/>
    <w:link w:val="Zkladntext9"/>
    <w:locked/>
    <w:rsid w:val="003F690F"/>
    <w:rPr>
      <w:rFonts w:ascii="Arial" w:hAnsi="Arial" w:cs="Arial"/>
      <w:sz w:val="19"/>
      <w:shd w:val="clear" w:color="auto" w:fill="FFFFFF"/>
    </w:rPr>
  </w:style>
  <w:style w:type="paragraph" w:customStyle="1" w:styleId="Zkladntext9">
    <w:name w:val="Základný text9"/>
    <w:basedOn w:val="Normln"/>
    <w:link w:val="Zkladntext0"/>
    <w:rsid w:val="003F690F"/>
    <w:pPr>
      <w:shd w:val="clear" w:color="auto" w:fill="FFFFFF"/>
      <w:spacing w:before="240" w:after="0" w:line="508" w:lineRule="exact"/>
      <w:ind w:hanging="760"/>
    </w:pPr>
    <w:rPr>
      <w:sz w:val="19"/>
      <w:szCs w:val="24"/>
    </w:rPr>
  </w:style>
  <w:style w:type="character" w:customStyle="1" w:styleId="Farebnpodfarbeniezvraznenie3Char">
    <w:name w:val="Farebné podfarbenie – zvýraznenie 3 Char"/>
    <w:link w:val="Barevnstnovnzvraznn3"/>
    <w:uiPriority w:val="34"/>
    <w:locked/>
    <w:rsid w:val="003F690F"/>
    <w:rPr>
      <w:rFonts w:ascii="Times New Roman" w:eastAsia="Times New Roman" w:hAnsi="Times New Roman" w:cs="Times New Roman"/>
      <w:sz w:val="24"/>
      <w:szCs w:val="24"/>
      <w:lang w:eastAsia="sk-SK"/>
    </w:rPr>
  </w:style>
  <w:style w:type="table" w:styleId="Barevnstnovnzvraznn3">
    <w:name w:val="Colorful Shading Accent 3"/>
    <w:basedOn w:val="Normlntabulka"/>
    <w:link w:val="Farebnpodfarbeniezvraznenie3Char"/>
    <w:uiPriority w:val="34"/>
    <w:rsid w:val="003F690F"/>
    <w:rPr>
      <w:rFonts w:ascii="Times New Roman" w:eastAsia="Times New Roman" w:hAnsi="Times New Roman"/>
      <w:lang w:eastAsia="sk-SK"/>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Zkladntext20">
    <w:name w:val="Základní text2"/>
    <w:rsid w:val="003F690F"/>
    <w:pPr>
      <w:widowControl w:val="0"/>
      <w:autoSpaceDE w:val="0"/>
      <w:autoSpaceDN w:val="0"/>
      <w:adjustRightInd w:val="0"/>
    </w:pPr>
    <w:rPr>
      <w:rFonts w:ascii="Times New Roman" w:eastAsia="Times New Roman" w:hAnsi="Times New Roman"/>
      <w:color w:val="000000"/>
      <w:lang w:eastAsia="sk-SK"/>
    </w:rPr>
  </w:style>
  <w:style w:type="paragraph" w:customStyle="1" w:styleId="BodyTextIndent21">
    <w:name w:val="Body Text Indent 21"/>
    <w:basedOn w:val="Normln"/>
    <w:rsid w:val="003F690F"/>
    <w:pPr>
      <w:widowControl w:val="0"/>
      <w:overflowPunct w:val="0"/>
      <w:autoSpaceDE w:val="0"/>
      <w:autoSpaceDN w:val="0"/>
      <w:adjustRightInd w:val="0"/>
      <w:spacing w:after="0" w:line="240" w:lineRule="auto"/>
      <w:ind w:left="709" w:firstLine="11"/>
      <w:jc w:val="both"/>
      <w:textAlignment w:val="baseline"/>
    </w:pPr>
    <w:rPr>
      <w:rFonts w:ascii="Times New Roman" w:eastAsia="Times New Roman" w:hAnsi="Times New Roman" w:cs="Times New Roman"/>
      <w:sz w:val="24"/>
      <w:szCs w:val="20"/>
      <w:lang w:eastAsia="cs-CZ"/>
    </w:rPr>
  </w:style>
  <w:style w:type="paragraph" w:customStyle="1" w:styleId="podnadpis">
    <w:name w:val="podnadpis"/>
    <w:basedOn w:val="Normln"/>
    <w:rsid w:val="003F690F"/>
    <w:pPr>
      <w:numPr>
        <w:ilvl w:val="1"/>
        <w:numId w:val="21"/>
      </w:numPr>
      <w:spacing w:after="240" w:line="240" w:lineRule="auto"/>
    </w:pPr>
    <w:rPr>
      <w:rFonts w:eastAsia="Times New Roman"/>
      <w:b/>
      <w:sz w:val="24"/>
      <w:szCs w:val="20"/>
      <w:lang w:eastAsia="sk-SK"/>
    </w:rPr>
  </w:style>
  <w:style w:type="paragraph" w:customStyle="1" w:styleId="podpodnadpis">
    <w:name w:val="podpodnadpis"/>
    <w:basedOn w:val="Normln"/>
    <w:rsid w:val="003F690F"/>
    <w:pPr>
      <w:numPr>
        <w:ilvl w:val="2"/>
        <w:numId w:val="21"/>
      </w:numPr>
      <w:spacing w:after="240" w:line="240" w:lineRule="auto"/>
    </w:pPr>
    <w:rPr>
      <w:rFonts w:eastAsia="Times New Roman"/>
      <w:sz w:val="20"/>
      <w:szCs w:val="20"/>
      <w:lang w:eastAsia="sk-SK"/>
    </w:rPr>
  </w:style>
  <w:style w:type="paragraph" w:customStyle="1" w:styleId="podnadpis3">
    <w:name w:val="podnadpis3"/>
    <w:basedOn w:val="Normln"/>
    <w:rsid w:val="003F690F"/>
    <w:pPr>
      <w:numPr>
        <w:ilvl w:val="3"/>
        <w:numId w:val="21"/>
      </w:numPr>
      <w:spacing w:after="240" w:line="240" w:lineRule="auto"/>
    </w:pPr>
    <w:rPr>
      <w:rFonts w:eastAsia="Times New Roman"/>
      <w:sz w:val="20"/>
      <w:szCs w:val="20"/>
      <w:lang w:eastAsia="sk-SK"/>
    </w:rPr>
  </w:style>
  <w:style w:type="paragraph" w:customStyle="1" w:styleId="Husto">
    <w:name w:val="Husto"/>
    <w:basedOn w:val="Normln"/>
    <w:rsid w:val="003F690F"/>
    <w:pPr>
      <w:spacing w:after="0" w:line="240" w:lineRule="auto"/>
      <w:jc w:val="both"/>
    </w:pPr>
    <w:rPr>
      <w:rFonts w:ascii="Times New Roman" w:eastAsia="Times New Roman" w:hAnsi="Times New Roman" w:cs="Times New Roman"/>
      <w:sz w:val="24"/>
      <w:szCs w:val="24"/>
      <w:lang w:eastAsia="sk-SK"/>
    </w:rPr>
  </w:style>
  <w:style w:type="paragraph" w:customStyle="1" w:styleId="Odsekzoznamu11">
    <w:name w:val="Odsek zoznamu11"/>
    <w:basedOn w:val="Normln"/>
    <w:rsid w:val="003F690F"/>
    <w:pPr>
      <w:autoSpaceDE w:val="0"/>
      <w:autoSpaceDN w:val="0"/>
      <w:spacing w:after="0" w:line="240" w:lineRule="auto"/>
      <w:ind w:left="708"/>
    </w:pPr>
    <w:rPr>
      <w:rFonts w:ascii="Times New Roman" w:eastAsia="Times New Roman" w:hAnsi="Times New Roman" w:cs="Times New Roman"/>
      <w:sz w:val="24"/>
      <w:szCs w:val="24"/>
      <w:lang w:eastAsia="cs-CZ"/>
    </w:rPr>
  </w:style>
  <w:style w:type="paragraph" w:customStyle="1" w:styleId="xl65">
    <w:name w:val="xl65"/>
    <w:basedOn w:val="Normln"/>
    <w:rsid w:val="003F69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
    <w:rsid w:val="003F69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
    <w:rsid w:val="003F69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8">
    <w:name w:val="xl68"/>
    <w:basedOn w:val="Normln"/>
    <w:rsid w:val="003F69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69">
    <w:name w:val="xl69"/>
    <w:basedOn w:val="Normln"/>
    <w:rsid w:val="003F69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0">
    <w:name w:val="xl70"/>
    <w:basedOn w:val="Normln"/>
    <w:rsid w:val="003F69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
    <w:rsid w:val="003F69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
    <w:rsid w:val="003F69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
    <w:rsid w:val="003F69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
    <w:rsid w:val="003F69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75">
    <w:name w:val="xl75"/>
    <w:basedOn w:val="Normln"/>
    <w:rsid w:val="003F690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6">
    <w:name w:val="xl76"/>
    <w:basedOn w:val="Normln"/>
    <w:rsid w:val="003F690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7">
    <w:name w:val="xl77"/>
    <w:basedOn w:val="Normln"/>
    <w:rsid w:val="003F690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8">
    <w:name w:val="xl78"/>
    <w:basedOn w:val="Normln"/>
    <w:rsid w:val="003F69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9">
    <w:name w:val="xl79"/>
    <w:basedOn w:val="Normln"/>
    <w:rsid w:val="003F69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0">
    <w:name w:val="xl80"/>
    <w:basedOn w:val="Normln"/>
    <w:rsid w:val="003F69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
    <w:rsid w:val="003F69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2">
    <w:name w:val="xl82"/>
    <w:basedOn w:val="Normln"/>
    <w:rsid w:val="003F69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3">
    <w:name w:val="xl83"/>
    <w:basedOn w:val="Normln"/>
    <w:rsid w:val="003F69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NTnormal">
    <w:name w:val="+NT/normal"/>
    <w:basedOn w:val="Normln"/>
    <w:rsid w:val="003F690F"/>
    <w:pPr>
      <w:spacing w:before="100" w:beforeAutospacing="1" w:after="100" w:afterAutospacing="1" w:line="240" w:lineRule="auto"/>
      <w:jc w:val="both"/>
    </w:pPr>
    <w:rPr>
      <w:rFonts w:ascii="Garamond" w:eastAsia="Times New Roman" w:hAnsi="Garamond" w:cs="Times New Roman"/>
      <w:szCs w:val="24"/>
      <w:lang w:val="en-GB" w:eastAsia="sk-SK"/>
    </w:rPr>
  </w:style>
  <w:style w:type="paragraph" w:customStyle="1" w:styleId="Odstavec">
    <w:name w:val="Odstavec"/>
    <w:basedOn w:val="Normln"/>
    <w:link w:val="OdstavecChar"/>
    <w:rsid w:val="003F690F"/>
    <w:pPr>
      <w:keepNext/>
      <w:tabs>
        <w:tab w:val="num" w:pos="567"/>
      </w:tabs>
      <w:spacing w:before="120" w:after="0" w:line="240" w:lineRule="auto"/>
      <w:ind w:left="567" w:hanging="567"/>
      <w:jc w:val="both"/>
    </w:pPr>
    <w:rPr>
      <w:rFonts w:eastAsia="Times New Roman" w:cs="Times New Roman"/>
      <w:szCs w:val="20"/>
    </w:rPr>
  </w:style>
  <w:style w:type="character" w:customStyle="1" w:styleId="OdstavecChar">
    <w:name w:val="Odstavec Char"/>
    <w:basedOn w:val="Standardnpsmoodstavce"/>
    <w:link w:val="Odstavec"/>
    <w:rsid w:val="003F690F"/>
    <w:rPr>
      <w:rFonts w:ascii="Arial" w:eastAsia="Times New Roman" w:hAnsi="Arial"/>
      <w:sz w:val="22"/>
      <w:szCs w:val="20"/>
      <w:lang w:val="sk-SK"/>
    </w:rPr>
  </w:style>
  <w:style w:type="paragraph" w:customStyle="1" w:styleId="Pododstavec">
    <w:name w:val="Pododstavec"/>
    <w:basedOn w:val="Normln"/>
    <w:rsid w:val="003F690F"/>
    <w:pPr>
      <w:keepNext/>
      <w:tabs>
        <w:tab w:val="num" w:pos="1134"/>
      </w:tabs>
      <w:spacing w:before="120" w:after="0" w:line="240" w:lineRule="auto"/>
      <w:ind w:left="1134" w:hanging="567"/>
    </w:pPr>
    <w:rPr>
      <w:rFonts w:eastAsia="Times New Roman" w:cs="Times New Roman"/>
      <w:szCs w:val="20"/>
    </w:rPr>
  </w:style>
  <w:style w:type="paragraph" w:customStyle="1" w:styleId="Bod">
    <w:name w:val="Bod"/>
    <w:basedOn w:val="Normln"/>
    <w:rsid w:val="003F690F"/>
    <w:pPr>
      <w:keepNext/>
      <w:tabs>
        <w:tab w:val="num" w:pos="1418"/>
      </w:tabs>
      <w:spacing w:before="120" w:after="0" w:line="240" w:lineRule="auto"/>
      <w:ind w:left="1418" w:hanging="284"/>
      <w:jc w:val="both"/>
    </w:pPr>
    <w:rPr>
      <w:rFonts w:eastAsia="Times New Roman" w:cs="Times New Roman"/>
      <w:szCs w:val="20"/>
    </w:rPr>
  </w:style>
  <w:style w:type="paragraph" w:customStyle="1" w:styleId="Podbod">
    <w:name w:val="Podbod"/>
    <w:basedOn w:val="Normln"/>
    <w:rsid w:val="003F690F"/>
    <w:pPr>
      <w:keepNext/>
      <w:tabs>
        <w:tab w:val="num" w:pos="1985"/>
      </w:tabs>
      <w:spacing w:before="120" w:after="0" w:line="240" w:lineRule="auto"/>
      <w:ind w:left="1985" w:hanging="567"/>
    </w:pPr>
    <w:rPr>
      <w:rFonts w:eastAsia="Times New Roman" w:cs="Times New Roman"/>
      <w:szCs w:val="20"/>
    </w:rPr>
  </w:style>
  <w:style w:type="paragraph" w:customStyle="1" w:styleId="Nzov1">
    <w:name w:val="Názov1"/>
    <w:basedOn w:val="Normln"/>
    <w:rsid w:val="003F690F"/>
    <w:pPr>
      <w:keepNext/>
      <w:numPr>
        <w:ilvl w:val="12"/>
      </w:numPr>
      <w:spacing w:before="120" w:after="60" w:line="240" w:lineRule="auto"/>
      <w:jc w:val="center"/>
    </w:pPr>
    <w:rPr>
      <w:rFonts w:eastAsia="Times New Roman"/>
      <w:b/>
      <w:noProof/>
      <w:szCs w:val="20"/>
      <w:lang w:eastAsia="sk-SK"/>
    </w:rPr>
  </w:style>
  <w:style w:type="paragraph" w:customStyle="1" w:styleId="Table">
    <w:name w:val="Table"/>
    <w:basedOn w:val="Normln"/>
    <w:uiPriority w:val="99"/>
    <w:rsid w:val="003F690F"/>
    <w:pPr>
      <w:spacing w:before="40" w:after="40" w:line="240" w:lineRule="auto"/>
    </w:pPr>
    <w:rPr>
      <w:rFonts w:eastAsia="Times New Roman" w:cs="Times New Roman"/>
      <w:sz w:val="20"/>
      <w:szCs w:val="20"/>
    </w:rPr>
  </w:style>
  <w:style w:type="paragraph" w:customStyle="1" w:styleId="TableSmHeadingRight">
    <w:name w:val="Table_Sm_Heading_Right"/>
    <w:basedOn w:val="Normln"/>
    <w:uiPriority w:val="99"/>
    <w:rsid w:val="003F690F"/>
    <w:pPr>
      <w:keepNext/>
      <w:keepLines/>
      <w:spacing w:before="60" w:after="40" w:line="240" w:lineRule="auto"/>
      <w:jc w:val="right"/>
    </w:pPr>
    <w:rPr>
      <w:rFonts w:eastAsia="Times New Roman" w:cs="Times New Roman"/>
      <w:b/>
      <w:sz w:val="16"/>
      <w:szCs w:val="20"/>
    </w:rPr>
  </w:style>
  <w:style w:type="paragraph" w:customStyle="1" w:styleId="TableMedium">
    <w:name w:val="Table_Medium"/>
    <w:basedOn w:val="Table"/>
    <w:uiPriority w:val="99"/>
    <w:rsid w:val="003F690F"/>
    <w:rPr>
      <w:sz w:val="18"/>
    </w:rPr>
  </w:style>
  <w:style w:type="paragraph" w:styleId="Normlnodsazen">
    <w:name w:val="Normal Indent"/>
    <w:basedOn w:val="Normln"/>
    <w:link w:val="NormlnodsazenChar"/>
    <w:uiPriority w:val="99"/>
    <w:rsid w:val="003F690F"/>
    <w:pPr>
      <w:spacing w:before="60" w:after="60" w:line="240" w:lineRule="auto"/>
      <w:ind w:left="851"/>
      <w:jc w:val="both"/>
    </w:pPr>
    <w:rPr>
      <w:rFonts w:ascii="Times New Roman" w:eastAsia="Times New Roman" w:hAnsi="Times New Roman" w:cs="Times New Roman"/>
      <w:sz w:val="20"/>
      <w:szCs w:val="20"/>
      <w:lang w:eastAsia="sk-SK"/>
    </w:rPr>
  </w:style>
  <w:style w:type="character" w:customStyle="1" w:styleId="NormlnodsazenChar">
    <w:name w:val="Normální odsazený Char"/>
    <w:link w:val="Normlnodsazen"/>
    <w:uiPriority w:val="99"/>
    <w:locked/>
    <w:rsid w:val="003F690F"/>
    <w:rPr>
      <w:rFonts w:ascii="Times New Roman" w:eastAsia="Times New Roman" w:hAnsi="Times New Roman"/>
      <w:sz w:val="20"/>
      <w:szCs w:val="20"/>
      <w:lang w:val="sk-SK" w:eastAsia="sk-SK"/>
    </w:rPr>
  </w:style>
  <w:style w:type="paragraph" w:customStyle="1" w:styleId="Normlnywebov1">
    <w:name w:val="Normálny (webový)1"/>
    <w:basedOn w:val="Normln"/>
    <w:rsid w:val="003F690F"/>
    <w:pPr>
      <w:suppressAutoHyphens/>
      <w:spacing w:after="263"/>
    </w:pPr>
    <w:rPr>
      <w:rFonts w:eastAsia="Calibri"/>
      <w:noProof/>
      <w:color w:val="000000"/>
      <w:sz w:val="19"/>
      <w:szCs w:val="19"/>
      <w:lang w:eastAsia="ar-SA"/>
    </w:rPr>
  </w:style>
  <w:style w:type="paragraph" w:customStyle="1" w:styleId="CM25">
    <w:name w:val="CM25"/>
    <w:basedOn w:val="Default"/>
    <w:next w:val="Default"/>
    <w:rsid w:val="003F690F"/>
    <w:pPr>
      <w:widowControl w:val="0"/>
      <w:spacing w:line="191" w:lineRule="atLeast"/>
    </w:pPr>
    <w:rPr>
      <w:rFonts w:ascii="Arial" w:hAnsi="Arial" w:cs="Times New Roman"/>
      <w:color w:val="auto"/>
      <w:lang w:eastAsia="sk-SK"/>
    </w:rPr>
  </w:style>
  <w:style w:type="paragraph" w:customStyle="1" w:styleId="CM43">
    <w:name w:val="CM43"/>
    <w:basedOn w:val="Default"/>
    <w:next w:val="Default"/>
    <w:rsid w:val="003F690F"/>
    <w:pPr>
      <w:widowControl w:val="0"/>
    </w:pPr>
    <w:rPr>
      <w:rFonts w:ascii="Arial" w:hAnsi="Arial" w:cs="Times New Roman"/>
      <w:color w:val="auto"/>
      <w:lang w:eastAsia="sk-SK"/>
    </w:rPr>
  </w:style>
  <w:style w:type="paragraph" w:customStyle="1" w:styleId="Nadpiscislovany5">
    <w:name w:val="Nadpis cislovany 5"/>
    <w:basedOn w:val="Normln"/>
    <w:next w:val="Normln"/>
    <w:rsid w:val="003F690F"/>
    <w:pPr>
      <w:keepNext/>
      <w:numPr>
        <w:numId w:val="22"/>
      </w:numPr>
      <w:tabs>
        <w:tab w:val="left" w:pos="851"/>
        <w:tab w:val="left" w:pos="993"/>
      </w:tabs>
      <w:autoSpaceDE w:val="0"/>
      <w:autoSpaceDN w:val="0"/>
      <w:adjustRightInd w:val="0"/>
      <w:spacing w:before="120" w:after="120" w:line="240" w:lineRule="auto"/>
      <w:ind w:left="851" w:hanging="851"/>
      <w:textAlignment w:val="center"/>
      <w:outlineLvl w:val="4"/>
    </w:pPr>
    <w:rPr>
      <w:rFonts w:eastAsia="Times New Roman" w:cs="Times New Roman"/>
      <w:b/>
      <w:bCs/>
      <w:color w:val="000000"/>
      <w:spacing w:val="2"/>
      <w:szCs w:val="24"/>
      <w:lang w:eastAsia="cs-CZ"/>
    </w:rPr>
  </w:style>
  <w:style w:type="paragraph" w:customStyle="1" w:styleId="Text">
    <w:name w:val="Text"/>
    <w:basedOn w:val="Normln"/>
    <w:link w:val="TextChar"/>
    <w:rsid w:val="003F690F"/>
    <w:pPr>
      <w:keepNext/>
      <w:tabs>
        <w:tab w:val="left" w:pos="567"/>
      </w:tabs>
      <w:spacing w:before="120" w:after="0" w:line="240" w:lineRule="auto"/>
      <w:ind w:left="567"/>
      <w:jc w:val="both"/>
    </w:pPr>
    <w:rPr>
      <w:rFonts w:eastAsia="Times New Roman" w:cs="Times New Roman"/>
      <w:szCs w:val="20"/>
      <w:lang w:eastAsia="cs-CZ"/>
    </w:rPr>
  </w:style>
  <w:style w:type="character" w:customStyle="1" w:styleId="TextChar">
    <w:name w:val="Text Char"/>
    <w:basedOn w:val="Standardnpsmoodstavce"/>
    <w:link w:val="Text"/>
    <w:rsid w:val="003F690F"/>
    <w:rPr>
      <w:rFonts w:ascii="Arial" w:eastAsia="Times New Roman" w:hAnsi="Arial"/>
      <w:sz w:val="22"/>
      <w:szCs w:val="20"/>
      <w:lang w:val="sk-SK" w:eastAsia="cs-CZ"/>
    </w:rPr>
  </w:style>
  <w:style w:type="paragraph" w:customStyle="1" w:styleId="Nadpis">
    <w:name w:val="Nadpis"/>
    <w:basedOn w:val="Normln"/>
    <w:link w:val="NadpisChar"/>
    <w:qFormat/>
    <w:rsid w:val="003F690F"/>
    <w:pPr>
      <w:spacing w:after="0" w:line="240" w:lineRule="auto"/>
      <w:jc w:val="center"/>
    </w:pPr>
    <w:rPr>
      <w:color w:val="365F91" w:themeColor="accent1" w:themeShade="BF"/>
      <w:szCs w:val="20"/>
    </w:rPr>
  </w:style>
  <w:style w:type="character" w:customStyle="1" w:styleId="NadpisChar">
    <w:name w:val="Nadpis Char"/>
    <w:basedOn w:val="Standardnpsmoodstavce"/>
    <w:link w:val="Nadpis"/>
    <w:rsid w:val="003F690F"/>
    <w:rPr>
      <w:rFonts w:asciiTheme="minorHAnsi" w:eastAsiaTheme="minorHAnsi" w:hAnsiTheme="minorHAnsi" w:cstheme="minorBidi"/>
      <w:color w:val="365F91" w:themeColor="accent1" w:themeShade="BF"/>
      <w:sz w:val="22"/>
      <w:szCs w:val="20"/>
      <w:lang w:val="sk-SK"/>
    </w:rPr>
  </w:style>
  <w:style w:type="character" w:customStyle="1" w:styleId="ra">
    <w:name w:val="ra"/>
    <w:rsid w:val="003F690F"/>
  </w:style>
  <w:style w:type="paragraph" w:customStyle="1" w:styleId="xl63">
    <w:name w:val="xl63"/>
    <w:basedOn w:val="Normln"/>
    <w:rsid w:val="003F69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4">
    <w:name w:val="xl64"/>
    <w:basedOn w:val="Normln"/>
    <w:rsid w:val="003F69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Seznam2">
    <w:name w:val="List 2"/>
    <w:basedOn w:val="Normln"/>
    <w:uiPriority w:val="99"/>
    <w:unhideWhenUsed/>
    <w:rsid w:val="003F690F"/>
    <w:pPr>
      <w:ind w:left="566" w:hanging="283"/>
      <w:contextualSpacing/>
    </w:pPr>
  </w:style>
  <w:style w:type="paragraph" w:customStyle="1" w:styleId="Normal3">
    <w:name w:val="Normal3"/>
    <w:basedOn w:val="Normln"/>
    <w:rsid w:val="003F690F"/>
    <w:pPr>
      <w:spacing w:after="0" w:line="240" w:lineRule="auto"/>
      <w:ind w:left="1134"/>
      <w:jc w:val="both"/>
    </w:pPr>
    <w:rPr>
      <w:rFonts w:eastAsia="Times New Roman" w:cs="Times New Roman"/>
      <w:szCs w:val="20"/>
    </w:rPr>
  </w:style>
  <w:style w:type="table" w:customStyle="1" w:styleId="TableNormal1">
    <w:name w:val="Table Normal1"/>
    <w:uiPriority w:val="2"/>
    <w:semiHidden/>
    <w:unhideWhenUsed/>
    <w:qFormat/>
    <w:rsid w:val="003F690F"/>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F690F"/>
    <w:pPr>
      <w:widowControl w:val="0"/>
      <w:autoSpaceDE w:val="0"/>
      <w:autoSpaceDN w:val="0"/>
      <w:spacing w:after="0" w:line="178" w:lineRule="exact"/>
      <w:ind w:left="69"/>
    </w:pPr>
    <w:rPr>
      <w:rFonts w:eastAsia="Arial"/>
    </w:rPr>
  </w:style>
  <w:style w:type="character" w:customStyle="1" w:styleId="Nevyrieenzmienka1">
    <w:name w:val="Nevyriešená zmienka1"/>
    <w:basedOn w:val="Standardnpsmoodstavce"/>
    <w:uiPriority w:val="99"/>
    <w:semiHidden/>
    <w:unhideWhenUsed/>
    <w:rsid w:val="003F690F"/>
    <w:rPr>
      <w:color w:val="605E5C"/>
      <w:shd w:val="clear" w:color="auto" w:fill="E1DFDD"/>
    </w:rPr>
  </w:style>
  <w:style w:type="character" w:customStyle="1" w:styleId="markedcontent">
    <w:name w:val="markedcontent"/>
    <w:basedOn w:val="Standardnpsmoodstavce"/>
    <w:rsid w:val="00FC1364"/>
  </w:style>
  <w:style w:type="character" w:customStyle="1" w:styleId="highlight">
    <w:name w:val="highlight"/>
    <w:basedOn w:val="Standardnpsmoodstavce"/>
    <w:rsid w:val="00FC1364"/>
  </w:style>
  <w:style w:type="character" w:customStyle="1" w:styleId="Zkladntext22">
    <w:name w:val="Základný text (2)_"/>
    <w:basedOn w:val="Standardnpsmoodstavce"/>
    <w:link w:val="Zkladntext23"/>
    <w:locked/>
    <w:rsid w:val="00084A22"/>
    <w:rPr>
      <w:rFonts w:ascii="Calibri" w:eastAsia="Times New Roman" w:hAnsi="Calibri" w:cs="Calibri"/>
      <w:shd w:val="clear" w:color="auto" w:fill="FFFFFF"/>
    </w:rPr>
  </w:style>
  <w:style w:type="paragraph" w:customStyle="1" w:styleId="Zkladntext23">
    <w:name w:val="Základný text (2)"/>
    <w:basedOn w:val="Normln"/>
    <w:link w:val="Zkladntext22"/>
    <w:rsid w:val="00084A22"/>
    <w:pPr>
      <w:widowControl w:val="0"/>
      <w:shd w:val="clear" w:color="auto" w:fill="FFFFFF"/>
      <w:spacing w:after="0" w:line="398" w:lineRule="exact"/>
      <w:jc w:val="both"/>
    </w:pPr>
    <w:rPr>
      <w:rFonts w:ascii="Calibri" w:eastAsia="Times New Roman" w:hAnsi="Calibri" w:cs="Calibri"/>
    </w:rPr>
  </w:style>
  <w:style w:type="character" w:customStyle="1" w:styleId="Zkladntext5">
    <w:name w:val="Základný text (5)_"/>
    <w:basedOn w:val="Standardnpsmoodstavce"/>
    <w:link w:val="Zkladntext50"/>
    <w:locked/>
    <w:rsid w:val="00147D8A"/>
    <w:rPr>
      <w:rFonts w:ascii="Calibri" w:eastAsia="Times New Roman" w:hAnsi="Calibri" w:cs="Calibri"/>
      <w:sz w:val="22"/>
      <w:szCs w:val="22"/>
      <w:shd w:val="clear" w:color="auto" w:fill="FFFFFF"/>
    </w:rPr>
  </w:style>
  <w:style w:type="paragraph" w:customStyle="1" w:styleId="Zkladntext50">
    <w:name w:val="Základný text (5)"/>
    <w:basedOn w:val="Normln"/>
    <w:link w:val="Zkladntext5"/>
    <w:rsid w:val="00147D8A"/>
    <w:pPr>
      <w:widowControl w:val="0"/>
      <w:shd w:val="clear" w:color="auto" w:fill="FFFFFF"/>
      <w:spacing w:after="0" w:line="240" w:lineRule="atLeast"/>
      <w:jc w:val="center"/>
    </w:pPr>
    <w:rPr>
      <w:rFonts w:ascii="Calibri" w:eastAsia="Times New Roman" w:hAnsi="Calibri" w:cs="Calibri"/>
      <w:sz w:val="22"/>
      <w:szCs w:val="22"/>
    </w:rPr>
  </w:style>
  <w:style w:type="character" w:customStyle="1" w:styleId="Zkladntext29">
    <w:name w:val="Základný text (2) + 9"/>
    <w:basedOn w:val="Standardnpsmoodstavce"/>
    <w:rsid w:val="00707FA0"/>
    <w:rPr>
      <w:rFonts w:ascii="Calibri" w:eastAsia="Times New Roman" w:hAnsi="Calibri" w:cs="Calibri"/>
      <w:color w:val="000000"/>
      <w:spacing w:val="0"/>
      <w:w w:val="100"/>
      <w:position w:val="0"/>
      <w:sz w:val="19"/>
      <w:szCs w:val="19"/>
      <w:u w:val="none"/>
      <w:lang w:val="sk-SK" w:eastAsia="sk-SK"/>
    </w:rPr>
  </w:style>
  <w:style w:type="paragraph" w:styleId="Zkladntextodsazen3">
    <w:name w:val="Body Text Indent 3"/>
    <w:basedOn w:val="Normln"/>
    <w:link w:val="Zkladntextodsazen3Char"/>
    <w:rsid w:val="001C0EBA"/>
    <w:pPr>
      <w:spacing w:after="0" w:line="240" w:lineRule="auto"/>
      <w:ind w:left="4860"/>
    </w:pPr>
    <w:rPr>
      <w:rFonts w:ascii="Garamond" w:eastAsia="Times New Roman" w:hAnsi="Garamond" w:cs="Times New Roman"/>
      <w:sz w:val="30"/>
      <w:szCs w:val="30"/>
      <w:lang w:eastAsia="sk-SK"/>
    </w:rPr>
  </w:style>
  <w:style w:type="character" w:customStyle="1" w:styleId="Zkladntextodsazen3Char">
    <w:name w:val="Základní text odsazený 3 Char"/>
    <w:basedOn w:val="Standardnpsmoodstavce"/>
    <w:link w:val="Zkladntextodsazen3"/>
    <w:rsid w:val="001C0EBA"/>
    <w:rPr>
      <w:rFonts w:ascii="Garamond" w:eastAsia="Times New Roman" w:hAnsi="Garamond" w:cs="Times New Roman"/>
      <w:sz w:val="30"/>
      <w:szCs w:val="30"/>
      <w:lang w:val="sk-SK" w:eastAsia="sk-SK"/>
    </w:rPr>
  </w:style>
  <w:style w:type="character" w:styleId="PsacstrojHTML">
    <w:name w:val="HTML Typewriter"/>
    <w:basedOn w:val="Standardnpsmoodstavce"/>
    <w:semiHidden/>
    <w:rsid w:val="001C0EBA"/>
    <w:rPr>
      <w:rFonts w:ascii="Courier New" w:eastAsia="Times New Roman" w:hAnsi="Courier New"/>
      <w:sz w:val="20"/>
      <w:szCs w:val="20"/>
    </w:rPr>
  </w:style>
  <w:style w:type="paragraph" w:customStyle="1" w:styleId="xl84">
    <w:name w:val="xl84"/>
    <w:basedOn w:val="Normln"/>
    <w:rsid w:val="001C0E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
    <w:rsid w:val="001C0E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
    <w:rsid w:val="001C0EBA"/>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
    <w:rsid w:val="001C0EB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
    <w:rsid w:val="001C0EBA"/>
    <w:pP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93">
    <w:name w:val="xl93"/>
    <w:basedOn w:val="Normln"/>
    <w:rsid w:val="001C0EBA"/>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0">
    <w:name w:val="xl90"/>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
    <w:rsid w:val="001C0EBA"/>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
    <w:uiPriority w:val="99"/>
    <w:rsid w:val="001C0EBA"/>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
    <w:uiPriority w:val="99"/>
    <w:rsid w:val="001C0EBA"/>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
    <w:link w:val="OdrkaChar1"/>
    <w:uiPriority w:val="99"/>
    <w:rsid w:val="001C0EBA"/>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
    <w:rsid w:val="001C0EBA"/>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Tun">
    <w:name w:val="Základný text + Tučné"/>
    <w:basedOn w:val="Zkladntext0"/>
    <w:rsid w:val="001C0EBA"/>
    <w:rPr>
      <w:rFonts w:ascii="Arial" w:hAnsi="Arial" w:cs="Arial"/>
      <w:b/>
      <w:bCs/>
      <w:sz w:val="22"/>
      <w:szCs w:val="22"/>
      <w:shd w:val="clear" w:color="auto" w:fill="FFFFFF"/>
    </w:rPr>
  </w:style>
  <w:style w:type="character" w:customStyle="1" w:styleId="Zhlavie72Tun">
    <w:name w:val="Záhlavie #7 (2) + Tučné"/>
    <w:basedOn w:val="Standardnpsmoodstavce"/>
    <w:rsid w:val="001C0EBA"/>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Standardnpsmoodstavce"/>
    <w:rsid w:val="001C0EBA"/>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Standardnpsmoodstavce"/>
    <w:rsid w:val="001C0EBA"/>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
    <w:rsid w:val="001C0EBA"/>
    <w:pPr>
      <w:shd w:val="clear" w:color="auto" w:fill="FFFFFF"/>
      <w:spacing w:before="300" w:after="240" w:line="274" w:lineRule="exact"/>
      <w:ind w:hanging="1080"/>
      <w:jc w:val="center"/>
    </w:pPr>
    <w:rPr>
      <w:rFonts w:ascii="Times New Roman" w:eastAsia="Times New Roman" w:hAnsi="Times New Roman" w:cs="Times New Roman"/>
      <w:sz w:val="22"/>
      <w:szCs w:val="22"/>
      <w:lang w:val="cs-CZ" w:eastAsia="cs-CZ"/>
    </w:rPr>
  </w:style>
  <w:style w:type="character" w:customStyle="1" w:styleId="Zkladntext24">
    <w:name w:val="Základný text24"/>
    <w:basedOn w:val="Zkladntext0"/>
    <w:rsid w:val="001C0EB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1C0EBA"/>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
    <w:uiPriority w:val="99"/>
    <w:rsid w:val="001C0EBA"/>
    <w:pPr>
      <w:spacing w:after="200"/>
      <w:ind w:left="720"/>
      <w:contextualSpacing/>
    </w:pPr>
    <w:rPr>
      <w:rFonts w:ascii="Calibri" w:eastAsia="Times New Roman" w:hAnsi="Calibri" w:cs="Times New Roman"/>
      <w:sz w:val="22"/>
      <w:szCs w:val="22"/>
    </w:rPr>
  </w:style>
  <w:style w:type="numbering" w:customStyle="1" w:styleId="tl2">
    <w:name w:val="Štýl2"/>
    <w:uiPriority w:val="99"/>
    <w:rsid w:val="001C0EBA"/>
  </w:style>
  <w:style w:type="character" w:customStyle="1" w:styleId="platne1">
    <w:name w:val="platne1"/>
    <w:basedOn w:val="Standardnpsmoodstavce"/>
    <w:rsid w:val="001C0EBA"/>
  </w:style>
  <w:style w:type="paragraph" w:customStyle="1" w:styleId="mar-top-5">
    <w:name w:val="mar-top-5"/>
    <w:basedOn w:val="Normln"/>
    <w:rsid w:val="001C0EBA"/>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articles-props">
    <w:name w:val="articles-props"/>
    <w:basedOn w:val="Normln"/>
    <w:rsid w:val="001C0EBA"/>
    <w:pPr>
      <w:spacing w:before="100" w:beforeAutospacing="1" w:after="100" w:afterAutospacing="1" w:line="240" w:lineRule="auto"/>
    </w:pPr>
    <w:rPr>
      <w:rFonts w:ascii="Times New Roman" w:eastAsiaTheme="minorHAnsi" w:hAnsi="Times New Roman" w:cs="Times New Roman"/>
      <w:sz w:val="24"/>
      <w:szCs w:val="24"/>
      <w:lang w:eastAsia="sk-SK"/>
    </w:rPr>
  </w:style>
  <w:style w:type="character" w:customStyle="1" w:styleId="highlighted">
    <w:name w:val="highlighted"/>
    <w:basedOn w:val="Standardnpsmoodstavce"/>
    <w:rsid w:val="001C0EBA"/>
  </w:style>
  <w:style w:type="character" w:customStyle="1" w:styleId="highlight-search">
    <w:name w:val="highlight-search"/>
    <w:basedOn w:val="Standardnpsmoodstavce"/>
    <w:rsid w:val="001C0EBA"/>
  </w:style>
  <w:style w:type="paragraph" w:customStyle="1" w:styleId="oddl-nadpis">
    <w:name w:val="oddíl-nadpis"/>
    <w:basedOn w:val="Normln"/>
    <w:rsid w:val="001C0EBA"/>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0">
    <w:name w:val="text"/>
    <w:rsid w:val="001C0EBA"/>
    <w:pPr>
      <w:widowControl w:val="0"/>
      <w:spacing w:before="240" w:after="0" w:line="240" w:lineRule="exact"/>
      <w:jc w:val="both"/>
    </w:pPr>
    <w:rPr>
      <w:rFonts w:ascii="Arial" w:eastAsia="Times New Roman" w:hAnsi="Arial" w:cs="Times New Roman"/>
      <w:sz w:val="24"/>
      <w:szCs w:val="20"/>
      <w:lang w:eastAsia="sk-SK"/>
    </w:rPr>
  </w:style>
  <w:style w:type="paragraph" w:customStyle="1" w:styleId="tlSSCnadpis2Pred6pt">
    <w:name w:val="Štýl SSC_nadpis2 + Pred:  6 pt"/>
    <w:basedOn w:val="Normln"/>
    <w:rsid w:val="001C0EBA"/>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0">
    <w:name w:val="tabulka"/>
    <w:basedOn w:val="Normln"/>
    <w:rsid w:val="001C0EBA"/>
    <w:pPr>
      <w:widowControl w:val="0"/>
      <w:spacing w:before="120" w:after="0" w:line="240" w:lineRule="exact"/>
      <w:jc w:val="center"/>
    </w:pPr>
    <w:rPr>
      <w:rFonts w:ascii="Arial" w:eastAsia="Times New Roman" w:hAnsi="Arial" w:cs="Times New Roman"/>
      <w:sz w:val="20"/>
      <w:szCs w:val="20"/>
      <w:lang w:val="cs-CZ" w:eastAsia="sk-SK"/>
    </w:rPr>
  </w:style>
  <w:style w:type="paragraph" w:styleId="Pokraovnseznamu">
    <w:name w:val="List Continue"/>
    <w:basedOn w:val="Normln"/>
    <w:rsid w:val="001C0EBA"/>
    <w:pPr>
      <w:keepLines/>
      <w:numPr>
        <w:numId w:val="47"/>
      </w:numPr>
      <w:tabs>
        <w:tab w:val="clear" w:pos="360"/>
        <w:tab w:val="left" w:pos="340"/>
        <w:tab w:val="right" w:pos="9214"/>
      </w:tabs>
      <w:spacing w:after="0" w:line="240" w:lineRule="auto"/>
    </w:pPr>
    <w:rPr>
      <w:rFonts w:ascii="Arial" w:eastAsia="Times New Roman" w:hAnsi="Arial" w:cs="Times New Roman"/>
      <w:sz w:val="22"/>
      <w:szCs w:val="20"/>
      <w:lang w:val="da-DK"/>
    </w:rPr>
  </w:style>
  <w:style w:type="paragraph" w:styleId="slovanseznam">
    <w:name w:val="List Number"/>
    <w:basedOn w:val="Normln"/>
    <w:rsid w:val="001C0EBA"/>
    <w:pPr>
      <w:numPr>
        <w:numId w:val="48"/>
      </w:numPr>
      <w:tabs>
        <w:tab w:val="clear" w:pos="360"/>
        <w:tab w:val="left" w:pos="709"/>
      </w:tabs>
      <w:spacing w:after="60" w:line="240" w:lineRule="auto"/>
      <w:ind w:left="709" w:hanging="425"/>
    </w:pPr>
    <w:rPr>
      <w:rFonts w:ascii="Arial" w:eastAsia="Times New Roman" w:hAnsi="Arial" w:cs="Times New Roman"/>
      <w:sz w:val="22"/>
      <w:szCs w:val="20"/>
      <w:lang w:val="en-GB"/>
    </w:rPr>
  </w:style>
  <w:style w:type="paragraph" w:customStyle="1" w:styleId="FooterA">
    <w:name w:val="Footer A"/>
    <w:basedOn w:val="Zpat"/>
    <w:rsid w:val="001C0EBA"/>
    <w:pPr>
      <w:widowControl w:val="0"/>
      <w:tabs>
        <w:tab w:val="clear" w:pos="4513"/>
        <w:tab w:val="clear" w:pos="9026"/>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
    <w:rsid w:val="001C0EBA"/>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
    <w:rsid w:val="001C0EBA"/>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1C0EBA"/>
    <w:pPr>
      <w:spacing w:before="0"/>
    </w:pPr>
  </w:style>
  <w:style w:type="paragraph" w:customStyle="1" w:styleId="FooterSkemaC">
    <w:name w:val="FooterSkemaC"/>
    <w:basedOn w:val="FooterSkemaB"/>
    <w:rsid w:val="001C0EBA"/>
    <w:pPr>
      <w:tabs>
        <w:tab w:val="right" w:pos="2693"/>
      </w:tabs>
      <w:jc w:val="right"/>
    </w:pPr>
  </w:style>
  <w:style w:type="paragraph" w:styleId="slovanseznam2">
    <w:name w:val="List Number 2"/>
    <w:basedOn w:val="Normln"/>
    <w:rsid w:val="001C0EBA"/>
    <w:pPr>
      <w:numPr>
        <w:numId w:val="49"/>
      </w:numPr>
      <w:tabs>
        <w:tab w:val="clear" w:pos="643"/>
        <w:tab w:val="left" w:pos="1080"/>
      </w:tabs>
      <w:spacing w:after="60" w:line="240" w:lineRule="auto"/>
      <w:ind w:left="1080"/>
    </w:pPr>
    <w:rPr>
      <w:rFonts w:ascii="Arial" w:eastAsia="Times New Roman" w:hAnsi="Arial" w:cs="Times New Roman"/>
      <w:sz w:val="22"/>
      <w:szCs w:val="20"/>
      <w:lang w:val="en-GB"/>
    </w:rPr>
  </w:style>
  <w:style w:type="paragraph" w:customStyle="1" w:styleId="Appendix">
    <w:name w:val="Appendix"/>
    <w:rsid w:val="001C0EBA"/>
    <w:pPr>
      <w:pageBreakBefore/>
      <w:numPr>
        <w:ilvl w:val="8"/>
        <w:numId w:val="50"/>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0"/>
    <w:next w:val="Nadpis1"/>
    <w:rsid w:val="001C0EBA"/>
    <w:pPr>
      <w:pageBreakBefore/>
      <w:spacing w:before="360" w:line="360" w:lineRule="exact"/>
      <w:jc w:val="center"/>
    </w:pPr>
    <w:rPr>
      <w:b/>
      <w:sz w:val="36"/>
      <w:lang w:eastAsia="en-US"/>
    </w:rPr>
  </w:style>
  <w:style w:type="paragraph" w:customStyle="1" w:styleId="NoIndent">
    <w:name w:val="No Indent"/>
    <w:basedOn w:val="Normln"/>
    <w:next w:val="Normln"/>
    <w:rsid w:val="001C0EBA"/>
    <w:pPr>
      <w:spacing w:after="0" w:line="240" w:lineRule="auto"/>
    </w:pPr>
    <w:rPr>
      <w:rFonts w:ascii="Times New Roman" w:eastAsia="Times New Roman" w:hAnsi="Times New Roman" w:cs="Times New Roman"/>
      <w:color w:val="000000"/>
      <w:sz w:val="22"/>
      <w:szCs w:val="20"/>
      <w:lang w:val="en-GB"/>
    </w:rPr>
  </w:style>
  <w:style w:type="paragraph" w:customStyle="1" w:styleId="NormlnsWWW">
    <w:name w:val="Normální (síť WWW)"/>
    <w:basedOn w:val="Normln"/>
    <w:rsid w:val="001C0EB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1">
    <w:name w:val="Styl1"/>
    <w:basedOn w:val="Normln"/>
    <w:rsid w:val="001C0EBA"/>
    <w:pPr>
      <w:tabs>
        <w:tab w:val="left" w:pos="540"/>
      </w:tabs>
      <w:spacing w:after="0" w:line="240" w:lineRule="auto"/>
    </w:pPr>
    <w:rPr>
      <w:rFonts w:ascii="Arial" w:eastAsia="Times New Roman" w:hAnsi="Arial" w:cs="Arial"/>
      <w:b/>
      <w:caps/>
      <w:sz w:val="22"/>
      <w:szCs w:val="22"/>
    </w:rPr>
  </w:style>
  <w:style w:type="paragraph" w:customStyle="1" w:styleId="Logo">
    <w:name w:val="Logo"/>
    <w:basedOn w:val="Normln"/>
    <w:rsid w:val="001C0EBA"/>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 w:val="22"/>
      <w:szCs w:val="20"/>
      <w:lang w:val="fr-FR" w:eastAsia="cs-CZ"/>
    </w:rPr>
  </w:style>
  <w:style w:type="paragraph" w:customStyle="1" w:styleId="ListDash3">
    <w:name w:val="List Dash 3"/>
    <w:basedOn w:val="Normln"/>
    <w:rsid w:val="001C0EBA"/>
    <w:pPr>
      <w:numPr>
        <w:numId w:val="51"/>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
    <w:rsid w:val="001C0EBA"/>
    <w:pPr>
      <w:numPr>
        <w:numId w:val="52"/>
      </w:numPr>
      <w:spacing w:after="0" w:line="240" w:lineRule="auto"/>
    </w:pPr>
    <w:rPr>
      <w:rFonts w:ascii="Arial" w:eastAsia="Times New Roman" w:hAnsi="Arial" w:cs="Times New Roman"/>
      <w:b/>
      <w:snapToGrid w:val="0"/>
      <w:sz w:val="24"/>
      <w:szCs w:val="20"/>
      <w:lang w:val="en-GB"/>
    </w:rPr>
  </w:style>
  <w:style w:type="paragraph" w:styleId="Textvbloku">
    <w:name w:val="Block Text"/>
    <w:basedOn w:val="Normln"/>
    <w:rsid w:val="001C0EBA"/>
    <w:pPr>
      <w:spacing w:after="0" w:line="240" w:lineRule="auto"/>
      <w:ind w:left="709" w:right="-567" w:hanging="709"/>
      <w:jc w:val="both"/>
    </w:pPr>
    <w:rPr>
      <w:rFonts w:ascii="Times New Roman" w:eastAsia="Times New Roman" w:hAnsi="Times New Roman" w:cs="Times New Roman"/>
      <w:sz w:val="22"/>
      <w:szCs w:val="20"/>
      <w:lang w:val="en-GB"/>
    </w:rPr>
  </w:style>
  <w:style w:type="paragraph" w:customStyle="1" w:styleId="Basic">
    <w:name w:val="Basic"/>
    <w:basedOn w:val="Normln"/>
    <w:rsid w:val="001C0EBA"/>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e"/>
    <w:next w:val="Textkomente"/>
    <w:semiHidden/>
    <w:rsid w:val="001C0EBA"/>
    <w:pPr>
      <w:spacing w:after="0"/>
    </w:pPr>
    <w:rPr>
      <w:rFonts w:ascii="Times New Roman" w:eastAsia="Times New Roman" w:hAnsi="Times New Roman" w:cs="Times New Roman"/>
      <w:b/>
      <w:bCs/>
      <w:lang w:val="en-GB"/>
    </w:rPr>
  </w:style>
  <w:style w:type="paragraph" w:customStyle="1" w:styleId="StyleAArial10ptLeft0cm">
    <w:name w:val="Style A + Arial 10 pt Left:  0 cm"/>
    <w:basedOn w:val="Normln"/>
    <w:rsid w:val="001C0EBA"/>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
    <w:rsid w:val="001C0EBA"/>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
    <w:autoRedefine/>
    <w:rsid w:val="001C0EBA"/>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letters">
    <w:name w:val="Bullet new letters"/>
    <w:basedOn w:val="Bulletnew"/>
    <w:rsid w:val="001C0EBA"/>
    <w:pPr>
      <w:tabs>
        <w:tab w:val="num" w:pos="851"/>
      </w:tabs>
      <w:ind w:left="851" w:hanging="851"/>
    </w:pPr>
  </w:style>
  <w:style w:type="paragraph" w:customStyle="1" w:styleId="Bulletnew">
    <w:name w:val="Bullet new"/>
    <w:basedOn w:val="Normln"/>
    <w:autoRedefine/>
    <w:rsid w:val="001C0EBA"/>
    <w:pPr>
      <w:tabs>
        <w:tab w:val="left" w:pos="1418"/>
        <w:tab w:val="right" w:pos="2552"/>
      </w:tabs>
      <w:spacing w:after="0" w:line="120" w:lineRule="atLeast"/>
      <w:ind w:firstLine="567"/>
      <w:jc w:val="both"/>
    </w:pPr>
    <w:rPr>
      <w:rFonts w:ascii="Times New Roman" w:eastAsia="Times New Roman" w:hAnsi="Times New Roman" w:cs="Times New Roman"/>
      <w:spacing w:val="-1"/>
      <w:sz w:val="22"/>
      <w:szCs w:val="22"/>
    </w:rPr>
  </w:style>
  <w:style w:type="paragraph" w:customStyle="1" w:styleId="StyleBodyText2Bold">
    <w:name w:val="Style Body Text 2 + Bold"/>
    <w:basedOn w:val="Zkladntext2"/>
    <w:autoRedefine/>
    <w:rsid w:val="001C0EBA"/>
    <w:pPr>
      <w:spacing w:before="120" w:line="240" w:lineRule="auto"/>
    </w:pPr>
    <w:rPr>
      <w:rFonts w:ascii="Times New Roman" w:eastAsia="Times New Roman" w:hAnsi="Times New Roman"/>
      <w:b/>
      <w:bCs/>
      <w:sz w:val="24"/>
      <w:szCs w:val="24"/>
      <w:lang w:val="en-GB"/>
    </w:rPr>
  </w:style>
  <w:style w:type="paragraph" w:customStyle="1" w:styleId="TableTitle">
    <w:name w:val="Table Title"/>
    <w:basedOn w:val="Normln"/>
    <w:next w:val="Normln"/>
    <w:rsid w:val="001C0EBA"/>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
    <w:rsid w:val="001C0EBA"/>
    <w:pPr>
      <w:spacing w:after="0" w:line="240" w:lineRule="auto"/>
    </w:pPr>
    <w:rPr>
      <w:rFonts w:ascii="Times New Roman" w:eastAsia="Times New Roman" w:hAnsi="Times New Roman" w:cs="Times New Roman"/>
      <w:color w:val="000000"/>
      <w:sz w:val="22"/>
      <w:szCs w:val="22"/>
      <w:lang w:eastAsia="sk-SK"/>
    </w:rPr>
  </w:style>
  <w:style w:type="paragraph" w:customStyle="1" w:styleId="Zkladntext311pt">
    <w:name w:val="Základný text 3 + 11 pt"/>
    <w:aliases w:val="Automatická,Za:  0 pt"/>
    <w:basedOn w:val="Zkladntext3"/>
    <w:rsid w:val="001C0EBA"/>
    <w:pPr>
      <w:tabs>
        <w:tab w:val="left" w:pos="5400"/>
      </w:tabs>
      <w:spacing w:after="0" w:line="240" w:lineRule="auto"/>
      <w:jc w:val="both"/>
    </w:pPr>
    <w:rPr>
      <w:rFonts w:ascii="Arial" w:eastAsia="Times New Roman" w:hAnsi="Arial" w:cs="Arial"/>
      <w:sz w:val="22"/>
      <w:szCs w:val="24"/>
      <w:lang w:eastAsia="sk-SK"/>
    </w:rPr>
  </w:style>
  <w:style w:type="paragraph" w:customStyle="1" w:styleId="is">
    <w:name w:val="is"/>
    <w:basedOn w:val="Normln"/>
    <w:autoRedefine/>
    <w:rsid w:val="001C0EBA"/>
    <w:pPr>
      <w:numPr>
        <w:numId w:val="53"/>
      </w:numPr>
      <w:tabs>
        <w:tab w:val="left" w:pos="3119"/>
      </w:tabs>
      <w:spacing w:before="100" w:after="0" w:line="240" w:lineRule="auto"/>
      <w:jc w:val="both"/>
    </w:pPr>
    <w:rPr>
      <w:rFonts w:ascii="Times New Roman" w:eastAsia="Arial Unicode MS" w:hAnsi="Times New Roman" w:cs="Times New Roman"/>
      <w:sz w:val="22"/>
      <w:szCs w:val="20"/>
      <w:lang w:eastAsia="cs-CZ"/>
    </w:rPr>
  </w:style>
  <w:style w:type="paragraph" w:customStyle="1" w:styleId="SPnadpis3">
    <w:name w:val="SP_nadpis3"/>
    <w:basedOn w:val="Normln"/>
    <w:rsid w:val="001C0EBA"/>
    <w:pPr>
      <w:numPr>
        <w:numId w:val="54"/>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TextkomentraChar1">
    <w:name w:val="Text komentára Char1"/>
    <w:semiHidden/>
    <w:locked/>
    <w:rsid w:val="001C0EBA"/>
    <w:rPr>
      <w:rFonts w:ascii="Arial" w:hAnsi="Arial"/>
      <w:lang w:val="en-GB" w:eastAsia="en-US"/>
    </w:rPr>
  </w:style>
  <w:style w:type="paragraph" w:customStyle="1" w:styleId="H2Ashurst">
    <w:name w:val="H2Ashurst"/>
    <w:basedOn w:val="Normln"/>
    <w:rsid w:val="001C0EBA"/>
    <w:pPr>
      <w:numPr>
        <w:ilvl w:val="1"/>
        <w:numId w:val="55"/>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
    <w:next w:val="H2Ashurst"/>
    <w:rsid w:val="001C0EBA"/>
    <w:pPr>
      <w:keepNext/>
      <w:numPr>
        <w:numId w:val="55"/>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
    <w:rsid w:val="001C0EBA"/>
    <w:pPr>
      <w:numPr>
        <w:ilvl w:val="2"/>
        <w:numId w:val="55"/>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
    <w:rsid w:val="001C0EBA"/>
    <w:pPr>
      <w:numPr>
        <w:ilvl w:val="3"/>
        <w:numId w:val="55"/>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
    <w:rsid w:val="001C0EBA"/>
    <w:pPr>
      <w:numPr>
        <w:ilvl w:val="4"/>
        <w:numId w:val="55"/>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
    <w:rsid w:val="001C0EBA"/>
    <w:pPr>
      <w:numPr>
        <w:ilvl w:val="5"/>
        <w:numId w:val="55"/>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Standardnpsmoodstavce"/>
    <w:link w:val="Style80"/>
    <w:uiPriority w:val="99"/>
    <w:locked/>
    <w:rsid w:val="001C0EBA"/>
    <w:rPr>
      <w:rFonts w:ascii="Times New Roman" w:hAnsi="Times New Roman"/>
      <w:sz w:val="23"/>
      <w:szCs w:val="23"/>
      <w:shd w:val="clear" w:color="auto" w:fill="FFFFFF"/>
    </w:rPr>
  </w:style>
  <w:style w:type="paragraph" w:customStyle="1" w:styleId="Style80">
    <w:name w:val="Style 8"/>
    <w:basedOn w:val="Normln"/>
    <w:link w:val="CharStyle9"/>
    <w:uiPriority w:val="99"/>
    <w:rsid w:val="001C0EBA"/>
    <w:pPr>
      <w:widowControl w:val="0"/>
      <w:shd w:val="clear" w:color="auto" w:fill="FFFFFF"/>
      <w:spacing w:after="0" w:line="264" w:lineRule="exact"/>
      <w:ind w:hanging="2040"/>
    </w:pPr>
    <w:rPr>
      <w:rFonts w:ascii="Times New Roman" w:hAnsi="Times New Roman"/>
      <w:sz w:val="23"/>
      <w:szCs w:val="23"/>
      <w:lang w:val="cs-CZ"/>
    </w:rPr>
  </w:style>
  <w:style w:type="paragraph" w:customStyle="1" w:styleId="Style1">
    <w:name w:val="Style1"/>
    <w:basedOn w:val="Nadpis2"/>
    <w:link w:val="Style1Char"/>
    <w:qFormat/>
    <w:rsid w:val="001C0EBA"/>
    <w:pPr>
      <w:numPr>
        <w:ilvl w:val="1"/>
        <w:numId w:val="56"/>
      </w:numPr>
      <w:spacing w:before="200" w:afterLines="60" w:line="23" w:lineRule="atLeast"/>
    </w:pPr>
    <w:rPr>
      <w:rFonts w:ascii="Arial" w:hAnsi="Arial" w:cs="Arial"/>
      <w:b/>
      <w:bCs/>
      <w:color w:val="000000" w:themeColor="text1"/>
      <w:sz w:val="26"/>
      <w:szCs w:val="26"/>
    </w:rPr>
  </w:style>
  <w:style w:type="character" w:customStyle="1" w:styleId="Level3Char">
    <w:name w:val="Level3 Char"/>
    <w:basedOn w:val="Standardnpsmoodstavce"/>
    <w:link w:val="Level3"/>
    <w:locked/>
    <w:rsid w:val="001C0EBA"/>
    <w:rPr>
      <w:rFonts w:ascii="Arial" w:eastAsia="Calibri" w:hAnsi="Arial" w:cs="Arial"/>
      <w:b/>
      <w:i/>
      <w:sz w:val="22"/>
      <w:lang w:val="sk-SK"/>
    </w:rPr>
  </w:style>
  <w:style w:type="paragraph" w:customStyle="1" w:styleId="Level3">
    <w:name w:val="Level3"/>
    <w:basedOn w:val="Odstavecseseznamem"/>
    <w:link w:val="Level3Char"/>
    <w:qFormat/>
    <w:rsid w:val="001C0EBA"/>
    <w:pPr>
      <w:numPr>
        <w:ilvl w:val="2"/>
        <w:numId w:val="56"/>
      </w:numPr>
      <w:spacing w:afterLines="60" w:after="200" w:line="23" w:lineRule="atLeast"/>
      <w:jc w:val="both"/>
    </w:pPr>
    <w:rPr>
      <w:rFonts w:ascii="Arial" w:eastAsia="Calibri" w:hAnsi="Arial" w:cs="Arial"/>
      <w:b/>
      <w:i/>
      <w:sz w:val="22"/>
    </w:rPr>
  </w:style>
  <w:style w:type="paragraph" w:customStyle="1" w:styleId="Style2">
    <w:name w:val="Style2"/>
    <w:basedOn w:val="Odstavecseseznamem"/>
    <w:next w:val="Nadpis4"/>
    <w:qFormat/>
    <w:rsid w:val="001C0EBA"/>
    <w:pPr>
      <w:numPr>
        <w:ilvl w:val="3"/>
        <w:numId w:val="56"/>
      </w:numPr>
      <w:spacing w:after="60" w:line="23" w:lineRule="atLeast"/>
    </w:pPr>
    <w:rPr>
      <w:rFonts w:ascii="Arial" w:eastAsia="Times New Roman" w:hAnsi="Arial" w:cs="Arial"/>
      <w:b/>
      <w:sz w:val="24"/>
      <w:szCs w:val="22"/>
      <w:lang w:val="cs-CZ" w:eastAsia="cs-CZ"/>
    </w:rPr>
  </w:style>
  <w:style w:type="paragraph" w:customStyle="1" w:styleId="Level2">
    <w:name w:val="Level2"/>
    <w:basedOn w:val="Style1"/>
    <w:link w:val="Level2Char"/>
    <w:qFormat/>
    <w:rsid w:val="001C0EBA"/>
    <w:pPr>
      <w:numPr>
        <w:ilvl w:val="0"/>
        <w:numId w:val="0"/>
      </w:numPr>
      <w:spacing w:before="0" w:afterLines="0" w:line="276" w:lineRule="auto"/>
      <w:ind w:left="1080" w:hanging="720"/>
    </w:pPr>
    <w:rPr>
      <w:lang w:eastAsia="sk-SK"/>
    </w:rPr>
  </w:style>
  <w:style w:type="character" w:customStyle="1" w:styleId="Level2Char">
    <w:name w:val="Level2 Char"/>
    <w:basedOn w:val="Standardnpsmoodstavce"/>
    <w:link w:val="Level2"/>
    <w:rsid w:val="001C0EBA"/>
    <w:rPr>
      <w:rFonts w:ascii="Arial" w:eastAsiaTheme="majorEastAsia" w:hAnsi="Arial" w:cs="Arial"/>
      <w:b/>
      <w:bCs/>
      <w:color w:val="000000" w:themeColor="text1"/>
      <w:sz w:val="26"/>
      <w:szCs w:val="26"/>
      <w:lang w:val="sk-SK" w:eastAsia="sk-SK"/>
    </w:rPr>
  </w:style>
  <w:style w:type="character" w:customStyle="1" w:styleId="Style1Char">
    <w:name w:val="Style1 Char"/>
    <w:basedOn w:val="Standardnpsmoodstavce"/>
    <w:link w:val="Style1"/>
    <w:rsid w:val="001C0EBA"/>
    <w:rPr>
      <w:rFonts w:ascii="Arial" w:eastAsiaTheme="majorEastAsia" w:hAnsi="Arial" w:cs="Arial"/>
      <w:b/>
      <w:bCs/>
      <w:color w:val="000000" w:themeColor="text1"/>
      <w:sz w:val="26"/>
      <w:szCs w:val="26"/>
      <w:lang w:val="sk-SK"/>
    </w:rPr>
  </w:style>
  <w:style w:type="character" w:customStyle="1" w:styleId="CharStyle17">
    <w:name w:val="Char Style 17"/>
    <w:basedOn w:val="Standardnpsmoodstavce"/>
    <w:uiPriority w:val="99"/>
    <w:rsid w:val="001C0EBA"/>
    <w:rPr>
      <w:rFonts w:ascii="Times New Roman" w:hAnsi="Times New Roman" w:cs="Times New Roman"/>
      <w:b/>
      <w:bCs/>
      <w:i/>
      <w:iCs/>
      <w:spacing w:val="10"/>
      <w:sz w:val="23"/>
      <w:szCs w:val="23"/>
      <w:shd w:val="clear" w:color="auto" w:fill="FFFFFF"/>
      <w:lang w:val="en-US" w:eastAsia="en-US"/>
    </w:rPr>
  </w:style>
  <w:style w:type="paragraph" w:customStyle="1" w:styleId="Zkladntext31">
    <w:name w:val="Základný text 31"/>
    <w:basedOn w:val="Normln"/>
    <w:rsid w:val="001C0EBA"/>
    <w:pPr>
      <w:suppressAutoHyphens/>
      <w:spacing w:after="0" w:line="240" w:lineRule="auto"/>
      <w:jc w:val="center"/>
    </w:pPr>
    <w:rPr>
      <w:rFonts w:ascii="Garamond" w:eastAsia="Times New Roman" w:hAnsi="Garamond" w:cs="Times New Roman"/>
      <w:color w:val="FF0000"/>
      <w:kern w:val="1"/>
      <w:sz w:val="20"/>
      <w:szCs w:val="20"/>
      <w:lang w:eastAsia="sk-SK"/>
    </w:rPr>
  </w:style>
  <w:style w:type="table" w:customStyle="1" w:styleId="Mriekatabuky2">
    <w:name w:val="Mriežka tabuľky2"/>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Normln"/>
    <w:rsid w:val="001C0EBA"/>
    <w:pPr>
      <w:numPr>
        <w:ilvl w:val="1"/>
        <w:numId w:val="57"/>
      </w:numPr>
      <w:spacing w:after="0" w:line="240" w:lineRule="auto"/>
    </w:pPr>
    <w:rPr>
      <w:rFonts w:ascii="Garamond" w:eastAsia="Times New Roman" w:hAnsi="Garamond" w:cs="Times New Roman"/>
      <w:sz w:val="24"/>
      <w:szCs w:val="24"/>
      <w:lang w:eastAsia="sk-SK"/>
    </w:rPr>
  </w:style>
  <w:style w:type="paragraph" w:customStyle="1" w:styleId="AODefHead">
    <w:name w:val="AODefHead"/>
    <w:basedOn w:val="Normln"/>
    <w:next w:val="AODefPara"/>
    <w:rsid w:val="001C0EBA"/>
    <w:pPr>
      <w:numPr>
        <w:numId w:val="57"/>
      </w:numPr>
      <w:spacing w:before="240" w:after="0" w:line="260" w:lineRule="atLeast"/>
      <w:jc w:val="both"/>
      <w:outlineLvl w:val="5"/>
    </w:pPr>
    <w:rPr>
      <w:rFonts w:ascii="Times New Roman" w:eastAsia="Times New Roman" w:hAnsi="Times New Roman" w:cs="Times New Roman"/>
      <w:sz w:val="22"/>
      <w:szCs w:val="20"/>
    </w:rPr>
  </w:style>
  <w:style w:type="character" w:styleId="Zstupntext">
    <w:name w:val="Placeholder Text"/>
    <w:basedOn w:val="Standardnpsmoodstavce"/>
    <w:uiPriority w:val="99"/>
    <w:semiHidden/>
    <w:rsid w:val="001C0EBA"/>
    <w:rPr>
      <w:color w:val="808080"/>
    </w:rPr>
  </w:style>
  <w:style w:type="table" w:styleId="Stednmka1zvraznn2">
    <w:name w:val="Medium Grid 1 Accent 2"/>
    <w:basedOn w:val="Normlntabulka"/>
    <w:link w:val="Strednmrieka1zvraznenie2Char"/>
    <w:uiPriority w:val="34"/>
    <w:semiHidden/>
    <w:unhideWhenUsed/>
    <w:rsid w:val="001C0EB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ednmka1zvraznn2"/>
    <w:uiPriority w:val="34"/>
    <w:semiHidden/>
    <w:locked/>
    <w:rsid w:val="001C0EBA"/>
    <w:rPr>
      <w:lang w:eastAsia="en-US"/>
    </w:rPr>
  </w:style>
  <w:style w:type="character" w:customStyle="1" w:styleId="code0">
    <w:name w:val="code"/>
    <w:rsid w:val="001C0EBA"/>
    <w:rPr>
      <w:sz w:val="17"/>
      <w:szCs w:val="17"/>
    </w:rPr>
  </w:style>
  <w:style w:type="paragraph" w:customStyle="1" w:styleId="F2-ZkladnText">
    <w:name w:val="F2-ZákladnýText"/>
    <w:basedOn w:val="Normln"/>
    <w:link w:val="F2-ZkladnTextChar"/>
    <w:uiPriority w:val="99"/>
    <w:rsid w:val="001C0EBA"/>
    <w:pPr>
      <w:spacing w:after="0" w:line="240" w:lineRule="auto"/>
      <w:jc w:val="both"/>
    </w:pPr>
    <w:rPr>
      <w:rFonts w:ascii="Arial" w:eastAsia="Calibri" w:hAnsi="Arial" w:cs="Times New Roman"/>
      <w:sz w:val="24"/>
      <w:szCs w:val="22"/>
      <w:lang w:eastAsia="sk-SK"/>
    </w:rPr>
  </w:style>
  <w:style w:type="character" w:customStyle="1" w:styleId="F2-ZkladnTextChar">
    <w:name w:val="F2-ZákladnýText Char"/>
    <w:basedOn w:val="Standardnpsmoodstavce"/>
    <w:link w:val="F2-ZkladnText"/>
    <w:uiPriority w:val="99"/>
    <w:locked/>
    <w:rsid w:val="001C0EBA"/>
    <w:rPr>
      <w:rFonts w:ascii="Arial" w:eastAsia="Calibri" w:hAnsi="Arial" w:cs="Times New Roman"/>
      <w:sz w:val="24"/>
      <w:szCs w:val="22"/>
      <w:lang w:val="sk-SK" w:eastAsia="sk-SK"/>
    </w:rPr>
  </w:style>
  <w:style w:type="character" w:customStyle="1" w:styleId="Zkladntext25">
    <w:name w:val="Základní text (2)_"/>
    <w:basedOn w:val="Standardnpsmoodstavce"/>
    <w:link w:val="Zkladntext26"/>
    <w:uiPriority w:val="99"/>
    <w:locked/>
    <w:rsid w:val="001C0EBA"/>
    <w:rPr>
      <w:rFonts w:ascii="Microsoft Sans Serif" w:hAnsi="Microsoft Sans Serif"/>
      <w:shd w:val="clear" w:color="auto" w:fill="FFFFFF"/>
    </w:rPr>
  </w:style>
  <w:style w:type="paragraph" w:customStyle="1" w:styleId="Zkladntext26">
    <w:name w:val="Základní text (2)"/>
    <w:basedOn w:val="Normln"/>
    <w:link w:val="Zkladntext25"/>
    <w:uiPriority w:val="99"/>
    <w:rsid w:val="001C0EBA"/>
    <w:pPr>
      <w:widowControl w:val="0"/>
      <w:shd w:val="clear" w:color="auto" w:fill="FFFFFF"/>
      <w:spacing w:before="300" w:after="300" w:line="272" w:lineRule="exact"/>
      <w:ind w:hanging="900"/>
    </w:pPr>
    <w:rPr>
      <w:rFonts w:ascii="Microsoft Sans Serif" w:hAnsi="Microsoft Sans Serif"/>
      <w:shd w:val="clear" w:color="auto" w:fill="FFFFFF"/>
      <w:lang w:val="cs-CZ"/>
    </w:rPr>
  </w:style>
  <w:style w:type="paragraph" w:customStyle="1" w:styleId="AODocTxt">
    <w:name w:val="AODocTxt"/>
    <w:basedOn w:val="Normln"/>
    <w:rsid w:val="001C0EBA"/>
    <w:pPr>
      <w:numPr>
        <w:ilvl w:val="7"/>
        <w:numId w:val="58"/>
      </w:numPr>
      <w:spacing w:before="240" w:after="0" w:line="260" w:lineRule="atLeast"/>
      <w:ind w:left="1416"/>
      <w:jc w:val="both"/>
    </w:pPr>
    <w:rPr>
      <w:rFonts w:ascii="Times New Roman" w:eastAsia="SimSun" w:hAnsi="Times New Roman" w:cs="Times New Roman"/>
      <w:sz w:val="22"/>
      <w:szCs w:val="22"/>
      <w:lang w:eastAsia="sk-SK"/>
    </w:rPr>
  </w:style>
  <w:style w:type="paragraph" w:customStyle="1" w:styleId="AODocTxtL1">
    <w:name w:val="AODocTxtL1"/>
    <w:basedOn w:val="AODocTxt"/>
    <w:rsid w:val="001C0EBA"/>
    <w:pPr>
      <w:numPr>
        <w:ilvl w:val="8"/>
      </w:numPr>
      <w:ind w:left="2136"/>
    </w:pPr>
  </w:style>
  <w:style w:type="paragraph" w:customStyle="1" w:styleId="AODocTxtL2">
    <w:name w:val="AODocTxtL2"/>
    <w:basedOn w:val="AODocTxt"/>
    <w:rsid w:val="001C0EBA"/>
    <w:pPr>
      <w:numPr>
        <w:ilvl w:val="2"/>
      </w:numPr>
    </w:pPr>
  </w:style>
  <w:style w:type="paragraph" w:customStyle="1" w:styleId="AODocTxtL3">
    <w:name w:val="AODocTxtL3"/>
    <w:basedOn w:val="AODocTxt"/>
    <w:rsid w:val="001C0EBA"/>
    <w:pPr>
      <w:numPr>
        <w:ilvl w:val="3"/>
      </w:numPr>
    </w:pPr>
  </w:style>
  <w:style w:type="paragraph" w:customStyle="1" w:styleId="AODocTxtL4">
    <w:name w:val="AODocTxtL4"/>
    <w:basedOn w:val="AODocTxt"/>
    <w:rsid w:val="001C0EBA"/>
    <w:pPr>
      <w:numPr>
        <w:ilvl w:val="4"/>
      </w:numPr>
    </w:pPr>
  </w:style>
  <w:style w:type="paragraph" w:customStyle="1" w:styleId="AODocTxtL5">
    <w:name w:val="AODocTxtL5"/>
    <w:basedOn w:val="AODocTxt"/>
    <w:rsid w:val="001C0EBA"/>
    <w:pPr>
      <w:numPr>
        <w:ilvl w:val="5"/>
      </w:numPr>
    </w:pPr>
  </w:style>
  <w:style w:type="paragraph" w:customStyle="1" w:styleId="AODocTxtL6">
    <w:name w:val="AODocTxtL6"/>
    <w:basedOn w:val="AODocTxt"/>
    <w:rsid w:val="001C0EBA"/>
    <w:pPr>
      <w:numPr>
        <w:ilvl w:val="6"/>
      </w:numPr>
    </w:pPr>
  </w:style>
  <w:style w:type="paragraph" w:customStyle="1" w:styleId="AOSignatory">
    <w:name w:val="AOSignatory"/>
    <w:basedOn w:val="Normln"/>
    <w:next w:val="AODocTxt"/>
    <w:rsid w:val="001C0EBA"/>
    <w:pPr>
      <w:pageBreakBefore/>
      <w:spacing w:before="240" w:after="240" w:line="260" w:lineRule="atLeast"/>
      <w:jc w:val="center"/>
    </w:pPr>
    <w:rPr>
      <w:rFonts w:ascii="Times New Roman" w:eastAsia="Times New Roman" w:hAnsi="Times New Roman" w:cs="Times New Roman"/>
      <w:b/>
      <w:caps/>
      <w:sz w:val="22"/>
      <w:szCs w:val="20"/>
      <w:lang w:eastAsia="sk-SK"/>
    </w:rPr>
  </w:style>
  <w:style w:type="table" w:customStyle="1" w:styleId="Mriekatabuky1">
    <w:name w:val="Mriežka tabuľky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seznamu"/>
    <w:uiPriority w:val="99"/>
    <w:semiHidden/>
    <w:unhideWhenUsed/>
    <w:rsid w:val="001C0EBA"/>
  </w:style>
  <w:style w:type="paragraph" w:customStyle="1" w:styleId="F2-normlne">
    <w:name w:val="F2-normálne"/>
    <w:uiPriority w:val="99"/>
    <w:rsid w:val="001C0EBA"/>
    <w:pPr>
      <w:suppressAutoHyphens/>
      <w:spacing w:after="0" w:line="240" w:lineRule="auto"/>
      <w:jc w:val="both"/>
    </w:pPr>
    <w:rPr>
      <w:rFonts w:ascii="Times New Roman" w:eastAsia="Times New Roman" w:hAnsi="Times New Roman" w:cs="Times New Roman"/>
      <w:sz w:val="22"/>
      <w:szCs w:val="20"/>
      <w:lang w:val="sk-SK" w:eastAsia="ar-SA"/>
    </w:rPr>
  </w:style>
  <w:style w:type="paragraph" w:customStyle="1" w:styleId="AODocTxtL7">
    <w:name w:val="AODocTxtL7"/>
    <w:basedOn w:val="AODocTxt"/>
    <w:rsid w:val="001C0EBA"/>
    <w:pPr>
      <w:numPr>
        <w:ilvl w:val="0"/>
        <w:numId w:val="0"/>
      </w:numPr>
      <w:ind w:left="6456"/>
    </w:pPr>
  </w:style>
  <w:style w:type="paragraph" w:customStyle="1" w:styleId="AODocTxtL8">
    <w:name w:val="AODocTxtL8"/>
    <w:basedOn w:val="AODocTxt"/>
    <w:rsid w:val="001C0EBA"/>
    <w:pPr>
      <w:numPr>
        <w:ilvl w:val="0"/>
        <w:numId w:val="0"/>
      </w:numPr>
      <w:ind w:left="7176"/>
    </w:pPr>
  </w:style>
  <w:style w:type="table" w:customStyle="1" w:styleId="Mriekatabuky3">
    <w:name w:val="Mriežka tabuľky3"/>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
    <w:name w:val="Bez zoznamu2"/>
    <w:next w:val="Bezseznamu"/>
    <w:uiPriority w:val="99"/>
    <w:semiHidden/>
    <w:unhideWhenUsed/>
    <w:rsid w:val="001C0EBA"/>
  </w:style>
  <w:style w:type="table" w:customStyle="1" w:styleId="Mriekatabuky4">
    <w:name w:val="Mriežka tabuľky4"/>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rmtovanvHTML">
    <w:name w:val="HTML Preformatted"/>
    <w:basedOn w:val="Normln"/>
    <w:link w:val="FormtovanvHTMLChar"/>
    <w:uiPriority w:val="99"/>
    <w:semiHidden/>
    <w:unhideWhenUsed/>
    <w:rsid w:val="001C0EBA"/>
    <w:pPr>
      <w:spacing w:after="0" w:line="240" w:lineRule="auto"/>
    </w:pPr>
    <w:rPr>
      <w:rFonts w:ascii="Consolas" w:eastAsia="Times New Roman" w:hAnsi="Consolas" w:cs="Times New Roman"/>
      <w:sz w:val="20"/>
      <w:szCs w:val="20"/>
      <w:lang w:eastAsia="sk-SK"/>
    </w:rPr>
  </w:style>
  <w:style w:type="character" w:customStyle="1" w:styleId="FormtovanvHTMLChar">
    <w:name w:val="Formátovaný v HTML Char"/>
    <w:basedOn w:val="Standardnpsmoodstavce"/>
    <w:link w:val="FormtovanvHTML"/>
    <w:uiPriority w:val="99"/>
    <w:semiHidden/>
    <w:rsid w:val="001C0EBA"/>
    <w:rPr>
      <w:rFonts w:ascii="Consolas" w:eastAsia="Times New Roman" w:hAnsi="Consolas" w:cs="Times New Roman"/>
      <w:sz w:val="20"/>
      <w:szCs w:val="20"/>
      <w:lang w:val="sk-SK" w:eastAsia="sk-SK"/>
    </w:rPr>
  </w:style>
  <w:style w:type="character" w:customStyle="1" w:styleId="Zmienka1">
    <w:name w:val="Zmienka1"/>
    <w:basedOn w:val="Standardnpsmoodstavce"/>
    <w:uiPriority w:val="99"/>
    <w:semiHidden/>
    <w:unhideWhenUsed/>
    <w:rsid w:val="001C0EBA"/>
    <w:rPr>
      <w:color w:val="2B579A"/>
      <w:shd w:val="clear" w:color="auto" w:fill="E6E6E6"/>
    </w:rPr>
  </w:style>
  <w:style w:type="character" w:customStyle="1" w:styleId="Zmienka2">
    <w:name w:val="Zmienka2"/>
    <w:basedOn w:val="Standardnpsmoodstavce"/>
    <w:uiPriority w:val="99"/>
    <w:semiHidden/>
    <w:unhideWhenUsed/>
    <w:rsid w:val="001C0EBA"/>
    <w:rPr>
      <w:color w:val="2B579A"/>
      <w:shd w:val="clear" w:color="auto" w:fill="E6E6E6"/>
    </w:rPr>
  </w:style>
  <w:style w:type="paragraph" w:customStyle="1" w:styleId="Zarkazkladnhotextu22">
    <w:name w:val="Zarážka základného textu 22"/>
    <w:basedOn w:val="Normln"/>
    <w:rsid w:val="001C0EBA"/>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
    <w:rsid w:val="001C0EBA"/>
    <w:pPr>
      <w:spacing w:before="100" w:beforeAutospacing="1" w:after="100" w:afterAutospacing="1" w:line="240" w:lineRule="auto"/>
    </w:pPr>
    <w:rPr>
      <w:rFonts w:ascii="Calibri" w:eastAsiaTheme="minorHAnsi" w:hAnsi="Calibri" w:cs="Calibri"/>
      <w:sz w:val="22"/>
      <w:szCs w:val="22"/>
      <w:lang w:eastAsia="sk-SK"/>
    </w:rPr>
  </w:style>
  <w:style w:type="numbering" w:customStyle="1" w:styleId="Bezzoznamu3">
    <w:name w:val="Bez zoznamu3"/>
    <w:next w:val="Bezseznamu"/>
    <w:uiPriority w:val="99"/>
    <w:semiHidden/>
    <w:unhideWhenUsed/>
    <w:rsid w:val="001C0EBA"/>
  </w:style>
  <w:style w:type="table" w:customStyle="1" w:styleId="Mriekatabuky5">
    <w:name w:val="Mriežka tabuľky5"/>
    <w:basedOn w:val="Normlntabulka"/>
    <w:next w:val="Mkatabulky"/>
    <w:uiPriority w:val="3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1C0EBA"/>
    <w:pPr>
      <w:numPr>
        <w:numId w:val="46"/>
      </w:numPr>
    </w:pPr>
  </w:style>
  <w:style w:type="table" w:customStyle="1" w:styleId="Mriekatabuky21">
    <w:name w:val="Mriežka tabuľky21"/>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tabulka"/>
    <w:next w:val="Stednmka1zvraznn2"/>
    <w:uiPriority w:val="34"/>
    <w:semiHidden/>
    <w:unhideWhenUsed/>
    <w:rsid w:val="001C0EBA"/>
    <w:pPr>
      <w:spacing w:after="0" w:line="240" w:lineRule="auto"/>
    </w:pPr>
    <w:rPr>
      <w:rFonts w:ascii="Garamond" w:eastAsia="Times New Roman" w:hAnsi="Garamond" w:cs="Times New Roman"/>
      <w:sz w:val="24"/>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seznamu"/>
    <w:uiPriority w:val="99"/>
    <w:semiHidden/>
    <w:unhideWhenUsed/>
    <w:rsid w:val="001C0EBA"/>
  </w:style>
  <w:style w:type="table" w:customStyle="1" w:styleId="Mriekatabuky31">
    <w:name w:val="Mriežka tabuľky3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seznamu"/>
    <w:uiPriority w:val="99"/>
    <w:semiHidden/>
    <w:unhideWhenUsed/>
    <w:rsid w:val="001C0EBA"/>
  </w:style>
  <w:style w:type="table" w:customStyle="1" w:styleId="Mriekatabuky41">
    <w:name w:val="Mriežka tabuľky4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seznamu"/>
    <w:uiPriority w:val="99"/>
    <w:semiHidden/>
    <w:unhideWhenUsed/>
    <w:rsid w:val="001C0EBA"/>
  </w:style>
  <w:style w:type="table" w:customStyle="1" w:styleId="Mriekatabuky6">
    <w:name w:val="Mriežka tabuľky6"/>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1C0EBA"/>
  </w:style>
  <w:style w:type="table" w:customStyle="1" w:styleId="Mriekatabuky22">
    <w:name w:val="Mriežka tabuľky22"/>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tabulka"/>
    <w:next w:val="Stednmka1zvraznn2"/>
    <w:uiPriority w:val="34"/>
    <w:semiHidden/>
    <w:unhideWhenUsed/>
    <w:rsid w:val="001C0EBA"/>
    <w:pPr>
      <w:spacing w:after="0" w:line="240" w:lineRule="auto"/>
    </w:pPr>
    <w:rPr>
      <w:rFonts w:ascii="Calibri" w:eastAsia="Calibri" w:hAnsi="Calibri" w:cs="Times New Roman"/>
      <w:sz w:val="22"/>
      <w:szCs w:val="22"/>
      <w:lang w:val="sk-SK"/>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seznamu"/>
    <w:uiPriority w:val="99"/>
    <w:semiHidden/>
    <w:unhideWhenUsed/>
    <w:rsid w:val="001C0EBA"/>
  </w:style>
  <w:style w:type="table" w:customStyle="1" w:styleId="Mriekatabuky32">
    <w:name w:val="Mriežka tabuľky32"/>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seznamu"/>
    <w:uiPriority w:val="99"/>
    <w:semiHidden/>
    <w:unhideWhenUsed/>
    <w:rsid w:val="001C0EBA"/>
  </w:style>
  <w:style w:type="table" w:customStyle="1" w:styleId="Mriekatabuky42">
    <w:name w:val="Mriežka tabuľky42"/>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seznamu"/>
    <w:uiPriority w:val="99"/>
    <w:semiHidden/>
    <w:unhideWhenUsed/>
    <w:rsid w:val="001C0EBA"/>
  </w:style>
  <w:style w:type="table" w:customStyle="1" w:styleId="Mriekatabuky51">
    <w:name w:val="Mriežka tabuľky5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tabulka"/>
    <w:next w:val="Stednmka1zvraznn2"/>
    <w:uiPriority w:val="34"/>
    <w:semiHidden/>
    <w:unhideWhenUsed/>
    <w:rsid w:val="001C0EBA"/>
    <w:pPr>
      <w:spacing w:after="0" w:line="240" w:lineRule="auto"/>
    </w:pPr>
    <w:rPr>
      <w:rFonts w:ascii="Garamond" w:eastAsia="Times New Roman" w:hAnsi="Garamond" w:cs="Times New Roman"/>
      <w:sz w:val="24"/>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seznamu"/>
    <w:uiPriority w:val="99"/>
    <w:semiHidden/>
    <w:unhideWhenUsed/>
    <w:rsid w:val="001C0EBA"/>
  </w:style>
  <w:style w:type="table" w:customStyle="1" w:styleId="Mriekatabuky311">
    <w:name w:val="Mriežka tabuľky31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seznamu"/>
    <w:uiPriority w:val="99"/>
    <w:semiHidden/>
    <w:unhideWhenUsed/>
    <w:rsid w:val="001C0EBA"/>
  </w:style>
  <w:style w:type="table" w:customStyle="1" w:styleId="Mriekatabuky411">
    <w:name w:val="Mriežka tabuľky41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seznamu"/>
    <w:uiPriority w:val="99"/>
    <w:semiHidden/>
    <w:unhideWhenUsed/>
    <w:rsid w:val="001C0EBA"/>
  </w:style>
  <w:style w:type="table" w:customStyle="1" w:styleId="Mriekatabuky7">
    <w:name w:val="Mriežka tabuľky7"/>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1C0EBA"/>
  </w:style>
  <w:style w:type="table" w:customStyle="1" w:styleId="Mriekatabuky23">
    <w:name w:val="Mriežka tabuľky23"/>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tabulka"/>
    <w:next w:val="Stednmka1zvraznn2"/>
    <w:uiPriority w:val="34"/>
    <w:semiHidden/>
    <w:unhideWhenUsed/>
    <w:rsid w:val="001C0EBA"/>
    <w:pPr>
      <w:spacing w:after="0" w:line="240" w:lineRule="auto"/>
    </w:pPr>
    <w:rPr>
      <w:rFonts w:ascii="Calibri" w:eastAsia="Calibri" w:hAnsi="Calibri" w:cs="Times New Roman"/>
      <w:sz w:val="22"/>
      <w:szCs w:val="22"/>
      <w:lang w:val="sk-SK"/>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seznamu"/>
    <w:uiPriority w:val="99"/>
    <w:semiHidden/>
    <w:unhideWhenUsed/>
    <w:rsid w:val="001C0EBA"/>
  </w:style>
  <w:style w:type="table" w:customStyle="1" w:styleId="Mriekatabuky33">
    <w:name w:val="Mriežka tabuľky33"/>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seznamu"/>
    <w:uiPriority w:val="99"/>
    <w:semiHidden/>
    <w:unhideWhenUsed/>
    <w:rsid w:val="001C0EBA"/>
  </w:style>
  <w:style w:type="table" w:customStyle="1" w:styleId="Mriekatabuky43">
    <w:name w:val="Mriežka tabuľky43"/>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seznamu"/>
    <w:uiPriority w:val="99"/>
    <w:semiHidden/>
    <w:unhideWhenUsed/>
    <w:rsid w:val="001C0EBA"/>
  </w:style>
  <w:style w:type="table" w:customStyle="1" w:styleId="Mriekatabuky52">
    <w:name w:val="Mriežka tabuľky52"/>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tabulka"/>
    <w:next w:val="Stednmka1zvraznn2"/>
    <w:uiPriority w:val="34"/>
    <w:semiHidden/>
    <w:unhideWhenUsed/>
    <w:rsid w:val="001C0EBA"/>
    <w:pPr>
      <w:spacing w:after="0" w:line="240" w:lineRule="auto"/>
    </w:pPr>
    <w:rPr>
      <w:rFonts w:ascii="Garamond" w:eastAsia="Times New Roman" w:hAnsi="Garamond" w:cs="Times New Roman"/>
      <w:sz w:val="24"/>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seznamu"/>
    <w:uiPriority w:val="99"/>
    <w:semiHidden/>
    <w:unhideWhenUsed/>
    <w:rsid w:val="001C0EBA"/>
  </w:style>
  <w:style w:type="table" w:customStyle="1" w:styleId="Mriekatabuky312">
    <w:name w:val="Mriežka tabuľky312"/>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seznamu"/>
    <w:uiPriority w:val="99"/>
    <w:semiHidden/>
    <w:unhideWhenUsed/>
    <w:rsid w:val="001C0EBA"/>
  </w:style>
  <w:style w:type="table" w:customStyle="1" w:styleId="Mriekatabuky412">
    <w:name w:val="Mriežka tabuľky412"/>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1C0EBA"/>
    <w:rPr>
      <w:rFonts w:ascii="Times New Roman" w:eastAsia="Times New Roman" w:hAnsi="Times New Roman" w:cs="Times New Roman"/>
      <w:sz w:val="24"/>
      <w:szCs w:val="24"/>
      <w:lang w:val="sk-SK" w:eastAsia="sk-SK"/>
    </w:rPr>
  </w:style>
  <w:style w:type="character" w:customStyle="1" w:styleId="CharStyle29">
    <w:name w:val="Char Style 29"/>
    <w:basedOn w:val="Standardnpsmoodstavce"/>
    <w:link w:val="Style28"/>
    <w:uiPriority w:val="99"/>
    <w:locked/>
    <w:rsid w:val="001C0EBA"/>
    <w:rPr>
      <w:spacing w:val="10"/>
      <w:sz w:val="12"/>
      <w:szCs w:val="12"/>
      <w:shd w:val="clear" w:color="auto" w:fill="FFFFFF"/>
    </w:rPr>
  </w:style>
  <w:style w:type="paragraph" w:customStyle="1" w:styleId="Style28">
    <w:name w:val="Style 28"/>
    <w:basedOn w:val="Normln"/>
    <w:link w:val="CharStyle29"/>
    <w:uiPriority w:val="99"/>
    <w:rsid w:val="001C0EBA"/>
    <w:pPr>
      <w:widowControl w:val="0"/>
      <w:shd w:val="clear" w:color="auto" w:fill="FFFFFF"/>
      <w:spacing w:before="3420" w:after="0" w:line="206" w:lineRule="exact"/>
    </w:pPr>
    <w:rPr>
      <w:spacing w:val="10"/>
      <w:sz w:val="12"/>
      <w:szCs w:val="12"/>
      <w:lang w:val="cs-CZ"/>
    </w:rPr>
  </w:style>
  <w:style w:type="paragraph" w:customStyle="1" w:styleId="msonormal0">
    <w:name w:val="msonormal"/>
    <w:basedOn w:val="Normln"/>
    <w:rsid w:val="001C0EB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
    <w:rsid w:val="001C0EBA"/>
    <w:pPr>
      <w:spacing w:before="100" w:beforeAutospacing="1" w:after="100" w:afterAutospacing="1" w:line="240" w:lineRule="auto"/>
    </w:pPr>
    <w:rPr>
      <w:rFonts w:ascii="Century Gothic" w:eastAsia="Times New Roman" w:hAnsi="Century Gothic" w:cs="Times New Roman"/>
      <w:color w:val="000000"/>
      <w:sz w:val="18"/>
      <w:szCs w:val="18"/>
      <w:lang w:eastAsia="sk-SK"/>
    </w:rPr>
  </w:style>
  <w:style w:type="paragraph" w:customStyle="1" w:styleId="font6">
    <w:name w:val="font6"/>
    <w:basedOn w:val="Normln"/>
    <w:rsid w:val="001C0EBA"/>
    <w:pPr>
      <w:spacing w:before="100" w:beforeAutospacing="1" w:after="100" w:afterAutospacing="1" w:line="240" w:lineRule="auto"/>
    </w:pPr>
    <w:rPr>
      <w:rFonts w:ascii="Century Gothic" w:eastAsia="Times New Roman" w:hAnsi="Century Gothic" w:cs="Times New Roman"/>
      <w:color w:val="000000"/>
      <w:sz w:val="18"/>
      <w:szCs w:val="18"/>
      <w:lang w:eastAsia="sk-SK"/>
    </w:rPr>
  </w:style>
  <w:style w:type="paragraph" w:customStyle="1" w:styleId="font7">
    <w:name w:val="font7"/>
    <w:basedOn w:val="Normln"/>
    <w:rsid w:val="001C0EBA"/>
    <w:pPr>
      <w:spacing w:before="100" w:beforeAutospacing="1" w:after="100" w:afterAutospacing="1" w:line="240" w:lineRule="auto"/>
    </w:pPr>
    <w:rPr>
      <w:rFonts w:ascii="Times New Roman" w:eastAsia="Times New Roman" w:hAnsi="Times New Roman" w:cs="Times New Roman"/>
      <w:color w:val="000000"/>
      <w:sz w:val="14"/>
      <w:szCs w:val="14"/>
      <w:lang w:eastAsia="sk-SK"/>
    </w:rPr>
  </w:style>
  <w:style w:type="paragraph" w:customStyle="1" w:styleId="font8">
    <w:name w:val="font8"/>
    <w:basedOn w:val="Normln"/>
    <w:rsid w:val="001C0EBA"/>
    <w:pPr>
      <w:spacing w:before="100" w:beforeAutospacing="1" w:after="100" w:afterAutospacing="1" w:line="240" w:lineRule="auto"/>
    </w:pPr>
    <w:rPr>
      <w:rFonts w:ascii="Century Gothic" w:eastAsia="Times New Roman" w:hAnsi="Century Gothic" w:cs="Times New Roman"/>
      <w:sz w:val="18"/>
      <w:szCs w:val="18"/>
      <w:lang w:eastAsia="sk-SK"/>
    </w:rPr>
  </w:style>
  <w:style w:type="paragraph" w:customStyle="1" w:styleId="font9">
    <w:name w:val="font9"/>
    <w:basedOn w:val="Normln"/>
    <w:rsid w:val="001C0EBA"/>
    <w:pPr>
      <w:spacing w:before="100" w:beforeAutospacing="1" w:after="100" w:afterAutospacing="1" w:line="240" w:lineRule="auto"/>
    </w:pPr>
    <w:rPr>
      <w:rFonts w:ascii="Times New Roman" w:eastAsia="Times New Roman" w:hAnsi="Times New Roman" w:cs="Times New Roman"/>
      <w:sz w:val="14"/>
      <w:szCs w:val="14"/>
      <w:lang w:eastAsia="sk-SK"/>
    </w:rPr>
  </w:style>
  <w:style w:type="paragraph" w:customStyle="1" w:styleId="xl95">
    <w:name w:val="xl95"/>
    <w:basedOn w:val="Normln"/>
    <w:rsid w:val="001C0EBA"/>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lang w:eastAsia="sk-SK"/>
    </w:rPr>
  </w:style>
  <w:style w:type="paragraph" w:customStyle="1" w:styleId="xl96">
    <w:name w:val="xl96"/>
    <w:basedOn w:val="Normln"/>
    <w:rsid w:val="001C0EBA"/>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sk-SK"/>
    </w:rPr>
  </w:style>
  <w:style w:type="paragraph" w:customStyle="1" w:styleId="xl97">
    <w:name w:val="xl97"/>
    <w:basedOn w:val="Normln"/>
    <w:rsid w:val="001C0EBA"/>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lang w:eastAsia="sk-SK"/>
    </w:rPr>
  </w:style>
  <w:style w:type="paragraph" w:customStyle="1" w:styleId="xl98">
    <w:name w:val="xl98"/>
    <w:basedOn w:val="Normln"/>
    <w:rsid w:val="001C0EBA"/>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lang w:eastAsia="sk-SK"/>
    </w:rPr>
  </w:style>
  <w:style w:type="paragraph" w:customStyle="1" w:styleId="xl99">
    <w:name w:val="xl99"/>
    <w:basedOn w:val="Normln"/>
    <w:rsid w:val="001C0EBA"/>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lang w:eastAsia="sk-SK"/>
    </w:rPr>
  </w:style>
  <w:style w:type="paragraph" w:customStyle="1" w:styleId="xl100">
    <w:name w:val="xl100"/>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1">
    <w:name w:val="xl101"/>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2">
    <w:name w:val="xl102"/>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3">
    <w:name w:val="xl103"/>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04">
    <w:name w:val="xl104"/>
    <w:basedOn w:val="Normln"/>
    <w:rsid w:val="001C0EBA"/>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05">
    <w:name w:val="xl105"/>
    <w:basedOn w:val="Normln"/>
    <w:rsid w:val="001C0EBA"/>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06">
    <w:name w:val="xl106"/>
    <w:basedOn w:val="Normln"/>
    <w:rsid w:val="001C0EBA"/>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07">
    <w:name w:val="xl107"/>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8">
    <w:name w:val="xl108"/>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9">
    <w:name w:val="xl109"/>
    <w:basedOn w:val="Normln"/>
    <w:rsid w:val="001C0EBA"/>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10">
    <w:name w:val="xl110"/>
    <w:basedOn w:val="Normln"/>
    <w:rsid w:val="001C0EBA"/>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11">
    <w:name w:val="xl111"/>
    <w:basedOn w:val="Normln"/>
    <w:rsid w:val="001C0EBA"/>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12">
    <w:name w:val="xl112"/>
    <w:basedOn w:val="Normln"/>
    <w:rsid w:val="001C0EBA"/>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lang w:eastAsia="sk-SK"/>
    </w:rPr>
  </w:style>
  <w:style w:type="paragraph" w:customStyle="1" w:styleId="xl113">
    <w:name w:val="xl113"/>
    <w:basedOn w:val="Normln"/>
    <w:rsid w:val="001C0EBA"/>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14">
    <w:name w:val="xl114"/>
    <w:basedOn w:val="Normln"/>
    <w:rsid w:val="001C0EBA"/>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xl115">
    <w:name w:val="xl115"/>
    <w:basedOn w:val="Normln"/>
    <w:rsid w:val="001C0E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16">
    <w:name w:val="xl116"/>
    <w:basedOn w:val="Normln"/>
    <w:rsid w:val="001C0EBA"/>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17">
    <w:name w:val="xl117"/>
    <w:basedOn w:val="Normln"/>
    <w:rsid w:val="001C0E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lang w:eastAsia="sk-SK"/>
    </w:rPr>
  </w:style>
  <w:style w:type="paragraph" w:customStyle="1" w:styleId="xl118">
    <w:name w:val="xl118"/>
    <w:basedOn w:val="Normln"/>
    <w:rsid w:val="001C0EBA"/>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lang w:eastAsia="sk-SK"/>
    </w:rPr>
  </w:style>
  <w:style w:type="paragraph" w:customStyle="1" w:styleId="xl119">
    <w:name w:val="xl119"/>
    <w:basedOn w:val="Normln"/>
    <w:rsid w:val="001C0EBA"/>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20">
    <w:name w:val="xl120"/>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21">
    <w:name w:val="xl121"/>
    <w:basedOn w:val="Normln"/>
    <w:rsid w:val="001C0EBA"/>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sk-SK"/>
    </w:rPr>
  </w:style>
  <w:style w:type="paragraph" w:customStyle="1" w:styleId="xl122">
    <w:name w:val="xl122"/>
    <w:basedOn w:val="Normln"/>
    <w:rsid w:val="001C0EBA"/>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23">
    <w:name w:val="xl123"/>
    <w:basedOn w:val="Normln"/>
    <w:rsid w:val="001C0EBA"/>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24">
    <w:name w:val="xl124"/>
    <w:basedOn w:val="Normln"/>
    <w:rsid w:val="001C0EBA"/>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25">
    <w:name w:val="xl125"/>
    <w:basedOn w:val="Normln"/>
    <w:rsid w:val="001C0EBA"/>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26">
    <w:name w:val="xl126"/>
    <w:basedOn w:val="Normln"/>
    <w:rsid w:val="001C0EB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27">
    <w:name w:val="xl127"/>
    <w:basedOn w:val="Normln"/>
    <w:rsid w:val="001C0EBA"/>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28">
    <w:name w:val="xl128"/>
    <w:basedOn w:val="Normln"/>
    <w:rsid w:val="001C0EB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29">
    <w:name w:val="xl129"/>
    <w:basedOn w:val="Normln"/>
    <w:rsid w:val="001C0EBA"/>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30">
    <w:name w:val="xl130"/>
    <w:basedOn w:val="Normln"/>
    <w:rsid w:val="001C0EB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31">
    <w:name w:val="xl131"/>
    <w:basedOn w:val="Normln"/>
    <w:rsid w:val="001C0EB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32">
    <w:name w:val="xl132"/>
    <w:basedOn w:val="Normln"/>
    <w:rsid w:val="001C0EBA"/>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33">
    <w:name w:val="xl133"/>
    <w:basedOn w:val="Normln"/>
    <w:rsid w:val="001C0EB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34">
    <w:name w:val="xl134"/>
    <w:basedOn w:val="Normln"/>
    <w:rsid w:val="001C0E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35">
    <w:name w:val="xl135"/>
    <w:basedOn w:val="Normln"/>
    <w:rsid w:val="001C0EB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36">
    <w:name w:val="xl136"/>
    <w:basedOn w:val="Normln"/>
    <w:rsid w:val="001C0EB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37">
    <w:name w:val="xl137"/>
    <w:basedOn w:val="Normln"/>
    <w:rsid w:val="001C0E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38">
    <w:name w:val="xl138"/>
    <w:basedOn w:val="Normln"/>
    <w:rsid w:val="001C0EB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39">
    <w:name w:val="xl139"/>
    <w:basedOn w:val="Normln"/>
    <w:rsid w:val="001C0EB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40">
    <w:name w:val="xl140"/>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1">
    <w:name w:val="xl141"/>
    <w:basedOn w:val="Normln"/>
    <w:rsid w:val="001C0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2">
    <w:name w:val="xl142"/>
    <w:basedOn w:val="Normln"/>
    <w:rsid w:val="001C0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3">
    <w:name w:val="xl143"/>
    <w:basedOn w:val="Normln"/>
    <w:rsid w:val="001C0E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4">
    <w:name w:val="xl144"/>
    <w:basedOn w:val="Normln"/>
    <w:rsid w:val="001C0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5">
    <w:name w:val="xl145"/>
    <w:basedOn w:val="Normln"/>
    <w:rsid w:val="001C0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6">
    <w:name w:val="xl146"/>
    <w:basedOn w:val="Normln"/>
    <w:rsid w:val="001C0E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7">
    <w:name w:val="xl147"/>
    <w:basedOn w:val="Normln"/>
    <w:rsid w:val="001C0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8">
    <w:name w:val="xl148"/>
    <w:basedOn w:val="Normln"/>
    <w:rsid w:val="001C0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9">
    <w:name w:val="xl149"/>
    <w:basedOn w:val="Normln"/>
    <w:rsid w:val="001C0E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0">
    <w:name w:val="xl150"/>
    <w:basedOn w:val="Normln"/>
    <w:rsid w:val="001C0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1">
    <w:name w:val="xl151"/>
    <w:basedOn w:val="Normln"/>
    <w:rsid w:val="001C0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2">
    <w:name w:val="xl152"/>
    <w:basedOn w:val="Normln"/>
    <w:rsid w:val="001C0E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3">
    <w:name w:val="xl153"/>
    <w:basedOn w:val="Normln"/>
    <w:rsid w:val="001C0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4">
    <w:name w:val="xl154"/>
    <w:basedOn w:val="Normln"/>
    <w:rsid w:val="001C0EB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5">
    <w:name w:val="xl155"/>
    <w:basedOn w:val="Normln"/>
    <w:rsid w:val="001C0EB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6">
    <w:name w:val="xl156"/>
    <w:basedOn w:val="Normln"/>
    <w:rsid w:val="001C0EB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7">
    <w:name w:val="xl157"/>
    <w:basedOn w:val="Normln"/>
    <w:rsid w:val="001C0E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8">
    <w:name w:val="xl158"/>
    <w:basedOn w:val="Normln"/>
    <w:rsid w:val="001C0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9">
    <w:name w:val="xl159"/>
    <w:basedOn w:val="Normln"/>
    <w:rsid w:val="001C0E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0">
    <w:name w:val="xl160"/>
    <w:basedOn w:val="Normln"/>
    <w:rsid w:val="001C0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1">
    <w:name w:val="xl161"/>
    <w:basedOn w:val="Normln"/>
    <w:rsid w:val="001C0EBA"/>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2">
    <w:name w:val="xl162"/>
    <w:basedOn w:val="Normln"/>
    <w:rsid w:val="001C0EBA"/>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3">
    <w:name w:val="xl163"/>
    <w:basedOn w:val="Normln"/>
    <w:rsid w:val="001C0EBA"/>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4">
    <w:name w:val="xl164"/>
    <w:basedOn w:val="Normln"/>
    <w:rsid w:val="001C0EBA"/>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5">
    <w:name w:val="xl165"/>
    <w:basedOn w:val="Normln"/>
    <w:rsid w:val="001C0EBA"/>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6">
    <w:name w:val="xl166"/>
    <w:basedOn w:val="Normln"/>
    <w:rsid w:val="001C0EBA"/>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7">
    <w:name w:val="xl167"/>
    <w:basedOn w:val="Normln"/>
    <w:rsid w:val="001C0EBA"/>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8">
    <w:name w:val="xl168"/>
    <w:basedOn w:val="Normln"/>
    <w:rsid w:val="001C0EBA"/>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9">
    <w:name w:val="xl169"/>
    <w:basedOn w:val="Normln"/>
    <w:rsid w:val="001C0EBA"/>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0">
    <w:name w:val="xl170"/>
    <w:basedOn w:val="Normln"/>
    <w:rsid w:val="001C0EBA"/>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1">
    <w:name w:val="xl171"/>
    <w:basedOn w:val="Normln"/>
    <w:rsid w:val="001C0EBA"/>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2">
    <w:name w:val="xl172"/>
    <w:basedOn w:val="Normln"/>
    <w:rsid w:val="001C0EBA"/>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73">
    <w:name w:val="xl173"/>
    <w:basedOn w:val="Normln"/>
    <w:rsid w:val="001C0EBA"/>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74">
    <w:name w:val="xl174"/>
    <w:basedOn w:val="Normln"/>
    <w:rsid w:val="001C0EBA"/>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75">
    <w:name w:val="xl175"/>
    <w:basedOn w:val="Normln"/>
    <w:rsid w:val="001C0EBA"/>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6">
    <w:name w:val="xl176"/>
    <w:basedOn w:val="Normln"/>
    <w:rsid w:val="001C0EBA"/>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7">
    <w:name w:val="xl177"/>
    <w:basedOn w:val="Normln"/>
    <w:rsid w:val="001C0EBA"/>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8">
    <w:name w:val="xl178"/>
    <w:basedOn w:val="Normln"/>
    <w:rsid w:val="001C0EBA"/>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9">
    <w:name w:val="xl179"/>
    <w:basedOn w:val="Normln"/>
    <w:rsid w:val="001C0EBA"/>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80">
    <w:name w:val="xl180"/>
    <w:basedOn w:val="Normln"/>
    <w:rsid w:val="001C0EBA"/>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81">
    <w:name w:val="xl181"/>
    <w:basedOn w:val="Normln"/>
    <w:rsid w:val="001C0EBA"/>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2">
    <w:name w:val="xl182"/>
    <w:basedOn w:val="Normln"/>
    <w:rsid w:val="001C0EBA"/>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3">
    <w:name w:val="xl183"/>
    <w:basedOn w:val="Normln"/>
    <w:rsid w:val="001C0EBA"/>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4">
    <w:name w:val="xl184"/>
    <w:basedOn w:val="Normln"/>
    <w:rsid w:val="001C0EBA"/>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5">
    <w:name w:val="xl185"/>
    <w:basedOn w:val="Normln"/>
    <w:rsid w:val="001C0EBA"/>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6">
    <w:name w:val="xl186"/>
    <w:basedOn w:val="Normln"/>
    <w:rsid w:val="001C0EBA"/>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7">
    <w:name w:val="xl187"/>
    <w:basedOn w:val="Normln"/>
    <w:rsid w:val="001C0E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lang w:eastAsia="sk-SK"/>
    </w:rPr>
  </w:style>
  <w:style w:type="paragraph" w:customStyle="1" w:styleId="xl188">
    <w:name w:val="xl188"/>
    <w:basedOn w:val="Normln"/>
    <w:rsid w:val="001C0E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lang w:eastAsia="sk-SK"/>
    </w:rPr>
  </w:style>
  <w:style w:type="paragraph" w:customStyle="1" w:styleId="xl189">
    <w:name w:val="xl189"/>
    <w:basedOn w:val="Normln"/>
    <w:rsid w:val="001C0E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90">
    <w:name w:val="xl190"/>
    <w:basedOn w:val="Normln"/>
    <w:rsid w:val="001C0EBA"/>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numbering" w:customStyle="1" w:styleId="Bezzoznamu6">
    <w:name w:val="Bez zoznamu6"/>
    <w:next w:val="Bezseznamu"/>
    <w:uiPriority w:val="99"/>
    <w:semiHidden/>
    <w:unhideWhenUsed/>
    <w:rsid w:val="001C0EBA"/>
  </w:style>
  <w:style w:type="table" w:customStyle="1" w:styleId="Mriekatabuky8">
    <w:name w:val="Mriežka tabuľky8"/>
    <w:basedOn w:val="Normlntabulka"/>
    <w:next w:val="Mkatabulky"/>
    <w:uiPriority w:val="3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1C0EBA"/>
  </w:style>
  <w:style w:type="table" w:customStyle="1" w:styleId="Mriekatabuky24">
    <w:name w:val="Mriežka tabuľky24"/>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tabulka"/>
    <w:next w:val="Stednmka1zvraznn2"/>
    <w:uiPriority w:val="34"/>
    <w:semiHidden/>
    <w:unhideWhenUsed/>
    <w:rsid w:val="001C0EBA"/>
    <w:pPr>
      <w:spacing w:after="0" w:line="240" w:lineRule="auto"/>
    </w:pPr>
    <w:rPr>
      <w:rFonts w:ascii="Garamond" w:eastAsia="Times New Roman" w:hAnsi="Garamond" w:cs="Times New Roman"/>
      <w:sz w:val="24"/>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4">
    <w:name w:val="Mriežka tabuľky14"/>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seznamu"/>
    <w:uiPriority w:val="99"/>
    <w:semiHidden/>
    <w:unhideWhenUsed/>
    <w:rsid w:val="001C0EBA"/>
  </w:style>
  <w:style w:type="table" w:customStyle="1" w:styleId="Mriekatabuky34">
    <w:name w:val="Mriežka tabuľky34"/>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seznamu"/>
    <w:uiPriority w:val="99"/>
    <w:semiHidden/>
    <w:unhideWhenUsed/>
    <w:rsid w:val="001C0EBA"/>
  </w:style>
  <w:style w:type="table" w:customStyle="1" w:styleId="Mriekatabuky44">
    <w:name w:val="Mriežka tabuľky44"/>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seznamu"/>
    <w:uiPriority w:val="99"/>
    <w:semiHidden/>
    <w:unhideWhenUsed/>
    <w:rsid w:val="001C0EBA"/>
  </w:style>
  <w:style w:type="table" w:customStyle="1" w:styleId="Mriekatabuky53">
    <w:name w:val="Mriežka tabuľky53"/>
    <w:basedOn w:val="Normlntabulka"/>
    <w:next w:val="Mkatabulky"/>
    <w:uiPriority w:val="3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1C0EBA"/>
  </w:style>
  <w:style w:type="table" w:customStyle="1" w:styleId="Mriekatabuky213">
    <w:name w:val="Mriežka tabuľky213"/>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tabulka"/>
    <w:next w:val="Stednmka1zvraznn2"/>
    <w:uiPriority w:val="34"/>
    <w:semiHidden/>
    <w:unhideWhenUsed/>
    <w:rsid w:val="001C0EBA"/>
    <w:pPr>
      <w:spacing w:after="0" w:line="240" w:lineRule="auto"/>
    </w:pPr>
    <w:rPr>
      <w:rFonts w:ascii="Garamond" w:eastAsia="Times New Roman" w:hAnsi="Garamond" w:cs="Times New Roman"/>
      <w:sz w:val="24"/>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3">
    <w:name w:val="Mriežka tabuľky113"/>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seznamu"/>
    <w:uiPriority w:val="99"/>
    <w:semiHidden/>
    <w:unhideWhenUsed/>
    <w:rsid w:val="001C0EBA"/>
  </w:style>
  <w:style w:type="table" w:customStyle="1" w:styleId="Mriekatabuky313">
    <w:name w:val="Mriežka tabuľky313"/>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seznamu"/>
    <w:uiPriority w:val="99"/>
    <w:semiHidden/>
    <w:unhideWhenUsed/>
    <w:rsid w:val="001C0EBA"/>
  </w:style>
  <w:style w:type="table" w:customStyle="1" w:styleId="Mriekatabuky413">
    <w:name w:val="Mriežka tabuľky413"/>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seznamu"/>
    <w:uiPriority w:val="99"/>
    <w:semiHidden/>
    <w:unhideWhenUsed/>
    <w:rsid w:val="001C0EBA"/>
  </w:style>
  <w:style w:type="table" w:customStyle="1" w:styleId="Mriekatabuky61">
    <w:name w:val="Mriežka tabuľky6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1C0EBA"/>
  </w:style>
  <w:style w:type="table" w:customStyle="1" w:styleId="Mriekatabuky221">
    <w:name w:val="Mriežka tabuľky221"/>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tabulka"/>
    <w:next w:val="Stednmka1zvraznn2"/>
    <w:uiPriority w:val="34"/>
    <w:semiHidden/>
    <w:unhideWhenUsed/>
    <w:rsid w:val="001C0EBA"/>
    <w:pPr>
      <w:spacing w:after="0" w:line="240" w:lineRule="auto"/>
    </w:pPr>
    <w:rPr>
      <w:rFonts w:ascii="Calibri" w:eastAsia="Calibri" w:hAnsi="Calibri" w:cs="Times New Roman"/>
      <w:sz w:val="22"/>
      <w:szCs w:val="22"/>
      <w:lang w:val="sk-SK"/>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seznamu"/>
    <w:uiPriority w:val="99"/>
    <w:semiHidden/>
    <w:unhideWhenUsed/>
    <w:rsid w:val="001C0EBA"/>
  </w:style>
  <w:style w:type="table" w:customStyle="1" w:styleId="Mriekatabuky321">
    <w:name w:val="Mriežka tabuľky32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seznamu"/>
    <w:uiPriority w:val="99"/>
    <w:semiHidden/>
    <w:unhideWhenUsed/>
    <w:rsid w:val="001C0EBA"/>
  </w:style>
  <w:style w:type="table" w:customStyle="1" w:styleId="Mriekatabuky421">
    <w:name w:val="Mriežka tabuľky42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seznamu"/>
    <w:uiPriority w:val="99"/>
    <w:semiHidden/>
    <w:unhideWhenUsed/>
    <w:rsid w:val="001C0EBA"/>
  </w:style>
  <w:style w:type="table" w:customStyle="1" w:styleId="Mriekatabuky511">
    <w:name w:val="Mriežka tabuľky51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tabulka"/>
    <w:next w:val="Stednmka1zvraznn2"/>
    <w:uiPriority w:val="34"/>
    <w:semiHidden/>
    <w:unhideWhenUsed/>
    <w:rsid w:val="001C0EBA"/>
    <w:pPr>
      <w:spacing w:after="0" w:line="240" w:lineRule="auto"/>
    </w:pPr>
    <w:rPr>
      <w:rFonts w:ascii="Garamond" w:eastAsia="Times New Roman" w:hAnsi="Garamond" w:cs="Times New Roman"/>
      <w:sz w:val="24"/>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seznamu"/>
    <w:uiPriority w:val="99"/>
    <w:semiHidden/>
    <w:unhideWhenUsed/>
    <w:rsid w:val="001C0EBA"/>
  </w:style>
  <w:style w:type="table" w:customStyle="1" w:styleId="Mriekatabuky3111">
    <w:name w:val="Mriežka tabuľky311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seznamu"/>
    <w:uiPriority w:val="99"/>
    <w:semiHidden/>
    <w:unhideWhenUsed/>
    <w:rsid w:val="001C0EBA"/>
  </w:style>
  <w:style w:type="table" w:customStyle="1" w:styleId="Mriekatabuky4111">
    <w:name w:val="Mriežka tabuľky411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seznamu"/>
    <w:uiPriority w:val="99"/>
    <w:semiHidden/>
    <w:unhideWhenUsed/>
    <w:rsid w:val="001C0EBA"/>
  </w:style>
  <w:style w:type="table" w:customStyle="1" w:styleId="Mriekatabuky71">
    <w:name w:val="Mriežka tabuľky7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1C0EBA"/>
  </w:style>
  <w:style w:type="table" w:customStyle="1" w:styleId="Mriekatabuky231">
    <w:name w:val="Mriežka tabuľky231"/>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tabulka"/>
    <w:next w:val="Stednmka1zvraznn2"/>
    <w:uiPriority w:val="34"/>
    <w:semiHidden/>
    <w:unhideWhenUsed/>
    <w:rsid w:val="001C0EBA"/>
    <w:pPr>
      <w:spacing w:after="0" w:line="240" w:lineRule="auto"/>
    </w:pPr>
    <w:rPr>
      <w:rFonts w:ascii="Calibri" w:eastAsia="Calibri" w:hAnsi="Calibri" w:cs="Times New Roman"/>
      <w:sz w:val="22"/>
      <w:szCs w:val="22"/>
      <w:lang w:val="sk-SK"/>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seznamu"/>
    <w:uiPriority w:val="99"/>
    <w:semiHidden/>
    <w:unhideWhenUsed/>
    <w:rsid w:val="001C0EBA"/>
  </w:style>
  <w:style w:type="table" w:customStyle="1" w:styleId="Mriekatabuky331">
    <w:name w:val="Mriežka tabuľky33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seznamu"/>
    <w:uiPriority w:val="99"/>
    <w:semiHidden/>
    <w:unhideWhenUsed/>
    <w:rsid w:val="001C0EBA"/>
  </w:style>
  <w:style w:type="table" w:customStyle="1" w:styleId="Mriekatabuky431">
    <w:name w:val="Mriežka tabuľky43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seznamu"/>
    <w:uiPriority w:val="99"/>
    <w:semiHidden/>
    <w:unhideWhenUsed/>
    <w:rsid w:val="001C0EBA"/>
  </w:style>
  <w:style w:type="table" w:customStyle="1" w:styleId="Mriekatabuky521">
    <w:name w:val="Mriežka tabuľky52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tabulka"/>
    <w:next w:val="Mkatabulky"/>
    <w:uiPriority w:val="39"/>
    <w:rsid w:val="001C0EBA"/>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tabulka"/>
    <w:next w:val="Stednmka1zvraznn2"/>
    <w:uiPriority w:val="34"/>
    <w:semiHidden/>
    <w:unhideWhenUsed/>
    <w:rsid w:val="001C0EBA"/>
    <w:pPr>
      <w:spacing w:after="0" w:line="240" w:lineRule="auto"/>
    </w:pPr>
    <w:rPr>
      <w:rFonts w:ascii="Garamond" w:eastAsia="Times New Roman" w:hAnsi="Garamond" w:cs="Times New Roman"/>
      <w:sz w:val="24"/>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seznamu"/>
    <w:uiPriority w:val="99"/>
    <w:semiHidden/>
    <w:unhideWhenUsed/>
    <w:rsid w:val="001C0EBA"/>
  </w:style>
  <w:style w:type="table" w:customStyle="1" w:styleId="Mriekatabuky3121">
    <w:name w:val="Mriežka tabuľky312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seznamu"/>
    <w:uiPriority w:val="99"/>
    <w:semiHidden/>
    <w:unhideWhenUsed/>
    <w:rsid w:val="001C0EBA"/>
  </w:style>
  <w:style w:type="table" w:customStyle="1" w:styleId="Mriekatabuky4121">
    <w:name w:val="Mriežka tabuľky4121"/>
    <w:basedOn w:val="Normlntabulka"/>
    <w:next w:val="Mkatabulky"/>
    <w:uiPriority w:val="59"/>
    <w:rsid w:val="001C0EBA"/>
    <w:pPr>
      <w:spacing w:after="0" w:line="240" w:lineRule="auto"/>
    </w:pPr>
    <w:rPr>
      <w:rFonts w:ascii="Garamond" w:eastAsia="Times New Roman" w:hAnsi="Garamond" w:cs="Times New Roman"/>
      <w:sz w:val="24"/>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
    <w:rsid w:val="001C0EBA"/>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lang w:eastAsia="sk-SK"/>
    </w:rPr>
  </w:style>
  <w:style w:type="paragraph" w:customStyle="1" w:styleId="xl192">
    <w:name w:val="xl192"/>
    <w:basedOn w:val="Normln"/>
    <w:rsid w:val="001C0EBA"/>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93">
    <w:name w:val="xl193"/>
    <w:basedOn w:val="Normln"/>
    <w:rsid w:val="001C0EBA"/>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docxodsekzoznamu">
    <w:name w:val="docx_odsekzoznamu"/>
    <w:basedOn w:val="Normln"/>
    <w:rsid w:val="001C0EB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7105">
      <w:bodyDiv w:val="1"/>
      <w:marLeft w:val="0"/>
      <w:marRight w:val="0"/>
      <w:marTop w:val="0"/>
      <w:marBottom w:val="0"/>
      <w:divBdr>
        <w:top w:val="none" w:sz="0" w:space="0" w:color="auto"/>
        <w:left w:val="none" w:sz="0" w:space="0" w:color="auto"/>
        <w:bottom w:val="none" w:sz="0" w:space="0" w:color="auto"/>
        <w:right w:val="none" w:sz="0" w:space="0" w:color="auto"/>
      </w:divBdr>
    </w:div>
    <w:div w:id="325207337">
      <w:bodyDiv w:val="1"/>
      <w:marLeft w:val="0"/>
      <w:marRight w:val="0"/>
      <w:marTop w:val="0"/>
      <w:marBottom w:val="0"/>
      <w:divBdr>
        <w:top w:val="none" w:sz="0" w:space="0" w:color="auto"/>
        <w:left w:val="none" w:sz="0" w:space="0" w:color="auto"/>
        <w:bottom w:val="none" w:sz="0" w:space="0" w:color="auto"/>
        <w:right w:val="none" w:sz="0" w:space="0" w:color="auto"/>
      </w:divBdr>
    </w:div>
    <w:div w:id="483663261">
      <w:bodyDiv w:val="1"/>
      <w:marLeft w:val="0"/>
      <w:marRight w:val="0"/>
      <w:marTop w:val="0"/>
      <w:marBottom w:val="0"/>
      <w:divBdr>
        <w:top w:val="none" w:sz="0" w:space="0" w:color="auto"/>
        <w:left w:val="none" w:sz="0" w:space="0" w:color="auto"/>
        <w:bottom w:val="none" w:sz="0" w:space="0" w:color="auto"/>
        <w:right w:val="none" w:sz="0" w:space="0" w:color="auto"/>
      </w:divBdr>
    </w:div>
    <w:div w:id="1631980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pport.sap.com/ss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299C-6788-4FFA-AE3E-354C7BB9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20346</Words>
  <Characters>115975</Characters>
  <Application>Microsoft Office Word</Application>
  <DocSecurity>0</DocSecurity>
  <Lines>966</Lines>
  <Paragraphs>272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Krokker Boleková Eva</dc:creator>
  <cp:keywords/>
  <dc:description/>
  <cp:lastModifiedBy>Krokker Boleková Eva</cp:lastModifiedBy>
  <cp:revision>2</cp:revision>
  <cp:lastPrinted>2025-01-17T08:39:00Z</cp:lastPrinted>
  <dcterms:created xsi:type="dcterms:W3CDTF">2025-01-28T11:51:00Z</dcterms:created>
  <dcterms:modified xsi:type="dcterms:W3CDTF">2025-01-28T11:51:00Z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jozef.pindiak@atos.net</vt:lpwstr>
  </property>
  <property fmtid="{D5CDD505-2E9C-101B-9397-08002B2CF9AE}" pid="5" name="MSIP_Label_112e00b9-34e2-4b26-a577-af1fd0f9f7ee_SetDate">
    <vt:lpwstr>2020-05-13T15:30:52.2841359Z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cdf46d7e-fcc1-4063-96c7-4b952d6a7279</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jozef.pindiak@atos.net</vt:lpwstr>
  </property>
  <property fmtid="{D5CDD505-2E9C-101B-9397-08002B2CF9AE}" pid="13" name="MSIP_Label_e463cba9-5f6c-478d-9329-7b2295e4e8ed_SetDate">
    <vt:lpwstr>2020-05-13T15:30:52.2841359Z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cdf46d7e-fcc1-4063-96c7-4b952d6a7279</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