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79EB0A" w14:textId="426960EB" w:rsidR="00AE14E7" w:rsidRDefault="00AE14E7" w:rsidP="00224BFF">
      <w:pPr>
        <w:tabs>
          <w:tab w:val="left" w:pos="0"/>
        </w:tabs>
        <w:spacing w:line="200" w:lineRule="exact"/>
        <w:rPr>
          <w:rFonts w:ascii="Times New Roman" w:eastAsia="Times New Roman" w:hAnsi="Times New Roman"/>
          <w:sz w:val="24"/>
        </w:rPr>
      </w:pPr>
    </w:p>
    <w:p w14:paraId="454FD8A7" w14:textId="77777777" w:rsidR="006035E6" w:rsidRDefault="006035E6" w:rsidP="006035E6">
      <w:pPr>
        <w:tabs>
          <w:tab w:val="left" w:pos="0"/>
        </w:tabs>
        <w:spacing w:line="0" w:lineRule="atLeast"/>
        <w:ind w:left="3620"/>
        <w:rPr>
          <w:rFonts w:ascii="Times New Roman" w:eastAsia="Times New Roman" w:hAnsi="Times New Roman"/>
          <w:b/>
          <w:sz w:val="28"/>
        </w:rPr>
      </w:pPr>
      <w:bookmarkStart w:id="0" w:name="page48"/>
      <w:bookmarkEnd w:id="0"/>
      <w:r>
        <w:rPr>
          <w:rFonts w:ascii="Times New Roman" w:eastAsia="Times New Roman" w:hAnsi="Times New Roman"/>
          <w:b/>
          <w:sz w:val="28"/>
        </w:rPr>
        <w:t>Rámcová dohoda č.</w:t>
      </w:r>
    </w:p>
    <w:p w14:paraId="23376A7E" w14:textId="77777777" w:rsidR="006035E6" w:rsidRDefault="006035E6" w:rsidP="006035E6">
      <w:pPr>
        <w:tabs>
          <w:tab w:val="left" w:pos="0"/>
        </w:tabs>
        <w:spacing w:line="48" w:lineRule="exact"/>
        <w:rPr>
          <w:rFonts w:ascii="Times New Roman" w:eastAsia="Times New Roman" w:hAnsi="Times New Roman"/>
        </w:rPr>
      </w:pPr>
    </w:p>
    <w:p w14:paraId="1FFD25DD" w14:textId="39B520E3" w:rsidR="006035E6" w:rsidRDefault="006035E6" w:rsidP="006035E6">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DE7E9A">
        <w:rPr>
          <w:rFonts w:ascii="Times New Roman" w:eastAsia="Times New Roman" w:hAnsi="Times New Roman"/>
        </w:rPr>
        <w:t xml:space="preserve">269 ods. 2 v spojení s § </w:t>
      </w:r>
      <w:r>
        <w:rPr>
          <w:rFonts w:ascii="Times New Roman" w:eastAsia="Times New Roman" w:hAnsi="Times New Roman"/>
        </w:rPr>
        <w:t>409 a nasledujúcich zákona č. 513/1991 Zb. Obchodný zákonník (ďalej len „Obchodný zákonník“) a v zmysle ustanovení § 3 ods. 2 a § 56 zákona c. 343/2015 Z. z. o verejnom obstarávaní a o zmene a doplnení niektorých zákonov (ďalej len “zmluva“)</w:t>
      </w:r>
    </w:p>
    <w:p w14:paraId="4DA24AB4" w14:textId="77777777" w:rsidR="006035E6" w:rsidRDefault="006035E6" w:rsidP="006035E6">
      <w:pPr>
        <w:tabs>
          <w:tab w:val="left" w:pos="0"/>
        </w:tabs>
        <w:spacing w:line="1" w:lineRule="exact"/>
        <w:rPr>
          <w:rFonts w:ascii="Times New Roman" w:eastAsia="Times New Roman" w:hAnsi="Times New Roman"/>
        </w:rPr>
      </w:pPr>
    </w:p>
    <w:p w14:paraId="6618B6CD" w14:textId="77777777" w:rsidR="006035E6" w:rsidRDefault="006035E6" w:rsidP="006035E6">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5D29C763" w14:textId="77777777" w:rsidR="006035E6" w:rsidRDefault="006035E6" w:rsidP="006035E6">
      <w:pPr>
        <w:tabs>
          <w:tab w:val="left" w:pos="0"/>
        </w:tabs>
        <w:spacing w:line="280" w:lineRule="exact"/>
        <w:rPr>
          <w:rFonts w:ascii="Times New Roman" w:eastAsia="Times New Roman" w:hAnsi="Times New Roman"/>
        </w:rPr>
      </w:pPr>
    </w:p>
    <w:p w14:paraId="26D316E7"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0B227204"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437CAB9D" w14:textId="77777777" w:rsidR="006035E6" w:rsidRPr="00334216" w:rsidRDefault="006035E6" w:rsidP="006035E6">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0D08DAA"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BD76E3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AD6FA2"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22A0605C" w14:textId="77777777" w:rsidR="006035E6" w:rsidRPr="00334216" w:rsidRDefault="006035E6" w:rsidP="006035E6">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7D9D805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E51580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1ABF1D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2C68CBD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B6207E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AD5CCE3" w14:textId="46B99B20"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4721DB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8E089C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5913979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5FABBAD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5A2BF0BF" w14:textId="77777777" w:rsidR="006035E6" w:rsidRPr="00334216" w:rsidRDefault="006035E6" w:rsidP="006035E6">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2BFA80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6D9DE9CF" w14:textId="6917E0EB"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5E1F9F29" w14:textId="77777777" w:rsidR="006035E6" w:rsidRPr="00334216" w:rsidRDefault="006035E6" w:rsidP="006035E6">
      <w:pPr>
        <w:tabs>
          <w:tab w:val="left" w:pos="0"/>
        </w:tabs>
        <w:spacing w:line="235" w:lineRule="auto"/>
        <w:rPr>
          <w:rFonts w:ascii="Times New Roman" w:eastAsia="Times New Roman" w:hAnsi="Times New Roman"/>
          <w:sz w:val="23"/>
          <w:szCs w:val="23"/>
        </w:rPr>
      </w:pPr>
    </w:p>
    <w:p w14:paraId="7E29D68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26193705"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30607317"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7F2BFCA3"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587FDC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D1F081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873E6B" w14:textId="77777777" w:rsidR="006035E6" w:rsidRPr="00334216" w:rsidRDefault="006035E6" w:rsidP="006035E6">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1724858"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184E17A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6EE710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4722B1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AEAD207"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0D8824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ADEF66B" w14:textId="42B97034"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6A042B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D2B8454"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9803FF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821C795"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2F28077"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3706D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560DFCA9" w14:textId="3B21EA17"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71A2C3B9" w14:textId="77777777" w:rsidR="006035E6" w:rsidRDefault="006035E6" w:rsidP="006035E6">
      <w:pPr>
        <w:tabs>
          <w:tab w:val="left" w:pos="0"/>
        </w:tabs>
        <w:spacing w:line="248" w:lineRule="auto"/>
        <w:rPr>
          <w:rFonts w:ascii="Times New Roman" w:eastAsia="Times New Roman" w:hAnsi="Times New Roman"/>
          <w:b/>
          <w:sz w:val="23"/>
          <w:szCs w:val="23"/>
        </w:rPr>
      </w:pPr>
    </w:p>
    <w:p w14:paraId="0C3B725E" w14:textId="77777777" w:rsidR="006035E6" w:rsidRDefault="006035E6" w:rsidP="006035E6">
      <w:pPr>
        <w:tabs>
          <w:tab w:val="left" w:pos="0"/>
        </w:tabs>
        <w:spacing w:line="248" w:lineRule="auto"/>
        <w:rPr>
          <w:rFonts w:ascii="Times New Roman" w:eastAsia="Times New Roman" w:hAnsi="Times New Roman"/>
          <w:b/>
          <w:sz w:val="23"/>
          <w:szCs w:val="23"/>
        </w:rPr>
      </w:pPr>
    </w:p>
    <w:p w14:paraId="5F9F31D3"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794755E6" w14:textId="77777777" w:rsidR="006035E6" w:rsidRPr="00334216" w:rsidRDefault="006035E6" w:rsidP="006035E6">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0B74820"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5256B8EF" w14:textId="005EB7EE" w:rsidR="006035E6" w:rsidRPr="00334216" w:rsidRDefault="006035E6" w:rsidP="006035E6">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a Predávajúci (ďalej len „zmluvné strany“) uzatvárajú túto zmluvu v zmysle ustanovenia §</w:t>
      </w:r>
      <w:r w:rsidR="00DE7E9A">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v spojení s ustanovením § 3 ods. 2 zák. č. 343/2015 Z. z. o verejnom obstarávaní a o zmene a doplnení niektorých zákonov (ďalej len „zákon o verejnom obstarávaní“).  </w:t>
      </w:r>
    </w:p>
    <w:p w14:paraId="64018356" w14:textId="77777777" w:rsidR="006035E6" w:rsidRPr="00334216" w:rsidRDefault="006035E6" w:rsidP="006035E6">
      <w:pPr>
        <w:tabs>
          <w:tab w:val="left" w:pos="0"/>
        </w:tabs>
        <w:spacing w:line="13" w:lineRule="exact"/>
        <w:ind w:left="426" w:hanging="426"/>
        <w:rPr>
          <w:rFonts w:ascii="Times New Roman" w:eastAsia="Times New Roman" w:hAnsi="Times New Roman"/>
          <w:sz w:val="23"/>
          <w:szCs w:val="23"/>
        </w:rPr>
      </w:pPr>
    </w:p>
    <w:p w14:paraId="29186444"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7CB5F5E" w14:textId="513EC68A"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Predávajúci, je uchádzač, ktorého komisia na vyhodnotenie ponúk predložených vo verejnom obstarávaní vyhodnotila ako úspešného</w:t>
      </w:r>
      <w:r w:rsidR="00135D33">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166ABF"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3709F3CF" w14:textId="77777777" w:rsidR="006035E6" w:rsidRPr="00334216" w:rsidRDefault="006035E6" w:rsidP="006035E6">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13DB1E8C" w14:textId="77777777" w:rsidR="006035E6" w:rsidRPr="00334216" w:rsidRDefault="006035E6" w:rsidP="006035E6">
      <w:pPr>
        <w:tabs>
          <w:tab w:val="left" w:pos="0"/>
        </w:tabs>
        <w:spacing w:line="236" w:lineRule="auto"/>
        <w:ind w:left="567" w:hanging="468"/>
        <w:jc w:val="both"/>
        <w:rPr>
          <w:rFonts w:ascii="Times New Roman" w:eastAsia="Times New Roman" w:hAnsi="Times New Roman"/>
          <w:sz w:val="23"/>
          <w:szCs w:val="23"/>
        </w:rPr>
      </w:pPr>
    </w:p>
    <w:p w14:paraId="582FAC3C"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37EF6FA9"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79B7584" w14:textId="74E43CBE" w:rsidR="006035E6" w:rsidRPr="00CD13E9" w:rsidRDefault="006035E6" w:rsidP="006035E6">
      <w:pPr>
        <w:pStyle w:val="Odsekzoznamu"/>
        <w:numPr>
          <w:ilvl w:val="0"/>
          <w:numId w:val="42"/>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sidR="00C262E4">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sidR="00135D33">
        <w:rPr>
          <w:rFonts w:ascii="Times New Roman" w:eastAsia="Times New Roman" w:hAnsi="Times New Roman"/>
          <w:sz w:val="23"/>
          <w:szCs w:val="23"/>
        </w:rPr>
        <w:t>K</w:t>
      </w:r>
      <w:r w:rsidRPr="00CD13E9">
        <w:rPr>
          <w:rFonts w:ascii="Times New Roman" w:eastAsia="Times New Roman" w:hAnsi="Times New Roman"/>
          <w:sz w:val="23"/>
          <w:szCs w:val="23"/>
        </w:rPr>
        <w:t>upujúcemu na základe písomných čiastkových objednávok „</w:t>
      </w:r>
      <w:proofErr w:type="spellStart"/>
      <w:r>
        <w:rPr>
          <w:rFonts w:ascii="Times New Roman" w:eastAsia="Times New Roman" w:hAnsi="Times New Roman"/>
          <w:sz w:val="23"/>
          <w:szCs w:val="23"/>
        </w:rPr>
        <w:t>Rádiofarmák</w:t>
      </w:r>
      <w:r w:rsidR="00376CAF">
        <w:rPr>
          <w:rFonts w:ascii="Times New Roman" w:eastAsia="Times New Roman" w:hAnsi="Times New Roman"/>
          <w:sz w:val="23"/>
          <w:szCs w:val="23"/>
        </w:rPr>
        <w:t>a</w:t>
      </w:r>
      <w:proofErr w:type="spellEnd"/>
      <w:r>
        <w:rPr>
          <w:rFonts w:ascii="Times New Roman" w:eastAsia="Times New Roman" w:hAnsi="Times New Roman"/>
          <w:sz w:val="23"/>
          <w:szCs w:val="23"/>
        </w:rPr>
        <w:t xml:space="preserve"> a</w:t>
      </w:r>
      <w:r w:rsidR="00376CAF">
        <w:rPr>
          <w:rFonts w:ascii="Times New Roman" w:eastAsia="Times New Roman" w:hAnsi="Times New Roman"/>
          <w:sz w:val="23"/>
          <w:szCs w:val="23"/>
        </w:rPr>
        <w:t> </w:t>
      </w:r>
      <w:proofErr w:type="spellStart"/>
      <w:r>
        <w:rPr>
          <w:rFonts w:ascii="Times New Roman" w:eastAsia="Times New Roman" w:hAnsi="Times New Roman"/>
          <w:sz w:val="23"/>
          <w:szCs w:val="23"/>
        </w:rPr>
        <w:t>rádionuklidov</w:t>
      </w:r>
      <w:r w:rsidR="00376CAF">
        <w:rPr>
          <w:rFonts w:ascii="Times New Roman" w:eastAsia="Times New Roman" w:hAnsi="Times New Roman"/>
          <w:sz w:val="23"/>
          <w:szCs w:val="23"/>
        </w:rPr>
        <w:t>é</w:t>
      </w:r>
      <w:proofErr w:type="spellEnd"/>
      <w:r w:rsidR="00376CAF">
        <w:rPr>
          <w:rFonts w:ascii="Times New Roman" w:eastAsia="Times New Roman" w:hAnsi="Times New Roman"/>
          <w:sz w:val="23"/>
          <w:szCs w:val="23"/>
        </w:rPr>
        <w:t xml:space="preserve"> </w:t>
      </w:r>
      <w:r>
        <w:rPr>
          <w:rFonts w:ascii="Times New Roman" w:eastAsia="Times New Roman" w:hAnsi="Times New Roman"/>
          <w:sz w:val="23"/>
          <w:szCs w:val="23"/>
        </w:rPr>
        <w:t>generáto</w:t>
      </w:r>
      <w:r w:rsidR="00376CAF">
        <w:rPr>
          <w:rFonts w:ascii="Times New Roman" w:eastAsia="Times New Roman" w:hAnsi="Times New Roman"/>
          <w:sz w:val="23"/>
          <w:szCs w:val="23"/>
        </w:rPr>
        <w:t>ry</w:t>
      </w:r>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sidR="00135D33">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21F841F7" w14:textId="6F28F4B7" w:rsidR="006035E6" w:rsidRPr="00215422" w:rsidRDefault="006035E6" w:rsidP="006035E6">
      <w:pPr>
        <w:pStyle w:val="Odsekzoznamu"/>
        <w:numPr>
          <w:ilvl w:val="0"/>
          <w:numId w:val="42"/>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K </w:t>
      </w:r>
      <w:r>
        <w:rPr>
          <w:rFonts w:ascii="Times New Roman" w:eastAsia="Times New Roman" w:hAnsi="Times New Roman"/>
          <w:sz w:val="23"/>
          <w:szCs w:val="23"/>
        </w:rPr>
        <w:t>dodaniu</w:t>
      </w:r>
      <w:r w:rsidRPr="00215422">
        <w:rPr>
          <w:rFonts w:ascii="Times New Roman" w:eastAsia="Times New Roman" w:hAnsi="Times New Roman"/>
          <w:sz w:val="23"/>
          <w:szCs w:val="23"/>
        </w:rPr>
        <w:t xml:space="preserve">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w:t>
      </w:r>
      <w:r w:rsidRPr="00EF3B4D">
        <w:rPr>
          <w:rFonts w:ascii="Times New Roman" w:eastAsia="Times New Roman" w:hAnsi="Times New Roman"/>
          <w:sz w:val="23"/>
          <w:szCs w:val="23"/>
        </w:rPr>
        <w:t xml:space="preserve">v sídle </w:t>
      </w:r>
      <w:r w:rsidR="00135D33">
        <w:rPr>
          <w:rFonts w:ascii="Times New Roman" w:eastAsia="Times New Roman" w:hAnsi="Times New Roman"/>
          <w:sz w:val="23"/>
          <w:szCs w:val="23"/>
        </w:rPr>
        <w:t>K</w:t>
      </w:r>
      <w:r w:rsidRPr="00EF3B4D">
        <w:rPr>
          <w:rFonts w:ascii="Times New Roman" w:eastAsia="Times New Roman" w:hAnsi="Times New Roman"/>
          <w:sz w:val="23"/>
          <w:szCs w:val="23"/>
        </w:rPr>
        <w:t>upujúceho v Košiciach alebo na pracovisku v Banskej Bystrici</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 xml:space="preserve">tovaru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musí byť písomne potvrdené. </w:t>
      </w:r>
    </w:p>
    <w:p w14:paraId="4C0761B1" w14:textId="3A00E823"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Uzatvorením tejto zmluvy </w:t>
      </w:r>
      <w:r w:rsidR="00135D33">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nevzniká právny nárok na uzatvorenie čiastkovej kúpnej zmluvy s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sidR="00135D33">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523BAFA5" w14:textId="77777777" w:rsidR="006035E6" w:rsidRPr="009A3D45"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56CE3FCE" w14:textId="77777777"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172AD22"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6768CF6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3AE8E13B"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13156D3A" w14:textId="4FD666C6" w:rsidR="006035E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 xml:space="preserve"> alebo pracovisko: </w:t>
      </w:r>
      <w:r w:rsidRPr="00EF3B4D">
        <w:rPr>
          <w:rFonts w:ascii="Times New Roman" w:eastAsia="Times New Roman" w:hAnsi="Times New Roman"/>
          <w:sz w:val="23"/>
          <w:szCs w:val="23"/>
        </w:rPr>
        <w:t>Cesta k nemocnici 1,</w:t>
      </w:r>
      <w:r>
        <w:rPr>
          <w:rFonts w:ascii="Times New Roman" w:eastAsia="Times New Roman" w:hAnsi="Times New Roman"/>
          <w:sz w:val="23"/>
          <w:szCs w:val="23"/>
        </w:rPr>
        <w:t xml:space="preserve">  </w:t>
      </w:r>
      <w:r w:rsidRPr="00EF3B4D">
        <w:rPr>
          <w:rFonts w:ascii="Times New Roman" w:eastAsia="Times New Roman" w:hAnsi="Times New Roman"/>
          <w:sz w:val="23"/>
          <w:szCs w:val="23"/>
        </w:rPr>
        <w:t>975 17 Banská Bystrica</w:t>
      </w:r>
      <w:r w:rsidR="00135D33">
        <w:rPr>
          <w:rFonts w:ascii="Times New Roman" w:eastAsia="Times New Roman" w:hAnsi="Times New Roman"/>
          <w:sz w:val="23"/>
          <w:szCs w:val="23"/>
        </w:rPr>
        <w:t>.</w:t>
      </w:r>
    </w:p>
    <w:p w14:paraId="380C06EA" w14:textId="5E18184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72055E" w14:textId="31BB9063" w:rsidR="006035E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w:t>
      </w:r>
      <w:r w:rsidR="00C262E4">
        <w:rPr>
          <w:rFonts w:ascii="Times New Roman" w:eastAsia="Times New Roman" w:hAnsi="Times New Roman"/>
          <w:sz w:val="23"/>
          <w:szCs w:val="23"/>
        </w:rPr>
        <w:t>K</w:t>
      </w:r>
      <w:r w:rsidRPr="007A6437">
        <w:rPr>
          <w:rFonts w:ascii="Times New Roman" w:eastAsia="Times New Roman" w:hAnsi="Times New Roman"/>
          <w:sz w:val="23"/>
          <w:szCs w:val="23"/>
        </w:rPr>
        <w:t xml:space="preserve">upujúci zasielať </w:t>
      </w:r>
      <w:r w:rsidR="002C11B1">
        <w:rPr>
          <w:rFonts w:ascii="Times New Roman" w:eastAsia="Times New Roman" w:hAnsi="Times New Roman"/>
          <w:sz w:val="23"/>
          <w:szCs w:val="23"/>
        </w:rPr>
        <w:t>P</w:t>
      </w:r>
      <w:r w:rsidRPr="007A6437">
        <w:rPr>
          <w:rFonts w:ascii="Times New Roman" w:eastAsia="Times New Roman" w:hAnsi="Times New Roman"/>
          <w:sz w:val="23"/>
          <w:szCs w:val="23"/>
        </w:rPr>
        <w:t xml:space="preserve">redávajúcemu e-mailom na adresu: </w:t>
      </w:r>
      <w:r w:rsidRPr="00A72039">
        <w:rPr>
          <w:rFonts w:ascii="Times New Roman" w:eastAsia="Times New Roman" w:hAnsi="Times New Roman"/>
          <w:sz w:val="23"/>
          <w:szCs w:val="23"/>
          <w:highlight w:val="lightGray"/>
        </w:rPr>
        <w:t>..............................</w:t>
      </w:r>
    </w:p>
    <w:p w14:paraId="7144B020"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7325B8AD" w14:textId="3D49DE81"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092ACB33"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49C20AD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3427A7F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7064575E"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5478B5C5" w14:textId="35E85B0A" w:rsidR="006035E6"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sidR="00443316">
        <w:rPr>
          <w:rFonts w:ascii="Times New Roman" w:eastAsia="Times New Roman" w:hAnsi="Times New Roman"/>
          <w:sz w:val="23"/>
          <w:szCs w:val="23"/>
        </w:rPr>
        <w:t>,</w:t>
      </w:r>
    </w:p>
    <w:p w14:paraId="2DF94C00" w14:textId="6CE2B88C" w:rsidR="00443316" w:rsidRPr="009A3D45" w:rsidRDefault="00443316" w:rsidP="006035E6">
      <w:pPr>
        <w:pStyle w:val="Odsekzoznamu"/>
        <w:numPr>
          <w:ilvl w:val="0"/>
          <w:numId w:val="99"/>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dátum dodania tovaru.</w:t>
      </w:r>
    </w:p>
    <w:p w14:paraId="35E233E3" w14:textId="03B2D52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čiastkovej kúpnej zmluvy, ktoré nebudú uvedené v objednávke, sa budú spravovať ustanoveniami tejto zmluvy. </w:t>
      </w:r>
    </w:p>
    <w:p w14:paraId="41ED65D4" w14:textId="012808CB"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Po obdržaní objednávky sa oprávnená osoba </w:t>
      </w:r>
      <w:r w:rsidR="002C11B1">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vyjadrí e-mailom k objednávke, a to tak, že: </w:t>
      </w:r>
    </w:p>
    <w:p w14:paraId="4B68521A" w14:textId="16E661F9"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7C229259" w14:textId="77777777" w:rsidR="006035E6" w:rsidRPr="009A3D45" w:rsidRDefault="006035E6" w:rsidP="006035E6">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5555578B" w14:textId="5E81B6F3"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lastRenderedPageBreak/>
        <w:t xml:space="preserve">k objednávke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obsahom; v takomto prípade sa čiastková kúpna zmluva uzatvorí v deň, keď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460C4909"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Kupujúci berie na vedomie, že jedna objednávka môže byť plnená aj viacerými samostatnými dodávkami (dodacími listami).</w:t>
      </w:r>
    </w:p>
    <w:p w14:paraId="605ABA6E" w14:textId="0CCC300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13AEF7D6" w14:textId="6E25D8C8"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3A669978" w14:textId="501A1716" w:rsidR="006035E6" w:rsidRPr="0033421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0D1A6A70"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4971F5F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3F7110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85507C5"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6117DC51" w14:textId="3BC03244" w:rsidR="006035E6" w:rsidRPr="0033421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6B6C01C4" w14:textId="79626407" w:rsidR="006035E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0326EAE" w14:textId="77777777" w:rsidR="003D406E" w:rsidRPr="00262C8F" w:rsidRDefault="003D406E" w:rsidP="003D406E">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69CCD3B0" w14:textId="77777777" w:rsidR="003D406E" w:rsidRPr="008903E9" w:rsidRDefault="003D406E" w:rsidP="003D406E">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51EF7856" w14:textId="77777777" w:rsidR="00376CAF" w:rsidRPr="00376CAF" w:rsidRDefault="00376CAF" w:rsidP="00376CAF">
      <w:pPr>
        <w:spacing w:line="237" w:lineRule="auto"/>
        <w:ind w:left="426"/>
        <w:jc w:val="both"/>
        <w:rPr>
          <w:rFonts w:ascii="Times New Roman" w:eastAsia="Times New Roman" w:hAnsi="Times New Roman"/>
          <w:b/>
          <w:bCs/>
          <w:iCs/>
          <w:sz w:val="24"/>
          <w:szCs w:val="24"/>
        </w:rPr>
      </w:pPr>
      <w:bookmarkStart w:id="1" w:name="_Hlk184371334"/>
      <w:r w:rsidRPr="00376CAF">
        <w:rPr>
          <w:rFonts w:ascii="Times New Roman" w:eastAsia="Times New Roman" w:hAnsi="Times New Roman"/>
          <w:b/>
          <w:bCs/>
          <w:iCs/>
          <w:sz w:val="24"/>
          <w:szCs w:val="24"/>
        </w:rPr>
        <w:t>K uvedenej cene sa pripočíta DPH vo výške podľa platných právnych predpisov.</w:t>
      </w:r>
    </w:p>
    <w:bookmarkEnd w:id="1"/>
    <w:p w14:paraId="298C9D16" w14:textId="77777777" w:rsidR="006035E6" w:rsidRPr="00376CAF" w:rsidRDefault="006035E6" w:rsidP="006035E6">
      <w:pPr>
        <w:spacing w:line="237" w:lineRule="auto"/>
        <w:ind w:left="426"/>
        <w:jc w:val="both"/>
        <w:rPr>
          <w:rFonts w:ascii="Times New Roman" w:eastAsia="Times New Roman" w:hAnsi="Times New Roman"/>
          <w:sz w:val="23"/>
          <w:szCs w:val="23"/>
        </w:rPr>
      </w:pPr>
    </w:p>
    <w:p w14:paraId="12732997" w14:textId="77777777" w:rsidR="006035E6" w:rsidRPr="00334216" w:rsidRDefault="006035E6" w:rsidP="006035E6">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70F3C1A"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4E819EC4"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5DB49F91" w14:textId="2F9FADC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755A59C2" w14:textId="275B975A"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nie je viazaný predpokladaným množstvom tovaru uvedeného v Prílohe č. 1 tejto zmluvy. Skutočne odobraté množstvo tovaru môže byť nižšie, rovné alebo vyššie ako predpokladané množstvo tovaru. Predmetom fakturácie bude len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263270BF"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81C203B" w14:textId="06F605E1"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6A0D7742" w14:textId="27F9EA5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Pr>
          <w:rFonts w:ascii="Times New Roman" w:eastAsia="Times New Roman" w:hAnsi="Times New Roman"/>
          <w:sz w:val="23"/>
          <w:szCs w:val="23"/>
        </w:rPr>
        <w:t>.</w:t>
      </w:r>
    </w:p>
    <w:p w14:paraId="21A51AAF" w14:textId="77777777" w:rsidR="006035E6" w:rsidRPr="00334216" w:rsidRDefault="006035E6" w:rsidP="006035E6">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55FD8124" w14:textId="7D596A67" w:rsidR="006035E6" w:rsidRPr="00334216" w:rsidRDefault="006035E6" w:rsidP="006035E6">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považovať najbližší nasledujúci pracovný deň. Platby budú realizované bezhotovostným </w:t>
      </w:r>
      <w:r w:rsidRPr="00334216">
        <w:rPr>
          <w:rFonts w:ascii="Times New Roman" w:eastAsia="Times New Roman" w:hAnsi="Times New Roman"/>
          <w:sz w:val="23"/>
          <w:szCs w:val="23"/>
        </w:rPr>
        <w:lastRenderedPageBreak/>
        <w:t xml:space="preserve">platobným prevodom. Faktúra sa považuje za uhradenú dňom pripísania finančných prostriedkov na účet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79502C8C" w14:textId="608C91B8"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13C9FB56" w14:textId="77777777" w:rsidR="006035E6" w:rsidRPr="00334216" w:rsidRDefault="006035E6" w:rsidP="006035E6">
      <w:pPr>
        <w:tabs>
          <w:tab w:val="left" w:pos="0"/>
        </w:tabs>
        <w:spacing w:line="12" w:lineRule="exact"/>
        <w:ind w:left="426" w:right="-32" w:hanging="426"/>
        <w:jc w:val="both"/>
        <w:rPr>
          <w:rFonts w:ascii="Times New Roman" w:eastAsia="Times New Roman" w:hAnsi="Times New Roman"/>
          <w:sz w:val="23"/>
          <w:szCs w:val="23"/>
        </w:rPr>
      </w:pPr>
    </w:p>
    <w:p w14:paraId="46BBCB1D" w14:textId="3F122BAF" w:rsidR="006035E6" w:rsidRPr="00334216" w:rsidRDefault="006035E6" w:rsidP="006035E6">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 .</w:t>
      </w:r>
    </w:p>
    <w:p w14:paraId="2D6BEC35" w14:textId="77777777" w:rsidR="006035E6" w:rsidRPr="00334216" w:rsidRDefault="006035E6" w:rsidP="006035E6">
      <w:pPr>
        <w:tabs>
          <w:tab w:val="left" w:pos="0"/>
        </w:tabs>
        <w:spacing w:line="0" w:lineRule="atLeast"/>
        <w:ind w:left="426" w:hanging="426"/>
        <w:rPr>
          <w:rFonts w:ascii="Times New Roman" w:eastAsia="Times New Roman" w:hAnsi="Times New Roman"/>
          <w:b/>
          <w:sz w:val="23"/>
          <w:szCs w:val="23"/>
        </w:rPr>
      </w:pPr>
    </w:p>
    <w:p w14:paraId="20516A79"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E6E66C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C6A547D"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3637F1B0"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1B3FC235" w14:textId="77777777" w:rsidR="006035E6" w:rsidRPr="00334216" w:rsidRDefault="006035E6" w:rsidP="006035E6">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80A39D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B5A4EC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28D791F" w14:textId="6F98CE23" w:rsidR="006035E6" w:rsidRPr="00334216" w:rsidRDefault="006035E6" w:rsidP="006035E6">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586C56A7" w14:textId="413C5002" w:rsidR="006035E6" w:rsidRPr="00DB72A5"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vykonať </w:t>
      </w:r>
      <w:r w:rsidRPr="00DB72A5">
        <w:rPr>
          <w:rFonts w:ascii="Times New Roman" w:eastAsia="Times New Roman" w:hAnsi="Times New Roman"/>
          <w:sz w:val="23"/>
          <w:szCs w:val="23"/>
        </w:rPr>
        <w:t xml:space="preserve">prieskum cien </w:t>
      </w:r>
      <w:r w:rsidR="00073D82" w:rsidRPr="00DB72A5">
        <w:rPr>
          <w:rFonts w:ascii="Times New Roman" w:eastAsia="Times New Roman" w:hAnsi="Times New Roman"/>
          <w:sz w:val="23"/>
          <w:szCs w:val="23"/>
        </w:rPr>
        <w:t xml:space="preserve">oslovením minimálne troch hospodárskych subjektov </w:t>
      </w:r>
      <w:r w:rsidRPr="00DB72A5">
        <w:rPr>
          <w:rFonts w:ascii="Times New Roman" w:eastAsia="Times New Roman" w:hAnsi="Times New Roman"/>
          <w:sz w:val="23"/>
          <w:szCs w:val="23"/>
        </w:rPr>
        <w:t>minimálne raz za 6 mesiacov alebo v prípade, ak sa na relevantnom trhu objaví ekvivalent tovaru (</w:t>
      </w:r>
      <w:proofErr w:type="spellStart"/>
      <w:r w:rsidRPr="00DB72A5">
        <w:rPr>
          <w:rFonts w:ascii="Times New Roman" w:eastAsia="Times New Roman" w:hAnsi="Times New Roman"/>
          <w:sz w:val="23"/>
          <w:szCs w:val="23"/>
        </w:rPr>
        <w:t>generikum</w:t>
      </w:r>
      <w:proofErr w:type="spellEnd"/>
      <w:r w:rsidRPr="00DB72A5">
        <w:rPr>
          <w:rFonts w:ascii="Times New Roman" w:eastAsia="Times New Roman" w:hAnsi="Times New Roman"/>
          <w:sz w:val="23"/>
          <w:szCs w:val="23"/>
        </w:rPr>
        <w:t xml:space="preserve">), pričom do úvahy budú brané vždy aspoň </w:t>
      </w:r>
      <w:r w:rsidR="00CB4F72" w:rsidRPr="00DB72A5">
        <w:rPr>
          <w:rFonts w:ascii="Times New Roman" w:eastAsia="Times New Roman" w:hAnsi="Times New Roman"/>
          <w:sz w:val="23"/>
          <w:szCs w:val="23"/>
        </w:rPr>
        <w:t>dve</w:t>
      </w:r>
      <w:r w:rsidRPr="00DB72A5">
        <w:rPr>
          <w:rFonts w:ascii="Times New Roman" w:eastAsia="Times New Roman" w:hAnsi="Times New Roman"/>
          <w:sz w:val="23"/>
          <w:szCs w:val="23"/>
        </w:rPr>
        <w:t xml:space="preserve"> cenové ponuky na identický alebo genericky zastupiteľný tovar v súlade s touto zmluvou, ak v čase prieskumu trhu existujú. </w:t>
      </w:r>
    </w:p>
    <w:p w14:paraId="4F452DF1" w14:textId="46C6B08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2C005842" w14:textId="24950D5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2446B06C" w14:textId="2D898DD2"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w:t>
      </w:r>
      <w:r w:rsidR="00DB72A5" w:rsidRPr="00DB72A5">
        <w:rPr>
          <w:rFonts w:ascii="Times New Roman" w:eastAsia="Times New Roman" w:hAnsi="Times New Roman"/>
          <w:sz w:val="23"/>
          <w:szCs w:val="23"/>
        </w:rPr>
        <w:t>c</w:t>
      </w:r>
      <w:r w:rsidRPr="00334216">
        <w:rPr>
          <w:rFonts w:ascii="Times New Roman" w:eastAsia="Times New Roman" w:hAnsi="Times New Roman"/>
          <w:sz w:val="23"/>
          <w:szCs w:val="23"/>
        </w:rPr>
        <w:t xml:space="preserve">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46EAEDE9" w14:textId="00C1AFF8"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3DB5D2D8"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03668216" w14:textId="68C4B7FB"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0E9942C3" w14:textId="68548EEF"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rovnakom pomere ako boli znížené ceny zo strany výrobcu. </w:t>
      </w:r>
    </w:p>
    <w:p w14:paraId="28A2F23B" w14:textId="06895D92" w:rsidR="006035E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Pri úprave úradne určených cien liekov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1122565" w14:textId="36D6EDF2" w:rsidR="00C74216" w:rsidRPr="00334216" w:rsidRDefault="00C7421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5A5CD0">
        <w:rPr>
          <w:rFonts w:ascii="Times New Roman" w:eastAsia="Times New Roman" w:hAnsi="Times New Roman"/>
          <w:sz w:val="23"/>
          <w:szCs w:val="23"/>
        </w:rPr>
        <w:t xml:space="preserve">Vyššie uvedené zmeny cien liekov je potrebné upraviť </w:t>
      </w:r>
      <w:r w:rsidR="005A5CD0" w:rsidRPr="005A5CD0">
        <w:rPr>
          <w:rFonts w:ascii="Times New Roman" w:eastAsia="Times New Roman" w:hAnsi="Times New Roman"/>
          <w:sz w:val="23"/>
          <w:szCs w:val="23"/>
        </w:rPr>
        <w:t>písomnou formou ako dodatok k zmluve pri dodržaní ustanovenia § 18 zákona o verejnom obstarávaní.</w:t>
      </w:r>
    </w:p>
    <w:p w14:paraId="6AEFF416" w14:textId="2A42EB9F" w:rsidR="006035E6" w:rsidRPr="00376CAF" w:rsidRDefault="006035E6" w:rsidP="00F71BFA">
      <w:pPr>
        <w:numPr>
          <w:ilvl w:val="0"/>
          <w:numId w:val="45"/>
        </w:numPr>
        <w:tabs>
          <w:tab w:val="left" w:pos="0"/>
        </w:tabs>
        <w:spacing w:line="0" w:lineRule="atLeast"/>
        <w:ind w:left="426" w:hanging="426"/>
        <w:jc w:val="both"/>
        <w:rPr>
          <w:rFonts w:ascii="Times New Roman" w:eastAsia="Times New Roman" w:hAnsi="Times New Roman"/>
          <w:sz w:val="23"/>
          <w:szCs w:val="23"/>
        </w:rPr>
      </w:pPr>
      <w:r w:rsidRPr="00376CA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w:t>
      </w:r>
      <w:r w:rsidR="00C74216" w:rsidRPr="00376CAF">
        <w:rPr>
          <w:rFonts w:ascii="Times New Roman" w:eastAsia="Times New Roman" w:hAnsi="Times New Roman"/>
          <w:sz w:val="23"/>
          <w:szCs w:val="23"/>
        </w:rPr>
        <w:t>P</w:t>
      </w:r>
      <w:r w:rsidRPr="00376CAF">
        <w:rPr>
          <w:rFonts w:ascii="Times New Roman" w:eastAsia="Times New Roman" w:hAnsi="Times New Roman"/>
          <w:sz w:val="23"/>
          <w:szCs w:val="23"/>
        </w:rPr>
        <w:t xml:space="preserve">redávajúci oprávnený na základe predchádzajúceho písomného súhlasu </w:t>
      </w:r>
      <w:r w:rsidR="00C74216" w:rsidRPr="00376CAF">
        <w:rPr>
          <w:rFonts w:ascii="Times New Roman" w:eastAsia="Times New Roman" w:hAnsi="Times New Roman"/>
          <w:sz w:val="23"/>
          <w:szCs w:val="23"/>
        </w:rPr>
        <w:t>K</w:t>
      </w:r>
      <w:r w:rsidRPr="00376CAF">
        <w:rPr>
          <w:rFonts w:ascii="Times New Roman" w:eastAsia="Times New Roman" w:hAnsi="Times New Roman"/>
          <w:sz w:val="23"/>
          <w:szCs w:val="23"/>
        </w:rPr>
        <w:t>upujúceho dodávať iný liek s rovnakou účinnou látkou, ktorá je v súlade so špecifikáciou predmetu zákazky, zodpovedá liekom v indikačnej skupine uvedenej v predmete tejto zmluvy a v Prílohe č. 1</w:t>
      </w:r>
      <w:r w:rsidR="00376CAF">
        <w:rPr>
          <w:rFonts w:ascii="Times New Roman" w:eastAsia="Times New Roman" w:hAnsi="Times New Roman"/>
          <w:sz w:val="23"/>
          <w:szCs w:val="23"/>
        </w:rPr>
        <w:t>.</w:t>
      </w:r>
    </w:p>
    <w:p w14:paraId="1273D36D"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0082B19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30E317FD" w14:textId="77777777" w:rsidR="006035E6" w:rsidRPr="00334216" w:rsidRDefault="006035E6" w:rsidP="006035E6">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131C189C" w14:textId="462385B5"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37E8D387" w14:textId="1E497154"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7A07C2BC" w14:textId="0E87E7CA" w:rsidR="006035E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16C6A2FB"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5D67344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5B4C568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1A9FC293" w14:textId="77777777" w:rsidR="006035E6" w:rsidRPr="00D140DB"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7DF832DA" w14:textId="00BC2F3E" w:rsidR="006035E6"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poskytuje na predmet dodávky záruku v dĺžke zodpovedajúcej dobe exspirácie poskytnutej výrobcom tovaru uvedenej na obale tovaru. Záruka sa nevzťahuje na vady, ktoré vznikli nesprávnou manipuláciou, alebo nesprávnym skladovaním tovaru </w:t>
      </w:r>
      <w:r w:rsidR="00C262E4">
        <w:rPr>
          <w:rFonts w:ascii="Times New Roman" w:eastAsia="Times New Roman" w:hAnsi="Times New Roman"/>
          <w:sz w:val="23"/>
          <w:szCs w:val="23"/>
        </w:rPr>
        <w:t>K</w:t>
      </w:r>
      <w:r w:rsidRPr="00D140DB">
        <w:rPr>
          <w:rFonts w:ascii="Times New Roman" w:eastAsia="Times New Roman" w:hAnsi="Times New Roman"/>
          <w:sz w:val="23"/>
          <w:szCs w:val="23"/>
        </w:rPr>
        <w:t>upujúcim.</w:t>
      </w:r>
    </w:p>
    <w:p w14:paraId="65FEEF28" w14:textId="77777777" w:rsidR="0092195A" w:rsidRPr="0092195A" w:rsidRDefault="0092195A" w:rsidP="0092195A">
      <w:pPr>
        <w:pStyle w:val="Odsekzoznamu"/>
        <w:numPr>
          <w:ilvl w:val="0"/>
          <w:numId w:val="104"/>
        </w:numPr>
        <w:ind w:left="426" w:hanging="426"/>
        <w:jc w:val="both"/>
        <w:rPr>
          <w:rFonts w:ascii="Times New Roman" w:eastAsia="Times New Roman" w:hAnsi="Times New Roman"/>
          <w:sz w:val="23"/>
          <w:szCs w:val="23"/>
        </w:rPr>
      </w:pPr>
      <w:r w:rsidRPr="0092195A">
        <w:rPr>
          <w:rFonts w:ascii="Times New Roman" w:eastAsia="Times New Roman" w:hAnsi="Times New Roman"/>
          <w:sz w:val="23"/>
          <w:szCs w:val="23"/>
        </w:rPr>
        <w:t xml:space="preserve">Balenie tovaru musí zodpovedať predpísanému spôsobu určenému na uchovanie a ochranu tovaru a spĺňať právne predpisy z hľadiska radiačnej ochrany. </w:t>
      </w:r>
    </w:p>
    <w:p w14:paraId="7EAED98B" w14:textId="77777777" w:rsidR="0092195A" w:rsidRPr="00D140DB" w:rsidRDefault="0092195A" w:rsidP="0092195A">
      <w:pPr>
        <w:tabs>
          <w:tab w:val="left" w:pos="0"/>
        </w:tabs>
        <w:spacing w:line="0" w:lineRule="atLeast"/>
        <w:ind w:left="426"/>
        <w:jc w:val="both"/>
        <w:rPr>
          <w:rFonts w:ascii="Times New Roman" w:eastAsia="Times New Roman" w:hAnsi="Times New Roman"/>
          <w:sz w:val="23"/>
          <w:szCs w:val="23"/>
        </w:rPr>
      </w:pPr>
    </w:p>
    <w:p w14:paraId="3432039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BF7663" w14:textId="77777777" w:rsidR="006035E6" w:rsidRPr="00334216" w:rsidRDefault="006035E6" w:rsidP="006035E6">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352DB451" w14:textId="71C8015E"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sidR="00C74216">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356B671C" w14:textId="77777777"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745F7549" w14:textId="21E9D40B"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V prípade ak bude </w:t>
      </w:r>
      <w:r w:rsidR="00C262E4">
        <w:rPr>
          <w:rFonts w:ascii="Times New Roman" w:eastAsia="Times New Roman" w:hAnsi="Times New Roman"/>
          <w:sz w:val="23"/>
          <w:szCs w:val="23"/>
        </w:rPr>
        <w:t>K</w:t>
      </w:r>
      <w:r w:rsidRPr="00D140DB">
        <w:rPr>
          <w:rFonts w:ascii="Times New Roman" w:eastAsia="Times New Roman" w:hAnsi="Times New Roman"/>
          <w:sz w:val="23"/>
          <w:szCs w:val="23"/>
        </w:rPr>
        <w:t xml:space="preserve">upujúci v omeškaní so splnením peňažného záväzku v zmysle tejto zmluvy, je </w:t>
      </w:r>
      <w:r w:rsidR="00C262E4">
        <w:rPr>
          <w:rFonts w:ascii="Times New Roman" w:eastAsia="Times New Roman" w:hAnsi="Times New Roman"/>
          <w:sz w:val="23"/>
          <w:szCs w:val="23"/>
        </w:rPr>
        <w:t>P</w:t>
      </w:r>
      <w:r w:rsidRPr="00D140DB">
        <w:rPr>
          <w:rFonts w:ascii="Times New Roman" w:eastAsia="Times New Roman" w:hAnsi="Times New Roman"/>
          <w:sz w:val="23"/>
          <w:szCs w:val="23"/>
        </w:rPr>
        <w:t>redávajúci oprávnený účtovať si úrok z omeškania vo výške podľa ustanovení § 369 ods. 2 Obchodného zákonníka</w:t>
      </w:r>
      <w:r>
        <w:rPr>
          <w:rFonts w:ascii="Times New Roman" w:eastAsia="Times New Roman" w:hAnsi="Times New Roman"/>
          <w:sz w:val="23"/>
          <w:szCs w:val="23"/>
        </w:rPr>
        <w:t>.</w:t>
      </w:r>
    </w:p>
    <w:p w14:paraId="0D2362BD" w14:textId="74544D29"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sidR="00C262E4">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sidR="00C262E4">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218FB1D2" w14:textId="08B810C8" w:rsidR="006035E6" w:rsidRPr="00544814"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sidR="002C11B1">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20A591DE" w14:textId="77777777" w:rsidR="006035E6" w:rsidRPr="00334216" w:rsidRDefault="006035E6" w:rsidP="006035E6">
      <w:pPr>
        <w:spacing w:line="0" w:lineRule="atLeast"/>
        <w:ind w:left="426"/>
        <w:jc w:val="both"/>
        <w:rPr>
          <w:rFonts w:ascii="Times New Roman" w:eastAsia="Times New Roman" w:hAnsi="Times New Roman"/>
          <w:sz w:val="23"/>
          <w:szCs w:val="23"/>
        </w:rPr>
      </w:pPr>
    </w:p>
    <w:p w14:paraId="0AD9BD8E"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E49A42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A2AAB5B" w14:textId="06B438E5" w:rsidR="006035E6" w:rsidRPr="0033421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61FC9753" w14:textId="712A69F6" w:rsidR="006035E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vlastníckeho práva k tovaru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okamihom odovzdania a prevzatia tovaru.</w:t>
      </w:r>
    </w:p>
    <w:p w14:paraId="032FE713" w14:textId="5FC07C2C" w:rsidR="00F04673" w:rsidRDefault="00F04673" w:rsidP="00F04673">
      <w:pPr>
        <w:spacing w:line="0" w:lineRule="atLeast"/>
        <w:ind w:left="426"/>
        <w:jc w:val="both"/>
        <w:rPr>
          <w:rFonts w:ascii="Times New Roman" w:eastAsia="Times New Roman" w:hAnsi="Times New Roman"/>
          <w:sz w:val="23"/>
          <w:szCs w:val="23"/>
        </w:rPr>
      </w:pPr>
    </w:p>
    <w:p w14:paraId="4EDC7505" w14:textId="77777777" w:rsidR="00376CAF" w:rsidRDefault="00376CAF" w:rsidP="006035E6">
      <w:pPr>
        <w:tabs>
          <w:tab w:val="left" w:pos="0"/>
        </w:tabs>
        <w:spacing w:line="0" w:lineRule="atLeast"/>
        <w:jc w:val="center"/>
        <w:rPr>
          <w:rFonts w:ascii="Times New Roman" w:eastAsia="Times New Roman" w:hAnsi="Times New Roman"/>
          <w:b/>
          <w:sz w:val="23"/>
          <w:szCs w:val="23"/>
        </w:rPr>
      </w:pPr>
    </w:p>
    <w:p w14:paraId="6FF44648" w14:textId="77777777" w:rsidR="00376CAF" w:rsidRDefault="00376CAF" w:rsidP="006035E6">
      <w:pPr>
        <w:tabs>
          <w:tab w:val="left" w:pos="0"/>
        </w:tabs>
        <w:spacing w:line="0" w:lineRule="atLeast"/>
        <w:jc w:val="center"/>
        <w:rPr>
          <w:rFonts w:ascii="Times New Roman" w:eastAsia="Times New Roman" w:hAnsi="Times New Roman"/>
          <w:b/>
          <w:sz w:val="23"/>
          <w:szCs w:val="23"/>
        </w:rPr>
      </w:pPr>
    </w:p>
    <w:p w14:paraId="4C168721" w14:textId="09392F12"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174ADAB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2DB5CDF7" w14:textId="0A9F51BF" w:rsidR="006035E6" w:rsidRPr="00334216" w:rsidRDefault="006035E6" w:rsidP="006035E6">
      <w:pPr>
        <w:pStyle w:val="Odsekzoznamu"/>
        <w:numPr>
          <w:ilvl w:val="0"/>
          <w:numId w:val="97"/>
        </w:numPr>
        <w:spacing w:line="259" w:lineRule="auto"/>
        <w:ind w:left="426" w:hanging="426"/>
        <w:contextualSpacing/>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sidR="00C262E4">
        <w:rPr>
          <w:rFonts w:ascii="Times New Roman" w:eastAsia="Times New Roman" w:hAnsi="Times New Roman"/>
          <w:sz w:val="23"/>
          <w:szCs w:val="23"/>
        </w:rPr>
        <w:t>P</w:t>
      </w:r>
      <w:r>
        <w:rPr>
          <w:rFonts w:ascii="Times New Roman" w:eastAsia="Times New Roman" w:hAnsi="Times New Roman"/>
          <w:sz w:val="23"/>
          <w:szCs w:val="23"/>
        </w:rPr>
        <w:t>redávajúcemu</w:t>
      </w:r>
      <w:r w:rsidRPr="00334216">
        <w:rPr>
          <w:rFonts w:ascii="Times New Roman" w:eastAsia="Times New Roman" w:hAnsi="Times New Roman"/>
          <w:sz w:val="23"/>
          <w:szCs w:val="23"/>
        </w:rPr>
        <w:t xml:space="preserve"> z tohto zmluvného vzťahu, </w:t>
      </w:r>
      <w:r w:rsidR="00C262E4">
        <w:rPr>
          <w:rFonts w:ascii="Times New Roman" w:eastAsia="Times New Roman" w:hAnsi="Times New Roman"/>
          <w:sz w:val="23"/>
          <w:szCs w:val="23"/>
        </w:rPr>
        <w:t>P</w:t>
      </w:r>
      <w:r>
        <w:rPr>
          <w:rFonts w:ascii="Times New Roman" w:eastAsia="Times New Roman" w:hAnsi="Times New Roman"/>
          <w:sz w:val="23"/>
          <w:szCs w:val="23"/>
        </w:rPr>
        <w:t>redávajúci</w:t>
      </w:r>
      <w:r w:rsidRPr="00334216">
        <w:rPr>
          <w:rFonts w:ascii="Times New Roman" w:eastAsia="Times New Roman" w:hAnsi="Times New Roman"/>
          <w:sz w:val="23"/>
          <w:szCs w:val="23"/>
        </w:rPr>
        <w:t xml:space="preserve"> nie je oprávnený postúpiť podľa ustanovenia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Právny úkon, ktorým budú postúpené pohľadávky v rozpore s dohodou </w:t>
      </w:r>
      <w:r w:rsidR="00C262E4">
        <w:rPr>
          <w:rFonts w:ascii="Times New Roman" w:eastAsia="Times New Roman" w:hAnsi="Times New Roman"/>
          <w:sz w:val="23"/>
          <w:szCs w:val="23"/>
        </w:rPr>
        <w:t>K</w:t>
      </w:r>
      <w:r>
        <w:rPr>
          <w:rFonts w:ascii="Times New Roman" w:eastAsia="Times New Roman" w:hAnsi="Times New Roman"/>
          <w:sz w:val="23"/>
          <w:szCs w:val="23"/>
        </w:rPr>
        <w:t xml:space="preserve">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32AB3FA4" w14:textId="77777777" w:rsidR="006035E6" w:rsidRPr="00334216" w:rsidRDefault="006035E6" w:rsidP="006035E6">
      <w:pPr>
        <w:pStyle w:val="Odsekzoznamu"/>
        <w:spacing w:line="259" w:lineRule="auto"/>
        <w:ind w:left="426" w:hanging="426"/>
        <w:contextualSpacing/>
        <w:jc w:val="both"/>
        <w:rPr>
          <w:rFonts w:ascii="Times New Roman" w:eastAsia="Times New Roman" w:hAnsi="Times New Roman"/>
          <w:sz w:val="23"/>
          <w:szCs w:val="23"/>
        </w:rPr>
      </w:pPr>
    </w:p>
    <w:p w14:paraId="6EB55848"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3E08BCF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0461E7A" w14:textId="16C22D61" w:rsidR="006035E6" w:rsidRPr="003D406E" w:rsidRDefault="006035E6" w:rsidP="003D406E">
      <w:pPr>
        <w:pStyle w:val="Odsekzoznamu"/>
        <w:numPr>
          <w:ilvl w:val="7"/>
          <w:numId w:val="50"/>
        </w:numPr>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skončí uplynutím času, na ktorý bola dojednaná</w:t>
      </w:r>
      <w:r w:rsidR="003D406E" w:rsidRPr="003D406E">
        <w:rPr>
          <w:rFonts w:ascii="Times New Roman" w:eastAsia="Times New Roman" w:hAnsi="Times New Roman"/>
          <w:sz w:val="23"/>
          <w:szCs w:val="23"/>
        </w:rPr>
        <w:t xml:space="preserve"> alebo vyčerpaním finančného limitu stanoveného pre túto zákazku (celková cena predmetu zmluvy) v zmysle Čl. 5 zmluvy podľa toho, ktorá z týchto skutočností nastane skôr.</w:t>
      </w:r>
    </w:p>
    <w:p w14:paraId="4D0C2ADA"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6D4C2D6"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B437D30" w14:textId="032031DB"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37264E10"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38D9B6C" w14:textId="77777777"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7A904F61" w14:textId="00D7D6D5"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0D423194"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3F74BFA0" w14:textId="77777777"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CE83430" w14:textId="77777777" w:rsidR="006035E6" w:rsidRPr="00334216" w:rsidRDefault="006035E6" w:rsidP="006035E6">
      <w:pPr>
        <w:spacing w:line="2" w:lineRule="exact"/>
        <w:ind w:left="426" w:hanging="426"/>
        <w:rPr>
          <w:rFonts w:ascii="Times New Roman" w:eastAsia="Times New Roman" w:hAnsi="Times New Roman"/>
          <w:color w:val="00000A"/>
          <w:sz w:val="23"/>
          <w:szCs w:val="23"/>
        </w:rPr>
      </w:pPr>
    </w:p>
    <w:p w14:paraId="7327182F" w14:textId="44C1E4F7"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akúkoľvek zmenu údajov o subdodávateľovi,</w:t>
      </w:r>
    </w:p>
    <w:p w14:paraId="3DD7C1EE" w14:textId="2172B625"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pravidlá zmeny subdodávateľa a 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zmenu subdodávateľa a údaje podľa ustanovenia § 41 ods. 3 zákona o verejnom obstarávaní o novom subdodávateľovi, údaje o osobe oprávnenej konať za subdodávateľa v rozsahu meno a priezvisko, adresa pobytu, dátum narodenia.</w:t>
      </w:r>
    </w:p>
    <w:p w14:paraId="19378EDF"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0370B876" w14:textId="63ACF274"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16614A3B" w14:textId="77777777" w:rsidR="006035E6" w:rsidRPr="00334216" w:rsidRDefault="006035E6" w:rsidP="006035E6">
      <w:pPr>
        <w:spacing w:line="13" w:lineRule="exact"/>
        <w:ind w:left="426" w:hanging="426"/>
        <w:rPr>
          <w:rFonts w:ascii="Times New Roman" w:eastAsia="Times New Roman" w:hAnsi="Times New Roman"/>
          <w:color w:val="00000A"/>
          <w:sz w:val="23"/>
          <w:szCs w:val="23"/>
        </w:rPr>
      </w:pPr>
    </w:p>
    <w:p w14:paraId="2D69783A" w14:textId="6E42895E"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423604CA" w14:textId="1B3EBE2A"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w:t>
      </w:r>
      <w:r w:rsidRPr="00334216">
        <w:rPr>
          <w:rFonts w:ascii="Times New Roman" w:eastAsia="Times New Roman" w:hAnsi="Times New Roman"/>
          <w:sz w:val="23"/>
          <w:szCs w:val="23"/>
        </w:rPr>
        <w:lastRenderedPageBreak/>
        <w:t xml:space="preserve">zmluvy alebo v prípade ak dôjde k zmene ceny podľa Článku 7 bod 2. zmluvy 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touto zmenou týmto určením nesúhlasí. </w:t>
      </w:r>
    </w:p>
    <w:p w14:paraId="2D628A4F"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3860B2C5"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70B700A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7A05B96"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1DE65266" w14:textId="72EFD683" w:rsidR="006035E6" w:rsidRPr="003D406E" w:rsidRDefault="006035E6" w:rsidP="003D406E">
      <w:pPr>
        <w:numPr>
          <w:ilvl w:val="8"/>
          <w:numId w:val="50"/>
        </w:numPr>
        <w:spacing w:line="0" w:lineRule="atLeast"/>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uzatvára na dobú určitú, na obdobie 24 mesiacov odo dňa nadobudnutia jej účinnosti</w:t>
      </w:r>
      <w:r w:rsidR="003D406E" w:rsidRPr="003D406E">
        <w:rPr>
          <w:rFonts w:ascii="Times New Roman" w:eastAsia="Times New Roman" w:hAnsi="Times New Roman"/>
          <w:sz w:val="24"/>
        </w:rPr>
        <w:t xml:space="preserve"> </w:t>
      </w:r>
      <w:r w:rsidR="003D406E" w:rsidRPr="003D406E">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27F3E2C8" w14:textId="3B4F51D7" w:rsidR="006035E6" w:rsidRPr="00334216" w:rsidRDefault="006035E6" w:rsidP="006035E6">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524FD052"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5AF7C66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6E8478B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6B1745D7" w14:textId="77777777" w:rsidR="006035E6" w:rsidRPr="00334216" w:rsidRDefault="006035E6" w:rsidP="006035E6">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6DF28A3"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6A26E5D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14BF68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0C5A3A68" w14:textId="77777777" w:rsid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F04673">
        <w:rPr>
          <w:rFonts w:ascii="Times New Roman" w:eastAsia="Times New Roman" w:hAnsi="Times New Roman"/>
          <w:sz w:val="23"/>
          <w:szCs w:val="23"/>
        </w:rPr>
        <w:t>nasl</w:t>
      </w:r>
      <w:proofErr w:type="spellEnd"/>
      <w:r w:rsidRPr="00F04673">
        <w:rPr>
          <w:rFonts w:ascii="Times New Roman" w:eastAsia="Times New Roman" w:hAnsi="Times New Roman"/>
          <w:sz w:val="23"/>
          <w:szCs w:val="23"/>
        </w:rPr>
        <w:t xml:space="preserve">. Obchodného zákonníka a inými všeobecne záväznými právnymi predpismi platnými na území Slovenskej republiky. </w:t>
      </w:r>
    </w:p>
    <w:p w14:paraId="6421DE8E" w14:textId="2AC96CA8" w:rsidR="006035E6" w:rsidRP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0263CB40"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9790BAC" w14:textId="62303683"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ktorú môže meniť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postupom podľa Článku 13 bod 9. a 10. tejto zmluvy.</w:t>
      </w:r>
    </w:p>
    <w:p w14:paraId="43C1B2E2"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78F85A12" w14:textId="43966F1B"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je vyhotovená v štyroch rovnopisoch, z ktorých každý má platnosť originálu. Kupujúci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obdržia po dvoch rovnopisoch.</w:t>
      </w:r>
    </w:p>
    <w:p w14:paraId="6AA459CD"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E15F1A7"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6AE467E3"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57724F99" w14:textId="6E7A939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57647C38" w14:textId="6F7DBD3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44FE4FCD" w14:textId="77777777"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B48550B" w14:textId="77777777" w:rsidR="006035E6" w:rsidRPr="00334216" w:rsidRDefault="006035E6" w:rsidP="006035E6">
      <w:pPr>
        <w:ind w:left="426"/>
        <w:rPr>
          <w:rFonts w:ascii="Times New Roman" w:eastAsia="Times New Roman" w:hAnsi="Times New Roman"/>
          <w:sz w:val="23"/>
          <w:szCs w:val="23"/>
        </w:rPr>
      </w:pPr>
    </w:p>
    <w:p w14:paraId="50F38493" w14:textId="77777777" w:rsidR="006035E6" w:rsidRPr="00334216" w:rsidRDefault="006035E6" w:rsidP="006035E6">
      <w:pPr>
        <w:ind w:left="426" w:hanging="426"/>
        <w:rPr>
          <w:rFonts w:ascii="Times New Roman" w:eastAsia="Times New Roman" w:hAnsi="Times New Roman"/>
          <w:sz w:val="23"/>
          <w:szCs w:val="23"/>
        </w:rPr>
      </w:pPr>
    </w:p>
    <w:p w14:paraId="2931E5BA" w14:textId="77777777" w:rsidR="006035E6" w:rsidRPr="00334216" w:rsidRDefault="006035E6" w:rsidP="006035E6">
      <w:pPr>
        <w:tabs>
          <w:tab w:val="left" w:pos="0"/>
        </w:tabs>
        <w:rPr>
          <w:rFonts w:ascii="Times New Roman" w:eastAsia="Times New Roman" w:hAnsi="Times New Roman"/>
          <w:sz w:val="23"/>
          <w:szCs w:val="23"/>
        </w:rPr>
      </w:pPr>
    </w:p>
    <w:p w14:paraId="7A46E0BE" w14:textId="77777777" w:rsidR="006035E6" w:rsidRPr="00334216" w:rsidRDefault="006035E6" w:rsidP="006035E6">
      <w:pPr>
        <w:tabs>
          <w:tab w:val="left" w:pos="0"/>
        </w:tabs>
        <w:rPr>
          <w:rFonts w:ascii="Times New Roman" w:eastAsia="Times New Roman" w:hAnsi="Times New Roman"/>
          <w:sz w:val="23"/>
          <w:szCs w:val="23"/>
        </w:rPr>
      </w:pPr>
    </w:p>
    <w:p w14:paraId="0C28C081" w14:textId="77777777" w:rsidR="006035E6" w:rsidRPr="00334216" w:rsidRDefault="006035E6" w:rsidP="006035E6">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26DC27F" w14:textId="2CA4EAB5" w:rsidR="006035E6" w:rsidRPr="00334216" w:rsidRDefault="006035E6" w:rsidP="006035E6">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sidR="00C262E4">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sidR="00C262E4">
        <w:rPr>
          <w:rFonts w:ascii="Times New Roman" w:hAnsi="Times New Roman" w:cs="Times New Roman"/>
          <w:sz w:val="23"/>
          <w:szCs w:val="23"/>
        </w:rPr>
        <w:t>P</w:t>
      </w:r>
      <w:r w:rsidRPr="00334216">
        <w:rPr>
          <w:rFonts w:ascii="Times New Roman" w:hAnsi="Times New Roman" w:cs="Times New Roman"/>
          <w:sz w:val="23"/>
          <w:szCs w:val="23"/>
        </w:rPr>
        <w:t>redávajúceho:</w:t>
      </w:r>
    </w:p>
    <w:p w14:paraId="17CB4D5E"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6D63D0B5"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294AAD7C"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30EE4018"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3F1DAE96" w14:textId="77777777" w:rsidR="006035E6" w:rsidRPr="00334216" w:rsidRDefault="006035E6" w:rsidP="006035E6">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0BF9079"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01665F3" w14:textId="77777777" w:rsidR="006035E6" w:rsidRDefault="006035E6" w:rsidP="006035E6"/>
    <w:p w14:paraId="7651D5A5" w14:textId="77777777" w:rsidR="006035E6" w:rsidRPr="00334216" w:rsidRDefault="006035E6" w:rsidP="006035E6">
      <w:pPr>
        <w:tabs>
          <w:tab w:val="left" w:pos="0"/>
        </w:tabs>
        <w:rPr>
          <w:rFonts w:ascii="Harlow Solid Italic" w:eastAsia="Harlow Solid Italic" w:hAnsi="Harlow Solid Italic"/>
          <w:sz w:val="23"/>
          <w:szCs w:val="23"/>
        </w:rPr>
        <w:sectPr w:rsidR="006035E6" w:rsidRPr="00334216" w:rsidSect="0040084F">
          <w:headerReference w:type="default" r:id="rId9"/>
          <w:footerReference w:type="default" r:id="rId10"/>
          <w:pgSz w:w="11900" w:h="16838"/>
          <w:pgMar w:top="705" w:right="1300" w:bottom="708" w:left="1418" w:header="340" w:footer="0" w:gutter="0"/>
          <w:cols w:space="0" w:equalWidth="0">
            <w:col w:w="9182"/>
          </w:cols>
          <w:docGrid w:linePitch="360"/>
        </w:sectPr>
      </w:pPr>
    </w:p>
    <w:p w14:paraId="3C7E07E4" w14:textId="77777777" w:rsidR="006035E6" w:rsidRPr="00334216" w:rsidRDefault="006035E6" w:rsidP="006035E6">
      <w:pPr>
        <w:tabs>
          <w:tab w:val="left" w:pos="0"/>
        </w:tabs>
        <w:spacing w:line="278" w:lineRule="exact"/>
        <w:rPr>
          <w:rFonts w:ascii="Times New Roman" w:eastAsia="Times New Roman" w:hAnsi="Times New Roman"/>
          <w:sz w:val="23"/>
          <w:szCs w:val="23"/>
        </w:rPr>
      </w:pPr>
    </w:p>
    <w:p w14:paraId="4A017B23" w14:textId="77777777" w:rsidR="006035E6" w:rsidRPr="00DD51B1" w:rsidRDefault="006035E6" w:rsidP="006035E6">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35DDC83B" w14:textId="77777777" w:rsidR="006035E6" w:rsidRPr="00DD51B1" w:rsidRDefault="006035E6" w:rsidP="006035E6">
      <w:pPr>
        <w:tabs>
          <w:tab w:val="left" w:pos="0"/>
        </w:tabs>
        <w:spacing w:line="273" w:lineRule="exact"/>
        <w:rPr>
          <w:rFonts w:ascii="Times New Roman" w:eastAsia="Times New Roman" w:hAnsi="Times New Roman"/>
          <w:sz w:val="28"/>
          <w:szCs w:val="28"/>
        </w:rPr>
      </w:pPr>
    </w:p>
    <w:p w14:paraId="18574319" w14:textId="77777777" w:rsidR="006035E6" w:rsidRPr="00DD51B1" w:rsidRDefault="006035E6" w:rsidP="006035E6">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5FF0FE65" w14:textId="77777777" w:rsidR="0078245D" w:rsidRPr="00334216" w:rsidRDefault="0078245D" w:rsidP="006035E6">
      <w:pPr>
        <w:spacing w:line="0" w:lineRule="atLeast"/>
        <w:rPr>
          <w:rFonts w:ascii="Times New Roman" w:eastAsia="Times New Roman" w:hAnsi="Times New Roman"/>
          <w:b/>
          <w:sz w:val="23"/>
          <w:szCs w:val="23"/>
        </w:rPr>
      </w:pPr>
      <w:bookmarkStart w:id="2" w:name="page55"/>
      <w:bookmarkEnd w:id="2"/>
    </w:p>
    <w:p w14:paraId="2F1E0A41" w14:textId="77777777" w:rsidR="00AE14E7" w:rsidRPr="00334216" w:rsidRDefault="00AE14E7" w:rsidP="00315A09">
      <w:pPr>
        <w:spacing w:line="115" w:lineRule="exact"/>
        <w:ind w:left="851" w:hanging="851"/>
        <w:rPr>
          <w:rFonts w:ascii="Times New Roman" w:eastAsia="Times New Roman" w:hAnsi="Times New Roman"/>
          <w:sz w:val="23"/>
          <w:szCs w:val="23"/>
        </w:rPr>
      </w:pPr>
    </w:p>
    <w:p w14:paraId="593AAD37" w14:textId="5EDB5CC8" w:rsidR="0078245D" w:rsidRPr="00334216" w:rsidRDefault="0078245D" w:rsidP="0078245D">
      <w:pPr>
        <w:tabs>
          <w:tab w:val="left" w:pos="0"/>
        </w:tabs>
        <w:spacing w:line="239" w:lineRule="auto"/>
        <w:ind w:left="4380"/>
        <w:rPr>
          <w:rFonts w:ascii="Times New Roman" w:eastAsia="Times New Roman" w:hAnsi="Times New Roman"/>
          <w:b/>
          <w:sz w:val="23"/>
          <w:szCs w:val="23"/>
        </w:rPr>
      </w:pPr>
      <w:r w:rsidRPr="00334216">
        <w:rPr>
          <w:rFonts w:ascii="Times New Roman" w:eastAsia="Times New Roman" w:hAnsi="Times New Roman"/>
          <w:b/>
          <w:sz w:val="23"/>
          <w:szCs w:val="23"/>
        </w:rPr>
        <w:t>Časť I.</w:t>
      </w:r>
    </w:p>
    <w:p w14:paraId="5D68254C" w14:textId="017EFBBE" w:rsidR="00565BE9" w:rsidRPr="00565BE9" w:rsidRDefault="0078245D" w:rsidP="00565BE9">
      <w:pPr>
        <w:spacing w:line="337" w:lineRule="auto"/>
        <w:ind w:left="426" w:hanging="426"/>
        <w:jc w:val="center"/>
        <w:rPr>
          <w:rFonts w:ascii="Times New Roman" w:eastAsia="Times New Roman" w:hAnsi="Times New Roman"/>
          <w:b/>
          <w:sz w:val="23"/>
          <w:szCs w:val="23"/>
        </w:rPr>
      </w:pPr>
      <w:r>
        <w:rPr>
          <w:rFonts w:ascii="Times New Roman" w:eastAsia="Times New Roman" w:hAnsi="Times New Roman"/>
          <w:b/>
          <w:sz w:val="23"/>
          <w:szCs w:val="23"/>
        </w:rPr>
        <w:t>Všeobecný o</w:t>
      </w:r>
      <w:r w:rsidR="00345416" w:rsidRPr="00334216">
        <w:rPr>
          <w:rFonts w:ascii="Times New Roman" w:eastAsia="Times New Roman" w:hAnsi="Times New Roman"/>
          <w:b/>
          <w:sz w:val="23"/>
          <w:szCs w:val="23"/>
        </w:rPr>
        <w:t>pis predmetu zákazky</w:t>
      </w:r>
    </w:p>
    <w:p w14:paraId="680CBB59" w14:textId="53C10087" w:rsidR="006B33A2" w:rsidRPr="00F04673" w:rsidRDefault="006B33A2" w:rsidP="00F04673">
      <w:pPr>
        <w:pStyle w:val="Odsekzoznamu"/>
        <w:numPr>
          <w:ilvl w:val="1"/>
          <w:numId w:val="113"/>
        </w:numPr>
        <w:tabs>
          <w:tab w:val="left" w:pos="0"/>
        </w:tabs>
        <w:spacing w:line="239" w:lineRule="auto"/>
        <w:ind w:left="851" w:hanging="851"/>
        <w:jc w:val="both"/>
        <w:rPr>
          <w:rFonts w:ascii="Times New Roman" w:eastAsia="Times New Roman" w:hAnsi="Times New Roman"/>
          <w:b/>
          <w:sz w:val="22"/>
        </w:rPr>
      </w:pPr>
      <w:bookmarkStart w:id="3" w:name="_Hlk189045039"/>
      <w:r w:rsidRPr="00F04673">
        <w:rPr>
          <w:rFonts w:ascii="Times New Roman" w:eastAsia="Times New Roman" w:hAnsi="Times New Roman"/>
          <w:sz w:val="23"/>
        </w:rPr>
        <w:t>Predmetom zákazky je pravidelný nákup a dodávka nižšie uvedeného</w:t>
      </w:r>
      <w:r w:rsidRPr="00F04673">
        <w:rPr>
          <w:rFonts w:ascii="Times New Roman" w:eastAsia="Times New Roman" w:hAnsi="Times New Roman"/>
          <w:b/>
          <w:sz w:val="22"/>
        </w:rPr>
        <w:t xml:space="preserve"> </w:t>
      </w:r>
      <w:r w:rsidRPr="00F04673">
        <w:rPr>
          <w:rFonts w:ascii="Times New Roman" w:eastAsia="Times New Roman" w:hAnsi="Times New Roman"/>
          <w:sz w:val="23"/>
        </w:rPr>
        <w:t>predmetu zmluvy:</w:t>
      </w:r>
      <w:r w:rsidRPr="00F04673">
        <w:rPr>
          <w:rFonts w:ascii="Times New Roman" w:eastAsia="Times New Roman" w:hAnsi="Times New Roman"/>
          <w:b/>
          <w:sz w:val="22"/>
        </w:rPr>
        <w:t xml:space="preserve"> </w:t>
      </w:r>
    </w:p>
    <w:p w14:paraId="4B7C3234" w14:textId="77777777" w:rsidR="006B33A2" w:rsidRDefault="006B33A2" w:rsidP="006B33A2">
      <w:pPr>
        <w:tabs>
          <w:tab w:val="left" w:pos="0"/>
        </w:tabs>
        <w:spacing w:line="239" w:lineRule="auto"/>
        <w:ind w:left="851" w:hanging="851"/>
        <w:jc w:val="both"/>
        <w:rPr>
          <w:rFonts w:ascii="Times New Roman" w:eastAsia="Times New Roman" w:hAnsi="Times New Roman"/>
          <w:b/>
          <w:sz w:val="22"/>
        </w:rPr>
      </w:pPr>
    </w:p>
    <w:p w14:paraId="769ECBCE" w14:textId="77777777" w:rsidR="006B33A2" w:rsidRDefault="006B33A2" w:rsidP="006B33A2">
      <w:pPr>
        <w:tabs>
          <w:tab w:val="left" w:pos="0"/>
        </w:tabs>
        <w:spacing w:line="239" w:lineRule="auto"/>
        <w:ind w:left="851"/>
        <w:jc w:val="both"/>
        <w:rPr>
          <w:rFonts w:ascii="Times New Roman" w:eastAsia="Times New Roman" w:hAnsi="Times New Roman"/>
          <w:sz w:val="23"/>
        </w:rPr>
      </w:pPr>
      <w:proofErr w:type="spellStart"/>
      <w:r w:rsidRPr="003E1770">
        <w:rPr>
          <w:rFonts w:ascii="Times New Roman" w:eastAsia="Times New Roman" w:hAnsi="Times New Roman"/>
          <w:sz w:val="23"/>
        </w:rPr>
        <w:t>Rádiofarmaká</w:t>
      </w:r>
      <w:proofErr w:type="spellEnd"/>
      <w:r w:rsidRPr="003E1770">
        <w:rPr>
          <w:rFonts w:ascii="Times New Roman" w:eastAsia="Times New Roman" w:hAnsi="Times New Roman"/>
          <w:sz w:val="23"/>
        </w:rPr>
        <w:t xml:space="preserve"> a </w:t>
      </w:r>
      <w:proofErr w:type="spellStart"/>
      <w:r w:rsidRPr="003E1770">
        <w:rPr>
          <w:rFonts w:ascii="Times New Roman" w:eastAsia="Times New Roman" w:hAnsi="Times New Roman"/>
          <w:sz w:val="23"/>
        </w:rPr>
        <w:t>rádionuklidové</w:t>
      </w:r>
      <w:proofErr w:type="spellEnd"/>
      <w:r w:rsidRPr="003E1770">
        <w:rPr>
          <w:rFonts w:ascii="Times New Roman" w:eastAsia="Times New Roman" w:hAnsi="Times New Roman"/>
          <w:sz w:val="23"/>
        </w:rPr>
        <w:t xml:space="preserve"> generátory</w:t>
      </w:r>
      <w:r>
        <w:rPr>
          <w:rFonts w:ascii="Times New Roman" w:eastAsia="Times New Roman" w:hAnsi="Times New Roman"/>
          <w:sz w:val="23"/>
        </w:rPr>
        <w:t>.</w:t>
      </w:r>
    </w:p>
    <w:p w14:paraId="44FD92A6" w14:textId="77777777" w:rsidR="006B33A2" w:rsidRDefault="006B33A2" w:rsidP="006B33A2">
      <w:pPr>
        <w:tabs>
          <w:tab w:val="left" w:pos="0"/>
        </w:tabs>
        <w:spacing w:line="239" w:lineRule="auto"/>
        <w:ind w:left="851" w:hanging="851"/>
        <w:jc w:val="both"/>
        <w:rPr>
          <w:rFonts w:ascii="Times New Roman" w:eastAsia="Times New Roman" w:hAnsi="Times New Roman"/>
          <w:sz w:val="23"/>
        </w:rPr>
      </w:pPr>
    </w:p>
    <w:p w14:paraId="4EEFCB09" w14:textId="77777777" w:rsidR="006B33A2" w:rsidRPr="00DD2144" w:rsidRDefault="006B33A2" w:rsidP="006B33A2">
      <w:pPr>
        <w:tabs>
          <w:tab w:val="left" w:pos="0"/>
        </w:tabs>
        <w:spacing w:line="239" w:lineRule="auto"/>
        <w:ind w:left="851" w:hanging="851"/>
        <w:jc w:val="both"/>
        <w:rPr>
          <w:rFonts w:ascii="Times New Roman" w:eastAsia="Times New Roman" w:hAnsi="Times New Roman"/>
          <w:sz w:val="23"/>
        </w:rPr>
      </w:pPr>
      <w:r w:rsidRPr="00C20E34">
        <w:rPr>
          <w:rFonts w:ascii="Times New Roman" w:eastAsia="Times New Roman" w:hAnsi="Times New Roman"/>
          <w:b/>
          <w:sz w:val="23"/>
        </w:rPr>
        <w:t>1.2</w:t>
      </w:r>
      <w:r>
        <w:rPr>
          <w:rFonts w:ascii="Times New Roman" w:eastAsia="Times New Roman" w:hAnsi="Times New Roman"/>
          <w:sz w:val="23"/>
        </w:rPr>
        <w:t xml:space="preserve"> </w:t>
      </w:r>
      <w:r>
        <w:rPr>
          <w:rFonts w:ascii="Times New Roman" w:eastAsia="Times New Roman" w:hAnsi="Times New Roman"/>
          <w:sz w:val="23"/>
        </w:rPr>
        <w:tab/>
      </w:r>
      <w:r w:rsidRPr="00DD2144">
        <w:rPr>
          <w:rFonts w:ascii="Times New Roman" w:eastAsia="Times New Roman" w:hAnsi="Times New Roman"/>
          <w:sz w:val="23"/>
        </w:rPr>
        <w:t>Uvedené množstvo sa predpokladá na obdobie 24 mesiacov a nie je pre verejného obstarávateľa ani pre uchádzačov záväzné.</w:t>
      </w:r>
    </w:p>
    <w:p w14:paraId="689D7462" w14:textId="7B86B887" w:rsidR="00F04673" w:rsidRPr="00DD2144" w:rsidRDefault="006B33A2" w:rsidP="00F04673">
      <w:pPr>
        <w:tabs>
          <w:tab w:val="left" w:pos="0"/>
          <w:tab w:val="left" w:pos="1050"/>
        </w:tabs>
        <w:spacing w:line="239" w:lineRule="auto"/>
        <w:ind w:left="851" w:hanging="851"/>
        <w:jc w:val="both"/>
        <w:rPr>
          <w:rFonts w:ascii="Times New Roman" w:eastAsia="Times New Roman" w:hAnsi="Times New Roman"/>
          <w:b/>
          <w:sz w:val="23"/>
        </w:rPr>
      </w:pPr>
      <w:r w:rsidRPr="00DD2144">
        <w:rPr>
          <w:rFonts w:ascii="Times New Roman" w:eastAsia="Times New Roman" w:hAnsi="Times New Roman"/>
          <w:b/>
          <w:sz w:val="23"/>
        </w:rPr>
        <w:t>1.3</w:t>
      </w:r>
      <w:r w:rsidRPr="00DD2144">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7B54007C" w14:textId="45139E9D" w:rsidR="00F04673" w:rsidRPr="000E258C"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 xml:space="preserve">Celková cena každej časti predmetu zákazky ako aj ceny jednotlivých položiek budú spracované uchádzačom v celom rozsahu predmetu zákazky. Musia zahŕňať všetky vedľajšie </w:t>
      </w:r>
      <w:r w:rsidRPr="000E258C">
        <w:rPr>
          <w:rFonts w:ascii="Times New Roman" w:eastAsia="Times New Roman" w:hAnsi="Times New Roman"/>
          <w:sz w:val="23"/>
        </w:rPr>
        <w:t>náklady spojené s plnením predmetu zmluvy vrátane napr. dopravy, dodaním písomnej dokumentácie patriacej k predmetu zmluvy.</w:t>
      </w:r>
    </w:p>
    <w:p w14:paraId="4804CAFA" w14:textId="31B3BA9A" w:rsidR="006B33A2" w:rsidRPr="000E258C"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0E258C">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časti predmetu zákazky, tak výhradne po dohode s verejným obstarávateľom zabezpečí potrebnú dodávku reálne možnej náhrady v súlade s platnou právnou legislatívou SR a EÚ v uvedenej oblasti.</w:t>
      </w:r>
    </w:p>
    <w:p w14:paraId="7334E02A" w14:textId="5ECBF5DB" w:rsidR="00F04673" w:rsidRPr="000E258C"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0E258C">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r w:rsidR="000E258C" w:rsidRPr="000E258C">
        <w:rPr>
          <w:rFonts w:ascii="Times New Roman" w:eastAsia="Times New Roman" w:hAnsi="Times New Roman"/>
          <w:sz w:val="23"/>
        </w:rPr>
        <w:t xml:space="preserve">Vyššie uvedená požiadavka sa nevzťahuje na predmet zákazky resp. jednotlivé časti zákazky, ktoré v zmysle zákona 362/2011 Z. z. o liekoch a zdravotníckych pomôckach o zmene a doplnení niektorých zákonov nepodliehajú registrácii humánneho lieku. </w:t>
      </w:r>
    </w:p>
    <w:p w14:paraId="4F494E38" w14:textId="5DBE93B1" w:rsidR="006B33A2" w:rsidRPr="00F04673"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0E258C">
        <w:rPr>
          <w:rFonts w:ascii="Times New Roman" w:eastAsia="Times New Roman" w:hAnsi="Times New Roman"/>
          <w:sz w:val="23"/>
        </w:rPr>
        <w:t>Uchádzač ponuku</w:t>
      </w:r>
      <w:r w:rsidRPr="00F04673">
        <w:rPr>
          <w:rFonts w:ascii="Times New Roman" w:eastAsia="Times New Roman" w:hAnsi="Times New Roman"/>
          <w:sz w:val="23"/>
        </w:rPr>
        <w:t xml:space="preserve"> spracuje v súlade so zákonom č. 362/2011 Z. z. o liekoch a zdravotníckych pomôckach a o zmene a doplnení niektorých zákonov. </w:t>
      </w:r>
    </w:p>
    <w:bookmarkEnd w:id="3"/>
    <w:p w14:paraId="4A4A941C" w14:textId="77777777" w:rsidR="006B33A2" w:rsidRPr="007716A3" w:rsidRDefault="006B33A2" w:rsidP="006B33A2">
      <w:pPr>
        <w:pStyle w:val="Odsekzoznamu"/>
        <w:spacing w:line="239" w:lineRule="auto"/>
        <w:ind w:left="1080"/>
        <w:jc w:val="both"/>
        <w:rPr>
          <w:rFonts w:ascii="Times New Roman" w:eastAsia="Times New Roman" w:hAnsi="Times New Roman"/>
          <w:color w:val="FF0000"/>
          <w:sz w:val="23"/>
          <w:highlight w:val="yellow"/>
        </w:rPr>
      </w:pPr>
    </w:p>
    <w:p w14:paraId="2A20C0E1" w14:textId="77777777" w:rsidR="006B33A2" w:rsidRDefault="006B33A2" w:rsidP="006B33A2">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45942EE3" w14:textId="77777777" w:rsidR="006B33A2" w:rsidRDefault="006B33A2" w:rsidP="006B33A2">
      <w:pPr>
        <w:tabs>
          <w:tab w:val="left" w:pos="0"/>
        </w:tabs>
        <w:spacing w:line="76" w:lineRule="exact"/>
        <w:rPr>
          <w:rFonts w:ascii="Times New Roman" w:eastAsia="Times New Roman" w:hAnsi="Times New Roman"/>
        </w:rPr>
      </w:pPr>
    </w:p>
    <w:p w14:paraId="5DD8E0C8" w14:textId="3E5FEF7E" w:rsidR="000E258C" w:rsidRPr="00CB7107" w:rsidRDefault="006B33A2" w:rsidP="008B0D6F">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64343112" w14:textId="77777777" w:rsidR="000E258C" w:rsidRPr="00CB7107" w:rsidRDefault="000E258C" w:rsidP="000E258C">
      <w:pPr>
        <w:tabs>
          <w:tab w:val="left" w:pos="0"/>
        </w:tabs>
        <w:rPr>
          <w:rFonts w:ascii="Harlow Solid Italic" w:eastAsia="Harlow Solid Italic" w:hAnsi="Harlow Solid Italic"/>
          <w:sz w:val="24"/>
        </w:rPr>
      </w:pPr>
    </w:p>
    <w:p w14:paraId="414B6644"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 xml:space="preserve">1.časť    </w:t>
      </w:r>
      <w:r w:rsidRPr="00CB7107">
        <w:rPr>
          <w:rFonts w:ascii="Times New Roman" w:eastAsia="Times New Roman" w:hAnsi="Times New Roman"/>
          <w:b/>
          <w:bCs/>
          <w:sz w:val="23"/>
          <w:vertAlign w:val="superscript"/>
        </w:rPr>
        <w:t>99</w:t>
      </w:r>
      <w:r w:rsidRPr="00CB7107">
        <w:rPr>
          <w:rFonts w:ascii="Times New Roman" w:eastAsia="Times New Roman" w:hAnsi="Times New Roman"/>
          <w:b/>
          <w:bCs/>
          <w:sz w:val="23"/>
        </w:rPr>
        <w:t>Mo/</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 </w:t>
      </w:r>
      <w:proofErr w:type="spellStart"/>
      <w:r w:rsidRPr="00CB7107">
        <w:rPr>
          <w:rFonts w:ascii="Times New Roman" w:eastAsia="Times New Roman" w:hAnsi="Times New Roman"/>
          <w:b/>
          <w:bCs/>
          <w:sz w:val="23"/>
        </w:rPr>
        <w:t>rádionuklidový</w:t>
      </w:r>
      <w:proofErr w:type="spellEnd"/>
      <w:r w:rsidRPr="00CB7107">
        <w:rPr>
          <w:rFonts w:ascii="Times New Roman" w:eastAsia="Times New Roman" w:hAnsi="Times New Roman"/>
          <w:b/>
          <w:bCs/>
          <w:sz w:val="23"/>
        </w:rPr>
        <w:t xml:space="preserve"> generátor pre získanie injekčného roztoku </w:t>
      </w:r>
      <w:proofErr w:type="spellStart"/>
      <w:r w:rsidRPr="00CB7107">
        <w:rPr>
          <w:rFonts w:ascii="Times New Roman" w:eastAsia="Times New Roman" w:hAnsi="Times New Roman"/>
          <w:b/>
          <w:bCs/>
          <w:sz w:val="23"/>
        </w:rPr>
        <w:t>technecistanu</w:t>
      </w:r>
      <w:proofErr w:type="spellEnd"/>
      <w:r w:rsidRPr="00CB7107">
        <w:rPr>
          <w:rFonts w:ascii="Times New Roman" w:eastAsia="Times New Roman" w:hAnsi="Times New Roman"/>
          <w:b/>
          <w:bCs/>
          <w:sz w:val="23"/>
        </w:rPr>
        <w:t xml:space="preserve"> sodného Na</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TcO</w:t>
      </w:r>
      <w:r w:rsidRPr="00CB7107">
        <w:rPr>
          <w:rFonts w:ascii="Times New Roman" w:eastAsia="Times New Roman" w:hAnsi="Times New Roman"/>
          <w:b/>
          <w:bCs/>
          <w:sz w:val="23"/>
          <w:vertAlign w:val="subscript"/>
        </w:rPr>
        <w:t>4</w:t>
      </w:r>
      <w:r w:rsidRPr="00CB7107">
        <w:rPr>
          <w:rFonts w:ascii="Times New Roman" w:eastAsia="Times New Roman" w:hAnsi="Times New Roman"/>
          <w:b/>
          <w:bCs/>
          <w:sz w:val="23"/>
        </w:rPr>
        <w:t>,</w:t>
      </w:r>
      <w:r w:rsidRPr="00CB7107">
        <w:rPr>
          <w:rFonts w:ascii="Times New Roman" w:eastAsia="Times New Roman" w:hAnsi="Times New Roman"/>
          <w:b/>
          <w:bCs/>
          <w:sz w:val="23"/>
          <w:vertAlign w:val="subscript"/>
        </w:rPr>
        <w:t xml:space="preserve"> </w:t>
      </w:r>
      <w:r w:rsidRPr="00CB7107">
        <w:rPr>
          <w:rFonts w:ascii="Times New Roman" w:eastAsia="Times New Roman" w:hAnsi="Times New Roman"/>
          <w:b/>
          <w:bCs/>
          <w:sz w:val="23"/>
        </w:rPr>
        <w:t>Ph. Eur</w:t>
      </w:r>
    </w:p>
    <w:p w14:paraId="049F19AC" w14:textId="77777777" w:rsidR="000E258C" w:rsidRPr="00CB7107" w:rsidRDefault="000E258C" w:rsidP="000E258C">
      <w:pPr>
        <w:ind w:left="131" w:firstLine="720"/>
        <w:rPr>
          <w:rFonts w:ascii="Times New Roman" w:eastAsia="Times New Roman" w:hAnsi="Times New Roman"/>
          <w:sz w:val="23"/>
        </w:rPr>
      </w:pPr>
    </w:p>
    <w:tbl>
      <w:tblPr>
        <w:tblStyle w:val="Mriekatabuky"/>
        <w:tblpPr w:leftFromText="141" w:rightFromText="141" w:vertAnchor="text" w:tblpY="1"/>
        <w:tblOverlap w:val="never"/>
        <w:tblW w:w="6237" w:type="dxa"/>
        <w:tblLook w:val="04A0" w:firstRow="1" w:lastRow="0" w:firstColumn="1" w:lastColumn="0" w:noHBand="0" w:noVBand="1"/>
      </w:tblPr>
      <w:tblGrid>
        <w:gridCol w:w="6237"/>
      </w:tblGrid>
      <w:tr w:rsidR="000E258C" w:rsidRPr="00CB7107" w14:paraId="2B63E3B7" w14:textId="77777777" w:rsidTr="008B0D6F">
        <w:tc>
          <w:tcPr>
            <w:tcW w:w="6237" w:type="dxa"/>
            <w:vAlign w:val="center"/>
          </w:tcPr>
          <w:p w14:paraId="66A87C3A"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Aktivita </w:t>
            </w:r>
            <w:r w:rsidRPr="00CB7107">
              <w:rPr>
                <w:rFonts w:ascii="Times New Roman" w:eastAsia="Times New Roman" w:hAnsi="Times New Roman"/>
                <w:sz w:val="23"/>
                <w:vertAlign w:val="superscript"/>
              </w:rPr>
              <w:t>99</w:t>
            </w:r>
            <w:r w:rsidRPr="00CB7107">
              <w:rPr>
                <w:rFonts w:ascii="Times New Roman" w:eastAsia="Times New Roman" w:hAnsi="Times New Roman"/>
                <w:sz w:val="23"/>
              </w:rPr>
              <w:t xml:space="preserve">Mo je 6 - 7 </w:t>
            </w:r>
            <w:proofErr w:type="spellStart"/>
            <w:r w:rsidRPr="00CB7107">
              <w:rPr>
                <w:rFonts w:ascii="Times New Roman" w:eastAsia="Times New Roman" w:hAnsi="Times New Roman"/>
                <w:sz w:val="23"/>
              </w:rPr>
              <w:t>GBq</w:t>
            </w:r>
            <w:proofErr w:type="spellEnd"/>
            <w:r w:rsidRPr="00CB7107">
              <w:rPr>
                <w:rFonts w:ascii="Times New Roman" w:eastAsia="Times New Roman" w:hAnsi="Times New Roman"/>
                <w:sz w:val="23"/>
              </w:rPr>
              <w:t xml:space="preserve"> kalibrovaná na nasledujúci piatok. </w:t>
            </w:r>
          </w:p>
          <w:p w14:paraId="68B2A55E"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ATC klasifikácia: V09FX01 </w:t>
            </w:r>
          </w:p>
          <w:p w14:paraId="287F015C"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Predpokladané množstvo: 20 ks</w:t>
            </w:r>
          </w:p>
        </w:tc>
      </w:tr>
      <w:tr w:rsidR="000E258C" w:rsidRPr="00CB7107" w14:paraId="5D92F2CF" w14:textId="77777777" w:rsidTr="008B0D6F">
        <w:tc>
          <w:tcPr>
            <w:tcW w:w="6237" w:type="dxa"/>
            <w:vAlign w:val="center"/>
          </w:tcPr>
          <w:p w14:paraId="3223AD49"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Aktivita </w:t>
            </w:r>
            <w:r w:rsidRPr="00CB7107">
              <w:rPr>
                <w:rFonts w:ascii="Times New Roman" w:eastAsia="Times New Roman" w:hAnsi="Times New Roman"/>
                <w:sz w:val="23"/>
                <w:vertAlign w:val="superscript"/>
              </w:rPr>
              <w:t>99</w:t>
            </w:r>
            <w:r w:rsidRPr="00CB7107">
              <w:rPr>
                <w:rFonts w:ascii="Times New Roman" w:eastAsia="Times New Roman" w:hAnsi="Times New Roman"/>
                <w:sz w:val="23"/>
              </w:rPr>
              <w:t xml:space="preserve">Mo je 8 - 9 </w:t>
            </w:r>
            <w:proofErr w:type="spellStart"/>
            <w:r w:rsidRPr="00CB7107">
              <w:rPr>
                <w:rFonts w:ascii="Times New Roman" w:eastAsia="Times New Roman" w:hAnsi="Times New Roman"/>
                <w:sz w:val="23"/>
              </w:rPr>
              <w:t>GBq</w:t>
            </w:r>
            <w:proofErr w:type="spellEnd"/>
            <w:r w:rsidRPr="00CB7107">
              <w:rPr>
                <w:rFonts w:ascii="Times New Roman" w:eastAsia="Times New Roman" w:hAnsi="Times New Roman"/>
                <w:sz w:val="23"/>
              </w:rPr>
              <w:t xml:space="preserve"> kalibrovaná na nasledujúci piatok. </w:t>
            </w:r>
          </w:p>
          <w:p w14:paraId="1DBBA024"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ATC klasifikácia: V09FX01 </w:t>
            </w:r>
          </w:p>
          <w:p w14:paraId="41FB37A8"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Predpokladané množstvo: 190 ks</w:t>
            </w:r>
          </w:p>
        </w:tc>
      </w:tr>
      <w:tr w:rsidR="000E258C" w:rsidRPr="00CB7107" w14:paraId="0A307598" w14:textId="77777777" w:rsidTr="008B0D6F">
        <w:tc>
          <w:tcPr>
            <w:tcW w:w="6237" w:type="dxa"/>
            <w:vAlign w:val="center"/>
          </w:tcPr>
          <w:p w14:paraId="6979D3AD"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Aktivita </w:t>
            </w:r>
            <w:r w:rsidRPr="00CB7107">
              <w:rPr>
                <w:rFonts w:ascii="Times New Roman" w:eastAsia="Times New Roman" w:hAnsi="Times New Roman"/>
                <w:sz w:val="23"/>
                <w:vertAlign w:val="superscript"/>
              </w:rPr>
              <w:t>99</w:t>
            </w:r>
            <w:r w:rsidRPr="00CB7107">
              <w:rPr>
                <w:rFonts w:ascii="Times New Roman" w:eastAsia="Times New Roman" w:hAnsi="Times New Roman"/>
                <w:sz w:val="23"/>
              </w:rPr>
              <w:t xml:space="preserve">Mo je 10 - 11 </w:t>
            </w:r>
            <w:proofErr w:type="spellStart"/>
            <w:r w:rsidRPr="00CB7107">
              <w:rPr>
                <w:rFonts w:ascii="Times New Roman" w:eastAsia="Times New Roman" w:hAnsi="Times New Roman"/>
                <w:sz w:val="23"/>
              </w:rPr>
              <w:t>GBq</w:t>
            </w:r>
            <w:proofErr w:type="spellEnd"/>
            <w:r w:rsidRPr="00CB7107">
              <w:rPr>
                <w:rFonts w:ascii="Times New Roman" w:eastAsia="Times New Roman" w:hAnsi="Times New Roman"/>
                <w:sz w:val="23"/>
              </w:rPr>
              <w:t xml:space="preserve"> kalibrovaná na nasledujúci piatok.</w:t>
            </w:r>
          </w:p>
          <w:p w14:paraId="01BA83F2"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 xml:space="preserve">ATC klasifikácia: V09FX01 </w:t>
            </w:r>
          </w:p>
          <w:p w14:paraId="6B648432" w14:textId="77777777" w:rsidR="000E258C" w:rsidRPr="00CB7107" w:rsidRDefault="000E258C" w:rsidP="008B0D6F">
            <w:pPr>
              <w:rPr>
                <w:rFonts w:ascii="Times New Roman" w:eastAsia="Times New Roman" w:hAnsi="Times New Roman"/>
                <w:sz w:val="23"/>
              </w:rPr>
            </w:pPr>
            <w:r w:rsidRPr="00CB7107">
              <w:rPr>
                <w:rFonts w:ascii="Times New Roman" w:eastAsia="Times New Roman" w:hAnsi="Times New Roman"/>
                <w:sz w:val="23"/>
              </w:rPr>
              <w:t>Predpokladané množstvo: 5 ks</w:t>
            </w:r>
          </w:p>
        </w:tc>
      </w:tr>
    </w:tbl>
    <w:p w14:paraId="55BC066C" w14:textId="77777777" w:rsidR="008B0D6F" w:rsidRDefault="008B0D6F" w:rsidP="000E258C">
      <w:pPr>
        <w:rPr>
          <w:rFonts w:ascii="Times New Roman" w:eastAsia="Times New Roman" w:hAnsi="Times New Roman"/>
          <w:sz w:val="23"/>
        </w:rPr>
      </w:pPr>
    </w:p>
    <w:p w14:paraId="630B7704" w14:textId="77777777" w:rsidR="008B0D6F" w:rsidRPr="008B0D6F" w:rsidRDefault="008B0D6F" w:rsidP="008B0D6F">
      <w:pPr>
        <w:rPr>
          <w:rFonts w:ascii="Times New Roman" w:eastAsia="Times New Roman" w:hAnsi="Times New Roman"/>
          <w:sz w:val="23"/>
        </w:rPr>
      </w:pPr>
    </w:p>
    <w:p w14:paraId="73B9EFF7" w14:textId="77777777" w:rsidR="008B0D6F" w:rsidRDefault="008B0D6F" w:rsidP="000E258C">
      <w:pPr>
        <w:rPr>
          <w:rFonts w:ascii="Times New Roman" w:eastAsia="Times New Roman" w:hAnsi="Times New Roman"/>
          <w:sz w:val="23"/>
        </w:rPr>
      </w:pPr>
    </w:p>
    <w:p w14:paraId="001C0357" w14:textId="49E1BA6E" w:rsidR="000E258C" w:rsidRPr="00CB7107" w:rsidRDefault="008B0D6F" w:rsidP="008B0D6F">
      <w:pPr>
        <w:jc w:val="right"/>
        <w:rPr>
          <w:rFonts w:ascii="Times New Roman" w:eastAsia="Times New Roman" w:hAnsi="Times New Roman"/>
          <w:sz w:val="23"/>
        </w:rPr>
      </w:pPr>
      <w:r>
        <w:rPr>
          <w:rFonts w:ascii="Times New Roman" w:eastAsia="Times New Roman" w:hAnsi="Times New Roman"/>
          <w:sz w:val="23"/>
        </w:rPr>
        <w:br w:type="textWrapping" w:clear="all"/>
      </w:r>
    </w:p>
    <w:p w14:paraId="4DB8E025" w14:textId="77777777" w:rsidR="000E258C" w:rsidRPr="00CB7107" w:rsidRDefault="000E258C" w:rsidP="000E258C">
      <w:pPr>
        <w:tabs>
          <w:tab w:val="left" w:pos="0"/>
        </w:tabs>
        <w:ind w:left="851" w:hanging="851"/>
        <w:jc w:val="both"/>
        <w:rPr>
          <w:rFonts w:ascii="Times New Roman" w:eastAsia="Times New Roman" w:hAnsi="Times New Roman"/>
          <w:sz w:val="23"/>
        </w:rPr>
      </w:pPr>
      <w:r w:rsidRPr="00CB7107">
        <w:rPr>
          <w:rFonts w:ascii="Times New Roman" w:eastAsia="Times New Roman" w:hAnsi="Times New Roman"/>
          <w:sz w:val="23"/>
        </w:rPr>
        <w:tab/>
        <w:t xml:space="preserve">Uchádzač v Návrhu uchádzača na plnenie kritérií zákazky/zmluvy, ktorý tvorí Prílohu č. 3 a) k súťažným podkladom, vyplní jednotkovú cenu pre každú aktivitu a celkovú cenu za 1. časť predmetu zákazky. </w:t>
      </w:r>
    </w:p>
    <w:p w14:paraId="487BC67B" w14:textId="77777777" w:rsidR="000E258C" w:rsidRPr="00CB7107" w:rsidRDefault="000E258C" w:rsidP="000E258C">
      <w:pPr>
        <w:tabs>
          <w:tab w:val="left" w:pos="0"/>
        </w:tabs>
        <w:ind w:left="851" w:hanging="851"/>
        <w:jc w:val="both"/>
        <w:rPr>
          <w:rFonts w:ascii="Times New Roman" w:eastAsia="Times New Roman" w:hAnsi="Times New Roman"/>
          <w:sz w:val="23"/>
        </w:rPr>
      </w:pPr>
      <w:r w:rsidRPr="00CB7107">
        <w:rPr>
          <w:rFonts w:ascii="Times New Roman" w:eastAsia="Times New Roman" w:hAnsi="Times New Roman"/>
          <w:sz w:val="23"/>
        </w:rPr>
        <w:tab/>
        <w:t>Predmetom vyhodnocovania bude celková cena bez DPH za 1. časť predmetu zákazky.</w:t>
      </w:r>
    </w:p>
    <w:p w14:paraId="4F7A3925" w14:textId="77777777" w:rsidR="000E258C" w:rsidRPr="00CB7107" w:rsidRDefault="000E258C" w:rsidP="000E258C">
      <w:pPr>
        <w:ind w:left="851"/>
        <w:rPr>
          <w:rFonts w:ascii="Times New Roman" w:eastAsia="Times New Roman" w:hAnsi="Times New Roman"/>
          <w:sz w:val="23"/>
        </w:rPr>
      </w:pPr>
      <w:r w:rsidRPr="00CB7107">
        <w:rPr>
          <w:rFonts w:ascii="Times New Roman" w:eastAsia="Times New Roman" w:hAnsi="Times New Roman"/>
          <w:sz w:val="23"/>
        </w:rPr>
        <w:lastRenderedPageBreak/>
        <w:t>Celková predpokladaná cena za liek bez DPH za 24 mesiacov: 141 797,80 EUR</w:t>
      </w:r>
    </w:p>
    <w:p w14:paraId="1EEF1FD4" w14:textId="77777777" w:rsidR="000E258C" w:rsidRPr="00CB7107" w:rsidRDefault="000E258C" w:rsidP="000E258C">
      <w:pPr>
        <w:ind w:left="851"/>
        <w:rPr>
          <w:rFonts w:ascii="Times New Roman" w:eastAsia="Times New Roman" w:hAnsi="Times New Roman"/>
          <w:sz w:val="23"/>
        </w:rPr>
      </w:pPr>
    </w:p>
    <w:p w14:paraId="56A4C442"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2. časť</w:t>
      </w:r>
      <w:r w:rsidRPr="00CB7107">
        <w:rPr>
          <w:rFonts w:ascii="Times New Roman" w:eastAsia="Times New Roman" w:hAnsi="Times New Roman"/>
          <w:b/>
          <w:bCs/>
          <w:sz w:val="23"/>
          <w:vertAlign w:val="superscript"/>
        </w:rPr>
        <w:t xml:space="preserve">     81</w:t>
      </w:r>
      <w:r w:rsidRPr="00CB7107">
        <w:rPr>
          <w:rFonts w:ascii="Times New Roman" w:eastAsia="Times New Roman" w:hAnsi="Times New Roman"/>
          <w:b/>
          <w:bCs/>
          <w:sz w:val="23"/>
        </w:rPr>
        <w:t>Rb/</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 xml:space="preserve">Kr </w:t>
      </w:r>
      <w:proofErr w:type="spellStart"/>
      <w:r w:rsidRPr="00CB7107">
        <w:rPr>
          <w:rFonts w:ascii="Times New Roman" w:eastAsia="Times New Roman" w:hAnsi="Times New Roman"/>
          <w:b/>
          <w:bCs/>
          <w:sz w:val="23"/>
        </w:rPr>
        <w:t>rádionuklidový</w:t>
      </w:r>
      <w:proofErr w:type="spellEnd"/>
      <w:r w:rsidRPr="00CB7107">
        <w:rPr>
          <w:rFonts w:ascii="Times New Roman" w:eastAsia="Times New Roman" w:hAnsi="Times New Roman"/>
          <w:b/>
          <w:bCs/>
          <w:sz w:val="23"/>
        </w:rPr>
        <w:t xml:space="preserve"> generátor pre získavanie plynného </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Kr určeného k inhalácii s aktivitou</w:t>
      </w:r>
      <w:r w:rsidRPr="00CB7107">
        <w:rPr>
          <w:rFonts w:ascii="Times New Roman" w:eastAsia="Times New Roman" w:hAnsi="Times New Roman"/>
          <w:b/>
          <w:bCs/>
          <w:sz w:val="23"/>
          <w:vertAlign w:val="superscript"/>
        </w:rPr>
        <w:t xml:space="preserve"> 81</w:t>
      </w:r>
      <w:r w:rsidRPr="00CB7107">
        <w:rPr>
          <w:rFonts w:ascii="Times New Roman" w:eastAsia="Times New Roman" w:hAnsi="Times New Roman"/>
          <w:b/>
          <w:bCs/>
          <w:sz w:val="23"/>
        </w:rPr>
        <w:t xml:space="preserve">Rb 111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0A09F351" w14:textId="77777777" w:rsidR="000E258C" w:rsidRPr="00CB7107" w:rsidRDefault="000E258C" w:rsidP="000E258C">
      <w:pPr>
        <w:ind w:left="851" w:hanging="131"/>
        <w:rPr>
          <w:rFonts w:ascii="Times New Roman" w:eastAsia="Times New Roman" w:hAnsi="Times New Roman"/>
          <w:sz w:val="23"/>
        </w:rPr>
      </w:pPr>
      <w:r w:rsidRPr="00CB7107">
        <w:rPr>
          <w:rFonts w:ascii="Times New Roman" w:eastAsia="Times New Roman" w:hAnsi="Times New Roman"/>
          <w:b/>
          <w:bCs/>
          <w:sz w:val="23"/>
        </w:rPr>
        <w:t xml:space="preserve"> </w:t>
      </w:r>
      <w:r w:rsidRPr="00CB7107">
        <w:rPr>
          <w:rFonts w:ascii="Times New Roman" w:eastAsia="Times New Roman" w:hAnsi="Times New Roman"/>
          <w:sz w:val="23"/>
        </w:rPr>
        <w:t xml:space="preserve"> </w:t>
      </w:r>
      <w:r w:rsidRPr="00CB7107">
        <w:rPr>
          <w:rFonts w:ascii="Times New Roman" w:eastAsia="Times New Roman" w:hAnsi="Times New Roman"/>
          <w:sz w:val="23"/>
        </w:rPr>
        <w:tab/>
        <w:t>ATC klasifikácia: V09EX01</w:t>
      </w:r>
    </w:p>
    <w:p w14:paraId="3AC82E0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Podmienkou je dodávka na pracovisko do 7:30 hod.</w:t>
      </w:r>
    </w:p>
    <w:p w14:paraId="2C99FCC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kus.</w:t>
      </w:r>
    </w:p>
    <w:p w14:paraId="2A8380B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ks</w:t>
      </w:r>
    </w:p>
    <w:p w14:paraId="11EEA4B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mesiacov: </w:t>
      </w:r>
      <w:r>
        <w:rPr>
          <w:rFonts w:ascii="Times New Roman" w:eastAsia="Times New Roman" w:hAnsi="Times New Roman"/>
          <w:sz w:val="23"/>
        </w:rPr>
        <w:t>5 022,27</w:t>
      </w:r>
      <w:r w:rsidRPr="00CB7107">
        <w:rPr>
          <w:rFonts w:ascii="Times New Roman" w:eastAsia="Times New Roman" w:hAnsi="Times New Roman"/>
          <w:sz w:val="23"/>
        </w:rPr>
        <w:t xml:space="preserve"> EUR</w:t>
      </w:r>
    </w:p>
    <w:p w14:paraId="0B3189A0" w14:textId="77777777" w:rsidR="000E258C" w:rsidRPr="00CB7107" w:rsidRDefault="000E258C" w:rsidP="000E258C">
      <w:pPr>
        <w:ind w:left="851"/>
        <w:rPr>
          <w:rFonts w:ascii="Times New Roman" w:eastAsia="Times New Roman" w:hAnsi="Times New Roman"/>
          <w:sz w:val="23"/>
        </w:rPr>
      </w:pPr>
    </w:p>
    <w:p w14:paraId="067978C0"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3. časť</w:t>
      </w:r>
      <w:r w:rsidRPr="00CB7107">
        <w:rPr>
          <w:rFonts w:ascii="Times New Roman" w:eastAsia="Times New Roman" w:hAnsi="Times New Roman"/>
          <w:b/>
          <w:bCs/>
          <w:sz w:val="23"/>
        </w:rPr>
        <w:tab/>
      </w:r>
      <w:r w:rsidRPr="00CB7107">
        <w:rPr>
          <w:rFonts w:ascii="Times New Roman" w:eastAsia="Times New Roman" w:hAnsi="Times New Roman"/>
          <w:b/>
          <w:bCs/>
          <w:sz w:val="23"/>
          <w:vertAlign w:val="superscript"/>
        </w:rPr>
        <w:t>81</w:t>
      </w:r>
      <w:r w:rsidRPr="00CB7107">
        <w:rPr>
          <w:rFonts w:ascii="Times New Roman" w:eastAsia="Times New Roman" w:hAnsi="Times New Roman"/>
          <w:b/>
          <w:bCs/>
          <w:sz w:val="23"/>
        </w:rPr>
        <w:t>Rb/</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 xml:space="preserve">Kr </w:t>
      </w:r>
      <w:proofErr w:type="spellStart"/>
      <w:r w:rsidRPr="00CB7107">
        <w:rPr>
          <w:rFonts w:ascii="Times New Roman" w:eastAsia="Times New Roman" w:hAnsi="Times New Roman"/>
          <w:b/>
          <w:bCs/>
          <w:sz w:val="23"/>
        </w:rPr>
        <w:t>rádionuklidový</w:t>
      </w:r>
      <w:proofErr w:type="spellEnd"/>
      <w:r w:rsidRPr="00CB7107">
        <w:rPr>
          <w:rFonts w:ascii="Times New Roman" w:eastAsia="Times New Roman" w:hAnsi="Times New Roman"/>
          <w:b/>
          <w:bCs/>
          <w:sz w:val="23"/>
        </w:rPr>
        <w:t xml:space="preserve"> generátor pre získavanie plynného </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Kr určeného k inhalácii s aktivitou</w:t>
      </w:r>
      <w:r w:rsidRPr="00CB7107">
        <w:rPr>
          <w:rFonts w:ascii="Times New Roman" w:eastAsia="Times New Roman" w:hAnsi="Times New Roman"/>
          <w:b/>
          <w:bCs/>
          <w:sz w:val="23"/>
          <w:vertAlign w:val="superscript"/>
        </w:rPr>
        <w:t xml:space="preserve"> 81</w:t>
      </w:r>
      <w:r w:rsidRPr="00CB7107">
        <w:rPr>
          <w:rFonts w:ascii="Times New Roman" w:eastAsia="Times New Roman" w:hAnsi="Times New Roman"/>
          <w:b/>
          <w:bCs/>
          <w:sz w:val="23"/>
        </w:rPr>
        <w:t xml:space="preserve">Rb 148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7D1A0502" w14:textId="77777777" w:rsidR="000E258C" w:rsidRPr="00CB7107" w:rsidRDefault="000E258C" w:rsidP="000E258C">
      <w:pPr>
        <w:ind w:left="851" w:hanging="131"/>
        <w:rPr>
          <w:rFonts w:ascii="Times New Roman" w:eastAsia="Times New Roman" w:hAnsi="Times New Roman"/>
          <w:sz w:val="23"/>
        </w:rPr>
      </w:pPr>
      <w:r w:rsidRPr="00CB7107">
        <w:rPr>
          <w:rFonts w:ascii="Times New Roman" w:eastAsia="Times New Roman" w:hAnsi="Times New Roman"/>
          <w:b/>
          <w:bCs/>
          <w:sz w:val="23"/>
        </w:rPr>
        <w:t xml:space="preserve"> </w:t>
      </w:r>
      <w:r w:rsidRPr="00CB7107">
        <w:rPr>
          <w:rFonts w:ascii="Times New Roman" w:eastAsia="Times New Roman" w:hAnsi="Times New Roman"/>
          <w:sz w:val="23"/>
        </w:rPr>
        <w:t xml:space="preserve"> </w:t>
      </w:r>
      <w:r w:rsidRPr="00CB7107">
        <w:rPr>
          <w:rFonts w:ascii="Times New Roman" w:eastAsia="Times New Roman" w:hAnsi="Times New Roman"/>
          <w:sz w:val="23"/>
        </w:rPr>
        <w:tab/>
        <w:t>ATC klasifikácia: V09EX01</w:t>
      </w:r>
    </w:p>
    <w:p w14:paraId="6A3F24D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Podmienkou je dodávka na pracovisko do 7:30 hod.</w:t>
      </w:r>
    </w:p>
    <w:p w14:paraId="13747950"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kus.</w:t>
      </w:r>
    </w:p>
    <w:p w14:paraId="765EB08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180 ks</w:t>
      </w:r>
    </w:p>
    <w:p w14:paraId="29A7FDC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97 992,00 EUR</w:t>
      </w:r>
    </w:p>
    <w:p w14:paraId="2CC0363B" w14:textId="77777777" w:rsidR="000E258C" w:rsidRPr="00CB7107" w:rsidRDefault="000E258C" w:rsidP="000E258C">
      <w:pPr>
        <w:tabs>
          <w:tab w:val="left" w:pos="0"/>
        </w:tabs>
        <w:ind w:left="851" w:hanging="851"/>
        <w:rPr>
          <w:rFonts w:ascii="Times New Roman" w:eastAsia="Times New Roman" w:hAnsi="Times New Roman"/>
          <w:sz w:val="23"/>
        </w:rPr>
      </w:pPr>
    </w:p>
    <w:p w14:paraId="64ED34F9"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4. časť</w:t>
      </w:r>
      <w:r w:rsidRPr="00CB7107">
        <w:rPr>
          <w:rFonts w:ascii="Times New Roman" w:eastAsia="Times New Roman" w:hAnsi="Times New Roman"/>
          <w:b/>
          <w:bCs/>
          <w:sz w:val="23"/>
        </w:rPr>
        <w:tab/>
      </w:r>
      <w:r w:rsidRPr="00CB7107">
        <w:rPr>
          <w:rFonts w:ascii="Times New Roman" w:eastAsia="Times New Roman" w:hAnsi="Times New Roman"/>
          <w:b/>
          <w:bCs/>
          <w:sz w:val="23"/>
          <w:vertAlign w:val="superscript"/>
        </w:rPr>
        <w:t>81</w:t>
      </w:r>
      <w:r w:rsidRPr="00CB7107">
        <w:rPr>
          <w:rFonts w:ascii="Times New Roman" w:eastAsia="Times New Roman" w:hAnsi="Times New Roman"/>
          <w:b/>
          <w:bCs/>
          <w:sz w:val="23"/>
        </w:rPr>
        <w:t>Rb/</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 xml:space="preserve">Kr </w:t>
      </w:r>
      <w:proofErr w:type="spellStart"/>
      <w:r w:rsidRPr="00CB7107">
        <w:rPr>
          <w:rFonts w:ascii="Times New Roman" w:eastAsia="Times New Roman" w:hAnsi="Times New Roman"/>
          <w:b/>
          <w:bCs/>
          <w:sz w:val="23"/>
        </w:rPr>
        <w:t>rádionuklidový</w:t>
      </w:r>
      <w:proofErr w:type="spellEnd"/>
      <w:r w:rsidRPr="00CB7107">
        <w:rPr>
          <w:rFonts w:ascii="Times New Roman" w:eastAsia="Times New Roman" w:hAnsi="Times New Roman"/>
          <w:b/>
          <w:bCs/>
          <w:sz w:val="23"/>
        </w:rPr>
        <w:t xml:space="preserve"> generátor pre získavanie plynného </w:t>
      </w:r>
      <w:r w:rsidRPr="00CB7107">
        <w:rPr>
          <w:rFonts w:ascii="Times New Roman" w:eastAsia="Times New Roman" w:hAnsi="Times New Roman"/>
          <w:b/>
          <w:bCs/>
          <w:sz w:val="23"/>
          <w:vertAlign w:val="superscript"/>
        </w:rPr>
        <w:t>81m</w:t>
      </w:r>
      <w:r w:rsidRPr="00CB7107">
        <w:rPr>
          <w:rFonts w:ascii="Times New Roman" w:eastAsia="Times New Roman" w:hAnsi="Times New Roman"/>
          <w:b/>
          <w:bCs/>
          <w:sz w:val="23"/>
        </w:rPr>
        <w:t xml:space="preserve">Kr určeného k inhalácii s aktivitou </w:t>
      </w:r>
      <w:r w:rsidRPr="00CB7107">
        <w:rPr>
          <w:rFonts w:ascii="Times New Roman" w:eastAsia="Times New Roman" w:hAnsi="Times New Roman"/>
          <w:b/>
          <w:bCs/>
          <w:sz w:val="23"/>
          <w:vertAlign w:val="superscript"/>
        </w:rPr>
        <w:t>81</w:t>
      </w:r>
      <w:r w:rsidRPr="00CB7107">
        <w:rPr>
          <w:rFonts w:ascii="Times New Roman" w:eastAsia="Times New Roman" w:hAnsi="Times New Roman"/>
          <w:b/>
          <w:bCs/>
          <w:sz w:val="23"/>
        </w:rPr>
        <w:t xml:space="preserve">Rb 185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7B160F7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ATC klasifikácia: V09EX01</w:t>
      </w:r>
    </w:p>
    <w:p w14:paraId="185D493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Podmienkou je dodávka na pracovisko do 7:30 hod.</w:t>
      </w:r>
    </w:p>
    <w:p w14:paraId="4DCE80F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kus.</w:t>
      </w:r>
    </w:p>
    <w:p w14:paraId="0635A61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ks</w:t>
      </w:r>
    </w:p>
    <w:p w14:paraId="5330D86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5 858,00 EUR</w:t>
      </w:r>
    </w:p>
    <w:p w14:paraId="13EBD047" w14:textId="77777777" w:rsidR="000E258C" w:rsidRPr="00CB7107" w:rsidRDefault="000E258C" w:rsidP="000E258C">
      <w:pPr>
        <w:tabs>
          <w:tab w:val="left" w:pos="0"/>
        </w:tabs>
        <w:ind w:left="851" w:hanging="851"/>
        <w:rPr>
          <w:rFonts w:ascii="Times New Roman" w:eastAsia="Times New Roman" w:hAnsi="Times New Roman"/>
          <w:sz w:val="23"/>
        </w:rPr>
      </w:pPr>
    </w:p>
    <w:p w14:paraId="58A1DEE0"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5.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Joflupan</w:t>
      </w:r>
      <w:proofErr w:type="spellEnd"/>
      <w:r w:rsidRPr="00CB7107">
        <w:rPr>
          <w:rFonts w:ascii="Times New Roman" w:eastAsia="Times New Roman" w:hAnsi="Times New Roman"/>
          <w:b/>
          <w:bCs/>
          <w:sz w:val="23"/>
        </w:rPr>
        <w:t xml:space="preserve"> (</w:t>
      </w:r>
      <w:r w:rsidRPr="00CB7107">
        <w:rPr>
          <w:rFonts w:ascii="Times New Roman" w:eastAsia="Times New Roman" w:hAnsi="Times New Roman"/>
          <w:b/>
          <w:bCs/>
          <w:sz w:val="23"/>
          <w:vertAlign w:val="superscript"/>
        </w:rPr>
        <w:t>123</w:t>
      </w:r>
      <w:r w:rsidRPr="00CB7107">
        <w:rPr>
          <w:rFonts w:ascii="Times New Roman" w:eastAsia="Times New Roman" w:hAnsi="Times New Roman"/>
          <w:b/>
          <w:bCs/>
          <w:sz w:val="23"/>
        </w:rPr>
        <w:t>I), injekčný roztok s aktivitou 185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54F0223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V09AB03 </w:t>
      </w:r>
    </w:p>
    <w:p w14:paraId="1B5DBF4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liekovku.</w:t>
      </w:r>
    </w:p>
    <w:p w14:paraId="7680913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650 liekoviek</w:t>
      </w:r>
    </w:p>
    <w:p w14:paraId="3D50A7B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495 560,00 EUR</w:t>
      </w:r>
    </w:p>
    <w:p w14:paraId="5A3E7670" w14:textId="77777777" w:rsidR="000E258C" w:rsidRPr="00CB7107" w:rsidRDefault="000E258C" w:rsidP="000E258C">
      <w:pPr>
        <w:tabs>
          <w:tab w:val="left" w:pos="0"/>
        </w:tabs>
        <w:ind w:left="851" w:hanging="851"/>
        <w:rPr>
          <w:rFonts w:ascii="Times New Roman" w:eastAsia="Times New Roman" w:hAnsi="Times New Roman"/>
          <w:b/>
          <w:bCs/>
          <w:sz w:val="23"/>
        </w:rPr>
      </w:pPr>
    </w:p>
    <w:p w14:paraId="29527C8F"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6. časť</w:t>
      </w:r>
      <w:r w:rsidRPr="00CB7107">
        <w:rPr>
          <w:rFonts w:ascii="Times New Roman" w:eastAsia="Times New Roman" w:hAnsi="Times New Roman"/>
          <w:b/>
          <w:bCs/>
          <w:sz w:val="23"/>
        </w:rPr>
        <w:tab/>
        <w:t xml:space="preserve">Chlorid </w:t>
      </w:r>
      <w:proofErr w:type="spellStart"/>
      <w:r w:rsidRPr="00CB7107">
        <w:rPr>
          <w:rFonts w:ascii="Times New Roman" w:eastAsia="Times New Roman" w:hAnsi="Times New Roman"/>
          <w:b/>
          <w:bCs/>
          <w:sz w:val="23"/>
        </w:rPr>
        <w:t>tálny</w:t>
      </w:r>
      <w:proofErr w:type="spellEnd"/>
      <w:r w:rsidRPr="00CB7107">
        <w:rPr>
          <w:rFonts w:ascii="Times New Roman" w:eastAsia="Times New Roman" w:hAnsi="Times New Roman"/>
          <w:b/>
          <w:bCs/>
          <w:sz w:val="23"/>
        </w:rPr>
        <w:t xml:space="preserve"> (</w:t>
      </w:r>
      <w:r w:rsidRPr="00CB7107">
        <w:rPr>
          <w:rFonts w:ascii="Times New Roman" w:eastAsia="Times New Roman" w:hAnsi="Times New Roman"/>
          <w:b/>
          <w:bCs/>
          <w:sz w:val="23"/>
          <w:vertAlign w:val="superscript"/>
        </w:rPr>
        <w:t>201</w:t>
      </w:r>
      <w:r w:rsidRPr="00CB7107">
        <w:rPr>
          <w:rFonts w:ascii="Times New Roman" w:eastAsia="Times New Roman" w:hAnsi="Times New Roman"/>
          <w:b/>
          <w:bCs/>
          <w:sz w:val="23"/>
        </w:rPr>
        <w:t>Tl), injekčný roztok s aktivitou 85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5C81339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V09GX01 </w:t>
      </w:r>
    </w:p>
    <w:p w14:paraId="63A435A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liekovku.</w:t>
      </w:r>
    </w:p>
    <w:p w14:paraId="2DAB9B7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2 liekovky</w:t>
      </w:r>
    </w:p>
    <w:p w14:paraId="2B78F75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mesiacov: </w:t>
      </w:r>
      <w:r>
        <w:rPr>
          <w:rFonts w:ascii="Times New Roman" w:eastAsia="Times New Roman" w:hAnsi="Times New Roman"/>
          <w:sz w:val="23"/>
        </w:rPr>
        <w:t>178,26</w:t>
      </w:r>
      <w:r w:rsidRPr="00CB7107">
        <w:rPr>
          <w:rFonts w:ascii="Times New Roman" w:eastAsia="Times New Roman" w:hAnsi="Times New Roman"/>
          <w:sz w:val="23"/>
        </w:rPr>
        <w:t xml:space="preserve"> EUR</w:t>
      </w:r>
    </w:p>
    <w:p w14:paraId="5AB63BF1" w14:textId="77777777" w:rsidR="000E258C" w:rsidRPr="00CB7107" w:rsidRDefault="000E258C" w:rsidP="000E258C">
      <w:pPr>
        <w:tabs>
          <w:tab w:val="left" w:pos="0"/>
        </w:tabs>
        <w:ind w:left="851" w:hanging="851"/>
        <w:rPr>
          <w:rFonts w:ascii="Times New Roman" w:eastAsia="Times New Roman" w:hAnsi="Times New Roman"/>
          <w:sz w:val="23"/>
        </w:rPr>
      </w:pPr>
    </w:p>
    <w:p w14:paraId="1C267D3F"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7.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Pentetan</w:t>
      </w:r>
      <w:proofErr w:type="spellEnd"/>
      <w:r w:rsidRPr="00CB7107">
        <w:rPr>
          <w:rFonts w:ascii="Times New Roman" w:eastAsia="Times New Roman" w:hAnsi="Times New Roman"/>
          <w:b/>
          <w:bCs/>
          <w:sz w:val="23"/>
        </w:rPr>
        <w:t xml:space="preserve"> </w:t>
      </w:r>
      <w:proofErr w:type="spellStart"/>
      <w:r w:rsidRPr="00CB7107">
        <w:rPr>
          <w:rFonts w:ascii="Times New Roman" w:eastAsia="Times New Roman" w:hAnsi="Times New Roman"/>
          <w:b/>
          <w:bCs/>
          <w:sz w:val="23"/>
        </w:rPr>
        <w:t>inditý</w:t>
      </w:r>
      <w:proofErr w:type="spellEnd"/>
      <w:r w:rsidRPr="00CB7107">
        <w:rPr>
          <w:rFonts w:ascii="Times New Roman" w:eastAsia="Times New Roman" w:hAnsi="Times New Roman"/>
          <w:b/>
          <w:bCs/>
          <w:sz w:val="23"/>
        </w:rPr>
        <w:t xml:space="preserve"> (</w:t>
      </w:r>
      <w:r w:rsidRPr="00CB7107">
        <w:rPr>
          <w:rFonts w:ascii="Times New Roman" w:eastAsia="Times New Roman" w:hAnsi="Times New Roman"/>
          <w:b/>
          <w:bCs/>
          <w:sz w:val="23"/>
          <w:vertAlign w:val="superscript"/>
        </w:rPr>
        <w:t>111</w:t>
      </w:r>
      <w:r w:rsidRPr="00CB7107">
        <w:rPr>
          <w:rFonts w:ascii="Times New Roman" w:eastAsia="Times New Roman" w:hAnsi="Times New Roman"/>
          <w:b/>
          <w:bCs/>
          <w:sz w:val="23"/>
        </w:rPr>
        <w:t>In) (</w:t>
      </w:r>
      <w:r w:rsidRPr="00CB7107">
        <w:rPr>
          <w:rFonts w:ascii="Times New Roman" w:eastAsia="Times New Roman" w:hAnsi="Times New Roman"/>
          <w:b/>
          <w:bCs/>
          <w:sz w:val="23"/>
          <w:vertAlign w:val="superscript"/>
        </w:rPr>
        <w:t>111</w:t>
      </w:r>
      <w:r w:rsidRPr="00CB7107">
        <w:rPr>
          <w:rFonts w:ascii="Times New Roman" w:eastAsia="Times New Roman" w:hAnsi="Times New Roman"/>
          <w:b/>
          <w:bCs/>
          <w:sz w:val="23"/>
        </w:rPr>
        <w:t>In-DTPA), injekčný roztok s aktivitou 37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0B9F948F" w14:textId="77777777" w:rsidR="000E258C" w:rsidRPr="00CB7107" w:rsidRDefault="000E258C" w:rsidP="000E258C">
      <w:pPr>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V09AX01 </w:t>
      </w:r>
    </w:p>
    <w:p w14:paraId="0412EE0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liekovku.</w:t>
      </w:r>
    </w:p>
    <w:p w14:paraId="6542E965"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2 liekovky</w:t>
      </w:r>
    </w:p>
    <w:p w14:paraId="5300B9E2" w14:textId="542E31E6"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619,2</w:t>
      </w:r>
      <w:r w:rsidR="000E4A8F">
        <w:rPr>
          <w:rFonts w:ascii="Times New Roman" w:eastAsia="Times New Roman" w:hAnsi="Times New Roman"/>
          <w:sz w:val="23"/>
        </w:rPr>
        <w:t>1</w:t>
      </w:r>
      <w:r w:rsidRPr="00CB7107">
        <w:rPr>
          <w:rFonts w:ascii="Times New Roman" w:eastAsia="Times New Roman" w:hAnsi="Times New Roman"/>
          <w:sz w:val="23"/>
        </w:rPr>
        <w:t xml:space="preserve"> EUR</w:t>
      </w:r>
    </w:p>
    <w:p w14:paraId="5DE7E60C" w14:textId="77777777" w:rsidR="000E258C" w:rsidRPr="00CB7107" w:rsidRDefault="000E258C" w:rsidP="000E258C">
      <w:pPr>
        <w:tabs>
          <w:tab w:val="left" w:pos="0"/>
        </w:tabs>
        <w:ind w:left="851" w:hanging="851"/>
        <w:rPr>
          <w:rFonts w:ascii="Times New Roman" w:eastAsia="Times New Roman" w:hAnsi="Times New Roman"/>
          <w:sz w:val="23"/>
        </w:rPr>
      </w:pPr>
    </w:p>
    <w:p w14:paraId="2471371F" w14:textId="77777777" w:rsidR="000E258C" w:rsidRPr="00CB7107" w:rsidRDefault="000E258C" w:rsidP="000E258C">
      <w:pPr>
        <w:ind w:left="851" w:hanging="851"/>
        <w:rPr>
          <w:rFonts w:ascii="Times New Roman" w:eastAsia="Times New Roman" w:hAnsi="Times New Roman"/>
          <w:b/>
          <w:bCs/>
          <w:sz w:val="23"/>
        </w:rPr>
      </w:pPr>
      <w:r w:rsidRPr="00CB7107">
        <w:rPr>
          <w:rFonts w:ascii="Times New Roman" w:eastAsia="Times New Roman" w:hAnsi="Times New Roman"/>
          <w:b/>
          <w:bCs/>
          <w:sz w:val="23"/>
        </w:rPr>
        <w:t>8. časť</w:t>
      </w:r>
      <w:r w:rsidRPr="00CB7107">
        <w:rPr>
          <w:rFonts w:ascii="Times New Roman" w:eastAsia="Times New Roman" w:hAnsi="Times New Roman"/>
          <w:b/>
          <w:bCs/>
          <w:sz w:val="23"/>
        </w:rPr>
        <w:tab/>
        <w:t xml:space="preserve">Kapsula obsahujúca kyselinu </w:t>
      </w:r>
      <w:proofErr w:type="spellStart"/>
      <w:r w:rsidRPr="00CB7107">
        <w:rPr>
          <w:rFonts w:ascii="Times New Roman" w:eastAsia="Times New Roman" w:hAnsi="Times New Roman"/>
          <w:b/>
          <w:bCs/>
          <w:sz w:val="23"/>
        </w:rPr>
        <w:t>tauroselcholovú</w:t>
      </w:r>
      <w:proofErr w:type="spellEnd"/>
      <w:r w:rsidRPr="00CB7107">
        <w:rPr>
          <w:rFonts w:ascii="Times New Roman" w:eastAsia="Times New Roman" w:hAnsi="Times New Roman"/>
          <w:b/>
          <w:bCs/>
          <w:sz w:val="23"/>
        </w:rPr>
        <w:t xml:space="preserve"> (</w:t>
      </w:r>
      <w:r w:rsidRPr="00CB7107">
        <w:rPr>
          <w:rFonts w:ascii="Times New Roman" w:eastAsia="Times New Roman" w:hAnsi="Times New Roman"/>
          <w:b/>
          <w:bCs/>
          <w:sz w:val="23"/>
          <w:vertAlign w:val="superscript"/>
        </w:rPr>
        <w:t>75</w:t>
      </w:r>
      <w:r w:rsidRPr="00CB7107">
        <w:rPr>
          <w:rFonts w:ascii="Times New Roman" w:eastAsia="Times New Roman" w:hAnsi="Times New Roman"/>
          <w:b/>
          <w:bCs/>
          <w:sz w:val="23"/>
        </w:rPr>
        <w:t>Se) pre diagnostické použitie s aktivitou 370 </w:t>
      </w:r>
      <w:proofErr w:type="spellStart"/>
      <w:r w:rsidRPr="00CB7107">
        <w:rPr>
          <w:rFonts w:ascii="Times New Roman" w:eastAsia="Times New Roman" w:hAnsi="Times New Roman"/>
          <w:b/>
          <w:bCs/>
          <w:sz w:val="23"/>
        </w:rPr>
        <w:t>kBq</w:t>
      </w:r>
      <w:proofErr w:type="spellEnd"/>
      <w:r w:rsidRPr="00CB7107">
        <w:rPr>
          <w:rFonts w:ascii="Times New Roman" w:eastAsia="Times New Roman" w:hAnsi="Times New Roman"/>
          <w:b/>
          <w:bCs/>
          <w:sz w:val="23"/>
        </w:rPr>
        <w:t xml:space="preserve"> v referenčnom čase</w:t>
      </w:r>
    </w:p>
    <w:p w14:paraId="265C752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ATC klasifikácia: V09DX01</w:t>
      </w:r>
    </w:p>
    <w:p w14:paraId="440751A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67D4508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20 kapsúl</w:t>
      </w:r>
    </w:p>
    <w:p w14:paraId="572140B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10 252,00 EUR</w:t>
      </w:r>
    </w:p>
    <w:p w14:paraId="31BCED92" w14:textId="77777777" w:rsidR="000E258C" w:rsidRPr="00CB7107" w:rsidRDefault="000E258C" w:rsidP="000E258C">
      <w:pPr>
        <w:tabs>
          <w:tab w:val="left" w:pos="0"/>
        </w:tabs>
        <w:ind w:left="851" w:hanging="851"/>
        <w:rPr>
          <w:rFonts w:ascii="Times New Roman" w:eastAsia="Times New Roman" w:hAnsi="Times New Roman"/>
          <w:sz w:val="23"/>
        </w:rPr>
      </w:pPr>
    </w:p>
    <w:p w14:paraId="37F2D740"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9.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diagnostické použitie s aktivitou 3,7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7A388A96"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sz w:val="23"/>
        </w:rPr>
        <w:tab/>
      </w:r>
      <w:r w:rsidRPr="00CB7107">
        <w:rPr>
          <w:rFonts w:ascii="Times New Roman" w:eastAsia="Times New Roman" w:hAnsi="Times New Roman"/>
          <w:b/>
          <w:bCs/>
          <w:sz w:val="23"/>
        </w:rPr>
        <w:t>Počet kapsúl v jednom balení je 1 kus.</w:t>
      </w:r>
    </w:p>
    <w:p w14:paraId="6629A29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lastRenderedPageBreak/>
        <w:tab/>
        <w:t xml:space="preserve">ATC klasifikácia: V09FX03  </w:t>
      </w:r>
    </w:p>
    <w:p w14:paraId="6650404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2FBE6BBD"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sz w:val="23"/>
        </w:rPr>
        <w:tab/>
      </w:r>
      <w:r w:rsidRPr="00CB7107">
        <w:rPr>
          <w:rFonts w:ascii="Times New Roman" w:eastAsia="Times New Roman" w:hAnsi="Times New Roman"/>
          <w:b/>
          <w:bCs/>
          <w:sz w:val="23"/>
        </w:rPr>
        <w:t>Predpokladané množstvo: 20 kapsúl</w:t>
      </w:r>
    </w:p>
    <w:p w14:paraId="3737EEE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1 000,00 EUR</w:t>
      </w:r>
    </w:p>
    <w:p w14:paraId="77D3F092" w14:textId="77777777" w:rsidR="000E258C" w:rsidRPr="00CB7107" w:rsidRDefault="000E258C" w:rsidP="000E258C">
      <w:pPr>
        <w:tabs>
          <w:tab w:val="left" w:pos="0"/>
        </w:tabs>
        <w:ind w:left="851" w:hanging="851"/>
        <w:rPr>
          <w:rFonts w:ascii="Times New Roman" w:eastAsia="Times New Roman" w:hAnsi="Times New Roman"/>
          <w:sz w:val="23"/>
        </w:rPr>
      </w:pPr>
    </w:p>
    <w:p w14:paraId="18C11225"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10. časť</w:t>
      </w:r>
      <w:r w:rsidRPr="00CB7107">
        <w:rPr>
          <w:rFonts w:ascii="Times New Roman" w:eastAsia="Times New Roman" w:hAnsi="Times New Roman"/>
          <w:b/>
          <w:bCs/>
          <w:sz w:val="23"/>
        </w:rPr>
        <w:tab/>
        <w:t>Kapsuly obsahujúce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 xml:space="preserve">I) pre diagnostické použitie. Aktivita jednej kapsuly v referenčnom čase je 3,7 </w:t>
      </w:r>
      <w:proofErr w:type="spellStart"/>
      <w:r w:rsidRPr="00CB7107">
        <w:rPr>
          <w:rFonts w:ascii="Times New Roman" w:eastAsia="Times New Roman" w:hAnsi="Times New Roman"/>
          <w:b/>
          <w:bCs/>
          <w:sz w:val="23"/>
        </w:rPr>
        <w:t>MBq</w:t>
      </w:r>
      <w:proofErr w:type="spellEnd"/>
    </w:p>
    <w:p w14:paraId="41E1C7B8"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sz w:val="23"/>
        </w:rPr>
        <w:tab/>
      </w:r>
      <w:r w:rsidRPr="00CB7107">
        <w:rPr>
          <w:rFonts w:ascii="Times New Roman" w:eastAsia="Times New Roman" w:hAnsi="Times New Roman"/>
          <w:b/>
          <w:bCs/>
          <w:sz w:val="23"/>
        </w:rPr>
        <w:t>Počet kapsúl v jednom balení je 10 kusov.</w:t>
      </w:r>
    </w:p>
    <w:p w14:paraId="0DB7B31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V09FX03  </w:t>
      </w:r>
    </w:p>
    <w:p w14:paraId="5B5F2E2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balenie.</w:t>
      </w:r>
    </w:p>
    <w:p w14:paraId="6D79BCF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r>
      <w:r w:rsidRPr="00CB7107">
        <w:rPr>
          <w:rFonts w:ascii="Times New Roman" w:eastAsia="Times New Roman" w:hAnsi="Times New Roman"/>
          <w:b/>
          <w:bCs/>
          <w:sz w:val="23"/>
        </w:rPr>
        <w:t>Predpokladané</w:t>
      </w:r>
      <w:r w:rsidRPr="00CB7107">
        <w:rPr>
          <w:rFonts w:ascii="Times New Roman" w:eastAsia="Times New Roman" w:hAnsi="Times New Roman"/>
          <w:sz w:val="23"/>
        </w:rPr>
        <w:t xml:space="preserve"> </w:t>
      </w:r>
      <w:r w:rsidRPr="00CB7107">
        <w:rPr>
          <w:rFonts w:ascii="Times New Roman" w:eastAsia="Times New Roman" w:hAnsi="Times New Roman"/>
          <w:b/>
          <w:bCs/>
          <w:sz w:val="23"/>
        </w:rPr>
        <w:t>množstvo: 10 balení</w:t>
      </w:r>
    </w:p>
    <w:p w14:paraId="72526DA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1 650,00 EUR</w:t>
      </w:r>
    </w:p>
    <w:p w14:paraId="5F455C22" w14:textId="77777777" w:rsidR="000E258C" w:rsidRPr="00CB7107" w:rsidRDefault="000E258C" w:rsidP="000E258C">
      <w:pPr>
        <w:tabs>
          <w:tab w:val="left" w:pos="0"/>
        </w:tabs>
        <w:ind w:left="851" w:hanging="851"/>
        <w:rPr>
          <w:rFonts w:ascii="Times New Roman" w:eastAsia="Times New Roman" w:hAnsi="Times New Roman"/>
          <w:sz w:val="23"/>
        </w:rPr>
      </w:pPr>
    </w:p>
    <w:p w14:paraId="02EC74A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11.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37 – 40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4444A8A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ATC klasifikácia: V10XA01</w:t>
      </w:r>
    </w:p>
    <w:p w14:paraId="1907C58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5A326E6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5 kapsúl</w:t>
      </w:r>
    </w:p>
    <w:p w14:paraId="5BC1C6B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338,90 EUR</w:t>
      </w:r>
    </w:p>
    <w:p w14:paraId="33F088BC" w14:textId="77777777" w:rsidR="000E258C" w:rsidRPr="00CB7107" w:rsidRDefault="000E258C" w:rsidP="000E258C">
      <w:pPr>
        <w:tabs>
          <w:tab w:val="left" w:pos="0"/>
        </w:tabs>
        <w:ind w:left="851" w:hanging="851"/>
        <w:rPr>
          <w:rFonts w:ascii="Times New Roman" w:eastAsia="Times New Roman" w:hAnsi="Times New Roman"/>
          <w:sz w:val="23"/>
        </w:rPr>
      </w:pPr>
    </w:p>
    <w:p w14:paraId="2DBA679E"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12.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74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6325F1A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41B3E0D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2CC678A5"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5 kapsúl</w:t>
      </w:r>
    </w:p>
    <w:p w14:paraId="550F1D2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347,25 EUR</w:t>
      </w:r>
    </w:p>
    <w:p w14:paraId="3FDEE28C" w14:textId="77777777" w:rsidR="000E258C" w:rsidRPr="00CB7107" w:rsidRDefault="000E258C" w:rsidP="000E258C">
      <w:pPr>
        <w:tabs>
          <w:tab w:val="left" w:pos="0"/>
        </w:tabs>
        <w:ind w:left="851" w:hanging="851"/>
        <w:rPr>
          <w:rFonts w:ascii="Times New Roman" w:eastAsia="Times New Roman" w:hAnsi="Times New Roman"/>
          <w:sz w:val="23"/>
        </w:rPr>
      </w:pPr>
    </w:p>
    <w:p w14:paraId="64A5EC39"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13.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185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4C643EF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3CD0780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2499666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2BFA70A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753,</w:t>
      </w:r>
      <w:r>
        <w:rPr>
          <w:rFonts w:ascii="Times New Roman" w:eastAsia="Times New Roman" w:hAnsi="Times New Roman"/>
          <w:sz w:val="23"/>
        </w:rPr>
        <w:t>17</w:t>
      </w:r>
      <w:r w:rsidRPr="00CB7107">
        <w:rPr>
          <w:rFonts w:ascii="Times New Roman" w:eastAsia="Times New Roman" w:hAnsi="Times New Roman"/>
          <w:sz w:val="23"/>
        </w:rPr>
        <w:t xml:space="preserve"> EUR</w:t>
      </w:r>
    </w:p>
    <w:p w14:paraId="41C0C4CF" w14:textId="77777777" w:rsidR="000E258C" w:rsidRPr="00CB7107" w:rsidRDefault="000E258C" w:rsidP="000E258C">
      <w:pPr>
        <w:tabs>
          <w:tab w:val="left" w:pos="0"/>
        </w:tabs>
        <w:ind w:left="851" w:hanging="851"/>
        <w:rPr>
          <w:rFonts w:ascii="Times New Roman" w:eastAsia="Times New Roman" w:hAnsi="Times New Roman"/>
          <w:sz w:val="23"/>
        </w:rPr>
      </w:pPr>
    </w:p>
    <w:p w14:paraId="1B4B02A2"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14.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370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27B0B4A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410E4BA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5C79CE6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40 kapsúl</w:t>
      </w:r>
    </w:p>
    <w:p w14:paraId="47EFA20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3 41</w:t>
      </w:r>
      <w:r>
        <w:rPr>
          <w:rFonts w:ascii="Times New Roman" w:eastAsia="Times New Roman" w:hAnsi="Times New Roman"/>
          <w:sz w:val="23"/>
        </w:rPr>
        <w:t>3</w:t>
      </w:r>
      <w:r w:rsidRPr="00CB7107">
        <w:rPr>
          <w:rFonts w:ascii="Times New Roman" w:eastAsia="Times New Roman" w:hAnsi="Times New Roman"/>
          <w:sz w:val="23"/>
        </w:rPr>
        <w:t>,</w:t>
      </w:r>
      <w:r>
        <w:rPr>
          <w:rFonts w:ascii="Times New Roman" w:eastAsia="Times New Roman" w:hAnsi="Times New Roman"/>
          <w:sz w:val="23"/>
        </w:rPr>
        <w:t>96</w:t>
      </w:r>
      <w:r w:rsidRPr="00CB7107">
        <w:rPr>
          <w:rFonts w:ascii="Times New Roman" w:eastAsia="Times New Roman" w:hAnsi="Times New Roman"/>
          <w:sz w:val="23"/>
        </w:rPr>
        <w:t xml:space="preserve"> EUR</w:t>
      </w:r>
    </w:p>
    <w:p w14:paraId="4F28B0C0" w14:textId="77777777" w:rsidR="000E258C" w:rsidRPr="00CB7107" w:rsidRDefault="000E258C" w:rsidP="000E258C">
      <w:pPr>
        <w:tabs>
          <w:tab w:val="left" w:pos="0"/>
        </w:tabs>
        <w:ind w:left="851" w:hanging="851"/>
        <w:rPr>
          <w:rFonts w:ascii="Times New Roman" w:eastAsia="Times New Roman" w:hAnsi="Times New Roman"/>
          <w:sz w:val="23"/>
        </w:rPr>
      </w:pPr>
    </w:p>
    <w:p w14:paraId="6711A265"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15.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518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2A8FE51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6D5397F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3AFAA47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3C8373A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896,50 EUR</w:t>
      </w:r>
    </w:p>
    <w:p w14:paraId="19F94130" w14:textId="77777777" w:rsidR="000E258C" w:rsidRPr="00CB7107" w:rsidRDefault="000E258C" w:rsidP="000E258C">
      <w:pPr>
        <w:tabs>
          <w:tab w:val="left" w:pos="0"/>
        </w:tabs>
        <w:ind w:left="851" w:hanging="851"/>
        <w:rPr>
          <w:rFonts w:ascii="Times New Roman" w:eastAsia="Times New Roman" w:hAnsi="Times New Roman"/>
          <w:sz w:val="23"/>
        </w:rPr>
      </w:pPr>
    </w:p>
    <w:p w14:paraId="0A468EA8"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16.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555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4FDB69B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2F72A10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5B97D7A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6B38897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960,60 EUR</w:t>
      </w:r>
    </w:p>
    <w:p w14:paraId="72FE80BB" w14:textId="77777777" w:rsidR="000E258C" w:rsidRPr="00CB7107" w:rsidRDefault="000E258C" w:rsidP="000E258C">
      <w:pPr>
        <w:tabs>
          <w:tab w:val="left" w:pos="0"/>
        </w:tabs>
        <w:ind w:left="851" w:hanging="851"/>
        <w:rPr>
          <w:rFonts w:ascii="Times New Roman" w:eastAsia="Times New Roman" w:hAnsi="Times New Roman"/>
          <w:sz w:val="23"/>
        </w:rPr>
      </w:pPr>
    </w:p>
    <w:p w14:paraId="289D725B"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lastRenderedPageBreak/>
        <w:t>17.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740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3B38E09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100D621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Predmetom vyhodnocovania bude jednotková cena </w:t>
      </w:r>
      <w:r w:rsidRPr="00CB7107">
        <w:rPr>
          <w:rFonts w:ascii="Times New Roman" w:eastAsia="Times New Roman" w:hAnsi="Times New Roman"/>
          <w:b/>
          <w:bCs/>
          <w:sz w:val="23"/>
        </w:rPr>
        <w:t>bez</w:t>
      </w:r>
      <w:r w:rsidRPr="00CB7107">
        <w:rPr>
          <w:rFonts w:ascii="Times New Roman" w:eastAsia="Times New Roman" w:hAnsi="Times New Roman"/>
          <w:sz w:val="23"/>
        </w:rPr>
        <w:t xml:space="preserve"> DPH za kapsulu.</w:t>
      </w:r>
    </w:p>
    <w:p w14:paraId="6C78E6A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75351D0F"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1 054,</w:t>
      </w:r>
      <w:r>
        <w:rPr>
          <w:rFonts w:ascii="Times New Roman" w:eastAsia="Times New Roman" w:hAnsi="Times New Roman"/>
          <w:sz w:val="23"/>
        </w:rPr>
        <w:t>35</w:t>
      </w:r>
      <w:r w:rsidRPr="00CB7107">
        <w:rPr>
          <w:rFonts w:ascii="Times New Roman" w:eastAsia="Times New Roman" w:hAnsi="Times New Roman"/>
          <w:sz w:val="23"/>
        </w:rPr>
        <w:t xml:space="preserve"> EUR</w:t>
      </w:r>
    </w:p>
    <w:p w14:paraId="11A8AF7B" w14:textId="77777777" w:rsidR="000E258C" w:rsidRPr="00CB7107" w:rsidRDefault="000E258C" w:rsidP="000E258C">
      <w:pPr>
        <w:tabs>
          <w:tab w:val="left" w:pos="0"/>
        </w:tabs>
        <w:ind w:left="851" w:hanging="851"/>
        <w:rPr>
          <w:rFonts w:ascii="Times New Roman" w:eastAsia="Times New Roman" w:hAnsi="Times New Roman"/>
          <w:sz w:val="23"/>
        </w:rPr>
      </w:pPr>
    </w:p>
    <w:p w14:paraId="0F60ABDF"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18.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1 110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0AAE479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5AFDC49F"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546CF44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60 kapsúl</w:t>
      </w:r>
    </w:p>
    <w:p w14:paraId="72E3626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7 58</w:t>
      </w:r>
      <w:r>
        <w:rPr>
          <w:rFonts w:ascii="Times New Roman" w:eastAsia="Times New Roman" w:hAnsi="Times New Roman"/>
          <w:sz w:val="23"/>
        </w:rPr>
        <w:t>0</w:t>
      </w:r>
      <w:r w:rsidRPr="00CB7107">
        <w:rPr>
          <w:rFonts w:ascii="Times New Roman" w:eastAsia="Times New Roman" w:hAnsi="Times New Roman"/>
          <w:sz w:val="23"/>
        </w:rPr>
        <w:t>,</w:t>
      </w:r>
      <w:r>
        <w:rPr>
          <w:rFonts w:ascii="Times New Roman" w:eastAsia="Times New Roman" w:hAnsi="Times New Roman"/>
          <w:sz w:val="23"/>
        </w:rPr>
        <w:t>76</w:t>
      </w:r>
      <w:r w:rsidRPr="00CB7107">
        <w:rPr>
          <w:rFonts w:ascii="Times New Roman" w:eastAsia="Times New Roman" w:hAnsi="Times New Roman"/>
          <w:sz w:val="23"/>
        </w:rPr>
        <w:t xml:space="preserve"> EUR</w:t>
      </w:r>
    </w:p>
    <w:p w14:paraId="18435F91" w14:textId="77777777" w:rsidR="000E258C" w:rsidRPr="00CB7107" w:rsidRDefault="000E258C" w:rsidP="000E258C">
      <w:pPr>
        <w:tabs>
          <w:tab w:val="left" w:pos="0"/>
        </w:tabs>
        <w:ind w:left="851" w:hanging="851"/>
        <w:rPr>
          <w:rFonts w:ascii="Times New Roman" w:eastAsia="Times New Roman" w:hAnsi="Times New Roman"/>
          <w:sz w:val="23"/>
        </w:rPr>
      </w:pPr>
    </w:p>
    <w:p w14:paraId="6BB5F63F"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19.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1 850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3EB4AE0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3485D03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0C9176E5"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50 kapsúl</w:t>
      </w:r>
    </w:p>
    <w:p w14:paraId="438AE96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6 370,50 EUR</w:t>
      </w:r>
    </w:p>
    <w:p w14:paraId="43294027" w14:textId="77777777" w:rsidR="000E258C" w:rsidRPr="00CB7107" w:rsidRDefault="000E258C" w:rsidP="000E258C">
      <w:pPr>
        <w:tabs>
          <w:tab w:val="left" w:pos="0"/>
        </w:tabs>
        <w:ind w:left="851" w:hanging="851"/>
        <w:rPr>
          <w:rFonts w:ascii="Times New Roman" w:eastAsia="Times New Roman" w:hAnsi="Times New Roman"/>
          <w:sz w:val="23"/>
        </w:rPr>
      </w:pPr>
    </w:p>
    <w:p w14:paraId="208EFE4C"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20.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2 220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28BE733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2D55E08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5292E6E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68B0A8D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1 617,30 EUR</w:t>
      </w:r>
    </w:p>
    <w:p w14:paraId="5C4A5583" w14:textId="77777777" w:rsidR="000E258C" w:rsidRPr="00CB7107" w:rsidRDefault="000E258C" w:rsidP="000E258C">
      <w:pPr>
        <w:tabs>
          <w:tab w:val="left" w:pos="0"/>
        </w:tabs>
        <w:ind w:left="851" w:hanging="851"/>
        <w:rPr>
          <w:rFonts w:ascii="Times New Roman" w:eastAsia="Times New Roman" w:hAnsi="Times New Roman"/>
          <w:sz w:val="23"/>
        </w:rPr>
      </w:pPr>
    </w:p>
    <w:p w14:paraId="2ABF63C6"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21.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3 700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0B636CF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0057DE8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4600AD9F"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250 kapsúl</w:t>
      </w:r>
    </w:p>
    <w:p w14:paraId="231178A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5</w:t>
      </w:r>
      <w:r>
        <w:rPr>
          <w:rFonts w:ascii="Times New Roman" w:eastAsia="Times New Roman" w:hAnsi="Times New Roman"/>
          <w:sz w:val="23"/>
        </w:rPr>
        <w:t>2 382,50</w:t>
      </w:r>
      <w:r w:rsidRPr="00CB7107">
        <w:rPr>
          <w:rFonts w:ascii="Times New Roman" w:eastAsia="Times New Roman" w:hAnsi="Times New Roman"/>
          <w:sz w:val="23"/>
        </w:rPr>
        <w:t xml:space="preserve"> EUR</w:t>
      </w:r>
    </w:p>
    <w:p w14:paraId="704EFA0E" w14:textId="77777777" w:rsidR="000E258C" w:rsidRPr="00CB7107" w:rsidRDefault="000E258C" w:rsidP="000E258C">
      <w:pPr>
        <w:tabs>
          <w:tab w:val="left" w:pos="0"/>
        </w:tabs>
        <w:ind w:left="851" w:hanging="851"/>
        <w:rPr>
          <w:rFonts w:ascii="Times New Roman" w:eastAsia="Times New Roman" w:hAnsi="Times New Roman"/>
          <w:sz w:val="23"/>
        </w:rPr>
      </w:pPr>
    </w:p>
    <w:p w14:paraId="20DBE54C"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22.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5 550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2EF851F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076DB49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16B5FDB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 kapsúl</w:t>
      </w:r>
    </w:p>
    <w:p w14:paraId="5ED32EC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2 </w:t>
      </w:r>
      <w:r>
        <w:rPr>
          <w:rFonts w:ascii="Times New Roman" w:eastAsia="Times New Roman" w:hAnsi="Times New Roman"/>
          <w:sz w:val="23"/>
        </w:rPr>
        <w:t>670</w:t>
      </w:r>
      <w:r w:rsidRPr="00CB7107">
        <w:rPr>
          <w:rFonts w:ascii="Times New Roman" w:eastAsia="Times New Roman" w:hAnsi="Times New Roman"/>
          <w:sz w:val="23"/>
        </w:rPr>
        <w:t>,00 EUR</w:t>
      </w:r>
    </w:p>
    <w:p w14:paraId="66B70F5D" w14:textId="77777777" w:rsidR="000E258C" w:rsidRPr="00CB7107" w:rsidRDefault="000E258C" w:rsidP="000E258C">
      <w:pPr>
        <w:tabs>
          <w:tab w:val="left" w:pos="0"/>
        </w:tabs>
        <w:ind w:left="851" w:hanging="851"/>
        <w:rPr>
          <w:rFonts w:ascii="Times New Roman" w:eastAsia="Times New Roman" w:hAnsi="Times New Roman"/>
          <w:sz w:val="23"/>
        </w:rPr>
      </w:pPr>
    </w:p>
    <w:p w14:paraId="17D55906"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23. časť</w:t>
      </w:r>
      <w:r w:rsidRPr="00CB7107">
        <w:rPr>
          <w:rFonts w:ascii="Times New Roman" w:eastAsia="Times New Roman" w:hAnsi="Times New Roman"/>
          <w:b/>
          <w:bCs/>
          <w:sz w:val="23"/>
        </w:rPr>
        <w:tab/>
        <w:t>Kapsula obsahujúca jodid sodný (</w:t>
      </w:r>
      <w:r w:rsidRPr="00CB7107">
        <w:rPr>
          <w:rFonts w:ascii="Times New Roman" w:eastAsia="Times New Roman" w:hAnsi="Times New Roman"/>
          <w:b/>
          <w:bCs/>
          <w:sz w:val="23"/>
          <w:vertAlign w:val="superscript"/>
        </w:rPr>
        <w:t>131</w:t>
      </w:r>
      <w:r w:rsidRPr="00CB7107">
        <w:rPr>
          <w:rFonts w:ascii="Times New Roman" w:eastAsia="Times New Roman" w:hAnsi="Times New Roman"/>
          <w:b/>
          <w:bCs/>
          <w:sz w:val="23"/>
        </w:rPr>
        <w:t>I) pre terapeutické použitie s aktivitou 7 400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6EC506C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V10XA01 </w:t>
      </w:r>
    </w:p>
    <w:p w14:paraId="17A20B10"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kapsulu.</w:t>
      </w:r>
    </w:p>
    <w:p w14:paraId="3E8F279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30 kapsúl</w:t>
      </w:r>
    </w:p>
    <w:p w14:paraId="14EE062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 8 43</w:t>
      </w:r>
      <w:r>
        <w:rPr>
          <w:rFonts w:ascii="Times New Roman" w:eastAsia="Times New Roman" w:hAnsi="Times New Roman"/>
          <w:sz w:val="23"/>
        </w:rPr>
        <w:t>0</w:t>
      </w:r>
      <w:r w:rsidRPr="00CB7107">
        <w:rPr>
          <w:rFonts w:ascii="Times New Roman" w:eastAsia="Times New Roman" w:hAnsi="Times New Roman"/>
          <w:sz w:val="23"/>
        </w:rPr>
        <w:t>,</w:t>
      </w:r>
      <w:r>
        <w:rPr>
          <w:rFonts w:ascii="Times New Roman" w:eastAsia="Times New Roman" w:hAnsi="Times New Roman"/>
          <w:sz w:val="23"/>
        </w:rPr>
        <w:t>0</w:t>
      </w:r>
      <w:r w:rsidRPr="00CB7107">
        <w:rPr>
          <w:rFonts w:ascii="Times New Roman" w:eastAsia="Times New Roman" w:hAnsi="Times New Roman"/>
          <w:sz w:val="23"/>
        </w:rPr>
        <w:t>0 EUR</w:t>
      </w:r>
    </w:p>
    <w:p w14:paraId="0A6FA2AD" w14:textId="77777777" w:rsidR="000E258C" w:rsidRPr="00CB7107" w:rsidRDefault="000E258C" w:rsidP="000E258C">
      <w:pPr>
        <w:tabs>
          <w:tab w:val="left" w:pos="0"/>
        </w:tabs>
        <w:ind w:left="851" w:hanging="851"/>
        <w:rPr>
          <w:rFonts w:ascii="Times New Roman" w:eastAsia="Times New Roman" w:hAnsi="Times New Roman"/>
          <w:sz w:val="23"/>
        </w:rPr>
      </w:pPr>
    </w:p>
    <w:p w14:paraId="77C06E68"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24. časť</w:t>
      </w:r>
      <w:r w:rsidRPr="00CB7107">
        <w:rPr>
          <w:rFonts w:ascii="Times New Roman" w:eastAsia="Times New Roman" w:hAnsi="Times New Roman"/>
          <w:b/>
          <w:bCs/>
          <w:sz w:val="23"/>
        </w:rPr>
        <w:tab/>
        <w:t>Koloidná suspenzia (</w:t>
      </w:r>
      <w:r w:rsidRPr="00CB7107">
        <w:rPr>
          <w:rFonts w:ascii="Times New Roman" w:eastAsia="Times New Roman" w:hAnsi="Times New Roman"/>
          <w:b/>
          <w:bCs/>
          <w:sz w:val="23"/>
          <w:vertAlign w:val="superscript"/>
        </w:rPr>
        <w:t>90</w:t>
      </w:r>
      <w:r w:rsidRPr="00CB7107">
        <w:rPr>
          <w:rFonts w:ascii="Times New Roman" w:eastAsia="Times New Roman" w:hAnsi="Times New Roman"/>
          <w:b/>
          <w:bCs/>
          <w:sz w:val="23"/>
        </w:rPr>
        <w:t xml:space="preserve">Y)ytria pre lokálnu injekčnú aplikáciu s aktivitou 185 </w:t>
      </w:r>
      <w:proofErr w:type="spellStart"/>
      <w:r w:rsidRPr="00CB7107">
        <w:rPr>
          <w:rFonts w:ascii="Times New Roman" w:eastAsia="Times New Roman" w:hAnsi="Times New Roman"/>
          <w:b/>
          <w:bCs/>
          <w:sz w:val="23"/>
        </w:rPr>
        <w:t>MBq</w:t>
      </w:r>
      <w:proofErr w:type="spellEnd"/>
      <w:r w:rsidRPr="00CB7107">
        <w:rPr>
          <w:rFonts w:ascii="Times New Roman" w:eastAsia="Times New Roman" w:hAnsi="Times New Roman"/>
          <w:b/>
          <w:bCs/>
          <w:sz w:val="23"/>
        </w:rPr>
        <w:t xml:space="preserve"> v referenčnom čase</w:t>
      </w:r>
    </w:p>
    <w:p w14:paraId="2C58886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b/>
          <w:bCs/>
          <w:sz w:val="23"/>
        </w:rPr>
        <w:tab/>
      </w:r>
      <w:r w:rsidRPr="00CB7107">
        <w:rPr>
          <w:rFonts w:ascii="Times New Roman" w:eastAsia="Times New Roman" w:hAnsi="Times New Roman"/>
          <w:sz w:val="23"/>
        </w:rPr>
        <w:t xml:space="preserve">ATC klasifikácia: V10AA01 </w:t>
      </w:r>
    </w:p>
    <w:p w14:paraId="5B751A80"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liekovku.</w:t>
      </w:r>
    </w:p>
    <w:p w14:paraId="368686D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4 liekovky</w:t>
      </w:r>
    </w:p>
    <w:p w14:paraId="61F037A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w:t>
      </w:r>
      <w:r w:rsidRPr="00560546">
        <w:rPr>
          <w:rFonts w:ascii="Times New Roman" w:eastAsia="Times New Roman" w:hAnsi="Times New Roman"/>
          <w:sz w:val="23"/>
        </w:rPr>
        <w:t>mesiacov: 488,40 EUR</w:t>
      </w:r>
    </w:p>
    <w:p w14:paraId="5794E9EC" w14:textId="77777777" w:rsidR="000E258C" w:rsidRPr="00CB7107" w:rsidRDefault="000E258C" w:rsidP="000E258C">
      <w:pPr>
        <w:tabs>
          <w:tab w:val="left" w:pos="0"/>
        </w:tabs>
        <w:ind w:left="851" w:hanging="851"/>
        <w:rPr>
          <w:rFonts w:ascii="Times New Roman" w:eastAsia="Times New Roman" w:hAnsi="Times New Roman"/>
          <w:sz w:val="23"/>
        </w:rPr>
      </w:pPr>
    </w:p>
    <w:p w14:paraId="06DEE92A"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25.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Tc-oxidronátu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Tc-HDP) </w:t>
      </w:r>
    </w:p>
    <w:p w14:paraId="30A3AF5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V09BA01 </w:t>
      </w:r>
    </w:p>
    <w:p w14:paraId="128AC0E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7018048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Predpokladané množstvo: 550 liekoviek </w:t>
      </w:r>
    </w:p>
    <w:p w14:paraId="6472DDB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8 937,50 EUR</w:t>
      </w:r>
    </w:p>
    <w:p w14:paraId="25B00574" w14:textId="77777777" w:rsidR="000E258C" w:rsidRPr="00CB7107" w:rsidRDefault="000E258C" w:rsidP="000E258C">
      <w:pPr>
        <w:tabs>
          <w:tab w:val="left" w:pos="0"/>
        </w:tabs>
        <w:ind w:left="851" w:hanging="851"/>
        <w:rPr>
          <w:rFonts w:ascii="Times New Roman" w:eastAsia="Times New Roman" w:hAnsi="Times New Roman"/>
          <w:sz w:val="23"/>
        </w:rPr>
      </w:pPr>
    </w:p>
    <w:p w14:paraId="6CCDFC6B"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26.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Tc-dietyléntriaminopentaoctovej kyseliny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Tc-DTPA) </w:t>
      </w:r>
    </w:p>
    <w:p w14:paraId="35598770"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V09CA01 </w:t>
      </w:r>
    </w:p>
    <w:p w14:paraId="46ADA330"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0E5A379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100  liekoviek</w:t>
      </w:r>
    </w:p>
    <w:p w14:paraId="361261F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mesiacov: </w:t>
      </w:r>
      <w:r w:rsidRPr="00560546">
        <w:rPr>
          <w:rFonts w:ascii="Times New Roman" w:eastAsia="Times New Roman" w:hAnsi="Times New Roman"/>
          <w:sz w:val="23"/>
        </w:rPr>
        <w:t>1 625,00 EUR</w:t>
      </w:r>
    </w:p>
    <w:p w14:paraId="7A44DB40" w14:textId="77777777" w:rsidR="000E258C" w:rsidRPr="00CB7107" w:rsidRDefault="000E258C" w:rsidP="000E258C">
      <w:pPr>
        <w:tabs>
          <w:tab w:val="left" w:pos="0"/>
        </w:tabs>
        <w:ind w:left="851" w:hanging="851"/>
        <w:rPr>
          <w:rFonts w:ascii="Times New Roman" w:eastAsia="Times New Roman" w:hAnsi="Times New Roman"/>
          <w:sz w:val="23"/>
        </w:rPr>
      </w:pPr>
    </w:p>
    <w:p w14:paraId="3E9C31FE"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27.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Tc-dimerkaptojantárovej kyseliny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Tc-DMSA) </w:t>
      </w:r>
    </w:p>
    <w:p w14:paraId="0936ADF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V09CA02 </w:t>
      </w:r>
    </w:p>
    <w:p w14:paraId="11BCF4F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190F44F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80 liekoviek</w:t>
      </w:r>
    </w:p>
    <w:p w14:paraId="79D63E6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1 300,00 EUR</w:t>
      </w:r>
    </w:p>
    <w:p w14:paraId="2B25D55C" w14:textId="77777777" w:rsidR="000E258C" w:rsidRPr="00CB7107" w:rsidRDefault="000E258C" w:rsidP="000E258C">
      <w:pPr>
        <w:tabs>
          <w:tab w:val="left" w:pos="0"/>
        </w:tabs>
        <w:ind w:left="851" w:hanging="851"/>
        <w:rPr>
          <w:rFonts w:ascii="Times New Roman" w:eastAsia="Times New Roman" w:hAnsi="Times New Roman"/>
          <w:sz w:val="23"/>
        </w:rPr>
      </w:pPr>
    </w:p>
    <w:p w14:paraId="6576E457"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28.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Tc-betiatidu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Tc-MAG3)</w:t>
      </w:r>
    </w:p>
    <w:p w14:paraId="1D22C71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ATC klasifikácia: V09CA03</w:t>
      </w:r>
    </w:p>
    <w:p w14:paraId="5A3D270E"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77103287" w14:textId="77777777" w:rsidR="000E258C" w:rsidRPr="00560546"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r>
      <w:r w:rsidRPr="00560546">
        <w:rPr>
          <w:rFonts w:ascii="Times New Roman" w:eastAsia="Times New Roman" w:hAnsi="Times New Roman"/>
          <w:sz w:val="23"/>
        </w:rPr>
        <w:t>Predpokladané množstvo: 120 liekoviek</w:t>
      </w:r>
    </w:p>
    <w:p w14:paraId="436F5B34" w14:textId="77777777" w:rsidR="000E258C" w:rsidRPr="00CB7107"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Celková predpokladaná cena za liek bez DPH za 24 mesiacov: 3 052,80 EUR</w:t>
      </w:r>
    </w:p>
    <w:p w14:paraId="220AC4F7" w14:textId="77777777" w:rsidR="000E258C" w:rsidRPr="00CB7107" w:rsidRDefault="000E258C" w:rsidP="000E258C">
      <w:pPr>
        <w:tabs>
          <w:tab w:val="left" w:pos="0"/>
        </w:tabs>
        <w:ind w:left="851" w:hanging="851"/>
        <w:rPr>
          <w:rFonts w:ascii="Times New Roman" w:eastAsia="Times New Roman" w:hAnsi="Times New Roman"/>
          <w:sz w:val="23"/>
        </w:rPr>
      </w:pPr>
    </w:p>
    <w:p w14:paraId="123300DD"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29.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technéciom označeného derivátu </w:t>
      </w:r>
      <w:proofErr w:type="spellStart"/>
      <w:r w:rsidRPr="00CB7107">
        <w:rPr>
          <w:rFonts w:ascii="Times New Roman" w:eastAsia="Times New Roman" w:hAnsi="Times New Roman"/>
          <w:b/>
          <w:bCs/>
          <w:sz w:val="23"/>
        </w:rPr>
        <w:t>iminodioctovej</w:t>
      </w:r>
      <w:proofErr w:type="spellEnd"/>
      <w:r w:rsidRPr="00CB7107">
        <w:rPr>
          <w:rFonts w:ascii="Times New Roman" w:eastAsia="Times New Roman" w:hAnsi="Times New Roman"/>
          <w:b/>
          <w:bCs/>
          <w:sz w:val="23"/>
        </w:rPr>
        <w:t xml:space="preserve"> kyseliny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Tc-IDA)</w:t>
      </w:r>
    </w:p>
    <w:p w14:paraId="49B4DC8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V09DA </w:t>
      </w:r>
    </w:p>
    <w:p w14:paraId="3A7DE4E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0AC2C63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12 liekoviek</w:t>
      </w:r>
    </w:p>
    <w:p w14:paraId="6D3BC99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207,96 EUR</w:t>
      </w:r>
    </w:p>
    <w:p w14:paraId="29B22909" w14:textId="77777777" w:rsidR="000E258C" w:rsidRPr="00CB7107" w:rsidRDefault="000E258C" w:rsidP="000E258C">
      <w:pPr>
        <w:tabs>
          <w:tab w:val="left" w:pos="0"/>
        </w:tabs>
        <w:ind w:left="851" w:hanging="851"/>
        <w:rPr>
          <w:rFonts w:ascii="Times New Roman" w:eastAsia="Times New Roman" w:hAnsi="Times New Roman"/>
          <w:sz w:val="23"/>
        </w:rPr>
      </w:pPr>
    </w:p>
    <w:p w14:paraId="32DCFD23"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30.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Tc-tetrofosmínu </w:t>
      </w:r>
    </w:p>
    <w:p w14:paraId="62E7EA66"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V09GA02 </w:t>
      </w:r>
    </w:p>
    <w:p w14:paraId="76183E3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1B17CB27" w14:textId="77777777" w:rsidR="000E258C" w:rsidRPr="00212320" w:rsidRDefault="000E258C" w:rsidP="000E258C">
      <w:pPr>
        <w:tabs>
          <w:tab w:val="left" w:pos="0"/>
        </w:tabs>
        <w:ind w:left="851" w:hanging="851"/>
        <w:rPr>
          <w:rFonts w:ascii="Times New Roman" w:eastAsia="Times New Roman" w:hAnsi="Times New Roman"/>
          <w:color w:val="FF0000"/>
          <w:sz w:val="23"/>
        </w:rPr>
      </w:pPr>
      <w:r w:rsidRPr="00CB7107">
        <w:rPr>
          <w:rFonts w:ascii="Times New Roman" w:eastAsia="Times New Roman" w:hAnsi="Times New Roman"/>
          <w:sz w:val="23"/>
        </w:rPr>
        <w:tab/>
      </w:r>
      <w:r w:rsidRPr="00F71BFA">
        <w:rPr>
          <w:rFonts w:ascii="Times New Roman" w:eastAsia="Times New Roman" w:hAnsi="Times New Roman"/>
          <w:sz w:val="23"/>
        </w:rPr>
        <w:t>Predpokladané množstvo: 55 liekoviek</w:t>
      </w:r>
    </w:p>
    <w:p w14:paraId="7AD964B7"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7 948,60 EUR</w:t>
      </w:r>
    </w:p>
    <w:p w14:paraId="00F9C09D" w14:textId="77777777" w:rsidR="000E258C" w:rsidRPr="00CB7107" w:rsidRDefault="000E258C" w:rsidP="000E258C">
      <w:pPr>
        <w:tabs>
          <w:tab w:val="left" w:pos="0"/>
        </w:tabs>
        <w:ind w:left="851" w:hanging="851"/>
        <w:rPr>
          <w:rFonts w:ascii="Times New Roman" w:eastAsia="Times New Roman" w:hAnsi="Times New Roman"/>
          <w:sz w:val="23"/>
        </w:rPr>
      </w:pPr>
    </w:p>
    <w:p w14:paraId="085EEB87"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31.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w:t>
      </w:r>
      <w:proofErr w:type="spellStart"/>
      <w:r w:rsidRPr="00CB7107">
        <w:rPr>
          <w:rFonts w:ascii="Times New Roman" w:eastAsia="Times New Roman" w:hAnsi="Times New Roman"/>
          <w:b/>
          <w:bCs/>
          <w:sz w:val="23"/>
        </w:rPr>
        <w:t>makroagregátov</w:t>
      </w:r>
      <w:proofErr w:type="spellEnd"/>
      <w:r w:rsidRPr="00CB7107">
        <w:rPr>
          <w:rFonts w:ascii="Times New Roman" w:eastAsia="Times New Roman" w:hAnsi="Times New Roman"/>
          <w:b/>
          <w:bCs/>
          <w:sz w:val="23"/>
        </w:rPr>
        <w:t xml:space="preserve"> ľudského sérového albumínu označeného technéciom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Tc-MAA) </w:t>
      </w:r>
    </w:p>
    <w:p w14:paraId="3C7E5F2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V09EB01 </w:t>
      </w:r>
    </w:p>
    <w:p w14:paraId="57144619"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3FD20BC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180 liekoviek</w:t>
      </w:r>
    </w:p>
    <w:p w14:paraId="781B34FF"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mesiacov: </w:t>
      </w:r>
      <w:r w:rsidRPr="00560546">
        <w:rPr>
          <w:rFonts w:ascii="Times New Roman" w:eastAsia="Times New Roman" w:hAnsi="Times New Roman"/>
          <w:sz w:val="23"/>
        </w:rPr>
        <w:t>5 074,20 EUR</w:t>
      </w:r>
    </w:p>
    <w:p w14:paraId="46CD1B10" w14:textId="77777777" w:rsidR="000E258C" w:rsidRPr="00CB7107" w:rsidRDefault="000E258C" w:rsidP="000E258C">
      <w:pPr>
        <w:tabs>
          <w:tab w:val="left" w:pos="0"/>
        </w:tabs>
        <w:ind w:left="851" w:hanging="851"/>
        <w:rPr>
          <w:rFonts w:ascii="Times New Roman" w:eastAsia="Times New Roman" w:hAnsi="Times New Roman"/>
          <w:sz w:val="23"/>
        </w:rPr>
      </w:pPr>
    </w:p>
    <w:p w14:paraId="45941B8A"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32.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w:t>
      </w:r>
      <w:proofErr w:type="spellStart"/>
      <w:r w:rsidRPr="00CB7107">
        <w:rPr>
          <w:rFonts w:ascii="Times New Roman" w:eastAsia="Times New Roman" w:hAnsi="Times New Roman"/>
          <w:b/>
          <w:bCs/>
          <w:sz w:val="23"/>
        </w:rPr>
        <w:t>nanokoloidu</w:t>
      </w:r>
      <w:proofErr w:type="spellEnd"/>
      <w:r w:rsidRPr="00CB7107">
        <w:rPr>
          <w:rFonts w:ascii="Times New Roman" w:eastAsia="Times New Roman" w:hAnsi="Times New Roman"/>
          <w:b/>
          <w:bCs/>
          <w:sz w:val="23"/>
        </w:rPr>
        <w:t xml:space="preserve"> ľudského sérového albumínu označeného technéciom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Tc) s veľkosťou častíc menšou ako 90 nm (minimálne 80% častíc)</w:t>
      </w:r>
    </w:p>
    <w:p w14:paraId="5DF15818"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V09DB01 </w:t>
      </w:r>
    </w:p>
    <w:p w14:paraId="0ECD7E31"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7C6EDFB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Predpokladané množstvo: 150 liekoviek</w:t>
      </w:r>
    </w:p>
    <w:p w14:paraId="448A2981" w14:textId="77777777" w:rsidR="000E258C" w:rsidRPr="00560546"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13 860,00 EUR</w:t>
      </w:r>
    </w:p>
    <w:p w14:paraId="03671D99" w14:textId="77777777" w:rsidR="000E258C" w:rsidRPr="00560546" w:rsidRDefault="000E258C" w:rsidP="000E258C">
      <w:pPr>
        <w:tabs>
          <w:tab w:val="left" w:pos="0"/>
        </w:tabs>
        <w:ind w:left="851" w:hanging="851"/>
        <w:rPr>
          <w:rFonts w:ascii="Times New Roman" w:eastAsia="Times New Roman" w:hAnsi="Times New Roman"/>
          <w:sz w:val="23"/>
        </w:rPr>
      </w:pPr>
    </w:p>
    <w:p w14:paraId="25E720FE" w14:textId="77777777" w:rsidR="000E258C" w:rsidRPr="00560546" w:rsidRDefault="000E258C" w:rsidP="000E258C">
      <w:pPr>
        <w:tabs>
          <w:tab w:val="left" w:pos="0"/>
        </w:tabs>
        <w:ind w:left="851" w:hanging="851"/>
        <w:rPr>
          <w:rFonts w:ascii="Times New Roman" w:eastAsia="Times New Roman" w:hAnsi="Times New Roman"/>
          <w:b/>
          <w:bCs/>
          <w:sz w:val="23"/>
        </w:rPr>
      </w:pPr>
      <w:r w:rsidRPr="00560546">
        <w:rPr>
          <w:rFonts w:ascii="Times New Roman" w:eastAsia="Times New Roman" w:hAnsi="Times New Roman"/>
          <w:b/>
          <w:bCs/>
          <w:sz w:val="23"/>
        </w:rPr>
        <w:t>33. časť</w:t>
      </w:r>
      <w:r w:rsidRPr="00560546">
        <w:rPr>
          <w:rFonts w:ascii="Times New Roman" w:eastAsia="Times New Roman" w:hAnsi="Times New Roman"/>
          <w:b/>
          <w:bCs/>
          <w:sz w:val="23"/>
        </w:rPr>
        <w:tab/>
      </w:r>
      <w:proofErr w:type="spellStart"/>
      <w:r w:rsidRPr="00560546">
        <w:rPr>
          <w:rFonts w:ascii="Times New Roman" w:eastAsia="Times New Roman" w:hAnsi="Times New Roman"/>
          <w:b/>
          <w:bCs/>
          <w:sz w:val="23"/>
        </w:rPr>
        <w:t>Kit</w:t>
      </w:r>
      <w:proofErr w:type="spellEnd"/>
      <w:r w:rsidRPr="00560546">
        <w:rPr>
          <w:rFonts w:ascii="Times New Roman" w:eastAsia="Times New Roman" w:hAnsi="Times New Roman"/>
          <w:b/>
          <w:bCs/>
          <w:sz w:val="23"/>
        </w:rPr>
        <w:t xml:space="preserve"> pre prípravu injekčného roztoku </w:t>
      </w:r>
      <w:r w:rsidRPr="00560546">
        <w:rPr>
          <w:rFonts w:ascii="Times New Roman" w:eastAsia="Times New Roman" w:hAnsi="Times New Roman"/>
          <w:b/>
          <w:bCs/>
          <w:sz w:val="23"/>
          <w:vertAlign w:val="superscript"/>
        </w:rPr>
        <w:t>99m</w:t>
      </w:r>
      <w:r w:rsidRPr="00560546">
        <w:rPr>
          <w:rFonts w:ascii="Times New Roman" w:eastAsia="Times New Roman" w:hAnsi="Times New Roman"/>
          <w:b/>
          <w:bCs/>
          <w:sz w:val="23"/>
        </w:rPr>
        <w:t>Tc-exametazímu (</w:t>
      </w:r>
      <w:r w:rsidRPr="00560546">
        <w:rPr>
          <w:rFonts w:ascii="Times New Roman" w:eastAsia="Times New Roman" w:hAnsi="Times New Roman"/>
          <w:b/>
          <w:bCs/>
          <w:sz w:val="23"/>
          <w:vertAlign w:val="superscript"/>
        </w:rPr>
        <w:t>99m</w:t>
      </w:r>
      <w:r w:rsidRPr="00560546">
        <w:rPr>
          <w:rFonts w:ascii="Times New Roman" w:eastAsia="Times New Roman" w:hAnsi="Times New Roman"/>
          <w:b/>
          <w:bCs/>
          <w:sz w:val="23"/>
        </w:rPr>
        <w:t xml:space="preserve">Tc-HMPAO) </w:t>
      </w:r>
    </w:p>
    <w:p w14:paraId="2EE982C5"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lastRenderedPageBreak/>
        <w:tab/>
        <w:t xml:space="preserve">ATC klasifikácia: V09 </w:t>
      </w:r>
    </w:p>
    <w:p w14:paraId="4F4A98E1"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Predmetom vyhodnocovania bude jednotková cena bez DPH za 1 liekovku.</w:t>
      </w:r>
    </w:p>
    <w:p w14:paraId="7BD7DD5B"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Predpokladané množstvo: 70 liekoviek</w:t>
      </w:r>
    </w:p>
    <w:p w14:paraId="2353E24C"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 xml:space="preserve"> </w:t>
      </w:r>
      <w:r w:rsidRPr="00560546">
        <w:rPr>
          <w:rFonts w:ascii="Times New Roman" w:eastAsia="Times New Roman" w:hAnsi="Times New Roman"/>
          <w:sz w:val="23"/>
        </w:rPr>
        <w:tab/>
        <w:t>Celková predpokladaná cena za liek bez DPH za 24 mesiacov: 11 326,00 EUR</w:t>
      </w:r>
    </w:p>
    <w:p w14:paraId="641D495C"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 xml:space="preserve">    </w:t>
      </w:r>
    </w:p>
    <w:p w14:paraId="529440C3" w14:textId="77777777" w:rsidR="000E258C" w:rsidRPr="00560546" w:rsidRDefault="000E258C" w:rsidP="000E258C">
      <w:pPr>
        <w:tabs>
          <w:tab w:val="left" w:pos="0"/>
        </w:tabs>
        <w:ind w:left="851" w:hanging="851"/>
        <w:rPr>
          <w:rFonts w:ascii="Times New Roman" w:eastAsia="Times New Roman" w:hAnsi="Times New Roman"/>
          <w:sz w:val="23"/>
        </w:rPr>
      </w:pPr>
    </w:p>
    <w:p w14:paraId="1C8559BA" w14:textId="77777777" w:rsidR="000E258C" w:rsidRPr="00560546" w:rsidRDefault="000E258C" w:rsidP="000E258C">
      <w:pPr>
        <w:rPr>
          <w:rFonts w:ascii="Times New Roman" w:eastAsia="Times New Roman" w:hAnsi="Times New Roman"/>
          <w:b/>
          <w:bCs/>
          <w:sz w:val="23"/>
        </w:rPr>
      </w:pPr>
      <w:r w:rsidRPr="00560546">
        <w:rPr>
          <w:rFonts w:ascii="Times New Roman" w:eastAsia="Times New Roman" w:hAnsi="Times New Roman"/>
          <w:b/>
          <w:bCs/>
          <w:sz w:val="23"/>
        </w:rPr>
        <w:t xml:space="preserve">34. časť  </w:t>
      </w:r>
      <w:proofErr w:type="spellStart"/>
      <w:r w:rsidRPr="00560546">
        <w:rPr>
          <w:rFonts w:ascii="Times New Roman" w:eastAsia="Times New Roman" w:hAnsi="Times New Roman"/>
          <w:b/>
          <w:bCs/>
          <w:sz w:val="23"/>
        </w:rPr>
        <w:t>Kit</w:t>
      </w:r>
      <w:proofErr w:type="spellEnd"/>
      <w:r w:rsidRPr="00560546">
        <w:rPr>
          <w:rFonts w:ascii="Times New Roman" w:eastAsia="Times New Roman" w:hAnsi="Times New Roman"/>
          <w:b/>
          <w:bCs/>
          <w:sz w:val="23"/>
        </w:rPr>
        <w:t xml:space="preserve"> pre prípravu injekčného roztoku </w:t>
      </w:r>
      <w:r w:rsidRPr="00560546">
        <w:rPr>
          <w:rFonts w:ascii="Times New Roman" w:eastAsia="Times New Roman" w:hAnsi="Times New Roman"/>
          <w:b/>
          <w:bCs/>
          <w:sz w:val="23"/>
          <w:vertAlign w:val="superscript"/>
        </w:rPr>
        <w:t>99m</w:t>
      </w:r>
      <w:r w:rsidRPr="00560546">
        <w:rPr>
          <w:rFonts w:ascii="Times New Roman" w:eastAsia="Times New Roman" w:hAnsi="Times New Roman"/>
          <w:b/>
          <w:bCs/>
          <w:sz w:val="23"/>
        </w:rPr>
        <w:t xml:space="preserve">Tc-sestamibi </w:t>
      </w:r>
    </w:p>
    <w:p w14:paraId="42CFE2BA"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 xml:space="preserve">ATC klasifikácia: V09GA01 </w:t>
      </w:r>
    </w:p>
    <w:p w14:paraId="3C39CF37"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Predmetom vyhodnocovania bude jednotková cena bez DPH za 1 liekovku.</w:t>
      </w:r>
    </w:p>
    <w:p w14:paraId="10CF3C10"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 xml:space="preserve">Predpokladané množstvo: 200 liekoviek   </w:t>
      </w:r>
    </w:p>
    <w:p w14:paraId="793FE56F" w14:textId="77777777" w:rsidR="000E258C" w:rsidRPr="00CB7107"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Celková predpokladaná cena za liek bez DPH za 24 mesiacov: 24 200,00 EUR</w:t>
      </w:r>
    </w:p>
    <w:p w14:paraId="2351D94C"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 xml:space="preserve">                 </w:t>
      </w:r>
    </w:p>
    <w:p w14:paraId="160A09C2"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35.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erytrocytov označených technéciom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 </w:t>
      </w:r>
    </w:p>
    <w:p w14:paraId="1A252674"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V09DB04 </w:t>
      </w:r>
    </w:p>
    <w:p w14:paraId="1E40F4DA"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3CFE185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Predpokladané množstvo: 15 liekoviek             </w:t>
      </w:r>
    </w:p>
    <w:p w14:paraId="7AF80CC7" w14:textId="77777777" w:rsidR="000E258C" w:rsidRPr="00560546"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Celková predpokladaná cena za liek bez DPH za 24 mesiacov: </w:t>
      </w:r>
      <w:r w:rsidRPr="00560546">
        <w:rPr>
          <w:rFonts w:ascii="Times New Roman" w:eastAsia="Times New Roman" w:hAnsi="Times New Roman"/>
          <w:sz w:val="23"/>
        </w:rPr>
        <w:t>1 153,65 EUR</w:t>
      </w:r>
    </w:p>
    <w:p w14:paraId="190F2C53" w14:textId="77777777" w:rsidR="000E258C" w:rsidRPr="00560546" w:rsidRDefault="000E258C" w:rsidP="000E258C">
      <w:pPr>
        <w:tabs>
          <w:tab w:val="left" w:pos="0"/>
        </w:tabs>
        <w:ind w:left="851" w:hanging="851"/>
        <w:rPr>
          <w:rFonts w:ascii="Times New Roman" w:eastAsia="Times New Roman" w:hAnsi="Times New Roman"/>
          <w:sz w:val="23"/>
        </w:rPr>
      </w:pPr>
    </w:p>
    <w:p w14:paraId="762433B5" w14:textId="77777777" w:rsidR="000E258C" w:rsidRPr="00560546" w:rsidRDefault="000E258C" w:rsidP="000E258C">
      <w:pPr>
        <w:tabs>
          <w:tab w:val="left" w:pos="0"/>
        </w:tabs>
        <w:ind w:left="851" w:hanging="851"/>
        <w:rPr>
          <w:rFonts w:ascii="Times New Roman" w:eastAsia="Times New Roman" w:hAnsi="Times New Roman"/>
          <w:b/>
          <w:bCs/>
          <w:sz w:val="23"/>
        </w:rPr>
      </w:pPr>
      <w:r w:rsidRPr="00560546">
        <w:rPr>
          <w:rFonts w:ascii="Times New Roman" w:eastAsia="Times New Roman" w:hAnsi="Times New Roman"/>
          <w:b/>
          <w:bCs/>
          <w:sz w:val="23"/>
        </w:rPr>
        <w:t>36. časť</w:t>
      </w:r>
      <w:r w:rsidRPr="00560546">
        <w:rPr>
          <w:rFonts w:ascii="Times New Roman" w:eastAsia="Times New Roman" w:hAnsi="Times New Roman"/>
          <w:b/>
          <w:bCs/>
          <w:sz w:val="23"/>
        </w:rPr>
        <w:tab/>
      </w:r>
      <w:proofErr w:type="spellStart"/>
      <w:r w:rsidRPr="00560546">
        <w:rPr>
          <w:rFonts w:ascii="Times New Roman" w:eastAsia="Times New Roman" w:hAnsi="Times New Roman"/>
          <w:b/>
          <w:bCs/>
          <w:sz w:val="23"/>
        </w:rPr>
        <w:t>Kit</w:t>
      </w:r>
      <w:proofErr w:type="spellEnd"/>
      <w:r w:rsidRPr="00560546">
        <w:rPr>
          <w:rFonts w:ascii="Times New Roman" w:eastAsia="Times New Roman" w:hAnsi="Times New Roman"/>
          <w:b/>
          <w:bCs/>
          <w:sz w:val="23"/>
        </w:rPr>
        <w:t xml:space="preserve"> pre prípravu injekčného roztoku </w:t>
      </w:r>
      <w:r w:rsidRPr="00560546">
        <w:rPr>
          <w:rFonts w:ascii="Times New Roman" w:eastAsia="Times New Roman" w:hAnsi="Times New Roman"/>
          <w:b/>
          <w:bCs/>
          <w:sz w:val="23"/>
          <w:vertAlign w:val="superscript"/>
        </w:rPr>
        <w:t>99m</w:t>
      </w:r>
      <w:r w:rsidRPr="00560546">
        <w:rPr>
          <w:rFonts w:ascii="Times New Roman" w:eastAsia="Times New Roman" w:hAnsi="Times New Roman"/>
          <w:b/>
          <w:bCs/>
          <w:sz w:val="23"/>
        </w:rPr>
        <w:t xml:space="preserve">Tc označenej protilátky proti </w:t>
      </w:r>
      <w:proofErr w:type="spellStart"/>
      <w:r w:rsidRPr="00560546">
        <w:rPr>
          <w:rFonts w:ascii="Times New Roman" w:eastAsia="Times New Roman" w:hAnsi="Times New Roman"/>
          <w:b/>
          <w:bCs/>
          <w:sz w:val="23"/>
        </w:rPr>
        <w:t>granulocytom</w:t>
      </w:r>
      <w:proofErr w:type="spellEnd"/>
      <w:r w:rsidRPr="00560546">
        <w:rPr>
          <w:rFonts w:ascii="Times New Roman" w:eastAsia="Times New Roman" w:hAnsi="Times New Roman"/>
          <w:b/>
          <w:bCs/>
          <w:sz w:val="23"/>
        </w:rPr>
        <w:t xml:space="preserve">  </w:t>
      </w:r>
    </w:p>
    <w:p w14:paraId="65E09280"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 xml:space="preserve">ATC klasifikácia: V09HA03 </w:t>
      </w:r>
    </w:p>
    <w:p w14:paraId="73611A21"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Predmetom vyhodnocovania bude jednotková cena bez DPH za 1 liekovku.</w:t>
      </w:r>
    </w:p>
    <w:p w14:paraId="6F3457D3" w14:textId="77777777" w:rsidR="000E258C" w:rsidRPr="00560546"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 xml:space="preserve">Predpokladané množstvo: 30 liekoviek             </w:t>
      </w:r>
    </w:p>
    <w:p w14:paraId="461A32F6" w14:textId="77777777" w:rsidR="000E258C" w:rsidRPr="00CB7107" w:rsidRDefault="000E258C" w:rsidP="000E258C">
      <w:pPr>
        <w:tabs>
          <w:tab w:val="left" w:pos="0"/>
        </w:tabs>
        <w:ind w:left="851" w:hanging="851"/>
        <w:rPr>
          <w:rFonts w:ascii="Times New Roman" w:eastAsia="Times New Roman" w:hAnsi="Times New Roman"/>
          <w:sz w:val="23"/>
        </w:rPr>
      </w:pPr>
      <w:r w:rsidRPr="00560546">
        <w:rPr>
          <w:rFonts w:ascii="Times New Roman" w:eastAsia="Times New Roman" w:hAnsi="Times New Roman"/>
          <w:sz w:val="23"/>
        </w:rPr>
        <w:tab/>
        <w:t>Celková predpokladaná cena za liek bez DPH za 24 mesiacov: 10 345,80 EUR</w:t>
      </w:r>
    </w:p>
    <w:p w14:paraId="7621E433" w14:textId="77777777" w:rsidR="000E258C" w:rsidRPr="00CB7107" w:rsidRDefault="000E258C" w:rsidP="000E258C">
      <w:pPr>
        <w:spacing w:line="239" w:lineRule="auto"/>
        <w:ind w:left="851"/>
        <w:jc w:val="both"/>
        <w:rPr>
          <w:rFonts w:ascii="Times New Roman" w:eastAsia="Times New Roman" w:hAnsi="Times New Roman"/>
          <w:sz w:val="23"/>
        </w:rPr>
      </w:pPr>
    </w:p>
    <w:p w14:paraId="0D3C7AC2" w14:textId="77777777" w:rsidR="000E258C" w:rsidRPr="00CB7107" w:rsidRDefault="000E258C" w:rsidP="000E258C">
      <w:pPr>
        <w:tabs>
          <w:tab w:val="left" w:pos="0"/>
        </w:tabs>
        <w:ind w:left="851" w:hanging="851"/>
        <w:rPr>
          <w:rFonts w:ascii="Times New Roman" w:eastAsia="Times New Roman" w:hAnsi="Times New Roman"/>
          <w:b/>
          <w:bCs/>
          <w:sz w:val="23"/>
        </w:rPr>
      </w:pPr>
      <w:r w:rsidRPr="00CB7107">
        <w:rPr>
          <w:rFonts w:ascii="Times New Roman" w:eastAsia="Times New Roman" w:hAnsi="Times New Roman"/>
          <w:b/>
          <w:bCs/>
          <w:sz w:val="23"/>
        </w:rPr>
        <w:t>37. časť</w:t>
      </w:r>
      <w:r w:rsidRPr="00CB7107">
        <w:rPr>
          <w:rFonts w:ascii="Times New Roman" w:eastAsia="Times New Roman" w:hAnsi="Times New Roman"/>
          <w:b/>
          <w:bCs/>
          <w:sz w:val="23"/>
        </w:rPr>
        <w:tab/>
      </w:r>
      <w:proofErr w:type="spellStart"/>
      <w:r w:rsidRPr="00CB7107">
        <w:rPr>
          <w:rFonts w:ascii="Times New Roman" w:eastAsia="Times New Roman" w:hAnsi="Times New Roman"/>
          <w:b/>
          <w:bCs/>
          <w:sz w:val="23"/>
        </w:rPr>
        <w:t>Kit</w:t>
      </w:r>
      <w:proofErr w:type="spellEnd"/>
      <w:r w:rsidRPr="00CB7107">
        <w:rPr>
          <w:rFonts w:ascii="Times New Roman" w:eastAsia="Times New Roman" w:hAnsi="Times New Roman"/>
          <w:b/>
          <w:bCs/>
          <w:sz w:val="23"/>
        </w:rPr>
        <w:t xml:space="preserve"> pre prípravu injekčného roztoku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Tc-kyseliny </w:t>
      </w:r>
      <w:proofErr w:type="spellStart"/>
      <w:r w:rsidRPr="00CB7107">
        <w:rPr>
          <w:rFonts w:ascii="Times New Roman" w:eastAsia="Times New Roman" w:hAnsi="Times New Roman"/>
          <w:b/>
          <w:bCs/>
          <w:sz w:val="23"/>
        </w:rPr>
        <w:t>butedronovej</w:t>
      </w:r>
      <w:proofErr w:type="spellEnd"/>
      <w:r w:rsidRPr="00CB7107">
        <w:rPr>
          <w:rFonts w:ascii="Times New Roman" w:eastAsia="Times New Roman" w:hAnsi="Times New Roman"/>
          <w:b/>
          <w:bCs/>
          <w:sz w:val="23"/>
        </w:rPr>
        <w:t xml:space="preserve"> (</w:t>
      </w:r>
      <w:r w:rsidRPr="00CB7107">
        <w:rPr>
          <w:rFonts w:ascii="Times New Roman" w:eastAsia="Times New Roman" w:hAnsi="Times New Roman"/>
          <w:b/>
          <w:bCs/>
          <w:sz w:val="23"/>
          <w:vertAlign w:val="superscript"/>
        </w:rPr>
        <w:t>99m</w:t>
      </w:r>
      <w:r w:rsidRPr="00CB7107">
        <w:rPr>
          <w:rFonts w:ascii="Times New Roman" w:eastAsia="Times New Roman" w:hAnsi="Times New Roman"/>
          <w:b/>
          <w:bCs/>
          <w:sz w:val="23"/>
        </w:rPr>
        <w:t xml:space="preserve">Tc-DPD) </w:t>
      </w:r>
    </w:p>
    <w:p w14:paraId="643E0C43"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ATC klasifikácia: V09BA04 </w:t>
      </w:r>
    </w:p>
    <w:p w14:paraId="3B69517D"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Predmetom vyhodnocovania bude jednotková cena bez DPH za 1 liekovku.</w:t>
      </w:r>
    </w:p>
    <w:p w14:paraId="5267F882"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 xml:space="preserve">Predpokladané množstvo: 50 liekoviek </w:t>
      </w:r>
    </w:p>
    <w:p w14:paraId="79B573BB" w14:textId="77777777" w:rsidR="000E258C" w:rsidRPr="00CB7107" w:rsidRDefault="000E258C" w:rsidP="000E258C">
      <w:pPr>
        <w:tabs>
          <w:tab w:val="left" w:pos="0"/>
        </w:tabs>
        <w:ind w:left="851" w:hanging="851"/>
        <w:rPr>
          <w:rFonts w:ascii="Times New Roman" w:eastAsia="Times New Roman" w:hAnsi="Times New Roman"/>
          <w:sz w:val="23"/>
        </w:rPr>
      </w:pPr>
      <w:r w:rsidRPr="00CB7107">
        <w:rPr>
          <w:rFonts w:ascii="Times New Roman" w:eastAsia="Times New Roman" w:hAnsi="Times New Roman"/>
          <w:sz w:val="23"/>
        </w:rPr>
        <w:tab/>
        <w:t>Celková predpokladaná cena za liek bez DPH za 24 mesiacov</w:t>
      </w:r>
      <w:r w:rsidRPr="00560546">
        <w:rPr>
          <w:rFonts w:ascii="Times New Roman" w:eastAsia="Times New Roman" w:hAnsi="Times New Roman"/>
          <w:sz w:val="23"/>
        </w:rPr>
        <w:t xml:space="preserve">: </w:t>
      </w:r>
      <w:r w:rsidRPr="00560546">
        <w:rPr>
          <w:rFonts w:ascii="Times New Roman" w:eastAsia="Times New Roman" w:hAnsi="Times New Roman"/>
          <w:sz w:val="23"/>
          <w:lang w:val="cs-CZ"/>
        </w:rPr>
        <w:t xml:space="preserve"> 1 750,00 </w:t>
      </w:r>
      <w:r w:rsidRPr="00560546">
        <w:rPr>
          <w:rFonts w:ascii="Times New Roman" w:eastAsia="Times New Roman" w:hAnsi="Times New Roman"/>
          <w:sz w:val="23"/>
        </w:rPr>
        <w:t>EUR</w:t>
      </w:r>
    </w:p>
    <w:p w14:paraId="4293D65F" w14:textId="77777777" w:rsidR="0039046D" w:rsidRDefault="0039046D" w:rsidP="00A168BA">
      <w:pPr>
        <w:tabs>
          <w:tab w:val="left" w:pos="0"/>
        </w:tabs>
        <w:ind w:left="851" w:hanging="851"/>
        <w:rPr>
          <w:rFonts w:ascii="Times New Roman" w:eastAsia="Times New Roman" w:hAnsi="Times New Roman"/>
          <w:sz w:val="23"/>
        </w:rPr>
      </w:pPr>
    </w:p>
    <w:p w14:paraId="42AA43A6" w14:textId="77777777" w:rsidR="000E258C" w:rsidRDefault="000E258C" w:rsidP="00A168BA">
      <w:pPr>
        <w:tabs>
          <w:tab w:val="left" w:pos="0"/>
        </w:tabs>
        <w:ind w:left="851" w:hanging="851"/>
        <w:rPr>
          <w:rFonts w:ascii="Times New Roman" w:eastAsia="Times New Roman" w:hAnsi="Times New Roman"/>
          <w:sz w:val="23"/>
        </w:rPr>
      </w:pPr>
    </w:p>
    <w:p w14:paraId="17AB5F96" w14:textId="77777777" w:rsidR="000E258C" w:rsidRDefault="000E258C" w:rsidP="00A168BA">
      <w:pPr>
        <w:tabs>
          <w:tab w:val="left" w:pos="0"/>
        </w:tabs>
        <w:ind w:left="851" w:hanging="851"/>
        <w:rPr>
          <w:rFonts w:ascii="Times New Roman" w:eastAsia="Times New Roman" w:hAnsi="Times New Roman"/>
          <w:sz w:val="23"/>
        </w:rPr>
      </w:pPr>
    </w:p>
    <w:p w14:paraId="2A4F77AA" w14:textId="77777777" w:rsidR="000E258C" w:rsidRDefault="000E258C" w:rsidP="00A168BA">
      <w:pPr>
        <w:tabs>
          <w:tab w:val="left" w:pos="0"/>
        </w:tabs>
        <w:ind w:left="851" w:hanging="851"/>
        <w:rPr>
          <w:rFonts w:ascii="Times New Roman" w:eastAsia="Times New Roman" w:hAnsi="Times New Roman"/>
          <w:sz w:val="23"/>
        </w:rPr>
      </w:pPr>
    </w:p>
    <w:p w14:paraId="53E39DCA" w14:textId="77777777" w:rsidR="000E258C" w:rsidRDefault="000E258C" w:rsidP="00A168BA">
      <w:pPr>
        <w:tabs>
          <w:tab w:val="left" w:pos="0"/>
        </w:tabs>
        <w:ind w:left="851" w:hanging="851"/>
        <w:rPr>
          <w:rFonts w:ascii="Times New Roman" w:eastAsia="Times New Roman" w:hAnsi="Times New Roman"/>
          <w:sz w:val="23"/>
        </w:rPr>
      </w:pPr>
    </w:p>
    <w:p w14:paraId="6C6BDF34" w14:textId="77777777" w:rsidR="000E258C" w:rsidRDefault="000E258C" w:rsidP="00A168BA">
      <w:pPr>
        <w:tabs>
          <w:tab w:val="left" w:pos="0"/>
        </w:tabs>
        <w:ind w:left="851" w:hanging="851"/>
        <w:rPr>
          <w:rFonts w:ascii="Times New Roman" w:eastAsia="Times New Roman" w:hAnsi="Times New Roman"/>
          <w:sz w:val="23"/>
        </w:rPr>
      </w:pPr>
    </w:p>
    <w:p w14:paraId="2B4F14E7" w14:textId="77777777" w:rsidR="000E258C" w:rsidRDefault="000E258C" w:rsidP="00A168BA">
      <w:pPr>
        <w:tabs>
          <w:tab w:val="left" w:pos="0"/>
        </w:tabs>
        <w:ind w:left="851" w:hanging="851"/>
        <w:rPr>
          <w:rFonts w:ascii="Times New Roman" w:eastAsia="Times New Roman" w:hAnsi="Times New Roman"/>
          <w:sz w:val="23"/>
        </w:rPr>
      </w:pPr>
    </w:p>
    <w:p w14:paraId="50FEF76C" w14:textId="77777777" w:rsidR="000E258C" w:rsidRDefault="000E258C" w:rsidP="00A168BA">
      <w:pPr>
        <w:tabs>
          <w:tab w:val="left" w:pos="0"/>
        </w:tabs>
        <w:ind w:left="851" w:hanging="851"/>
        <w:rPr>
          <w:rFonts w:ascii="Times New Roman" w:eastAsia="Times New Roman" w:hAnsi="Times New Roman"/>
          <w:sz w:val="23"/>
        </w:rPr>
      </w:pPr>
    </w:p>
    <w:p w14:paraId="64866B8D" w14:textId="77777777" w:rsidR="000E258C" w:rsidRDefault="000E258C" w:rsidP="00A168BA">
      <w:pPr>
        <w:tabs>
          <w:tab w:val="left" w:pos="0"/>
        </w:tabs>
        <w:ind w:left="851" w:hanging="851"/>
        <w:rPr>
          <w:rFonts w:ascii="Times New Roman" w:eastAsia="Times New Roman" w:hAnsi="Times New Roman"/>
          <w:sz w:val="23"/>
        </w:rPr>
      </w:pPr>
    </w:p>
    <w:p w14:paraId="060671E1" w14:textId="77777777" w:rsidR="000E258C" w:rsidRDefault="000E258C" w:rsidP="00A168BA">
      <w:pPr>
        <w:tabs>
          <w:tab w:val="left" w:pos="0"/>
        </w:tabs>
        <w:ind w:left="851" w:hanging="851"/>
        <w:rPr>
          <w:rFonts w:ascii="Times New Roman" w:eastAsia="Times New Roman" w:hAnsi="Times New Roman"/>
          <w:sz w:val="23"/>
        </w:rPr>
      </w:pPr>
    </w:p>
    <w:p w14:paraId="2924B51B" w14:textId="77777777" w:rsidR="000E258C" w:rsidRDefault="000E258C" w:rsidP="00A168BA">
      <w:pPr>
        <w:tabs>
          <w:tab w:val="left" w:pos="0"/>
        </w:tabs>
        <w:ind w:left="851" w:hanging="851"/>
        <w:rPr>
          <w:rFonts w:ascii="Times New Roman" w:eastAsia="Times New Roman" w:hAnsi="Times New Roman"/>
          <w:sz w:val="23"/>
        </w:rPr>
      </w:pPr>
    </w:p>
    <w:p w14:paraId="5FE5F796" w14:textId="77777777" w:rsidR="000E258C" w:rsidRDefault="000E258C" w:rsidP="00A168BA">
      <w:pPr>
        <w:tabs>
          <w:tab w:val="left" w:pos="0"/>
        </w:tabs>
        <w:ind w:left="851" w:hanging="851"/>
        <w:rPr>
          <w:rFonts w:ascii="Times New Roman" w:eastAsia="Times New Roman" w:hAnsi="Times New Roman"/>
          <w:sz w:val="23"/>
        </w:rPr>
      </w:pPr>
    </w:p>
    <w:p w14:paraId="59DBFBFD" w14:textId="77777777" w:rsidR="008B0D6F" w:rsidRDefault="008B0D6F" w:rsidP="00A168BA">
      <w:pPr>
        <w:tabs>
          <w:tab w:val="left" w:pos="0"/>
        </w:tabs>
        <w:ind w:left="851" w:hanging="851"/>
        <w:rPr>
          <w:rFonts w:ascii="Times New Roman" w:eastAsia="Times New Roman" w:hAnsi="Times New Roman"/>
          <w:sz w:val="23"/>
        </w:rPr>
      </w:pPr>
    </w:p>
    <w:p w14:paraId="4040252C" w14:textId="77777777" w:rsidR="008B0D6F" w:rsidRDefault="008B0D6F" w:rsidP="00A168BA">
      <w:pPr>
        <w:tabs>
          <w:tab w:val="left" w:pos="0"/>
        </w:tabs>
        <w:ind w:left="851" w:hanging="851"/>
        <w:rPr>
          <w:rFonts w:ascii="Times New Roman" w:eastAsia="Times New Roman" w:hAnsi="Times New Roman"/>
          <w:sz w:val="23"/>
        </w:rPr>
      </w:pPr>
    </w:p>
    <w:p w14:paraId="3D48E378" w14:textId="77777777" w:rsidR="008B0D6F" w:rsidRDefault="008B0D6F" w:rsidP="00A168BA">
      <w:pPr>
        <w:tabs>
          <w:tab w:val="left" w:pos="0"/>
        </w:tabs>
        <w:ind w:left="851" w:hanging="851"/>
        <w:rPr>
          <w:rFonts w:ascii="Times New Roman" w:eastAsia="Times New Roman" w:hAnsi="Times New Roman"/>
          <w:sz w:val="23"/>
        </w:rPr>
      </w:pPr>
    </w:p>
    <w:p w14:paraId="5574FC56" w14:textId="77777777" w:rsidR="008B0D6F" w:rsidRDefault="008B0D6F" w:rsidP="00A168BA">
      <w:pPr>
        <w:tabs>
          <w:tab w:val="left" w:pos="0"/>
        </w:tabs>
        <w:ind w:left="851" w:hanging="851"/>
        <w:rPr>
          <w:rFonts w:ascii="Times New Roman" w:eastAsia="Times New Roman" w:hAnsi="Times New Roman"/>
          <w:sz w:val="23"/>
        </w:rPr>
      </w:pPr>
    </w:p>
    <w:p w14:paraId="1259840B" w14:textId="77777777" w:rsidR="000E258C" w:rsidRDefault="000E258C" w:rsidP="00A168BA">
      <w:pPr>
        <w:tabs>
          <w:tab w:val="left" w:pos="0"/>
        </w:tabs>
        <w:ind w:left="851" w:hanging="851"/>
        <w:rPr>
          <w:rFonts w:ascii="Times New Roman" w:eastAsia="Times New Roman" w:hAnsi="Times New Roman"/>
          <w:sz w:val="23"/>
        </w:rPr>
      </w:pPr>
    </w:p>
    <w:p w14:paraId="0B2B2DED" w14:textId="77777777" w:rsidR="000E258C" w:rsidRDefault="000E258C" w:rsidP="00A168BA">
      <w:pPr>
        <w:tabs>
          <w:tab w:val="left" w:pos="0"/>
        </w:tabs>
        <w:ind w:left="851" w:hanging="851"/>
        <w:rPr>
          <w:rFonts w:ascii="Times New Roman" w:eastAsia="Times New Roman" w:hAnsi="Times New Roman"/>
          <w:sz w:val="23"/>
        </w:rPr>
      </w:pPr>
    </w:p>
    <w:p w14:paraId="5C4C24EF" w14:textId="77777777" w:rsidR="000E258C" w:rsidRDefault="000E258C" w:rsidP="00A168BA">
      <w:pPr>
        <w:tabs>
          <w:tab w:val="left" w:pos="0"/>
        </w:tabs>
        <w:ind w:left="851" w:hanging="851"/>
        <w:rPr>
          <w:rFonts w:ascii="Times New Roman" w:eastAsia="Times New Roman" w:hAnsi="Times New Roman"/>
          <w:sz w:val="23"/>
        </w:rPr>
      </w:pPr>
    </w:p>
    <w:p w14:paraId="4296ECF6" w14:textId="77777777" w:rsidR="000E258C" w:rsidRDefault="000E258C" w:rsidP="00A168BA">
      <w:pPr>
        <w:tabs>
          <w:tab w:val="left" w:pos="0"/>
        </w:tabs>
        <w:ind w:left="851" w:hanging="851"/>
        <w:rPr>
          <w:rFonts w:ascii="Times New Roman" w:eastAsia="Times New Roman" w:hAnsi="Times New Roman"/>
          <w:sz w:val="23"/>
        </w:rPr>
      </w:pPr>
    </w:p>
    <w:p w14:paraId="24491E1A" w14:textId="77777777" w:rsidR="000E258C" w:rsidRDefault="000E258C" w:rsidP="00A168BA">
      <w:pPr>
        <w:tabs>
          <w:tab w:val="left" w:pos="0"/>
        </w:tabs>
        <w:ind w:left="851" w:hanging="851"/>
        <w:rPr>
          <w:rFonts w:ascii="Times New Roman" w:eastAsia="Times New Roman" w:hAnsi="Times New Roman"/>
          <w:sz w:val="23"/>
        </w:rPr>
      </w:pPr>
    </w:p>
    <w:p w14:paraId="45A00401" w14:textId="77777777" w:rsidR="000E258C" w:rsidRDefault="000E258C" w:rsidP="00A168BA">
      <w:pPr>
        <w:tabs>
          <w:tab w:val="left" w:pos="0"/>
        </w:tabs>
        <w:ind w:left="851" w:hanging="851"/>
        <w:rPr>
          <w:rFonts w:ascii="Times New Roman" w:eastAsia="Times New Roman" w:hAnsi="Times New Roman"/>
          <w:sz w:val="23"/>
        </w:rPr>
      </w:pPr>
    </w:p>
    <w:p w14:paraId="261FC3AB" w14:textId="77777777" w:rsidR="000E258C" w:rsidRDefault="000E258C" w:rsidP="00A168BA">
      <w:pPr>
        <w:tabs>
          <w:tab w:val="left" w:pos="0"/>
        </w:tabs>
        <w:ind w:left="851" w:hanging="851"/>
        <w:rPr>
          <w:rFonts w:ascii="Times New Roman" w:eastAsia="Times New Roman" w:hAnsi="Times New Roman"/>
          <w:sz w:val="23"/>
        </w:rPr>
      </w:pPr>
    </w:p>
    <w:p w14:paraId="0A8A9BC1" w14:textId="77777777" w:rsidR="000E258C" w:rsidRDefault="000E258C" w:rsidP="00A168BA">
      <w:pPr>
        <w:tabs>
          <w:tab w:val="left" w:pos="0"/>
        </w:tabs>
        <w:ind w:left="851" w:hanging="851"/>
        <w:rPr>
          <w:rFonts w:ascii="Times New Roman" w:eastAsia="Times New Roman" w:hAnsi="Times New Roman"/>
          <w:sz w:val="23"/>
        </w:rPr>
      </w:pPr>
    </w:p>
    <w:p w14:paraId="0B3595AD" w14:textId="77777777" w:rsidR="0039046D" w:rsidRDefault="0039046D" w:rsidP="00A168BA">
      <w:pPr>
        <w:tabs>
          <w:tab w:val="left" w:pos="0"/>
        </w:tabs>
        <w:ind w:left="851" w:hanging="851"/>
        <w:rPr>
          <w:rFonts w:ascii="Times New Roman" w:eastAsia="Times New Roman" w:hAnsi="Times New Roman"/>
          <w:sz w:val="23"/>
        </w:rPr>
      </w:pPr>
    </w:p>
    <w:p w14:paraId="3CC32A01" w14:textId="77777777" w:rsidR="0039046D" w:rsidRDefault="0039046D" w:rsidP="00A168BA">
      <w:pPr>
        <w:tabs>
          <w:tab w:val="left" w:pos="0"/>
        </w:tabs>
        <w:ind w:left="851" w:hanging="851"/>
        <w:rPr>
          <w:rFonts w:ascii="Times New Roman" w:eastAsia="Times New Roman" w:hAnsi="Times New Roman"/>
          <w:sz w:val="23"/>
        </w:rPr>
      </w:pPr>
    </w:p>
    <w:p w14:paraId="7C484ADD" w14:textId="77777777" w:rsidR="0039046D" w:rsidRDefault="0039046D" w:rsidP="00A168BA">
      <w:pPr>
        <w:tabs>
          <w:tab w:val="left" w:pos="0"/>
        </w:tabs>
        <w:ind w:left="851" w:hanging="851"/>
        <w:rPr>
          <w:rFonts w:ascii="Times New Roman" w:eastAsia="Times New Roman" w:hAnsi="Times New Roman"/>
          <w:sz w:val="23"/>
        </w:rPr>
      </w:pPr>
    </w:p>
    <w:p w14:paraId="2C746802" w14:textId="77777777" w:rsidR="006035E6" w:rsidRDefault="006035E6" w:rsidP="006035E6">
      <w:pPr>
        <w:tabs>
          <w:tab w:val="left" w:pos="0"/>
        </w:tabs>
        <w:spacing w:line="0" w:lineRule="atLeast"/>
        <w:ind w:left="100"/>
        <w:rPr>
          <w:rFonts w:ascii="Times New Roman" w:eastAsia="Times New Roman" w:hAnsi="Times New Roman"/>
          <w:b/>
          <w:sz w:val="28"/>
        </w:rPr>
      </w:pPr>
      <w:bookmarkStart w:id="4" w:name="page56"/>
      <w:bookmarkStart w:id="5" w:name="page57"/>
      <w:bookmarkStart w:id="6" w:name="page64"/>
      <w:bookmarkEnd w:id="4"/>
      <w:bookmarkEnd w:id="5"/>
      <w:bookmarkEnd w:id="6"/>
      <w:r>
        <w:rPr>
          <w:rFonts w:ascii="Times New Roman" w:eastAsia="Times New Roman" w:hAnsi="Times New Roman"/>
          <w:b/>
          <w:sz w:val="28"/>
        </w:rPr>
        <w:t>Príloha č. 2 k Rámcovej dohode č.</w:t>
      </w:r>
    </w:p>
    <w:p w14:paraId="08C6CF06" w14:textId="77777777" w:rsidR="006035E6" w:rsidRPr="00EF3B4D" w:rsidRDefault="006035E6" w:rsidP="006035E6">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 xml:space="preserve">Príloha č. </w:t>
      </w:r>
      <w:r>
        <w:rPr>
          <w:rFonts w:ascii="Times New Roman" w:eastAsia="Times New Roman" w:hAnsi="Times New Roman"/>
          <w:b/>
        </w:rPr>
        <w:t>3 a) alebo Príloha č. 3 b)</w:t>
      </w:r>
      <w:r w:rsidRPr="00804B35">
        <w:rPr>
          <w:rFonts w:ascii="Times New Roman" w:eastAsia="Times New Roman" w:hAnsi="Times New Roman"/>
          <w:b/>
        </w:rPr>
        <w:t xml:space="preserve"> k súťažným podkladom</w:t>
      </w:r>
    </w:p>
    <w:p w14:paraId="4E00D8CB" w14:textId="77777777" w:rsidR="006035E6" w:rsidRPr="00E04362" w:rsidRDefault="006035E6" w:rsidP="006035E6">
      <w:pPr>
        <w:tabs>
          <w:tab w:val="left" w:pos="0"/>
        </w:tabs>
        <w:spacing w:line="0" w:lineRule="atLeast"/>
        <w:ind w:left="100"/>
        <w:rPr>
          <w:rFonts w:ascii="Times New Roman" w:eastAsia="Times New Roman" w:hAnsi="Times New Roman"/>
          <w:b/>
          <w:sz w:val="28"/>
        </w:rPr>
      </w:pPr>
    </w:p>
    <w:p w14:paraId="1189C5C1" w14:textId="77777777" w:rsidR="006035E6" w:rsidRDefault="006035E6" w:rsidP="006035E6">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6D744711" w14:textId="77777777" w:rsidR="006035E6" w:rsidRDefault="006035E6" w:rsidP="006035E6">
      <w:pPr>
        <w:tabs>
          <w:tab w:val="left" w:pos="0"/>
        </w:tabs>
        <w:spacing w:line="200" w:lineRule="exact"/>
        <w:rPr>
          <w:rFonts w:ascii="Times New Roman" w:eastAsia="Times New Roman" w:hAnsi="Times New Roman"/>
        </w:rPr>
      </w:pPr>
    </w:p>
    <w:p w14:paraId="20D73BBB" w14:textId="77777777" w:rsidR="006035E6" w:rsidRDefault="006035E6" w:rsidP="006035E6">
      <w:pPr>
        <w:tabs>
          <w:tab w:val="left" w:pos="0"/>
        </w:tabs>
        <w:spacing w:line="234" w:lineRule="auto"/>
        <w:ind w:left="100"/>
        <w:rPr>
          <w:rFonts w:ascii="Times New Roman" w:eastAsia="Times New Roman" w:hAnsi="Times New Roman"/>
          <w:sz w:val="24"/>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7"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4850533F" w14:textId="77777777" w:rsidR="0039046D" w:rsidRDefault="0039046D"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7777777" w:rsidR="005B5117" w:rsidRDefault="005B5117" w:rsidP="00224BFF">
      <w:pPr>
        <w:tabs>
          <w:tab w:val="left" w:pos="0"/>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9"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5B6C156A"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C7E607E" w14:textId="7748AB92" w:rsidR="006B33A2" w:rsidRDefault="006B33A2" w:rsidP="00224BFF">
      <w:pPr>
        <w:tabs>
          <w:tab w:val="left" w:pos="0"/>
        </w:tabs>
        <w:spacing w:line="235" w:lineRule="auto"/>
        <w:ind w:left="5100" w:hanging="23"/>
        <w:jc w:val="both"/>
        <w:rPr>
          <w:rFonts w:ascii="Times New Roman" w:eastAsia="Times New Roman" w:hAnsi="Times New Roman"/>
          <w:sz w:val="18"/>
        </w:rPr>
      </w:pPr>
    </w:p>
    <w:p w14:paraId="39EAEC29" w14:textId="77777777" w:rsidR="006B33A2" w:rsidRDefault="006B33A2"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9"/>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3DB2B2FA" w14:textId="0B89065A" w:rsidR="00CB671E" w:rsidRDefault="00CB671E" w:rsidP="00224BFF">
      <w:pPr>
        <w:tabs>
          <w:tab w:val="left" w:pos="0"/>
        </w:tabs>
        <w:spacing w:line="235" w:lineRule="auto"/>
        <w:jc w:val="both"/>
        <w:rPr>
          <w:rFonts w:ascii="Times New Roman" w:eastAsia="Times New Roman" w:hAnsi="Times New Roman"/>
          <w:sz w:val="18"/>
        </w:rPr>
      </w:pPr>
    </w:p>
    <w:sectPr w:rsidR="00CB671E" w:rsidSect="0040084F">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0F03" w14:textId="77777777" w:rsidR="00181BB9" w:rsidRDefault="00181BB9" w:rsidP="00EF15CC">
      <w:r>
        <w:separator/>
      </w:r>
    </w:p>
  </w:endnote>
  <w:endnote w:type="continuationSeparator" w:id="0">
    <w:p w14:paraId="6BF3D097" w14:textId="77777777" w:rsidR="00181BB9" w:rsidRDefault="00181BB9"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8060A"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723E" w14:textId="77777777" w:rsidR="00181BB9" w:rsidRDefault="00181BB9" w:rsidP="00EF15CC">
      <w:r>
        <w:separator/>
      </w:r>
    </w:p>
  </w:footnote>
  <w:footnote w:type="continuationSeparator" w:id="0">
    <w:p w14:paraId="2629D3C8" w14:textId="77777777" w:rsidR="00181BB9" w:rsidRDefault="00181BB9"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C3AC5"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1745C62"/>
    <w:multiLevelType w:val="multilevel"/>
    <w:tmpl w:val="A260D8AC"/>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bCs/>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50"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2"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6"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275C5238"/>
    <w:lvl w:ilvl="0">
      <w:start w:val="23"/>
      <w:numFmt w:val="decimal"/>
      <w:lvlText w:val="%1"/>
      <w:lvlJc w:val="left"/>
      <w:pPr>
        <w:ind w:left="540" w:hanging="540"/>
      </w:pPr>
      <w:rPr>
        <w:rFonts w:hint="default"/>
        <w:b w:val="0"/>
      </w:rPr>
    </w:lvl>
    <w:lvl w:ilvl="1">
      <w:start w:val="1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2DB26BD"/>
    <w:multiLevelType w:val="multilevel"/>
    <w:tmpl w:val="AD566EB2"/>
    <w:lvl w:ilvl="0">
      <w:start w:val="23"/>
      <w:numFmt w:val="decimal"/>
      <w:lvlText w:val="%1"/>
      <w:lvlJc w:val="left"/>
      <w:pPr>
        <w:ind w:left="540" w:hanging="540"/>
      </w:pPr>
      <w:rPr>
        <w:rFonts w:hint="default"/>
        <w:b w:val="0"/>
      </w:rPr>
    </w:lvl>
    <w:lvl w:ilvl="1">
      <w:start w:val="12"/>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9" w15:restartNumberingAfterBreak="0">
    <w:nsid w:val="38B40243"/>
    <w:multiLevelType w:val="hybridMultilevel"/>
    <w:tmpl w:val="37B81BDE"/>
    <w:lvl w:ilvl="0" w:tplc="FFFFFFFF">
      <w:start w:val="1"/>
      <w:numFmt w:val="decimal"/>
      <w:lvlText w:val="%1. časť"/>
      <w:lvlJc w:val="left"/>
      <w:pPr>
        <w:ind w:left="1070" w:hanging="360"/>
      </w:pPr>
      <w:rPr>
        <w:rFonts w:ascii="Times New Roman" w:hAnsi="Times New Roman" w:cs="Times New Roman" w:hint="default"/>
        <w:b/>
        <w:spacing w:val="0"/>
        <w:kern w:val="48"/>
        <w:position w:val="0"/>
        <w:sz w:val="23"/>
        <w:szCs w:val="23"/>
        <w:u w:val="none"/>
      </w:rPr>
    </w:lvl>
    <w:lvl w:ilvl="1" w:tplc="FFFFFFFF">
      <w:start w:val="1"/>
      <w:numFmt w:val="lowerLetter"/>
      <w:lvlText w:val="%2."/>
      <w:lvlJc w:val="left"/>
      <w:pPr>
        <w:ind w:left="1484" w:hanging="360"/>
      </w:pPr>
    </w:lvl>
    <w:lvl w:ilvl="2" w:tplc="FFFFFFFF">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70"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2"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3"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04D0DBB"/>
    <w:multiLevelType w:val="hybridMultilevel"/>
    <w:tmpl w:val="90A6AD8A"/>
    <w:lvl w:ilvl="0" w:tplc="5B740344">
      <w:start w:val="1"/>
      <w:numFmt w:val="decimal"/>
      <w:lvlText w:val="%1. časť"/>
      <w:lvlJc w:val="left"/>
      <w:pPr>
        <w:ind w:left="1070"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6"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2"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6"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8"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9"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58032D62"/>
    <w:multiLevelType w:val="multilevel"/>
    <w:tmpl w:val="17E89942"/>
    <w:lvl w:ilvl="0">
      <w:start w:val="1"/>
      <w:numFmt w:val="decimal"/>
      <w:lvlText w:val="%1."/>
      <w:lvlJc w:val="left"/>
      <w:pPr>
        <w:ind w:left="720" w:hanging="360"/>
      </w:pPr>
    </w:lvl>
    <w:lvl w:ilvl="1">
      <w:start w:val="4"/>
      <w:numFmt w:val="decimal"/>
      <w:isLgl/>
      <w:lvlText w:val="%1.%2"/>
      <w:lvlJc w:val="left"/>
      <w:pPr>
        <w:ind w:left="960" w:hanging="360"/>
      </w:pPr>
      <w:rPr>
        <w:rFonts w:hint="default"/>
        <w:b/>
        <w:bCs/>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2"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6"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8"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9"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0"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5" w15:restartNumberingAfterBreak="0">
    <w:nsid w:val="76BD10C8"/>
    <w:multiLevelType w:val="hybridMultilevel"/>
    <w:tmpl w:val="37B81BDE"/>
    <w:lvl w:ilvl="0" w:tplc="FFFFFFFF">
      <w:start w:val="1"/>
      <w:numFmt w:val="decimal"/>
      <w:lvlText w:val="%1. časť"/>
      <w:lvlJc w:val="left"/>
      <w:pPr>
        <w:ind w:left="1070" w:hanging="360"/>
      </w:pPr>
      <w:rPr>
        <w:rFonts w:ascii="Times New Roman" w:hAnsi="Times New Roman" w:cs="Times New Roman" w:hint="default"/>
        <w:b/>
        <w:spacing w:val="0"/>
        <w:kern w:val="48"/>
        <w:position w:val="0"/>
        <w:sz w:val="23"/>
        <w:szCs w:val="23"/>
        <w:u w:val="none"/>
      </w:rPr>
    </w:lvl>
    <w:lvl w:ilvl="1" w:tplc="FFFFFFFF">
      <w:start w:val="1"/>
      <w:numFmt w:val="lowerLetter"/>
      <w:lvlText w:val="%2."/>
      <w:lvlJc w:val="left"/>
      <w:pPr>
        <w:ind w:left="1484" w:hanging="360"/>
      </w:pPr>
    </w:lvl>
    <w:lvl w:ilvl="2" w:tplc="FFFFFFFF">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106"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7"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8"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9"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0"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11"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8"/>
  </w:num>
  <w:num w:numId="49" w16cid:durableId="1619024599">
    <w:abstractNumId w:val="60"/>
  </w:num>
  <w:num w:numId="50" w16cid:durableId="2039775021">
    <w:abstractNumId w:val="62"/>
  </w:num>
  <w:num w:numId="51" w16cid:durableId="688140248">
    <w:abstractNumId w:val="97"/>
  </w:num>
  <w:num w:numId="52" w16cid:durableId="1355493694">
    <w:abstractNumId w:val="77"/>
  </w:num>
  <w:num w:numId="53" w16cid:durableId="1877230433">
    <w:abstractNumId w:val="24"/>
  </w:num>
  <w:num w:numId="54" w16cid:durableId="775095169">
    <w:abstractNumId w:val="58"/>
  </w:num>
  <w:num w:numId="55" w16cid:durableId="354619289">
    <w:abstractNumId w:val="73"/>
  </w:num>
  <w:num w:numId="56" w16cid:durableId="1127699226">
    <w:abstractNumId w:val="98"/>
  </w:num>
  <w:num w:numId="57" w16cid:durableId="652370598">
    <w:abstractNumId w:val="70"/>
  </w:num>
  <w:num w:numId="58" w16cid:durableId="743377842">
    <w:abstractNumId w:val="95"/>
  </w:num>
  <w:num w:numId="59" w16cid:durableId="1023441487">
    <w:abstractNumId w:val="68"/>
  </w:num>
  <w:num w:numId="60" w16cid:durableId="91241214">
    <w:abstractNumId w:val="85"/>
  </w:num>
  <w:num w:numId="61" w16cid:durableId="256132892">
    <w:abstractNumId w:val="54"/>
  </w:num>
  <w:num w:numId="62" w16cid:durableId="628321724">
    <w:abstractNumId w:val="51"/>
  </w:num>
  <w:num w:numId="63" w16cid:durableId="2127698895">
    <w:abstractNumId w:val="52"/>
  </w:num>
  <w:num w:numId="64" w16cid:durableId="86078297">
    <w:abstractNumId w:val="50"/>
  </w:num>
  <w:num w:numId="65" w16cid:durableId="1296716657">
    <w:abstractNumId w:val="107"/>
  </w:num>
  <w:num w:numId="66" w16cid:durableId="399444526">
    <w:abstractNumId w:val="88"/>
  </w:num>
  <w:num w:numId="67" w16cid:durableId="75906375">
    <w:abstractNumId w:val="81"/>
  </w:num>
  <w:num w:numId="68" w16cid:durableId="1114204129">
    <w:abstractNumId w:val="53"/>
  </w:num>
  <w:num w:numId="69" w16cid:durableId="519054120">
    <w:abstractNumId w:val="74"/>
  </w:num>
  <w:num w:numId="70" w16cid:durableId="1691838668">
    <w:abstractNumId w:val="94"/>
  </w:num>
  <w:num w:numId="71" w16cid:durableId="956521071">
    <w:abstractNumId w:val="83"/>
  </w:num>
  <w:num w:numId="72" w16cid:durableId="1505898099">
    <w:abstractNumId w:val="59"/>
  </w:num>
  <w:num w:numId="73" w16cid:durableId="166096055">
    <w:abstractNumId w:val="66"/>
  </w:num>
  <w:num w:numId="74" w16cid:durableId="988290972">
    <w:abstractNumId w:val="80"/>
  </w:num>
  <w:num w:numId="75" w16cid:durableId="321280294">
    <w:abstractNumId w:val="101"/>
  </w:num>
  <w:num w:numId="76" w16cid:durableId="854152279">
    <w:abstractNumId w:val="104"/>
  </w:num>
  <w:num w:numId="77" w16cid:durableId="1272206386">
    <w:abstractNumId w:val="99"/>
  </w:num>
  <w:num w:numId="78" w16cid:durableId="1879589611">
    <w:abstractNumId w:val="67"/>
  </w:num>
  <w:num w:numId="79" w16cid:durableId="1960605831">
    <w:abstractNumId w:val="93"/>
  </w:num>
  <w:num w:numId="80" w16cid:durableId="2050493759">
    <w:abstractNumId w:val="86"/>
  </w:num>
  <w:num w:numId="81" w16cid:durableId="830678268">
    <w:abstractNumId w:val="56"/>
  </w:num>
  <w:num w:numId="82" w16cid:durableId="286938919">
    <w:abstractNumId w:val="102"/>
  </w:num>
  <w:num w:numId="83" w16cid:durableId="302471999">
    <w:abstractNumId w:val="92"/>
  </w:num>
  <w:num w:numId="84" w16cid:durableId="461459259">
    <w:abstractNumId w:val="57"/>
  </w:num>
  <w:num w:numId="85" w16cid:durableId="1893494703">
    <w:abstractNumId w:val="110"/>
  </w:num>
  <w:num w:numId="86" w16cid:durableId="1541892527">
    <w:abstractNumId w:val="61"/>
  </w:num>
  <w:num w:numId="87" w16cid:durableId="768741604">
    <w:abstractNumId w:val="100"/>
  </w:num>
  <w:num w:numId="88" w16cid:durableId="1889489709">
    <w:abstractNumId w:val="89"/>
  </w:num>
  <w:num w:numId="89" w16cid:durableId="1341857559">
    <w:abstractNumId w:val="71"/>
  </w:num>
  <w:num w:numId="90" w16cid:durableId="1429891584">
    <w:abstractNumId w:val="79"/>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7"/>
  </w:num>
  <w:num w:numId="94" w16cid:durableId="2030138198">
    <w:abstractNumId w:val="112"/>
  </w:num>
  <w:num w:numId="95" w16cid:durableId="1575699793">
    <w:abstractNumId w:val="55"/>
  </w:num>
  <w:num w:numId="96" w16cid:durableId="1036194617">
    <w:abstractNumId w:val="72"/>
  </w:num>
  <w:num w:numId="97" w16cid:durableId="1750886383">
    <w:abstractNumId w:val="91"/>
  </w:num>
  <w:num w:numId="98" w16cid:durableId="1404452419">
    <w:abstractNumId w:val="113"/>
  </w:num>
  <w:num w:numId="99" w16cid:durableId="1151407599">
    <w:abstractNumId w:val="103"/>
  </w:num>
  <w:num w:numId="100" w16cid:durableId="1329406193">
    <w:abstractNumId w:val="90"/>
  </w:num>
  <w:num w:numId="101" w16cid:durableId="569072098">
    <w:abstractNumId w:val="75"/>
  </w:num>
  <w:num w:numId="102" w16cid:durableId="1190341922">
    <w:abstractNumId w:val="109"/>
  </w:num>
  <w:num w:numId="103" w16cid:durableId="950474208">
    <w:abstractNumId w:val="106"/>
  </w:num>
  <w:num w:numId="104" w16cid:durableId="1417937840">
    <w:abstractNumId w:val="108"/>
  </w:num>
  <w:num w:numId="105" w16cid:durableId="1868176289">
    <w:abstractNumId w:val="82"/>
  </w:num>
  <w:num w:numId="106" w16cid:durableId="1765225576">
    <w:abstractNumId w:val="65"/>
  </w:num>
  <w:num w:numId="107" w16cid:durableId="730884633">
    <w:abstractNumId w:val="76"/>
  </w:num>
  <w:num w:numId="108" w16cid:durableId="176626910">
    <w:abstractNumId w:val="84"/>
  </w:num>
  <w:num w:numId="109" w16cid:durableId="1267350478">
    <w:abstractNumId w:val="96"/>
  </w:num>
  <w:num w:numId="110" w16cid:durableId="1612128631">
    <w:abstractNumId w:val="46"/>
  </w:num>
  <w:num w:numId="111" w16cid:durableId="1877233204">
    <w:abstractNumId w:val="64"/>
  </w:num>
  <w:num w:numId="112" w16cid:durableId="13265887">
    <w:abstractNumId w:val="111"/>
  </w:num>
  <w:num w:numId="113" w16cid:durableId="1904677055">
    <w:abstractNumId w:val="49"/>
  </w:num>
  <w:num w:numId="114" w16cid:durableId="20323179">
    <w:abstractNumId w:val="69"/>
  </w:num>
  <w:num w:numId="115" w16cid:durableId="1981953838">
    <w:abstractNumId w:val="10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4FB5"/>
    <w:rsid w:val="0000663F"/>
    <w:rsid w:val="00006C22"/>
    <w:rsid w:val="0000788A"/>
    <w:rsid w:val="00010ABC"/>
    <w:rsid w:val="000115D3"/>
    <w:rsid w:val="00011A37"/>
    <w:rsid w:val="00014F96"/>
    <w:rsid w:val="00017974"/>
    <w:rsid w:val="00021188"/>
    <w:rsid w:val="000224EB"/>
    <w:rsid w:val="00024422"/>
    <w:rsid w:val="00025267"/>
    <w:rsid w:val="00025671"/>
    <w:rsid w:val="000257A9"/>
    <w:rsid w:val="00025CED"/>
    <w:rsid w:val="00026229"/>
    <w:rsid w:val="0002689C"/>
    <w:rsid w:val="00026B8F"/>
    <w:rsid w:val="00026F85"/>
    <w:rsid w:val="0003259D"/>
    <w:rsid w:val="00032DED"/>
    <w:rsid w:val="00035DF4"/>
    <w:rsid w:val="000402F4"/>
    <w:rsid w:val="00042152"/>
    <w:rsid w:val="000443C0"/>
    <w:rsid w:val="00045B69"/>
    <w:rsid w:val="00045CC7"/>
    <w:rsid w:val="00046BE1"/>
    <w:rsid w:val="000470CA"/>
    <w:rsid w:val="00051AC5"/>
    <w:rsid w:val="000562B5"/>
    <w:rsid w:val="00056D37"/>
    <w:rsid w:val="0005791B"/>
    <w:rsid w:val="00062130"/>
    <w:rsid w:val="00064EA9"/>
    <w:rsid w:val="00066381"/>
    <w:rsid w:val="000713FB"/>
    <w:rsid w:val="00071F2B"/>
    <w:rsid w:val="00073D82"/>
    <w:rsid w:val="000817AC"/>
    <w:rsid w:val="00083175"/>
    <w:rsid w:val="000847EE"/>
    <w:rsid w:val="00085A4F"/>
    <w:rsid w:val="0008635D"/>
    <w:rsid w:val="0008728F"/>
    <w:rsid w:val="0009068D"/>
    <w:rsid w:val="0009133F"/>
    <w:rsid w:val="00092166"/>
    <w:rsid w:val="00092E7E"/>
    <w:rsid w:val="00093193"/>
    <w:rsid w:val="00093633"/>
    <w:rsid w:val="0009713C"/>
    <w:rsid w:val="000A009F"/>
    <w:rsid w:val="000A16E3"/>
    <w:rsid w:val="000A2C68"/>
    <w:rsid w:val="000A42CB"/>
    <w:rsid w:val="000A4B5C"/>
    <w:rsid w:val="000A5E15"/>
    <w:rsid w:val="000B153B"/>
    <w:rsid w:val="000B171C"/>
    <w:rsid w:val="000B55F5"/>
    <w:rsid w:val="000B6543"/>
    <w:rsid w:val="000C13E0"/>
    <w:rsid w:val="000C4F94"/>
    <w:rsid w:val="000C7911"/>
    <w:rsid w:val="000D2F83"/>
    <w:rsid w:val="000D4C8B"/>
    <w:rsid w:val="000D50C8"/>
    <w:rsid w:val="000D6DC7"/>
    <w:rsid w:val="000E258C"/>
    <w:rsid w:val="000E2BCE"/>
    <w:rsid w:val="000E346F"/>
    <w:rsid w:val="000E3595"/>
    <w:rsid w:val="000E4A8F"/>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5D33"/>
    <w:rsid w:val="0013661E"/>
    <w:rsid w:val="001369FE"/>
    <w:rsid w:val="00137A06"/>
    <w:rsid w:val="00140E68"/>
    <w:rsid w:val="00145083"/>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221"/>
    <w:rsid w:val="001657AA"/>
    <w:rsid w:val="001674CD"/>
    <w:rsid w:val="00170739"/>
    <w:rsid w:val="001723B1"/>
    <w:rsid w:val="001729DF"/>
    <w:rsid w:val="00173B4C"/>
    <w:rsid w:val="00174826"/>
    <w:rsid w:val="0017685A"/>
    <w:rsid w:val="00176CC6"/>
    <w:rsid w:val="00177AF4"/>
    <w:rsid w:val="001808E0"/>
    <w:rsid w:val="00181BB9"/>
    <w:rsid w:val="00184C55"/>
    <w:rsid w:val="00184DC1"/>
    <w:rsid w:val="001856D3"/>
    <w:rsid w:val="00186A85"/>
    <w:rsid w:val="00191551"/>
    <w:rsid w:val="00192DAC"/>
    <w:rsid w:val="00193E66"/>
    <w:rsid w:val="001956F6"/>
    <w:rsid w:val="0019578F"/>
    <w:rsid w:val="00195CF1"/>
    <w:rsid w:val="00197D20"/>
    <w:rsid w:val="001A05EC"/>
    <w:rsid w:val="001A096B"/>
    <w:rsid w:val="001A0A40"/>
    <w:rsid w:val="001A0C42"/>
    <w:rsid w:val="001A0DA1"/>
    <w:rsid w:val="001A1E15"/>
    <w:rsid w:val="001A268E"/>
    <w:rsid w:val="001A335A"/>
    <w:rsid w:val="001A3415"/>
    <w:rsid w:val="001A36DE"/>
    <w:rsid w:val="001A401B"/>
    <w:rsid w:val="001A5263"/>
    <w:rsid w:val="001A75FA"/>
    <w:rsid w:val="001B1A19"/>
    <w:rsid w:val="001B3E11"/>
    <w:rsid w:val="001B3E3E"/>
    <w:rsid w:val="001B60F4"/>
    <w:rsid w:val="001B63E7"/>
    <w:rsid w:val="001B74FA"/>
    <w:rsid w:val="001C361F"/>
    <w:rsid w:val="001C4A24"/>
    <w:rsid w:val="001C6B9B"/>
    <w:rsid w:val="001C7135"/>
    <w:rsid w:val="001D044E"/>
    <w:rsid w:val="001D0E1A"/>
    <w:rsid w:val="001D19CA"/>
    <w:rsid w:val="001D246A"/>
    <w:rsid w:val="001D2E6C"/>
    <w:rsid w:val="001D43DA"/>
    <w:rsid w:val="001D4799"/>
    <w:rsid w:val="001D4933"/>
    <w:rsid w:val="001D4ACC"/>
    <w:rsid w:val="001D665E"/>
    <w:rsid w:val="001D677E"/>
    <w:rsid w:val="001D6DFB"/>
    <w:rsid w:val="001D6EC9"/>
    <w:rsid w:val="001E15B7"/>
    <w:rsid w:val="001E2353"/>
    <w:rsid w:val="001E29CE"/>
    <w:rsid w:val="001E50F6"/>
    <w:rsid w:val="001E646C"/>
    <w:rsid w:val="001E66E7"/>
    <w:rsid w:val="001E6A17"/>
    <w:rsid w:val="001E6F60"/>
    <w:rsid w:val="001F07F7"/>
    <w:rsid w:val="00200300"/>
    <w:rsid w:val="002005FE"/>
    <w:rsid w:val="002009C3"/>
    <w:rsid w:val="00204FB5"/>
    <w:rsid w:val="002065B7"/>
    <w:rsid w:val="00212320"/>
    <w:rsid w:val="00213931"/>
    <w:rsid w:val="00213CCC"/>
    <w:rsid w:val="00214468"/>
    <w:rsid w:val="00214C20"/>
    <w:rsid w:val="00215885"/>
    <w:rsid w:val="00215ECF"/>
    <w:rsid w:val="002162E8"/>
    <w:rsid w:val="002200C5"/>
    <w:rsid w:val="00222925"/>
    <w:rsid w:val="00223FB9"/>
    <w:rsid w:val="00224BFF"/>
    <w:rsid w:val="0022569D"/>
    <w:rsid w:val="0022613D"/>
    <w:rsid w:val="0023423D"/>
    <w:rsid w:val="00234E80"/>
    <w:rsid w:val="00236554"/>
    <w:rsid w:val="00236E70"/>
    <w:rsid w:val="00237364"/>
    <w:rsid w:val="00240C3E"/>
    <w:rsid w:val="00240F2D"/>
    <w:rsid w:val="00241230"/>
    <w:rsid w:val="0024181A"/>
    <w:rsid w:val="002430C9"/>
    <w:rsid w:val="0024624E"/>
    <w:rsid w:val="00246C21"/>
    <w:rsid w:val="00246CBA"/>
    <w:rsid w:val="00247825"/>
    <w:rsid w:val="00247918"/>
    <w:rsid w:val="00250E70"/>
    <w:rsid w:val="00251427"/>
    <w:rsid w:val="00251C61"/>
    <w:rsid w:val="00253A1B"/>
    <w:rsid w:val="00253CE4"/>
    <w:rsid w:val="002552CF"/>
    <w:rsid w:val="00255941"/>
    <w:rsid w:val="00256801"/>
    <w:rsid w:val="002625D3"/>
    <w:rsid w:val="00262C8F"/>
    <w:rsid w:val="00264EDF"/>
    <w:rsid w:val="00267713"/>
    <w:rsid w:val="00270B3B"/>
    <w:rsid w:val="00271015"/>
    <w:rsid w:val="00272E6E"/>
    <w:rsid w:val="0027377F"/>
    <w:rsid w:val="00276A36"/>
    <w:rsid w:val="00277F0F"/>
    <w:rsid w:val="0028139F"/>
    <w:rsid w:val="002825EB"/>
    <w:rsid w:val="00284AC3"/>
    <w:rsid w:val="002859AA"/>
    <w:rsid w:val="00286A8D"/>
    <w:rsid w:val="002875A8"/>
    <w:rsid w:val="002879C6"/>
    <w:rsid w:val="00287C16"/>
    <w:rsid w:val="002910A0"/>
    <w:rsid w:val="00291F3A"/>
    <w:rsid w:val="00292E14"/>
    <w:rsid w:val="002933F1"/>
    <w:rsid w:val="0029372E"/>
    <w:rsid w:val="00295465"/>
    <w:rsid w:val="00296553"/>
    <w:rsid w:val="00296EC9"/>
    <w:rsid w:val="002A24DB"/>
    <w:rsid w:val="002A2DE7"/>
    <w:rsid w:val="002A445E"/>
    <w:rsid w:val="002A478F"/>
    <w:rsid w:val="002A499A"/>
    <w:rsid w:val="002A730B"/>
    <w:rsid w:val="002B0B88"/>
    <w:rsid w:val="002B2567"/>
    <w:rsid w:val="002C0873"/>
    <w:rsid w:val="002C11B1"/>
    <w:rsid w:val="002C1BFE"/>
    <w:rsid w:val="002C2905"/>
    <w:rsid w:val="002C3350"/>
    <w:rsid w:val="002C46EC"/>
    <w:rsid w:val="002C4D72"/>
    <w:rsid w:val="002C74A0"/>
    <w:rsid w:val="002D0AAE"/>
    <w:rsid w:val="002D0B87"/>
    <w:rsid w:val="002D247F"/>
    <w:rsid w:val="002D25DB"/>
    <w:rsid w:val="002D397E"/>
    <w:rsid w:val="002D3B48"/>
    <w:rsid w:val="002D4C15"/>
    <w:rsid w:val="002D76BA"/>
    <w:rsid w:val="002D773E"/>
    <w:rsid w:val="002E1F9A"/>
    <w:rsid w:val="002E296E"/>
    <w:rsid w:val="002E482C"/>
    <w:rsid w:val="002E7402"/>
    <w:rsid w:val="002F10CB"/>
    <w:rsid w:val="002F16FC"/>
    <w:rsid w:val="002F1A63"/>
    <w:rsid w:val="002F237C"/>
    <w:rsid w:val="002F393F"/>
    <w:rsid w:val="002F3B3A"/>
    <w:rsid w:val="002F4F7A"/>
    <w:rsid w:val="002F5361"/>
    <w:rsid w:val="002F6884"/>
    <w:rsid w:val="002F68C1"/>
    <w:rsid w:val="002F7FEF"/>
    <w:rsid w:val="00304350"/>
    <w:rsid w:val="003060C8"/>
    <w:rsid w:val="00307B84"/>
    <w:rsid w:val="00310FCB"/>
    <w:rsid w:val="00311A25"/>
    <w:rsid w:val="00314C64"/>
    <w:rsid w:val="00315A09"/>
    <w:rsid w:val="003173B4"/>
    <w:rsid w:val="00320B39"/>
    <w:rsid w:val="00321FE7"/>
    <w:rsid w:val="003226F9"/>
    <w:rsid w:val="003227EF"/>
    <w:rsid w:val="00323E63"/>
    <w:rsid w:val="0032446C"/>
    <w:rsid w:val="00324DB1"/>
    <w:rsid w:val="00324E6E"/>
    <w:rsid w:val="00325A3A"/>
    <w:rsid w:val="00326A06"/>
    <w:rsid w:val="00326DD6"/>
    <w:rsid w:val="0033046D"/>
    <w:rsid w:val="00333FB3"/>
    <w:rsid w:val="00334216"/>
    <w:rsid w:val="00335028"/>
    <w:rsid w:val="00336532"/>
    <w:rsid w:val="00336C82"/>
    <w:rsid w:val="003407A9"/>
    <w:rsid w:val="00340B1E"/>
    <w:rsid w:val="00342460"/>
    <w:rsid w:val="0034273F"/>
    <w:rsid w:val="003440B2"/>
    <w:rsid w:val="00345416"/>
    <w:rsid w:val="00346061"/>
    <w:rsid w:val="003475B0"/>
    <w:rsid w:val="00350EBF"/>
    <w:rsid w:val="003514ED"/>
    <w:rsid w:val="00351789"/>
    <w:rsid w:val="00352B45"/>
    <w:rsid w:val="00353683"/>
    <w:rsid w:val="0035416B"/>
    <w:rsid w:val="00354538"/>
    <w:rsid w:val="00357050"/>
    <w:rsid w:val="00357494"/>
    <w:rsid w:val="003600B9"/>
    <w:rsid w:val="0036069F"/>
    <w:rsid w:val="00360B63"/>
    <w:rsid w:val="003611FD"/>
    <w:rsid w:val="003664B5"/>
    <w:rsid w:val="00366D08"/>
    <w:rsid w:val="003728FD"/>
    <w:rsid w:val="00373B64"/>
    <w:rsid w:val="0037609C"/>
    <w:rsid w:val="00376299"/>
    <w:rsid w:val="00376CAF"/>
    <w:rsid w:val="00377697"/>
    <w:rsid w:val="00382CC4"/>
    <w:rsid w:val="00382EF9"/>
    <w:rsid w:val="00383485"/>
    <w:rsid w:val="00384A64"/>
    <w:rsid w:val="00384B39"/>
    <w:rsid w:val="003855E8"/>
    <w:rsid w:val="00387E1F"/>
    <w:rsid w:val="0039046D"/>
    <w:rsid w:val="00390A77"/>
    <w:rsid w:val="003916AD"/>
    <w:rsid w:val="003925AA"/>
    <w:rsid w:val="00392A35"/>
    <w:rsid w:val="00393614"/>
    <w:rsid w:val="0039449C"/>
    <w:rsid w:val="003954F4"/>
    <w:rsid w:val="0039729C"/>
    <w:rsid w:val="00397C75"/>
    <w:rsid w:val="00397E27"/>
    <w:rsid w:val="003A37FC"/>
    <w:rsid w:val="003A3AB3"/>
    <w:rsid w:val="003A441D"/>
    <w:rsid w:val="003A4E5D"/>
    <w:rsid w:val="003A5BF4"/>
    <w:rsid w:val="003A61F9"/>
    <w:rsid w:val="003A63EE"/>
    <w:rsid w:val="003A6C86"/>
    <w:rsid w:val="003B179C"/>
    <w:rsid w:val="003B2440"/>
    <w:rsid w:val="003B4998"/>
    <w:rsid w:val="003B4C14"/>
    <w:rsid w:val="003B5695"/>
    <w:rsid w:val="003B7309"/>
    <w:rsid w:val="003C0DD2"/>
    <w:rsid w:val="003C36F5"/>
    <w:rsid w:val="003C6EAC"/>
    <w:rsid w:val="003D12B5"/>
    <w:rsid w:val="003D1F2F"/>
    <w:rsid w:val="003D230F"/>
    <w:rsid w:val="003D406E"/>
    <w:rsid w:val="003D6460"/>
    <w:rsid w:val="003D6477"/>
    <w:rsid w:val="003D7A01"/>
    <w:rsid w:val="003D7DB4"/>
    <w:rsid w:val="003E004D"/>
    <w:rsid w:val="003E1615"/>
    <w:rsid w:val="003E1770"/>
    <w:rsid w:val="003E4DE8"/>
    <w:rsid w:val="003E5418"/>
    <w:rsid w:val="003E55F9"/>
    <w:rsid w:val="003E681F"/>
    <w:rsid w:val="003E77B8"/>
    <w:rsid w:val="003F096F"/>
    <w:rsid w:val="003F1520"/>
    <w:rsid w:val="003F283F"/>
    <w:rsid w:val="003F28EF"/>
    <w:rsid w:val="003F3429"/>
    <w:rsid w:val="003F4693"/>
    <w:rsid w:val="003F7447"/>
    <w:rsid w:val="003F7BD7"/>
    <w:rsid w:val="0040084F"/>
    <w:rsid w:val="00401146"/>
    <w:rsid w:val="004013FD"/>
    <w:rsid w:val="0040506D"/>
    <w:rsid w:val="0040507C"/>
    <w:rsid w:val="00405460"/>
    <w:rsid w:val="004114EB"/>
    <w:rsid w:val="00412282"/>
    <w:rsid w:val="00412B0A"/>
    <w:rsid w:val="004210D5"/>
    <w:rsid w:val="0042433F"/>
    <w:rsid w:val="00424C4D"/>
    <w:rsid w:val="00426017"/>
    <w:rsid w:val="00426057"/>
    <w:rsid w:val="00426CAB"/>
    <w:rsid w:val="00427EC1"/>
    <w:rsid w:val="004320D2"/>
    <w:rsid w:val="004333A8"/>
    <w:rsid w:val="0043350C"/>
    <w:rsid w:val="00434BE8"/>
    <w:rsid w:val="00434DB0"/>
    <w:rsid w:val="00440CEF"/>
    <w:rsid w:val="00443316"/>
    <w:rsid w:val="00446A03"/>
    <w:rsid w:val="0044764A"/>
    <w:rsid w:val="00450BB3"/>
    <w:rsid w:val="004519C2"/>
    <w:rsid w:val="00454D0C"/>
    <w:rsid w:val="00455FB8"/>
    <w:rsid w:val="00456499"/>
    <w:rsid w:val="004564D7"/>
    <w:rsid w:val="0046102C"/>
    <w:rsid w:val="004619FF"/>
    <w:rsid w:val="004623E4"/>
    <w:rsid w:val="004626E3"/>
    <w:rsid w:val="00462C99"/>
    <w:rsid w:val="004645F2"/>
    <w:rsid w:val="00464DDE"/>
    <w:rsid w:val="00465165"/>
    <w:rsid w:val="004659E3"/>
    <w:rsid w:val="004661F6"/>
    <w:rsid w:val="00470647"/>
    <w:rsid w:val="004711AA"/>
    <w:rsid w:val="00471758"/>
    <w:rsid w:val="00473336"/>
    <w:rsid w:val="004745FD"/>
    <w:rsid w:val="004747A7"/>
    <w:rsid w:val="00477921"/>
    <w:rsid w:val="00477A28"/>
    <w:rsid w:val="00481558"/>
    <w:rsid w:val="0048207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7C0E"/>
    <w:rsid w:val="004B610A"/>
    <w:rsid w:val="004B6DDB"/>
    <w:rsid w:val="004B7AC7"/>
    <w:rsid w:val="004C21D0"/>
    <w:rsid w:val="004C35F1"/>
    <w:rsid w:val="004C5336"/>
    <w:rsid w:val="004C5A65"/>
    <w:rsid w:val="004C5A9E"/>
    <w:rsid w:val="004C7A17"/>
    <w:rsid w:val="004D08F4"/>
    <w:rsid w:val="004D3E86"/>
    <w:rsid w:val="004D4617"/>
    <w:rsid w:val="004D6867"/>
    <w:rsid w:val="004D6920"/>
    <w:rsid w:val="004D6F9A"/>
    <w:rsid w:val="004E0526"/>
    <w:rsid w:val="004E1A96"/>
    <w:rsid w:val="004E2444"/>
    <w:rsid w:val="004E2A8D"/>
    <w:rsid w:val="004E2D0A"/>
    <w:rsid w:val="004E353D"/>
    <w:rsid w:val="004E37C9"/>
    <w:rsid w:val="004E3A8A"/>
    <w:rsid w:val="004E43B4"/>
    <w:rsid w:val="004E5BB5"/>
    <w:rsid w:val="004E65B6"/>
    <w:rsid w:val="004E77A7"/>
    <w:rsid w:val="004F24A5"/>
    <w:rsid w:val="004F312E"/>
    <w:rsid w:val="004F35B6"/>
    <w:rsid w:val="004F4973"/>
    <w:rsid w:val="004F63BB"/>
    <w:rsid w:val="004F6515"/>
    <w:rsid w:val="0050057B"/>
    <w:rsid w:val="005005CF"/>
    <w:rsid w:val="0050086F"/>
    <w:rsid w:val="005030AF"/>
    <w:rsid w:val="00503CC0"/>
    <w:rsid w:val="00504CAA"/>
    <w:rsid w:val="00504EA2"/>
    <w:rsid w:val="005063EE"/>
    <w:rsid w:val="00506E5B"/>
    <w:rsid w:val="005077D0"/>
    <w:rsid w:val="00507E58"/>
    <w:rsid w:val="00511995"/>
    <w:rsid w:val="00512258"/>
    <w:rsid w:val="0051373A"/>
    <w:rsid w:val="00513D7A"/>
    <w:rsid w:val="005142C0"/>
    <w:rsid w:val="005153B7"/>
    <w:rsid w:val="00517EDA"/>
    <w:rsid w:val="005212E2"/>
    <w:rsid w:val="0052239F"/>
    <w:rsid w:val="00522E64"/>
    <w:rsid w:val="0052417F"/>
    <w:rsid w:val="0052506C"/>
    <w:rsid w:val="00525D53"/>
    <w:rsid w:val="005261E4"/>
    <w:rsid w:val="005277B5"/>
    <w:rsid w:val="00530235"/>
    <w:rsid w:val="0053031A"/>
    <w:rsid w:val="00530414"/>
    <w:rsid w:val="00530F87"/>
    <w:rsid w:val="005328FB"/>
    <w:rsid w:val="00534827"/>
    <w:rsid w:val="0053531B"/>
    <w:rsid w:val="0054053A"/>
    <w:rsid w:val="005407E0"/>
    <w:rsid w:val="005414F6"/>
    <w:rsid w:val="0054634E"/>
    <w:rsid w:val="00547521"/>
    <w:rsid w:val="0054758C"/>
    <w:rsid w:val="00551DF0"/>
    <w:rsid w:val="00554714"/>
    <w:rsid w:val="00557311"/>
    <w:rsid w:val="00560546"/>
    <w:rsid w:val="00560862"/>
    <w:rsid w:val="00560BFE"/>
    <w:rsid w:val="00560D5E"/>
    <w:rsid w:val="00564E8F"/>
    <w:rsid w:val="00565BE9"/>
    <w:rsid w:val="00570925"/>
    <w:rsid w:val="00570E47"/>
    <w:rsid w:val="00571CC3"/>
    <w:rsid w:val="005726BE"/>
    <w:rsid w:val="00572CB6"/>
    <w:rsid w:val="00573F6A"/>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5CD0"/>
    <w:rsid w:val="005A73A4"/>
    <w:rsid w:val="005B2F03"/>
    <w:rsid w:val="005B353B"/>
    <w:rsid w:val="005B3E89"/>
    <w:rsid w:val="005B5117"/>
    <w:rsid w:val="005B726D"/>
    <w:rsid w:val="005B7680"/>
    <w:rsid w:val="005C2A50"/>
    <w:rsid w:val="005C4CA4"/>
    <w:rsid w:val="005C670A"/>
    <w:rsid w:val="005C7B9C"/>
    <w:rsid w:val="005D0C38"/>
    <w:rsid w:val="005D0FC6"/>
    <w:rsid w:val="005D11EA"/>
    <w:rsid w:val="005D1832"/>
    <w:rsid w:val="005D3501"/>
    <w:rsid w:val="005D4C13"/>
    <w:rsid w:val="005D5312"/>
    <w:rsid w:val="005D5570"/>
    <w:rsid w:val="005E0DA3"/>
    <w:rsid w:val="005E1E90"/>
    <w:rsid w:val="005E29BD"/>
    <w:rsid w:val="005E2B64"/>
    <w:rsid w:val="005E30F1"/>
    <w:rsid w:val="005E3AF0"/>
    <w:rsid w:val="005E4CA6"/>
    <w:rsid w:val="005E6708"/>
    <w:rsid w:val="005E71B0"/>
    <w:rsid w:val="005E7E0A"/>
    <w:rsid w:val="005F0713"/>
    <w:rsid w:val="005F1266"/>
    <w:rsid w:val="005F13F1"/>
    <w:rsid w:val="005F14CF"/>
    <w:rsid w:val="005F26F8"/>
    <w:rsid w:val="005F439D"/>
    <w:rsid w:val="006035E6"/>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4FA"/>
    <w:rsid w:val="006257A0"/>
    <w:rsid w:val="00627CA1"/>
    <w:rsid w:val="00631B12"/>
    <w:rsid w:val="006331E4"/>
    <w:rsid w:val="00634EB4"/>
    <w:rsid w:val="00634EE0"/>
    <w:rsid w:val="006376F2"/>
    <w:rsid w:val="00640AA8"/>
    <w:rsid w:val="0064212B"/>
    <w:rsid w:val="00644BBF"/>
    <w:rsid w:val="0064536D"/>
    <w:rsid w:val="0064578C"/>
    <w:rsid w:val="006465A5"/>
    <w:rsid w:val="00646AEF"/>
    <w:rsid w:val="006478FB"/>
    <w:rsid w:val="00647A2A"/>
    <w:rsid w:val="0065019E"/>
    <w:rsid w:val="00650587"/>
    <w:rsid w:val="0065154F"/>
    <w:rsid w:val="00651F10"/>
    <w:rsid w:val="00654184"/>
    <w:rsid w:val="00655FF9"/>
    <w:rsid w:val="00656C94"/>
    <w:rsid w:val="00657590"/>
    <w:rsid w:val="00657790"/>
    <w:rsid w:val="00657A6E"/>
    <w:rsid w:val="00660538"/>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174B"/>
    <w:rsid w:val="0069211B"/>
    <w:rsid w:val="0069257B"/>
    <w:rsid w:val="00692A32"/>
    <w:rsid w:val="00693190"/>
    <w:rsid w:val="00693EBE"/>
    <w:rsid w:val="00694202"/>
    <w:rsid w:val="00694664"/>
    <w:rsid w:val="00696C87"/>
    <w:rsid w:val="0069795B"/>
    <w:rsid w:val="006A281E"/>
    <w:rsid w:val="006A2EB1"/>
    <w:rsid w:val="006A5797"/>
    <w:rsid w:val="006A7490"/>
    <w:rsid w:val="006B12B3"/>
    <w:rsid w:val="006B1F2D"/>
    <w:rsid w:val="006B2250"/>
    <w:rsid w:val="006B332A"/>
    <w:rsid w:val="006B33A2"/>
    <w:rsid w:val="006B40A1"/>
    <w:rsid w:val="006B49E0"/>
    <w:rsid w:val="006B4D44"/>
    <w:rsid w:val="006B4F39"/>
    <w:rsid w:val="006B57BA"/>
    <w:rsid w:val="006B664E"/>
    <w:rsid w:val="006B6B32"/>
    <w:rsid w:val="006B751C"/>
    <w:rsid w:val="006C203A"/>
    <w:rsid w:val="006C533C"/>
    <w:rsid w:val="006C6036"/>
    <w:rsid w:val="006D19FC"/>
    <w:rsid w:val="006D1BB2"/>
    <w:rsid w:val="006D258D"/>
    <w:rsid w:val="006D7C40"/>
    <w:rsid w:val="006D7C5F"/>
    <w:rsid w:val="006E1ECF"/>
    <w:rsid w:val="006E26E1"/>
    <w:rsid w:val="006E2F1D"/>
    <w:rsid w:val="006E3740"/>
    <w:rsid w:val="006E4FD4"/>
    <w:rsid w:val="006E64CB"/>
    <w:rsid w:val="006F1CCD"/>
    <w:rsid w:val="006F2B18"/>
    <w:rsid w:val="006F2ED0"/>
    <w:rsid w:val="006F354F"/>
    <w:rsid w:val="006F667B"/>
    <w:rsid w:val="007009FF"/>
    <w:rsid w:val="007023EA"/>
    <w:rsid w:val="007027DC"/>
    <w:rsid w:val="00703940"/>
    <w:rsid w:val="0070576D"/>
    <w:rsid w:val="007063CA"/>
    <w:rsid w:val="0071018A"/>
    <w:rsid w:val="00710460"/>
    <w:rsid w:val="00711376"/>
    <w:rsid w:val="00714108"/>
    <w:rsid w:val="007168EB"/>
    <w:rsid w:val="007177D8"/>
    <w:rsid w:val="007202B8"/>
    <w:rsid w:val="007220B4"/>
    <w:rsid w:val="00722A62"/>
    <w:rsid w:val="00723116"/>
    <w:rsid w:val="00723D60"/>
    <w:rsid w:val="00727585"/>
    <w:rsid w:val="00730C84"/>
    <w:rsid w:val="007320BD"/>
    <w:rsid w:val="007328A5"/>
    <w:rsid w:val="007331C4"/>
    <w:rsid w:val="007337E3"/>
    <w:rsid w:val="00735BE1"/>
    <w:rsid w:val="0073797B"/>
    <w:rsid w:val="00740891"/>
    <w:rsid w:val="00745936"/>
    <w:rsid w:val="00745D90"/>
    <w:rsid w:val="00746387"/>
    <w:rsid w:val="00746CEE"/>
    <w:rsid w:val="00751618"/>
    <w:rsid w:val="00751BE5"/>
    <w:rsid w:val="00752063"/>
    <w:rsid w:val="00756855"/>
    <w:rsid w:val="00760E75"/>
    <w:rsid w:val="0076453E"/>
    <w:rsid w:val="00765A16"/>
    <w:rsid w:val="00765F76"/>
    <w:rsid w:val="00767247"/>
    <w:rsid w:val="00770047"/>
    <w:rsid w:val="00770412"/>
    <w:rsid w:val="0077140C"/>
    <w:rsid w:val="007716A3"/>
    <w:rsid w:val="00772ED1"/>
    <w:rsid w:val="00776063"/>
    <w:rsid w:val="0077751E"/>
    <w:rsid w:val="007812C2"/>
    <w:rsid w:val="00781FF8"/>
    <w:rsid w:val="0078245D"/>
    <w:rsid w:val="00783C18"/>
    <w:rsid w:val="007842EC"/>
    <w:rsid w:val="007948A1"/>
    <w:rsid w:val="0079634C"/>
    <w:rsid w:val="007A1F39"/>
    <w:rsid w:val="007A3FC3"/>
    <w:rsid w:val="007A4E6D"/>
    <w:rsid w:val="007A5C10"/>
    <w:rsid w:val="007A7672"/>
    <w:rsid w:val="007B08C8"/>
    <w:rsid w:val="007B25CC"/>
    <w:rsid w:val="007B4790"/>
    <w:rsid w:val="007C025B"/>
    <w:rsid w:val="007C1052"/>
    <w:rsid w:val="007C1061"/>
    <w:rsid w:val="007C2846"/>
    <w:rsid w:val="007C2C12"/>
    <w:rsid w:val="007C3375"/>
    <w:rsid w:val="007C5CD9"/>
    <w:rsid w:val="007D0051"/>
    <w:rsid w:val="007D217A"/>
    <w:rsid w:val="007D240F"/>
    <w:rsid w:val="007D2DDF"/>
    <w:rsid w:val="007D3A5C"/>
    <w:rsid w:val="007D5174"/>
    <w:rsid w:val="007D7F28"/>
    <w:rsid w:val="007E1402"/>
    <w:rsid w:val="007E274F"/>
    <w:rsid w:val="007E445E"/>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2970"/>
    <w:rsid w:val="00824DC9"/>
    <w:rsid w:val="0083460E"/>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0688"/>
    <w:rsid w:val="008950BB"/>
    <w:rsid w:val="00895242"/>
    <w:rsid w:val="00895D75"/>
    <w:rsid w:val="00896B14"/>
    <w:rsid w:val="008A1E85"/>
    <w:rsid w:val="008A2848"/>
    <w:rsid w:val="008A5673"/>
    <w:rsid w:val="008A785E"/>
    <w:rsid w:val="008B0277"/>
    <w:rsid w:val="008B083D"/>
    <w:rsid w:val="008B0D6F"/>
    <w:rsid w:val="008B15CA"/>
    <w:rsid w:val="008B23BB"/>
    <w:rsid w:val="008B23F4"/>
    <w:rsid w:val="008B3CD2"/>
    <w:rsid w:val="008B794D"/>
    <w:rsid w:val="008C0E02"/>
    <w:rsid w:val="008C361F"/>
    <w:rsid w:val="008C501A"/>
    <w:rsid w:val="008C748C"/>
    <w:rsid w:val="008D4164"/>
    <w:rsid w:val="008D5153"/>
    <w:rsid w:val="008D5E9D"/>
    <w:rsid w:val="008E06B9"/>
    <w:rsid w:val="008E0992"/>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207B0"/>
    <w:rsid w:val="009214E3"/>
    <w:rsid w:val="0092195A"/>
    <w:rsid w:val="009243D3"/>
    <w:rsid w:val="009246B0"/>
    <w:rsid w:val="00926E0B"/>
    <w:rsid w:val="00926E67"/>
    <w:rsid w:val="00927082"/>
    <w:rsid w:val="00927116"/>
    <w:rsid w:val="00931433"/>
    <w:rsid w:val="00934CD0"/>
    <w:rsid w:val="0093628F"/>
    <w:rsid w:val="00936FB5"/>
    <w:rsid w:val="00940453"/>
    <w:rsid w:val="00943527"/>
    <w:rsid w:val="009472BE"/>
    <w:rsid w:val="0095350A"/>
    <w:rsid w:val="00953557"/>
    <w:rsid w:val="00955CAD"/>
    <w:rsid w:val="00957847"/>
    <w:rsid w:val="009604F8"/>
    <w:rsid w:val="00964C8E"/>
    <w:rsid w:val="009665A9"/>
    <w:rsid w:val="00966B45"/>
    <w:rsid w:val="00966CEF"/>
    <w:rsid w:val="0096749B"/>
    <w:rsid w:val="0097063B"/>
    <w:rsid w:val="00971E49"/>
    <w:rsid w:val="00974CFE"/>
    <w:rsid w:val="0097577B"/>
    <w:rsid w:val="00981027"/>
    <w:rsid w:val="00983A4D"/>
    <w:rsid w:val="00983ED4"/>
    <w:rsid w:val="009843B8"/>
    <w:rsid w:val="00985970"/>
    <w:rsid w:val="00991FE3"/>
    <w:rsid w:val="00992F0F"/>
    <w:rsid w:val="00995609"/>
    <w:rsid w:val="00995DD4"/>
    <w:rsid w:val="00996321"/>
    <w:rsid w:val="009A1A5F"/>
    <w:rsid w:val="009A1F45"/>
    <w:rsid w:val="009A21E2"/>
    <w:rsid w:val="009A348D"/>
    <w:rsid w:val="009A3D45"/>
    <w:rsid w:val="009A6E77"/>
    <w:rsid w:val="009A7E42"/>
    <w:rsid w:val="009B44C4"/>
    <w:rsid w:val="009B46DE"/>
    <w:rsid w:val="009B491A"/>
    <w:rsid w:val="009B5240"/>
    <w:rsid w:val="009B64CA"/>
    <w:rsid w:val="009C16DA"/>
    <w:rsid w:val="009C30BB"/>
    <w:rsid w:val="009C40D4"/>
    <w:rsid w:val="009C4C6A"/>
    <w:rsid w:val="009C532C"/>
    <w:rsid w:val="009C542E"/>
    <w:rsid w:val="009C7308"/>
    <w:rsid w:val="009C7742"/>
    <w:rsid w:val="009D393D"/>
    <w:rsid w:val="009D51FD"/>
    <w:rsid w:val="009D5BE7"/>
    <w:rsid w:val="009D75AD"/>
    <w:rsid w:val="009E0110"/>
    <w:rsid w:val="009E3106"/>
    <w:rsid w:val="009E3416"/>
    <w:rsid w:val="009E3AAC"/>
    <w:rsid w:val="009E4A30"/>
    <w:rsid w:val="009E570E"/>
    <w:rsid w:val="009E5FC1"/>
    <w:rsid w:val="009F10BE"/>
    <w:rsid w:val="009F17EC"/>
    <w:rsid w:val="009F2674"/>
    <w:rsid w:val="009F3825"/>
    <w:rsid w:val="009F3E63"/>
    <w:rsid w:val="009F4F22"/>
    <w:rsid w:val="009F4FE0"/>
    <w:rsid w:val="009F58B8"/>
    <w:rsid w:val="009F604F"/>
    <w:rsid w:val="00A00331"/>
    <w:rsid w:val="00A00922"/>
    <w:rsid w:val="00A059B5"/>
    <w:rsid w:val="00A05F83"/>
    <w:rsid w:val="00A06DD9"/>
    <w:rsid w:val="00A106E0"/>
    <w:rsid w:val="00A1237A"/>
    <w:rsid w:val="00A12AF0"/>
    <w:rsid w:val="00A168BA"/>
    <w:rsid w:val="00A169CE"/>
    <w:rsid w:val="00A1750F"/>
    <w:rsid w:val="00A236F9"/>
    <w:rsid w:val="00A24776"/>
    <w:rsid w:val="00A258EB"/>
    <w:rsid w:val="00A2625B"/>
    <w:rsid w:val="00A26C60"/>
    <w:rsid w:val="00A301B4"/>
    <w:rsid w:val="00A31C4A"/>
    <w:rsid w:val="00A33549"/>
    <w:rsid w:val="00A35612"/>
    <w:rsid w:val="00A400BB"/>
    <w:rsid w:val="00A4070C"/>
    <w:rsid w:val="00A413EC"/>
    <w:rsid w:val="00A41DE9"/>
    <w:rsid w:val="00A431C6"/>
    <w:rsid w:val="00A43545"/>
    <w:rsid w:val="00A45044"/>
    <w:rsid w:val="00A45142"/>
    <w:rsid w:val="00A45D8B"/>
    <w:rsid w:val="00A47A8B"/>
    <w:rsid w:val="00A50235"/>
    <w:rsid w:val="00A50DAE"/>
    <w:rsid w:val="00A52C51"/>
    <w:rsid w:val="00A53860"/>
    <w:rsid w:val="00A54B89"/>
    <w:rsid w:val="00A551F2"/>
    <w:rsid w:val="00A5530B"/>
    <w:rsid w:val="00A5609B"/>
    <w:rsid w:val="00A645A6"/>
    <w:rsid w:val="00A70408"/>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49BF"/>
    <w:rsid w:val="00A928A4"/>
    <w:rsid w:val="00A949E2"/>
    <w:rsid w:val="00A978D5"/>
    <w:rsid w:val="00AA01B2"/>
    <w:rsid w:val="00AA053A"/>
    <w:rsid w:val="00AA2B0F"/>
    <w:rsid w:val="00AA2FC2"/>
    <w:rsid w:val="00AA48B3"/>
    <w:rsid w:val="00AA4ADC"/>
    <w:rsid w:val="00AA62C3"/>
    <w:rsid w:val="00AA7504"/>
    <w:rsid w:val="00AB0B6D"/>
    <w:rsid w:val="00AB5A91"/>
    <w:rsid w:val="00AB773B"/>
    <w:rsid w:val="00AC0634"/>
    <w:rsid w:val="00AC09C9"/>
    <w:rsid w:val="00AC3236"/>
    <w:rsid w:val="00AC330A"/>
    <w:rsid w:val="00AC369D"/>
    <w:rsid w:val="00AC4A40"/>
    <w:rsid w:val="00AC7CA3"/>
    <w:rsid w:val="00AD0023"/>
    <w:rsid w:val="00AE0606"/>
    <w:rsid w:val="00AE14E7"/>
    <w:rsid w:val="00AE1E1C"/>
    <w:rsid w:val="00AE3D43"/>
    <w:rsid w:val="00AE474D"/>
    <w:rsid w:val="00AE6392"/>
    <w:rsid w:val="00AE64F4"/>
    <w:rsid w:val="00AF0393"/>
    <w:rsid w:val="00AF08F9"/>
    <w:rsid w:val="00AF2025"/>
    <w:rsid w:val="00AF2522"/>
    <w:rsid w:val="00AF2DA6"/>
    <w:rsid w:val="00AF361B"/>
    <w:rsid w:val="00AF3AEE"/>
    <w:rsid w:val="00AF3C48"/>
    <w:rsid w:val="00AF4C5F"/>
    <w:rsid w:val="00AF5B76"/>
    <w:rsid w:val="00AF60C9"/>
    <w:rsid w:val="00AF6114"/>
    <w:rsid w:val="00AF631B"/>
    <w:rsid w:val="00AF6DCE"/>
    <w:rsid w:val="00B04585"/>
    <w:rsid w:val="00B0563D"/>
    <w:rsid w:val="00B05DD7"/>
    <w:rsid w:val="00B06332"/>
    <w:rsid w:val="00B070CA"/>
    <w:rsid w:val="00B10E48"/>
    <w:rsid w:val="00B13E20"/>
    <w:rsid w:val="00B14D2B"/>
    <w:rsid w:val="00B15AB5"/>
    <w:rsid w:val="00B163A9"/>
    <w:rsid w:val="00B2060E"/>
    <w:rsid w:val="00B20882"/>
    <w:rsid w:val="00B22C6B"/>
    <w:rsid w:val="00B2665A"/>
    <w:rsid w:val="00B275A3"/>
    <w:rsid w:val="00B30DE8"/>
    <w:rsid w:val="00B32C17"/>
    <w:rsid w:val="00B32D7E"/>
    <w:rsid w:val="00B32FF7"/>
    <w:rsid w:val="00B406F7"/>
    <w:rsid w:val="00B428C7"/>
    <w:rsid w:val="00B42E3E"/>
    <w:rsid w:val="00B44768"/>
    <w:rsid w:val="00B53CED"/>
    <w:rsid w:val="00B54327"/>
    <w:rsid w:val="00B55B2F"/>
    <w:rsid w:val="00B56FDA"/>
    <w:rsid w:val="00B61A21"/>
    <w:rsid w:val="00B7116C"/>
    <w:rsid w:val="00B71E77"/>
    <w:rsid w:val="00B73A52"/>
    <w:rsid w:val="00B76A06"/>
    <w:rsid w:val="00B7705F"/>
    <w:rsid w:val="00B80416"/>
    <w:rsid w:val="00B8061D"/>
    <w:rsid w:val="00B808C6"/>
    <w:rsid w:val="00B80EAD"/>
    <w:rsid w:val="00B8114A"/>
    <w:rsid w:val="00B821D5"/>
    <w:rsid w:val="00B8265E"/>
    <w:rsid w:val="00B8283C"/>
    <w:rsid w:val="00B8454D"/>
    <w:rsid w:val="00B857EC"/>
    <w:rsid w:val="00B859D2"/>
    <w:rsid w:val="00B90CC9"/>
    <w:rsid w:val="00B90DC0"/>
    <w:rsid w:val="00B91D72"/>
    <w:rsid w:val="00B93925"/>
    <w:rsid w:val="00B94423"/>
    <w:rsid w:val="00BA01F0"/>
    <w:rsid w:val="00BA0F75"/>
    <w:rsid w:val="00BA1CD6"/>
    <w:rsid w:val="00BA387B"/>
    <w:rsid w:val="00BA4175"/>
    <w:rsid w:val="00BA4B8A"/>
    <w:rsid w:val="00BB08A7"/>
    <w:rsid w:val="00BB2A5C"/>
    <w:rsid w:val="00BB2DDE"/>
    <w:rsid w:val="00BB315A"/>
    <w:rsid w:val="00BB47A6"/>
    <w:rsid w:val="00BB6651"/>
    <w:rsid w:val="00BC010C"/>
    <w:rsid w:val="00BC2C01"/>
    <w:rsid w:val="00BC3442"/>
    <w:rsid w:val="00BD1002"/>
    <w:rsid w:val="00BD2E59"/>
    <w:rsid w:val="00BD2E69"/>
    <w:rsid w:val="00BD32BB"/>
    <w:rsid w:val="00BD4672"/>
    <w:rsid w:val="00BD6AA4"/>
    <w:rsid w:val="00BE3D9B"/>
    <w:rsid w:val="00BE4DAD"/>
    <w:rsid w:val="00BE50D7"/>
    <w:rsid w:val="00BE52FA"/>
    <w:rsid w:val="00BE6569"/>
    <w:rsid w:val="00BE7449"/>
    <w:rsid w:val="00BE7A15"/>
    <w:rsid w:val="00BF02DD"/>
    <w:rsid w:val="00BF1D79"/>
    <w:rsid w:val="00BF21B5"/>
    <w:rsid w:val="00BF60BF"/>
    <w:rsid w:val="00C00186"/>
    <w:rsid w:val="00C01AD9"/>
    <w:rsid w:val="00C057CA"/>
    <w:rsid w:val="00C06EE8"/>
    <w:rsid w:val="00C07255"/>
    <w:rsid w:val="00C077C5"/>
    <w:rsid w:val="00C103EC"/>
    <w:rsid w:val="00C10494"/>
    <w:rsid w:val="00C1100B"/>
    <w:rsid w:val="00C124D6"/>
    <w:rsid w:val="00C13735"/>
    <w:rsid w:val="00C14826"/>
    <w:rsid w:val="00C14C57"/>
    <w:rsid w:val="00C1601B"/>
    <w:rsid w:val="00C1631E"/>
    <w:rsid w:val="00C169B5"/>
    <w:rsid w:val="00C17166"/>
    <w:rsid w:val="00C2082C"/>
    <w:rsid w:val="00C20E34"/>
    <w:rsid w:val="00C20E86"/>
    <w:rsid w:val="00C2151A"/>
    <w:rsid w:val="00C21F7A"/>
    <w:rsid w:val="00C23769"/>
    <w:rsid w:val="00C2547D"/>
    <w:rsid w:val="00C25519"/>
    <w:rsid w:val="00C262E4"/>
    <w:rsid w:val="00C26847"/>
    <w:rsid w:val="00C2713F"/>
    <w:rsid w:val="00C27609"/>
    <w:rsid w:val="00C27974"/>
    <w:rsid w:val="00C27C62"/>
    <w:rsid w:val="00C30533"/>
    <w:rsid w:val="00C31285"/>
    <w:rsid w:val="00C36813"/>
    <w:rsid w:val="00C37099"/>
    <w:rsid w:val="00C378FA"/>
    <w:rsid w:val="00C37C35"/>
    <w:rsid w:val="00C4292C"/>
    <w:rsid w:val="00C42CD4"/>
    <w:rsid w:val="00C4361F"/>
    <w:rsid w:val="00C44989"/>
    <w:rsid w:val="00C479E7"/>
    <w:rsid w:val="00C542DE"/>
    <w:rsid w:val="00C55346"/>
    <w:rsid w:val="00C57187"/>
    <w:rsid w:val="00C625AE"/>
    <w:rsid w:val="00C64089"/>
    <w:rsid w:val="00C64B5F"/>
    <w:rsid w:val="00C67971"/>
    <w:rsid w:val="00C7005E"/>
    <w:rsid w:val="00C702FD"/>
    <w:rsid w:val="00C719C7"/>
    <w:rsid w:val="00C723C1"/>
    <w:rsid w:val="00C727A9"/>
    <w:rsid w:val="00C72CE4"/>
    <w:rsid w:val="00C738A1"/>
    <w:rsid w:val="00C74216"/>
    <w:rsid w:val="00C743B7"/>
    <w:rsid w:val="00C74513"/>
    <w:rsid w:val="00C74D48"/>
    <w:rsid w:val="00C754E6"/>
    <w:rsid w:val="00C75D1A"/>
    <w:rsid w:val="00C76D61"/>
    <w:rsid w:val="00C76E72"/>
    <w:rsid w:val="00C80DA6"/>
    <w:rsid w:val="00C81FD3"/>
    <w:rsid w:val="00C82B2F"/>
    <w:rsid w:val="00C82DCA"/>
    <w:rsid w:val="00C83F13"/>
    <w:rsid w:val="00C84749"/>
    <w:rsid w:val="00C851ED"/>
    <w:rsid w:val="00C86504"/>
    <w:rsid w:val="00C90AEF"/>
    <w:rsid w:val="00C91B81"/>
    <w:rsid w:val="00C91F9F"/>
    <w:rsid w:val="00C92C95"/>
    <w:rsid w:val="00C952B2"/>
    <w:rsid w:val="00C952FD"/>
    <w:rsid w:val="00C95470"/>
    <w:rsid w:val="00C957EC"/>
    <w:rsid w:val="00C963C0"/>
    <w:rsid w:val="00C9715F"/>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4F72"/>
    <w:rsid w:val="00CB5505"/>
    <w:rsid w:val="00CB5852"/>
    <w:rsid w:val="00CB5CE4"/>
    <w:rsid w:val="00CB6702"/>
    <w:rsid w:val="00CB671E"/>
    <w:rsid w:val="00CB6F79"/>
    <w:rsid w:val="00CB7061"/>
    <w:rsid w:val="00CB7107"/>
    <w:rsid w:val="00CB7C62"/>
    <w:rsid w:val="00CC03D4"/>
    <w:rsid w:val="00CC1883"/>
    <w:rsid w:val="00CC27DD"/>
    <w:rsid w:val="00CC4D90"/>
    <w:rsid w:val="00CC6366"/>
    <w:rsid w:val="00CC72B2"/>
    <w:rsid w:val="00CD11A3"/>
    <w:rsid w:val="00CD47A6"/>
    <w:rsid w:val="00CD58C5"/>
    <w:rsid w:val="00CD5A02"/>
    <w:rsid w:val="00CD6E37"/>
    <w:rsid w:val="00CE0A3E"/>
    <w:rsid w:val="00CE1A26"/>
    <w:rsid w:val="00CE6A03"/>
    <w:rsid w:val="00CE7505"/>
    <w:rsid w:val="00CE7BCA"/>
    <w:rsid w:val="00CE7C76"/>
    <w:rsid w:val="00CF4E15"/>
    <w:rsid w:val="00CF745D"/>
    <w:rsid w:val="00CF762C"/>
    <w:rsid w:val="00D01019"/>
    <w:rsid w:val="00D02D5E"/>
    <w:rsid w:val="00D02F62"/>
    <w:rsid w:val="00D0321C"/>
    <w:rsid w:val="00D03777"/>
    <w:rsid w:val="00D03ACF"/>
    <w:rsid w:val="00D04543"/>
    <w:rsid w:val="00D050ED"/>
    <w:rsid w:val="00D0569F"/>
    <w:rsid w:val="00D0582E"/>
    <w:rsid w:val="00D05FF7"/>
    <w:rsid w:val="00D0750C"/>
    <w:rsid w:val="00D10278"/>
    <w:rsid w:val="00D10A4C"/>
    <w:rsid w:val="00D12E36"/>
    <w:rsid w:val="00D16410"/>
    <w:rsid w:val="00D16571"/>
    <w:rsid w:val="00D16A93"/>
    <w:rsid w:val="00D16F06"/>
    <w:rsid w:val="00D17E00"/>
    <w:rsid w:val="00D22136"/>
    <w:rsid w:val="00D2397F"/>
    <w:rsid w:val="00D241D8"/>
    <w:rsid w:val="00D24786"/>
    <w:rsid w:val="00D24C72"/>
    <w:rsid w:val="00D24C7B"/>
    <w:rsid w:val="00D25DC6"/>
    <w:rsid w:val="00D27D6F"/>
    <w:rsid w:val="00D310C3"/>
    <w:rsid w:val="00D3261C"/>
    <w:rsid w:val="00D3264C"/>
    <w:rsid w:val="00D32B48"/>
    <w:rsid w:val="00D34D35"/>
    <w:rsid w:val="00D4138B"/>
    <w:rsid w:val="00D421C7"/>
    <w:rsid w:val="00D43F1F"/>
    <w:rsid w:val="00D442A8"/>
    <w:rsid w:val="00D44F0A"/>
    <w:rsid w:val="00D45BE9"/>
    <w:rsid w:val="00D466BE"/>
    <w:rsid w:val="00D5088F"/>
    <w:rsid w:val="00D50C3C"/>
    <w:rsid w:val="00D50FA0"/>
    <w:rsid w:val="00D50FE5"/>
    <w:rsid w:val="00D52218"/>
    <w:rsid w:val="00D52680"/>
    <w:rsid w:val="00D568DE"/>
    <w:rsid w:val="00D61D51"/>
    <w:rsid w:val="00D62E74"/>
    <w:rsid w:val="00D63144"/>
    <w:rsid w:val="00D65395"/>
    <w:rsid w:val="00D70FE1"/>
    <w:rsid w:val="00D7182A"/>
    <w:rsid w:val="00D71866"/>
    <w:rsid w:val="00D71E3D"/>
    <w:rsid w:val="00D734FF"/>
    <w:rsid w:val="00D74587"/>
    <w:rsid w:val="00D74EA4"/>
    <w:rsid w:val="00D75C28"/>
    <w:rsid w:val="00D76038"/>
    <w:rsid w:val="00D767AE"/>
    <w:rsid w:val="00D77F92"/>
    <w:rsid w:val="00D80949"/>
    <w:rsid w:val="00D8113D"/>
    <w:rsid w:val="00D82115"/>
    <w:rsid w:val="00D83F87"/>
    <w:rsid w:val="00D8440C"/>
    <w:rsid w:val="00D84BED"/>
    <w:rsid w:val="00D85F8B"/>
    <w:rsid w:val="00D86522"/>
    <w:rsid w:val="00D87B73"/>
    <w:rsid w:val="00D92075"/>
    <w:rsid w:val="00D92624"/>
    <w:rsid w:val="00D9344A"/>
    <w:rsid w:val="00D94F0C"/>
    <w:rsid w:val="00D94FC1"/>
    <w:rsid w:val="00D956EA"/>
    <w:rsid w:val="00D958BB"/>
    <w:rsid w:val="00D95970"/>
    <w:rsid w:val="00D96631"/>
    <w:rsid w:val="00D968AA"/>
    <w:rsid w:val="00DA0779"/>
    <w:rsid w:val="00DA12D7"/>
    <w:rsid w:val="00DA13E8"/>
    <w:rsid w:val="00DA3477"/>
    <w:rsid w:val="00DA3A0E"/>
    <w:rsid w:val="00DB0EF9"/>
    <w:rsid w:val="00DB245A"/>
    <w:rsid w:val="00DB2958"/>
    <w:rsid w:val="00DB72A5"/>
    <w:rsid w:val="00DC0570"/>
    <w:rsid w:val="00DC2049"/>
    <w:rsid w:val="00DC3B48"/>
    <w:rsid w:val="00DC3F40"/>
    <w:rsid w:val="00DC417F"/>
    <w:rsid w:val="00DC4514"/>
    <w:rsid w:val="00DC631C"/>
    <w:rsid w:val="00DC6572"/>
    <w:rsid w:val="00DC7C2D"/>
    <w:rsid w:val="00DD2144"/>
    <w:rsid w:val="00DD3EEC"/>
    <w:rsid w:val="00DD51B1"/>
    <w:rsid w:val="00DD752D"/>
    <w:rsid w:val="00DE176C"/>
    <w:rsid w:val="00DE1915"/>
    <w:rsid w:val="00DE1C55"/>
    <w:rsid w:val="00DE2594"/>
    <w:rsid w:val="00DE499C"/>
    <w:rsid w:val="00DE7E9A"/>
    <w:rsid w:val="00DF032B"/>
    <w:rsid w:val="00DF1029"/>
    <w:rsid w:val="00DF20F0"/>
    <w:rsid w:val="00E01554"/>
    <w:rsid w:val="00E025BE"/>
    <w:rsid w:val="00E035C3"/>
    <w:rsid w:val="00E03A0B"/>
    <w:rsid w:val="00E03A65"/>
    <w:rsid w:val="00E03D4C"/>
    <w:rsid w:val="00E04362"/>
    <w:rsid w:val="00E05245"/>
    <w:rsid w:val="00E072D2"/>
    <w:rsid w:val="00E12E72"/>
    <w:rsid w:val="00E149AA"/>
    <w:rsid w:val="00E14DDF"/>
    <w:rsid w:val="00E15044"/>
    <w:rsid w:val="00E15E3C"/>
    <w:rsid w:val="00E164C9"/>
    <w:rsid w:val="00E164DC"/>
    <w:rsid w:val="00E2111D"/>
    <w:rsid w:val="00E21312"/>
    <w:rsid w:val="00E21502"/>
    <w:rsid w:val="00E21BB7"/>
    <w:rsid w:val="00E22398"/>
    <w:rsid w:val="00E23814"/>
    <w:rsid w:val="00E24001"/>
    <w:rsid w:val="00E24219"/>
    <w:rsid w:val="00E242EC"/>
    <w:rsid w:val="00E26980"/>
    <w:rsid w:val="00E32181"/>
    <w:rsid w:val="00E324F0"/>
    <w:rsid w:val="00E33D8A"/>
    <w:rsid w:val="00E34549"/>
    <w:rsid w:val="00E3585D"/>
    <w:rsid w:val="00E36970"/>
    <w:rsid w:val="00E43551"/>
    <w:rsid w:val="00E44779"/>
    <w:rsid w:val="00E447BE"/>
    <w:rsid w:val="00E46EFF"/>
    <w:rsid w:val="00E50316"/>
    <w:rsid w:val="00E512DB"/>
    <w:rsid w:val="00E5388D"/>
    <w:rsid w:val="00E53EB6"/>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4A5B"/>
    <w:rsid w:val="00E85144"/>
    <w:rsid w:val="00E8692B"/>
    <w:rsid w:val="00E90370"/>
    <w:rsid w:val="00E91505"/>
    <w:rsid w:val="00E92E2C"/>
    <w:rsid w:val="00E9603C"/>
    <w:rsid w:val="00E9735C"/>
    <w:rsid w:val="00E97925"/>
    <w:rsid w:val="00EA07B4"/>
    <w:rsid w:val="00EA20E8"/>
    <w:rsid w:val="00EA33FC"/>
    <w:rsid w:val="00EA3CEE"/>
    <w:rsid w:val="00EA5C73"/>
    <w:rsid w:val="00EA6C01"/>
    <w:rsid w:val="00EB09C3"/>
    <w:rsid w:val="00EB0F31"/>
    <w:rsid w:val="00EB17CD"/>
    <w:rsid w:val="00EB4FF2"/>
    <w:rsid w:val="00EB65D2"/>
    <w:rsid w:val="00EB7249"/>
    <w:rsid w:val="00EC04A1"/>
    <w:rsid w:val="00EC1F5E"/>
    <w:rsid w:val="00EC2C3D"/>
    <w:rsid w:val="00EC4EF3"/>
    <w:rsid w:val="00EC5B52"/>
    <w:rsid w:val="00EC62D0"/>
    <w:rsid w:val="00ED3F71"/>
    <w:rsid w:val="00ED52EA"/>
    <w:rsid w:val="00ED6121"/>
    <w:rsid w:val="00EE0CF1"/>
    <w:rsid w:val="00EE0F31"/>
    <w:rsid w:val="00EE28FF"/>
    <w:rsid w:val="00EE53B4"/>
    <w:rsid w:val="00EE7C05"/>
    <w:rsid w:val="00EF15CC"/>
    <w:rsid w:val="00EF1B51"/>
    <w:rsid w:val="00EF1E88"/>
    <w:rsid w:val="00EF1F25"/>
    <w:rsid w:val="00EF2817"/>
    <w:rsid w:val="00EF388D"/>
    <w:rsid w:val="00EF3B4D"/>
    <w:rsid w:val="00EF50AE"/>
    <w:rsid w:val="00EF5724"/>
    <w:rsid w:val="00F02188"/>
    <w:rsid w:val="00F02FAC"/>
    <w:rsid w:val="00F04283"/>
    <w:rsid w:val="00F04673"/>
    <w:rsid w:val="00F05E13"/>
    <w:rsid w:val="00F05E21"/>
    <w:rsid w:val="00F06306"/>
    <w:rsid w:val="00F06765"/>
    <w:rsid w:val="00F1331B"/>
    <w:rsid w:val="00F141A0"/>
    <w:rsid w:val="00F141FC"/>
    <w:rsid w:val="00F1458F"/>
    <w:rsid w:val="00F2429E"/>
    <w:rsid w:val="00F24793"/>
    <w:rsid w:val="00F24AE0"/>
    <w:rsid w:val="00F2559F"/>
    <w:rsid w:val="00F258DF"/>
    <w:rsid w:val="00F259B2"/>
    <w:rsid w:val="00F26567"/>
    <w:rsid w:val="00F273EE"/>
    <w:rsid w:val="00F27578"/>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67F30"/>
    <w:rsid w:val="00F7192B"/>
    <w:rsid w:val="00F71BFA"/>
    <w:rsid w:val="00F72F53"/>
    <w:rsid w:val="00F77266"/>
    <w:rsid w:val="00F803A4"/>
    <w:rsid w:val="00F80EC9"/>
    <w:rsid w:val="00F81707"/>
    <w:rsid w:val="00F81B97"/>
    <w:rsid w:val="00F8269C"/>
    <w:rsid w:val="00F82736"/>
    <w:rsid w:val="00F82ED4"/>
    <w:rsid w:val="00F84058"/>
    <w:rsid w:val="00F84BB2"/>
    <w:rsid w:val="00F852B1"/>
    <w:rsid w:val="00F86FBB"/>
    <w:rsid w:val="00F87163"/>
    <w:rsid w:val="00F92433"/>
    <w:rsid w:val="00F93D4B"/>
    <w:rsid w:val="00F94862"/>
    <w:rsid w:val="00F964F3"/>
    <w:rsid w:val="00F9658A"/>
    <w:rsid w:val="00F97C5D"/>
    <w:rsid w:val="00FA0A31"/>
    <w:rsid w:val="00FA0C4D"/>
    <w:rsid w:val="00FA1DD0"/>
    <w:rsid w:val="00FA23CC"/>
    <w:rsid w:val="00FA3D0A"/>
    <w:rsid w:val="00FA4E07"/>
    <w:rsid w:val="00FA5EE4"/>
    <w:rsid w:val="00FA71B7"/>
    <w:rsid w:val="00FA7296"/>
    <w:rsid w:val="00FA7D95"/>
    <w:rsid w:val="00FB423E"/>
    <w:rsid w:val="00FB4B90"/>
    <w:rsid w:val="00FB6786"/>
    <w:rsid w:val="00FB697F"/>
    <w:rsid w:val="00FC3D8A"/>
    <w:rsid w:val="00FC4042"/>
    <w:rsid w:val="00FC42A1"/>
    <w:rsid w:val="00FC6407"/>
    <w:rsid w:val="00FC667E"/>
    <w:rsid w:val="00FC6C24"/>
    <w:rsid w:val="00FC70BF"/>
    <w:rsid w:val="00FD016C"/>
    <w:rsid w:val="00FD0815"/>
    <w:rsid w:val="00FD1AD7"/>
    <w:rsid w:val="00FD1AFF"/>
    <w:rsid w:val="00FD3B89"/>
    <w:rsid w:val="00FD452E"/>
    <w:rsid w:val="00FD4B26"/>
    <w:rsid w:val="00FD5244"/>
    <w:rsid w:val="00FD575B"/>
    <w:rsid w:val="00FE1834"/>
    <w:rsid w:val="00FE3889"/>
    <w:rsid w:val="00FE4FAD"/>
    <w:rsid w:val="00FE6232"/>
    <w:rsid w:val="00FE6BBC"/>
    <w:rsid w:val="00FE75B0"/>
    <w:rsid w:val="00FF00D2"/>
    <w:rsid w:val="00FF02AB"/>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82AC0DEC-4396-4E28-B146-A1460E97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25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280">
      <w:bodyDiv w:val="1"/>
      <w:marLeft w:val="0"/>
      <w:marRight w:val="0"/>
      <w:marTop w:val="0"/>
      <w:marBottom w:val="0"/>
      <w:divBdr>
        <w:top w:val="none" w:sz="0" w:space="0" w:color="auto"/>
        <w:left w:val="none" w:sz="0" w:space="0" w:color="auto"/>
        <w:bottom w:val="none" w:sz="0" w:space="0" w:color="auto"/>
        <w:right w:val="none" w:sz="0" w:space="0" w:color="auto"/>
      </w:divBdr>
    </w:div>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1752239886">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6044</Words>
  <Characters>34456</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40420</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2025-03-18T10:19:00Z</cp:lastPrinted>
  <dcterms:created xsi:type="dcterms:W3CDTF">2025-03-31T13:11:00Z</dcterms:created>
  <dcterms:modified xsi:type="dcterms:W3CDTF">2025-03-31T13:12:00Z</dcterms:modified>
</cp:coreProperties>
</file>