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F0026F5"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24280" w:rsidRPr="00324280">
        <w:rPr>
          <w:rFonts w:ascii="Arial" w:hAnsi="Arial" w:cs="Arial"/>
          <w:b/>
          <w:bCs/>
          <w:sz w:val="22"/>
          <w:szCs w:val="22"/>
        </w:rPr>
        <w:t>65</w:t>
      </w:r>
      <w:r w:rsidRPr="00324280">
        <w:rPr>
          <w:rFonts w:ascii="Arial" w:hAnsi="Arial" w:cs="Arial"/>
          <w:b/>
          <w:bCs/>
          <w:sz w:val="22"/>
          <w:szCs w:val="22"/>
        </w:rPr>
        <w:t>/PRV/202</w:t>
      </w:r>
      <w:r w:rsidR="00324280" w:rsidRPr="00324280">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793FAD3D" w:rsidR="00620E83" w:rsidRPr="00A360BA" w:rsidRDefault="001457AD" w:rsidP="00890C01">
      <w:pPr>
        <w:jc w:val="center"/>
        <w:rPr>
          <w:rFonts w:ascii="Arial" w:hAnsi="Arial" w:cs="Arial"/>
          <w:b/>
          <w:bCs/>
          <w:sz w:val="22"/>
          <w:szCs w:val="22"/>
          <w:highlight w:val="yellow"/>
        </w:rPr>
      </w:pPr>
      <w:r w:rsidRPr="007A62F8">
        <w:rPr>
          <w:rFonts w:ascii="Arial" w:hAnsi="Arial" w:cs="Arial"/>
          <w:sz w:val="22"/>
          <w:szCs w:val="22"/>
        </w:rPr>
        <w:t>Predmet zákazky</w:t>
      </w:r>
      <w:r w:rsidRPr="00CD32B5">
        <w:rPr>
          <w:rFonts w:ascii="Arial" w:hAnsi="Arial" w:cs="Arial"/>
          <w:sz w:val="22"/>
          <w:szCs w:val="22"/>
        </w:rPr>
        <w:t>:</w:t>
      </w:r>
      <w:r w:rsidR="003E74BE" w:rsidRPr="00CD32B5">
        <w:rPr>
          <w:rFonts w:ascii="Arial" w:hAnsi="Arial" w:cs="Arial"/>
          <w:sz w:val="22"/>
          <w:szCs w:val="22"/>
        </w:rPr>
        <w:t xml:space="preserve"> </w:t>
      </w:r>
      <w:proofErr w:type="spellStart"/>
      <w:r w:rsidR="00822A88">
        <w:rPr>
          <w:rFonts w:ascii="Arial" w:hAnsi="Arial" w:cs="Arial"/>
          <w:b/>
          <w:bCs/>
          <w:sz w:val="22"/>
          <w:szCs w:val="22"/>
        </w:rPr>
        <w:t>Protimrazová</w:t>
      </w:r>
      <w:proofErr w:type="spellEnd"/>
      <w:r w:rsidR="00822A88">
        <w:rPr>
          <w:rFonts w:ascii="Arial" w:hAnsi="Arial" w:cs="Arial"/>
          <w:b/>
          <w:bCs/>
          <w:sz w:val="22"/>
          <w:szCs w:val="22"/>
        </w:rPr>
        <w:t xml:space="preserve"> nádrž</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01C306BB"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5968F9">
        <w:rPr>
          <w:rFonts w:ascii="Arial" w:hAnsi="Arial" w:cs="Arial"/>
          <w:sz w:val="22"/>
          <w:szCs w:val="22"/>
        </w:rPr>
        <w:t>V</w:t>
      </w:r>
      <w:r w:rsidR="00324280" w:rsidRPr="005968F9">
        <w:rPr>
          <w:rFonts w:ascii="Arial" w:hAnsi="Arial" w:cs="Arial"/>
          <w:sz w:val="22"/>
          <w:szCs w:val="22"/>
        </w:rPr>
        <w:t> </w:t>
      </w:r>
      <w:r w:rsidR="005968F9" w:rsidRPr="005968F9">
        <w:rPr>
          <w:rFonts w:ascii="Arial" w:hAnsi="Arial" w:cs="Arial"/>
          <w:sz w:val="22"/>
          <w:szCs w:val="22"/>
        </w:rPr>
        <w:t>Ostraticiach</w:t>
      </w:r>
      <w:r w:rsidR="00620E83" w:rsidRPr="005968F9">
        <w:rPr>
          <w:rFonts w:ascii="Arial" w:hAnsi="Arial" w:cs="Arial"/>
          <w:sz w:val="22"/>
          <w:szCs w:val="22"/>
        </w:rPr>
        <w:t xml:space="preserve"> </w:t>
      </w:r>
      <w:r w:rsidR="00620E83" w:rsidRPr="00CD32B5">
        <w:rPr>
          <w:rFonts w:ascii="Arial" w:hAnsi="Arial" w:cs="Arial"/>
          <w:sz w:val="22"/>
          <w:szCs w:val="22"/>
        </w:rPr>
        <w:t xml:space="preserve">dňa </w:t>
      </w:r>
      <w:r w:rsidR="008815B0" w:rsidRPr="00CD32B5">
        <w:rPr>
          <w:rFonts w:ascii="Arial" w:hAnsi="Arial" w:cs="Arial"/>
          <w:sz w:val="22"/>
          <w:szCs w:val="22"/>
        </w:rPr>
        <w:t>0</w:t>
      </w:r>
      <w:r w:rsidR="00822A88">
        <w:rPr>
          <w:rFonts w:ascii="Arial" w:hAnsi="Arial" w:cs="Arial"/>
          <w:sz w:val="22"/>
          <w:szCs w:val="22"/>
        </w:rPr>
        <w:t>6</w:t>
      </w:r>
      <w:r w:rsidR="005968F9" w:rsidRPr="00CD32B5">
        <w:rPr>
          <w:rFonts w:ascii="Arial" w:hAnsi="Arial" w:cs="Arial"/>
          <w:sz w:val="22"/>
          <w:szCs w:val="22"/>
        </w:rPr>
        <w:t>.</w:t>
      </w:r>
      <w:r w:rsidR="008815B0" w:rsidRPr="00CD32B5">
        <w:rPr>
          <w:rFonts w:ascii="Arial" w:hAnsi="Arial" w:cs="Arial"/>
          <w:sz w:val="22"/>
          <w:szCs w:val="22"/>
        </w:rPr>
        <w:t>04</w:t>
      </w:r>
      <w:r w:rsidR="005968F9" w:rsidRPr="00CD32B5">
        <w:rPr>
          <w:rFonts w:ascii="Arial" w:hAnsi="Arial" w:cs="Arial"/>
          <w:sz w:val="22"/>
          <w:szCs w:val="22"/>
        </w:rPr>
        <w:t>.</w:t>
      </w:r>
      <w:r w:rsidR="00E43764" w:rsidRPr="00CD32B5">
        <w:rPr>
          <w:rFonts w:ascii="Arial" w:hAnsi="Arial" w:cs="Arial"/>
          <w:sz w:val="22"/>
          <w:szCs w:val="22"/>
        </w:rPr>
        <w:t>202</w:t>
      </w:r>
      <w:r w:rsidR="00324280" w:rsidRPr="00CD32B5">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5790A8DE" w14:textId="5D141451" w:rsidR="00E439E2" w:rsidRPr="002257FE" w:rsidRDefault="00E439E2" w:rsidP="00E439E2">
      <w:pPr>
        <w:rPr>
          <w:rFonts w:ascii="Arial" w:hAnsi="Arial" w:cs="Arial"/>
          <w:sz w:val="22"/>
          <w:szCs w:val="22"/>
        </w:rPr>
      </w:pPr>
      <w:r w:rsidRPr="002257FE">
        <w:rPr>
          <w:rFonts w:ascii="Arial" w:hAnsi="Arial" w:cs="Arial"/>
          <w:sz w:val="22"/>
          <w:szCs w:val="22"/>
        </w:rPr>
        <w:t>Obchodné meno:</w:t>
      </w:r>
      <w:r w:rsidRPr="002257FE">
        <w:rPr>
          <w:rFonts w:ascii="Arial" w:hAnsi="Arial" w:cs="Arial"/>
          <w:sz w:val="22"/>
          <w:szCs w:val="22"/>
        </w:rPr>
        <w:tab/>
      </w:r>
      <w:r w:rsidR="0079271C" w:rsidRPr="002257FE">
        <w:rPr>
          <w:rFonts w:ascii="Arial" w:hAnsi="Arial" w:cs="Arial"/>
          <w:b/>
          <w:bCs/>
          <w:sz w:val="22"/>
          <w:szCs w:val="22"/>
        </w:rPr>
        <w:t xml:space="preserve">BIOPLANT, </w:t>
      </w:r>
      <w:proofErr w:type="spellStart"/>
      <w:r w:rsidR="0079271C" w:rsidRPr="002257FE">
        <w:rPr>
          <w:rFonts w:ascii="Arial" w:hAnsi="Arial" w:cs="Arial"/>
          <w:b/>
          <w:bCs/>
          <w:sz w:val="22"/>
          <w:szCs w:val="22"/>
        </w:rPr>
        <w:t>s.r.o</w:t>
      </w:r>
      <w:proofErr w:type="spellEnd"/>
      <w:r w:rsidR="0079271C" w:rsidRPr="002257FE">
        <w:rPr>
          <w:rFonts w:ascii="Arial" w:hAnsi="Arial" w:cs="Arial"/>
          <w:b/>
          <w:bCs/>
          <w:sz w:val="22"/>
          <w:szCs w:val="22"/>
        </w:rPr>
        <w:t>.</w:t>
      </w:r>
    </w:p>
    <w:p w14:paraId="63AB2DD4" w14:textId="1F5A1BBC" w:rsidR="00E439E2" w:rsidRPr="002257FE" w:rsidRDefault="00E439E2" w:rsidP="00E439E2">
      <w:pPr>
        <w:rPr>
          <w:rFonts w:ascii="Arial" w:hAnsi="Arial" w:cs="Arial"/>
          <w:sz w:val="22"/>
          <w:szCs w:val="22"/>
        </w:rPr>
      </w:pPr>
      <w:r w:rsidRPr="002257FE">
        <w:rPr>
          <w:rFonts w:ascii="Arial" w:hAnsi="Arial" w:cs="Arial"/>
          <w:sz w:val="22"/>
          <w:szCs w:val="22"/>
        </w:rPr>
        <w:t>Sídlo:</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r w:rsidR="00DD502C" w:rsidRPr="002257FE">
        <w:rPr>
          <w:rFonts w:ascii="Arial" w:hAnsi="Arial" w:cs="Arial"/>
          <w:sz w:val="22"/>
          <w:szCs w:val="22"/>
        </w:rPr>
        <w:t>Ostratice 333, Ostratice 956 34</w:t>
      </w:r>
    </w:p>
    <w:p w14:paraId="0433A62B" w14:textId="77777777" w:rsidR="004534A9" w:rsidRPr="002257FE" w:rsidRDefault="00E439E2" w:rsidP="00E439E2">
      <w:pPr>
        <w:rPr>
          <w:rFonts w:ascii="Arial" w:hAnsi="Arial" w:cs="Arial"/>
          <w:sz w:val="22"/>
          <w:szCs w:val="22"/>
        </w:rPr>
      </w:pPr>
      <w:r w:rsidRPr="002257FE">
        <w:rPr>
          <w:rFonts w:ascii="Arial" w:hAnsi="Arial" w:cs="Arial"/>
          <w:sz w:val="22"/>
          <w:szCs w:val="22"/>
        </w:rPr>
        <w:t>Zastúpený:</w:t>
      </w:r>
      <w:r w:rsidRPr="002257FE">
        <w:rPr>
          <w:rFonts w:ascii="Arial" w:hAnsi="Arial" w:cs="Arial"/>
          <w:sz w:val="22"/>
          <w:szCs w:val="22"/>
        </w:rPr>
        <w:tab/>
      </w:r>
      <w:r w:rsidRPr="002257FE">
        <w:rPr>
          <w:rFonts w:ascii="Arial" w:hAnsi="Arial" w:cs="Arial"/>
          <w:sz w:val="22"/>
          <w:szCs w:val="22"/>
        </w:rPr>
        <w:tab/>
      </w:r>
      <w:proofErr w:type="spellStart"/>
      <w:r w:rsidR="004534A9" w:rsidRPr="002257FE">
        <w:rPr>
          <w:rFonts w:ascii="Arial" w:hAnsi="Arial" w:cs="Arial"/>
          <w:sz w:val="22"/>
          <w:szCs w:val="22"/>
        </w:rPr>
        <w:t>MSc</w:t>
      </w:r>
      <w:proofErr w:type="spellEnd"/>
      <w:r w:rsidR="004534A9" w:rsidRPr="002257FE">
        <w:rPr>
          <w:rFonts w:ascii="Arial" w:hAnsi="Arial" w:cs="Arial"/>
          <w:sz w:val="22"/>
          <w:szCs w:val="22"/>
        </w:rPr>
        <w:t xml:space="preserve">. Jozef </w:t>
      </w:r>
      <w:proofErr w:type="spellStart"/>
      <w:r w:rsidR="004534A9" w:rsidRPr="002257FE">
        <w:rPr>
          <w:rFonts w:ascii="Arial" w:hAnsi="Arial" w:cs="Arial"/>
          <w:sz w:val="22"/>
          <w:szCs w:val="22"/>
        </w:rPr>
        <w:t>Žatko</w:t>
      </w:r>
      <w:proofErr w:type="spellEnd"/>
      <w:r w:rsidR="004534A9" w:rsidRPr="002257FE">
        <w:rPr>
          <w:rFonts w:ascii="Arial" w:hAnsi="Arial" w:cs="Arial"/>
          <w:sz w:val="22"/>
          <w:szCs w:val="22"/>
        </w:rPr>
        <w:t xml:space="preserve">, konateľ </w:t>
      </w:r>
    </w:p>
    <w:p w14:paraId="51D7974D" w14:textId="377DDA19" w:rsidR="00E439E2" w:rsidRPr="002257FE" w:rsidRDefault="00E439E2" w:rsidP="00E439E2">
      <w:pPr>
        <w:rPr>
          <w:rFonts w:ascii="Arial" w:hAnsi="Arial" w:cs="Arial"/>
          <w:sz w:val="22"/>
          <w:szCs w:val="22"/>
        </w:rPr>
      </w:pPr>
      <w:r w:rsidRPr="002257FE">
        <w:rPr>
          <w:rFonts w:ascii="Arial" w:hAnsi="Arial" w:cs="Arial"/>
          <w:sz w:val="22"/>
          <w:szCs w:val="22"/>
        </w:rPr>
        <w:t>IČO:</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bookmarkStart w:id="7" w:name="_Hlk100221067"/>
      <w:r w:rsidR="00666FD3" w:rsidRPr="002257FE">
        <w:rPr>
          <w:rFonts w:ascii="Arial" w:hAnsi="Arial" w:cs="Arial"/>
          <w:sz w:val="22"/>
          <w:szCs w:val="22"/>
        </w:rPr>
        <w:t>31419321</w:t>
      </w:r>
    </w:p>
    <w:bookmarkEnd w:id="7"/>
    <w:p w14:paraId="56D457E9" w14:textId="7AB5EBE2" w:rsidR="00E439E2" w:rsidRPr="002257FE" w:rsidRDefault="00E439E2" w:rsidP="00E439E2">
      <w:pPr>
        <w:rPr>
          <w:rFonts w:ascii="Arial" w:hAnsi="Arial" w:cs="Arial"/>
          <w:sz w:val="22"/>
          <w:szCs w:val="22"/>
        </w:rPr>
      </w:pPr>
      <w:r w:rsidRPr="002257FE">
        <w:rPr>
          <w:rFonts w:ascii="Arial" w:hAnsi="Arial" w:cs="Arial"/>
          <w:sz w:val="22"/>
          <w:szCs w:val="22"/>
        </w:rPr>
        <w:t xml:space="preserve">Kontaktná osoba:       </w:t>
      </w:r>
      <w:proofErr w:type="spellStart"/>
      <w:r w:rsidR="008264BC" w:rsidRPr="002257FE">
        <w:rPr>
          <w:rFonts w:ascii="Arial" w:hAnsi="Arial" w:cs="Arial"/>
          <w:sz w:val="22"/>
          <w:szCs w:val="22"/>
        </w:rPr>
        <w:t>MSc</w:t>
      </w:r>
      <w:proofErr w:type="spellEnd"/>
      <w:r w:rsidR="008264BC" w:rsidRPr="002257FE">
        <w:rPr>
          <w:rFonts w:ascii="Arial" w:hAnsi="Arial" w:cs="Arial"/>
          <w:sz w:val="22"/>
          <w:szCs w:val="22"/>
        </w:rPr>
        <w:t xml:space="preserve">. Jozef </w:t>
      </w:r>
      <w:proofErr w:type="spellStart"/>
      <w:r w:rsidR="008264BC" w:rsidRPr="002257FE">
        <w:rPr>
          <w:rFonts w:ascii="Arial" w:hAnsi="Arial" w:cs="Arial"/>
          <w:sz w:val="22"/>
          <w:szCs w:val="22"/>
        </w:rPr>
        <w:t>Žatko</w:t>
      </w:r>
      <w:proofErr w:type="spellEnd"/>
    </w:p>
    <w:p w14:paraId="3411A245" w14:textId="77777777" w:rsidR="00617E79" w:rsidRPr="002257FE" w:rsidRDefault="00E439E2" w:rsidP="00E439E2">
      <w:pPr>
        <w:pStyle w:val="Odsekzoznamu"/>
        <w:ind w:left="0"/>
        <w:rPr>
          <w:rFonts w:ascii="Arial" w:hAnsi="Arial" w:cs="Arial"/>
          <w:color w:val="222222"/>
          <w:sz w:val="22"/>
          <w:szCs w:val="22"/>
          <w:shd w:val="clear" w:color="auto" w:fill="FFFFFF"/>
        </w:rPr>
      </w:pPr>
      <w:r w:rsidRPr="002257FE">
        <w:rPr>
          <w:rFonts w:ascii="Arial" w:hAnsi="Arial" w:cs="Arial"/>
          <w:sz w:val="22"/>
          <w:szCs w:val="22"/>
        </w:rPr>
        <w:t>e-mail:</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r w:rsidR="00617E79" w:rsidRPr="002257FE">
        <w:rPr>
          <w:rFonts w:ascii="Arial" w:hAnsi="Arial" w:cs="Arial"/>
          <w:color w:val="222222"/>
          <w:sz w:val="22"/>
          <w:szCs w:val="22"/>
          <w:shd w:val="clear" w:color="auto" w:fill="FFFFFF"/>
        </w:rPr>
        <w:t xml:space="preserve">jozef@bioplant.sk  </w:t>
      </w:r>
    </w:p>
    <w:p w14:paraId="702DFF8E" w14:textId="254F5BBF" w:rsidR="00E439E2" w:rsidRPr="002257FE" w:rsidRDefault="00E439E2" w:rsidP="00E439E2">
      <w:pPr>
        <w:pStyle w:val="Odsekzoznamu"/>
        <w:ind w:left="0"/>
        <w:rPr>
          <w:rFonts w:ascii="Arial" w:hAnsi="Arial" w:cs="Arial"/>
          <w:sz w:val="22"/>
          <w:szCs w:val="22"/>
        </w:rPr>
      </w:pPr>
      <w:r w:rsidRPr="002257FE">
        <w:rPr>
          <w:rFonts w:ascii="Arial" w:hAnsi="Arial" w:cs="Arial"/>
          <w:sz w:val="22"/>
          <w:szCs w:val="22"/>
        </w:rPr>
        <w:t>tel. kontakt:</w:t>
      </w:r>
      <w:r w:rsidRPr="002257FE">
        <w:rPr>
          <w:rFonts w:ascii="Arial" w:hAnsi="Arial" w:cs="Arial"/>
          <w:sz w:val="22"/>
          <w:szCs w:val="22"/>
        </w:rPr>
        <w:tab/>
      </w:r>
      <w:r w:rsidRPr="002257FE">
        <w:rPr>
          <w:rFonts w:ascii="Arial" w:hAnsi="Arial" w:cs="Arial"/>
          <w:sz w:val="22"/>
          <w:szCs w:val="22"/>
        </w:rPr>
        <w:tab/>
      </w:r>
      <w:r w:rsidR="002257FE" w:rsidRPr="002257FE">
        <w:rPr>
          <w:rFonts w:ascii="Arial" w:hAnsi="Arial" w:cs="Arial"/>
          <w:sz w:val="22"/>
          <w:szCs w:val="22"/>
        </w:rPr>
        <w:t>+421 908 977 925</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8" w:name="bookmark7"/>
      <w:bookmarkEnd w:id="8"/>
    </w:p>
    <w:p w14:paraId="6AE10D41" w14:textId="2AA1A9C5" w:rsidR="006910A7" w:rsidRPr="00786AB6" w:rsidRDefault="00C0580E" w:rsidP="00786AB6">
      <w:pPr>
        <w:pStyle w:val="Odsekzoznamu"/>
        <w:numPr>
          <w:ilvl w:val="1"/>
          <w:numId w:val="12"/>
        </w:numPr>
        <w:ind w:left="567" w:hanging="567"/>
        <w:jc w:val="both"/>
        <w:rPr>
          <w:rFonts w:ascii="Arial" w:hAnsi="Arial" w:cs="Arial"/>
          <w:sz w:val="22"/>
          <w:szCs w:val="22"/>
        </w:rPr>
      </w:pPr>
      <w:r w:rsidRPr="00E439E2">
        <w:rPr>
          <w:rFonts w:ascii="Arial" w:hAnsi="Arial" w:cs="Arial"/>
          <w:sz w:val="22"/>
          <w:szCs w:val="22"/>
        </w:rPr>
        <w:t xml:space="preserve">Predmetom </w:t>
      </w:r>
      <w:r w:rsidR="001D3581" w:rsidRPr="00E439E2">
        <w:rPr>
          <w:rFonts w:ascii="Arial" w:hAnsi="Arial" w:cs="Arial"/>
          <w:sz w:val="22"/>
          <w:szCs w:val="22"/>
        </w:rPr>
        <w:t xml:space="preserve">zákazky </w:t>
      </w:r>
      <w:r w:rsidR="00EA1735">
        <w:rPr>
          <w:rFonts w:ascii="Arial" w:hAnsi="Arial" w:cs="Arial"/>
          <w:sz w:val="22"/>
          <w:szCs w:val="22"/>
        </w:rPr>
        <w:t>s </w:t>
      </w:r>
      <w:r w:rsidR="00EA1735" w:rsidRPr="00CD32B5">
        <w:rPr>
          <w:rFonts w:ascii="Arial" w:hAnsi="Arial" w:cs="Arial"/>
          <w:sz w:val="22"/>
          <w:szCs w:val="22"/>
        </w:rPr>
        <w:t>názvom „</w:t>
      </w:r>
      <w:proofErr w:type="spellStart"/>
      <w:r w:rsidR="00313DB3">
        <w:rPr>
          <w:rFonts w:ascii="Arial" w:hAnsi="Arial" w:cs="Arial"/>
          <w:sz w:val="22"/>
          <w:szCs w:val="22"/>
        </w:rPr>
        <w:t>Protimrazová</w:t>
      </w:r>
      <w:proofErr w:type="spellEnd"/>
      <w:r w:rsidR="00313DB3">
        <w:rPr>
          <w:rFonts w:ascii="Arial" w:hAnsi="Arial" w:cs="Arial"/>
          <w:sz w:val="22"/>
          <w:szCs w:val="22"/>
        </w:rPr>
        <w:t xml:space="preserve"> nádrž</w:t>
      </w:r>
      <w:r w:rsidR="00EA1735" w:rsidRPr="00CD32B5">
        <w:rPr>
          <w:rFonts w:cstheme="minorHAnsi"/>
        </w:rPr>
        <w:t>“</w:t>
      </w:r>
      <w:r w:rsidR="00EA1735" w:rsidRPr="00CD32B5">
        <w:rPr>
          <w:rFonts w:ascii="Arial" w:hAnsi="Arial" w:cs="Arial"/>
          <w:sz w:val="22"/>
          <w:szCs w:val="22"/>
        </w:rPr>
        <w:t xml:space="preserve"> </w:t>
      </w:r>
      <w:r w:rsidR="001D3581" w:rsidRPr="00CD32B5">
        <w:rPr>
          <w:rFonts w:ascii="Arial" w:hAnsi="Arial" w:cs="Arial"/>
          <w:sz w:val="22"/>
          <w:szCs w:val="22"/>
        </w:rPr>
        <w:t>je</w:t>
      </w:r>
      <w:r w:rsidR="001D3581" w:rsidRPr="00E439E2">
        <w:rPr>
          <w:rFonts w:ascii="Arial" w:hAnsi="Arial" w:cs="Arial"/>
          <w:sz w:val="22"/>
          <w:szCs w:val="22"/>
        </w:rPr>
        <w:t xml:space="preserve"> obstaranie </w:t>
      </w:r>
      <w:r w:rsidR="00313DB3">
        <w:rPr>
          <w:rFonts w:ascii="Arial" w:hAnsi="Arial" w:cs="Arial"/>
          <w:sz w:val="22"/>
          <w:szCs w:val="22"/>
        </w:rPr>
        <w:t xml:space="preserve">zhotoviteľa diela </w:t>
      </w:r>
      <w:proofErr w:type="spellStart"/>
      <w:r w:rsidR="00313DB3">
        <w:rPr>
          <w:rFonts w:ascii="Arial" w:hAnsi="Arial" w:cs="Arial"/>
          <w:sz w:val="22"/>
          <w:szCs w:val="22"/>
        </w:rPr>
        <w:t>Protimrazovej</w:t>
      </w:r>
      <w:proofErr w:type="spellEnd"/>
      <w:r w:rsidR="00313DB3">
        <w:rPr>
          <w:rFonts w:ascii="Arial" w:hAnsi="Arial" w:cs="Arial"/>
          <w:sz w:val="22"/>
          <w:szCs w:val="22"/>
        </w:rPr>
        <w:t xml:space="preserve"> nádrže</w:t>
      </w:r>
      <w:r w:rsidR="00786AB6">
        <w:rPr>
          <w:rFonts w:ascii="Arial" w:hAnsi="Arial" w:cs="Arial"/>
          <w:sz w:val="22"/>
          <w:szCs w:val="22"/>
        </w:rPr>
        <w:t xml:space="preserve"> (Intervenčná </w:t>
      </w:r>
      <w:proofErr w:type="spellStart"/>
      <w:r w:rsidR="00786AB6">
        <w:rPr>
          <w:rFonts w:ascii="Arial" w:hAnsi="Arial" w:cs="Arial"/>
          <w:sz w:val="22"/>
          <w:szCs w:val="22"/>
        </w:rPr>
        <w:t>protimrazová</w:t>
      </w:r>
      <w:proofErr w:type="spellEnd"/>
      <w:r w:rsidR="00786AB6">
        <w:rPr>
          <w:rFonts w:ascii="Arial" w:hAnsi="Arial" w:cs="Arial"/>
          <w:sz w:val="22"/>
          <w:szCs w:val="22"/>
        </w:rPr>
        <w:t xml:space="preserve"> nádrž </w:t>
      </w:r>
      <w:proofErr w:type="spellStart"/>
      <w:r w:rsidR="00786AB6">
        <w:rPr>
          <w:rFonts w:ascii="Arial" w:hAnsi="Arial" w:cs="Arial"/>
          <w:sz w:val="22"/>
          <w:szCs w:val="22"/>
        </w:rPr>
        <w:t>I.etapa</w:t>
      </w:r>
      <w:proofErr w:type="spellEnd"/>
      <w:r w:rsidR="00786AB6">
        <w:rPr>
          <w:rFonts w:ascii="Arial" w:hAnsi="Arial" w:cs="Arial"/>
          <w:sz w:val="22"/>
          <w:szCs w:val="22"/>
        </w:rPr>
        <w:t>).</w:t>
      </w:r>
    </w:p>
    <w:p w14:paraId="330694EA" w14:textId="586B870F"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9" w:name="bookmark9"/>
      <w:bookmarkEnd w:id="9"/>
      <w:r w:rsidR="00F1339C" w:rsidRPr="007A62F8">
        <w:rPr>
          <w:rFonts w:ascii="Arial" w:hAnsi="Arial" w:cs="Arial"/>
          <w:sz w:val="22"/>
          <w:szCs w:val="22"/>
        </w:rPr>
        <w:t>Prílohe č. 1</w:t>
      </w:r>
      <w:r w:rsidR="008F2504">
        <w:rPr>
          <w:rFonts w:ascii="Arial" w:hAnsi="Arial" w:cs="Arial"/>
          <w:sz w:val="22"/>
          <w:szCs w:val="22"/>
        </w:rPr>
        <w:t xml:space="preserve"> – Výkaz výmer</w:t>
      </w:r>
      <w:r w:rsidR="00F1339C" w:rsidRPr="007A62F8">
        <w:rPr>
          <w:rFonts w:ascii="Arial" w:hAnsi="Arial" w:cs="Arial"/>
          <w:sz w:val="22"/>
          <w:szCs w:val="22"/>
        </w:rPr>
        <w:t xml:space="preserve"> týchto Súťažných podkladov</w:t>
      </w:r>
      <w:r w:rsidR="008F2504">
        <w:rPr>
          <w:rFonts w:ascii="Arial" w:hAnsi="Arial" w:cs="Arial"/>
          <w:sz w:val="22"/>
          <w:szCs w:val="22"/>
        </w:rPr>
        <w:t xml:space="preserve"> a v prílohe č. 5 týchto Súťažných podkladov – Projektová dokumentácia</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0" w:name="bookmark11"/>
      <w:bookmarkStart w:id="11" w:name="bookmark12"/>
      <w:bookmarkEnd w:id="10"/>
      <w:bookmarkEnd w:id="11"/>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46AD26BE" w:rsidR="00B95542"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8F581E">
        <w:rPr>
          <w:rFonts w:ascii="Arial" w:hAnsi="Arial" w:cs="Arial"/>
          <w:sz w:val="22"/>
          <w:szCs w:val="22"/>
        </w:rPr>
        <w:t>je určená pre jednotlivé časti nasledovne:</w:t>
      </w:r>
    </w:p>
    <w:p w14:paraId="5DB5E2B8" w14:textId="77777777" w:rsidR="008F581E" w:rsidRPr="008F581E" w:rsidRDefault="008F581E" w:rsidP="008F581E">
      <w:pPr>
        <w:pStyle w:val="Odsekzoznamu"/>
        <w:rPr>
          <w:rFonts w:ascii="Arial" w:hAnsi="Arial" w:cs="Arial"/>
          <w:sz w:val="22"/>
          <w:szCs w:val="22"/>
        </w:rPr>
      </w:pPr>
    </w:p>
    <w:tbl>
      <w:tblPr>
        <w:tblStyle w:val="Mriekatabuky"/>
        <w:tblW w:w="0" w:type="auto"/>
        <w:tblInd w:w="557" w:type="dxa"/>
        <w:tblLayout w:type="fixed"/>
        <w:tblLook w:val="04A0" w:firstRow="1" w:lastRow="0" w:firstColumn="1" w:lastColumn="0" w:noHBand="0" w:noVBand="1"/>
      </w:tblPr>
      <w:tblGrid>
        <w:gridCol w:w="983"/>
        <w:gridCol w:w="2268"/>
        <w:gridCol w:w="845"/>
        <w:gridCol w:w="1985"/>
        <w:gridCol w:w="2971"/>
      </w:tblGrid>
      <w:tr w:rsidR="004629EB" w:rsidRPr="00142118" w14:paraId="4DC7980D" w14:textId="77777777" w:rsidTr="00F24C6B">
        <w:tc>
          <w:tcPr>
            <w:tcW w:w="983" w:type="dxa"/>
            <w:tcBorders>
              <w:top w:val="single" w:sz="8" w:space="0" w:color="auto"/>
              <w:left w:val="single" w:sz="8" w:space="0" w:color="auto"/>
              <w:bottom w:val="single" w:sz="4" w:space="0" w:color="auto"/>
              <w:right w:val="single" w:sz="4" w:space="0" w:color="auto"/>
            </w:tcBorders>
            <w:shd w:val="clear" w:color="auto" w:fill="auto"/>
            <w:vAlign w:val="center"/>
          </w:tcPr>
          <w:p w14:paraId="1B12083E" w14:textId="408DB64C" w:rsidR="004629EB" w:rsidRPr="00142118" w:rsidRDefault="004629EB" w:rsidP="004629EB">
            <w:pPr>
              <w:spacing w:before="60" w:after="60"/>
              <w:rPr>
                <w:rFonts w:ascii="Arial" w:hAnsi="Arial" w:cs="Arial"/>
                <w:b/>
              </w:rPr>
            </w:pPr>
            <w:proofErr w:type="spellStart"/>
            <w:r w:rsidRPr="00142118">
              <w:rPr>
                <w:rFonts w:ascii="Arial" w:hAnsi="Arial" w:cs="Arial"/>
                <w:b/>
              </w:rPr>
              <w:t>P.č</w:t>
            </w:r>
            <w:proofErr w:type="spellEnd"/>
            <w:r w:rsidRPr="00142118">
              <w:rPr>
                <w:rFonts w:ascii="Arial" w:hAnsi="Arial" w:cs="Arial"/>
                <w:b/>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1DD2FF41" w14:textId="24B5FB4A" w:rsidR="004629EB" w:rsidRPr="00142118" w:rsidRDefault="004629EB" w:rsidP="004629EB">
            <w:pPr>
              <w:spacing w:before="60" w:after="60"/>
              <w:jc w:val="center"/>
              <w:rPr>
                <w:rFonts w:ascii="Arial" w:hAnsi="Arial" w:cs="Arial"/>
                <w:b/>
              </w:rPr>
            </w:pPr>
            <w:r w:rsidRPr="00142118">
              <w:rPr>
                <w:rFonts w:ascii="Arial" w:hAnsi="Arial" w:cs="Arial"/>
                <w:b/>
              </w:rPr>
              <w:t>Predmet zákazky</w:t>
            </w:r>
          </w:p>
        </w:tc>
        <w:tc>
          <w:tcPr>
            <w:tcW w:w="845" w:type="dxa"/>
            <w:tcBorders>
              <w:top w:val="single" w:sz="8" w:space="0" w:color="auto"/>
              <w:left w:val="nil"/>
              <w:bottom w:val="single" w:sz="4" w:space="0" w:color="auto"/>
              <w:right w:val="single" w:sz="4" w:space="0" w:color="auto"/>
            </w:tcBorders>
            <w:shd w:val="clear" w:color="auto" w:fill="auto"/>
            <w:vAlign w:val="center"/>
          </w:tcPr>
          <w:p w14:paraId="42971417" w14:textId="6D0BAEAB" w:rsidR="004629EB" w:rsidRPr="00142118" w:rsidRDefault="004629EB" w:rsidP="004629EB">
            <w:pPr>
              <w:spacing w:before="60" w:after="60"/>
              <w:jc w:val="center"/>
              <w:rPr>
                <w:rFonts w:ascii="Arial" w:hAnsi="Arial" w:cs="Arial"/>
                <w:b/>
              </w:rPr>
            </w:pPr>
            <w:r w:rsidRPr="00142118">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38EA8807" w14:textId="42694C93" w:rsidR="004629EB" w:rsidRPr="00142118" w:rsidRDefault="004629EB" w:rsidP="004629EB">
            <w:pPr>
              <w:spacing w:before="60" w:after="60"/>
              <w:jc w:val="center"/>
              <w:rPr>
                <w:rFonts w:ascii="Arial" w:hAnsi="Arial" w:cs="Arial"/>
                <w:b/>
              </w:rPr>
            </w:pPr>
            <w:r w:rsidRPr="00142118">
              <w:rPr>
                <w:rFonts w:ascii="Arial" w:hAnsi="Arial" w:cs="Arial"/>
                <w:b/>
              </w:rPr>
              <w:t xml:space="preserve">PHZ bez DPH              </w:t>
            </w:r>
            <w:r w:rsidRPr="00142118">
              <w:rPr>
                <w:rFonts w:ascii="Arial" w:hAnsi="Arial" w:cs="Arial"/>
                <w:i/>
                <w:iCs/>
              </w:rPr>
              <w:t>(v EUR)</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18714DEF" w14:textId="3835D91D" w:rsidR="004629EB" w:rsidRPr="00142118" w:rsidRDefault="004629EB" w:rsidP="004629EB">
            <w:pPr>
              <w:spacing w:before="60" w:after="60"/>
              <w:jc w:val="center"/>
              <w:rPr>
                <w:rFonts w:ascii="Arial" w:hAnsi="Arial" w:cs="Arial"/>
                <w:b/>
              </w:rPr>
            </w:pPr>
            <w:r w:rsidRPr="00142118">
              <w:rPr>
                <w:rFonts w:ascii="Arial" w:hAnsi="Arial" w:cs="Arial"/>
                <w:b/>
              </w:rPr>
              <w:t>opis predmetu zákazky</w:t>
            </w:r>
          </w:p>
        </w:tc>
      </w:tr>
      <w:tr w:rsidR="004629EB" w:rsidRPr="00142118" w14:paraId="67ECD633" w14:textId="77777777" w:rsidTr="00F24C6B">
        <w:tc>
          <w:tcPr>
            <w:tcW w:w="983" w:type="dxa"/>
            <w:tcBorders>
              <w:top w:val="nil"/>
              <w:left w:val="single" w:sz="8" w:space="0" w:color="auto"/>
              <w:bottom w:val="single" w:sz="4" w:space="0" w:color="auto"/>
              <w:right w:val="single" w:sz="4" w:space="0" w:color="auto"/>
            </w:tcBorders>
            <w:shd w:val="clear" w:color="auto" w:fill="auto"/>
            <w:vAlign w:val="center"/>
          </w:tcPr>
          <w:p w14:paraId="7D20F679" w14:textId="4590DE96" w:rsidR="004629EB" w:rsidRPr="00142118" w:rsidRDefault="004629EB" w:rsidP="004629EB">
            <w:pPr>
              <w:spacing w:before="60" w:after="60"/>
              <w:rPr>
                <w:rFonts w:ascii="Arial" w:hAnsi="Arial" w:cs="Arial"/>
                <w:b/>
              </w:rPr>
            </w:pPr>
            <w:r w:rsidRPr="00142118">
              <w:rPr>
                <w:rFonts w:ascii="Arial" w:hAnsi="Arial" w:cs="Arial"/>
                <w:b/>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49C724B" w14:textId="54797201" w:rsidR="004629EB" w:rsidRPr="00142118" w:rsidRDefault="00614675" w:rsidP="004629EB">
            <w:pPr>
              <w:spacing w:before="60" w:after="60"/>
              <w:rPr>
                <w:rFonts w:ascii="Arial" w:hAnsi="Arial" w:cs="Arial"/>
                <w:b/>
                <w:bCs/>
              </w:rPr>
            </w:pPr>
            <w:proofErr w:type="spellStart"/>
            <w:r w:rsidRPr="00142118">
              <w:rPr>
                <w:rFonts w:ascii="Arial" w:hAnsi="Arial" w:cs="Arial"/>
                <w:b/>
                <w:bCs/>
                <w:shd w:val="clear" w:color="auto" w:fill="FFFFFF"/>
              </w:rPr>
              <w:t>Protimrazová</w:t>
            </w:r>
            <w:proofErr w:type="spellEnd"/>
            <w:r w:rsidRPr="00142118">
              <w:rPr>
                <w:rFonts w:ascii="Arial" w:hAnsi="Arial" w:cs="Arial"/>
                <w:b/>
                <w:bCs/>
                <w:shd w:val="clear" w:color="auto" w:fill="FFFFFF"/>
              </w:rPr>
              <w:t xml:space="preserve"> nádrž</w:t>
            </w:r>
          </w:p>
        </w:tc>
        <w:tc>
          <w:tcPr>
            <w:tcW w:w="845" w:type="dxa"/>
            <w:tcBorders>
              <w:top w:val="nil"/>
              <w:left w:val="nil"/>
              <w:bottom w:val="single" w:sz="4" w:space="0" w:color="auto"/>
              <w:right w:val="single" w:sz="4" w:space="0" w:color="auto"/>
            </w:tcBorders>
            <w:shd w:val="clear" w:color="auto" w:fill="auto"/>
            <w:vAlign w:val="center"/>
          </w:tcPr>
          <w:p w14:paraId="30D9AEA5" w14:textId="45398F55" w:rsidR="004629EB" w:rsidRPr="00142118" w:rsidRDefault="004629EB" w:rsidP="004629EB">
            <w:pPr>
              <w:spacing w:before="60" w:after="60"/>
              <w:rPr>
                <w:rFonts w:ascii="Arial" w:hAnsi="Arial" w:cs="Arial"/>
                <w:b/>
              </w:rPr>
            </w:pPr>
            <w:r w:rsidRPr="00142118">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2A0DAC1C" w14:textId="764441D4" w:rsidR="004629EB" w:rsidRPr="00142118" w:rsidRDefault="00DF47F9" w:rsidP="004629EB">
            <w:pPr>
              <w:spacing w:before="60" w:after="60"/>
              <w:jc w:val="center"/>
              <w:rPr>
                <w:rFonts w:ascii="Arial" w:eastAsia="Times New Roman" w:hAnsi="Arial" w:cs="Arial"/>
                <w:b/>
                <w:lang w:eastAsia="sk-SK"/>
              </w:rPr>
            </w:pPr>
            <w:r>
              <w:rPr>
                <w:rFonts w:ascii="Arial" w:eastAsia="Times New Roman" w:hAnsi="Arial" w:cs="Arial"/>
                <w:b/>
                <w:bCs/>
                <w:lang w:eastAsia="sk-SK"/>
              </w:rPr>
              <w:t>183 762,95</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6990828A" w14:textId="62086AC1" w:rsidR="004629EB" w:rsidRPr="00142118" w:rsidRDefault="00142118" w:rsidP="00142118">
            <w:pPr>
              <w:pStyle w:val="Normlnywebov"/>
              <w:jc w:val="both"/>
              <w:rPr>
                <w:rFonts w:ascii="Arial" w:hAnsi="Arial" w:cs="Arial"/>
                <w:highlight w:val="yellow"/>
              </w:rPr>
            </w:pPr>
            <w:r w:rsidRPr="00142118">
              <w:rPr>
                <w:rFonts w:ascii="Arial" w:hAnsi="Arial" w:cs="Arial"/>
              </w:rPr>
              <w:t xml:space="preserve">Predmetom zákazky je obstaranie zhotoviteľa </w:t>
            </w:r>
            <w:proofErr w:type="spellStart"/>
            <w:r w:rsidRPr="00142118">
              <w:rPr>
                <w:rFonts w:ascii="Arial" w:hAnsi="Arial" w:cs="Arial"/>
              </w:rPr>
              <w:t>Protimrazovej</w:t>
            </w:r>
            <w:proofErr w:type="spellEnd"/>
            <w:r w:rsidRPr="00142118">
              <w:rPr>
                <w:rFonts w:ascii="Arial" w:hAnsi="Arial" w:cs="Arial"/>
              </w:rPr>
              <w:t xml:space="preserve"> nádrže podľa špecifikácie uvedenej v prílohe č. 1 S</w:t>
            </w:r>
            <w:r w:rsidR="00B71803">
              <w:rPr>
                <w:rFonts w:ascii="Arial" w:hAnsi="Arial" w:cs="Arial"/>
              </w:rPr>
              <w:t>ú</w:t>
            </w:r>
            <w:r w:rsidRPr="00142118">
              <w:rPr>
                <w:rFonts w:ascii="Arial" w:hAnsi="Arial" w:cs="Arial"/>
              </w:rPr>
              <w:t>ťažných podkladov – Výkaz výmer a prílohy č. 5 Súťažných podkladov – Projektová dokumentácia.</w:t>
            </w:r>
          </w:p>
        </w:tc>
      </w:tr>
    </w:tbl>
    <w:p w14:paraId="3540300F" w14:textId="77777777" w:rsidR="00B95542" w:rsidRPr="007A62F8" w:rsidRDefault="00B95542" w:rsidP="00730542">
      <w:pPr>
        <w:pStyle w:val="Odsekzoznamu"/>
        <w:ind w:left="567"/>
        <w:jc w:val="both"/>
        <w:rPr>
          <w:rFonts w:ascii="Arial" w:hAnsi="Arial" w:cs="Arial"/>
          <w:sz w:val="22"/>
          <w:szCs w:val="22"/>
        </w:rPr>
      </w:pPr>
    </w:p>
    <w:p w14:paraId="6F1A5D9E" w14:textId="2467E6E4" w:rsidR="00B95542" w:rsidRPr="003A0B8A" w:rsidRDefault="001457AD" w:rsidP="00D505D0">
      <w:pPr>
        <w:ind w:left="567"/>
        <w:rPr>
          <w:rFonts w:ascii="Arial" w:hAnsi="Arial" w:cs="Arial"/>
          <w:b/>
          <w:bCs/>
          <w:sz w:val="22"/>
          <w:szCs w:val="22"/>
        </w:rPr>
      </w:pPr>
      <w:r w:rsidRPr="003A0B8A">
        <w:rPr>
          <w:rFonts w:ascii="Arial" w:hAnsi="Arial" w:cs="Arial"/>
          <w:b/>
          <w:bCs/>
          <w:sz w:val="22"/>
          <w:szCs w:val="22"/>
        </w:rPr>
        <w:t xml:space="preserve">Miesto dodania: </w:t>
      </w:r>
      <w:r w:rsidR="00D505D0" w:rsidRPr="00D43F09">
        <w:rPr>
          <w:rFonts w:ascii="Arial" w:hAnsi="Arial" w:cs="Arial"/>
          <w:b/>
          <w:bCs/>
          <w:sz w:val="22"/>
          <w:szCs w:val="22"/>
        </w:rPr>
        <w:t>parcela CKN č. 501/1 v katastrálnom území Malé Ostratice, okres Partizánske, Trenčiansky kraj</w:t>
      </w:r>
      <w:r w:rsidR="00F813DF" w:rsidRPr="003A0B8A">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2" w:name="bookmark25"/>
      <w:bookmarkStart w:id="13" w:name="bookmark26"/>
      <w:bookmarkStart w:id="14"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0F1865E7" w:rsidR="00750D78" w:rsidRDefault="00750D78" w:rsidP="00750D78">
      <w:pPr>
        <w:ind w:left="567"/>
        <w:jc w:val="both"/>
        <w:rPr>
          <w:rFonts w:ascii="Arial" w:hAnsi="Arial" w:cs="Arial"/>
          <w:sz w:val="22"/>
          <w:szCs w:val="22"/>
        </w:rPr>
      </w:pPr>
      <w:bookmarkStart w:id="15" w:name="bookmark29"/>
      <w:bookmarkStart w:id="16" w:name="bookmark32"/>
      <w:bookmarkEnd w:id="15"/>
      <w:bookmarkEnd w:id="16"/>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271AB1" w:rsidRPr="00143112">
        <w:rPr>
          <w:rFonts w:ascii="Arial" w:hAnsi="Arial" w:cs="Arial"/>
          <w:sz w:val="22"/>
          <w:szCs w:val="22"/>
        </w:rPr>
        <w:t>opatrenie 4.1: Podpora na investície do poľnohospodárskych podniko</w:t>
      </w:r>
      <w:r w:rsidR="00271AB1">
        <w:rPr>
          <w:rFonts w:ascii="Arial" w:hAnsi="Arial" w:cs="Arial"/>
          <w:sz w:val="22"/>
          <w:szCs w:val="22"/>
        </w:rPr>
        <w:t>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7" w:name="bookmark30"/>
      <w:bookmarkStart w:id="18" w:name="bookmark31"/>
      <w:bookmarkStart w:id="19" w:name="bookmark33"/>
      <w:bookmarkEnd w:id="12"/>
      <w:bookmarkEnd w:id="13"/>
      <w:bookmarkEnd w:id="14"/>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0" w:name="bookmark63"/>
      <w:bookmarkEnd w:id="20"/>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1" w:name="bookmark64"/>
      <w:bookmarkEnd w:id="21"/>
    </w:p>
    <w:p w14:paraId="277C09D3" w14:textId="355704F6" w:rsidR="00403B18" w:rsidRPr="0082618C" w:rsidRDefault="00403B18" w:rsidP="00403B18">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w:t>
      </w:r>
      <w:r w:rsidRPr="00A65E7A">
        <w:rPr>
          <w:rFonts w:ascii="Arial" w:hAnsi="Arial" w:cs="Arial"/>
          <w:sz w:val="22"/>
          <w:szCs w:val="22"/>
        </w:rPr>
        <w:t>– ocenenie priloženého výkazu výmer</w:t>
      </w:r>
      <w:r>
        <w:rPr>
          <w:rFonts w:ascii="Arial" w:hAnsi="Arial" w:cs="Arial"/>
          <w:sz w:val="22"/>
          <w:szCs w:val="22"/>
        </w:rPr>
        <w:t xml:space="preserve"> </w:t>
      </w:r>
      <w:r w:rsidRPr="0082618C">
        <w:rPr>
          <w:rFonts w:ascii="Arial" w:hAnsi="Arial" w:cs="Arial"/>
          <w:b/>
          <w:bCs/>
          <w:sz w:val="22"/>
          <w:szCs w:val="22"/>
        </w:rPr>
        <w:t>(</w:t>
      </w:r>
      <w:r>
        <w:rPr>
          <w:rFonts w:ascii="Arial" w:hAnsi="Arial" w:cs="Arial"/>
          <w:b/>
          <w:bCs/>
          <w:sz w:val="22"/>
          <w:szCs w:val="22"/>
        </w:rPr>
        <w:t>P</w:t>
      </w:r>
      <w:r w:rsidRPr="0082618C">
        <w:rPr>
          <w:rFonts w:ascii="Arial" w:hAnsi="Arial" w:cs="Arial"/>
          <w:b/>
          <w:bCs/>
          <w:sz w:val="22"/>
          <w:szCs w:val="22"/>
        </w:rPr>
        <w:t>ríloha č. 1</w:t>
      </w:r>
      <w:r>
        <w:rPr>
          <w:rFonts w:ascii="Arial" w:hAnsi="Arial" w:cs="Arial"/>
          <w:b/>
          <w:bCs/>
          <w:sz w:val="22"/>
          <w:szCs w:val="22"/>
        </w:rPr>
        <w:t xml:space="preserve"> </w:t>
      </w:r>
      <w:r w:rsidRPr="0082618C">
        <w:rPr>
          <w:rFonts w:ascii="Arial" w:hAnsi="Arial" w:cs="Arial"/>
          <w:b/>
          <w:bCs/>
          <w:sz w:val="22"/>
          <w:szCs w:val="22"/>
        </w:rPr>
        <w:t>Súťažných podkladov)</w:t>
      </w:r>
      <w:r w:rsidRPr="00A65E7A">
        <w:rPr>
          <w:rFonts w:ascii="Arial" w:hAnsi="Arial" w:cs="Arial"/>
          <w:sz w:val="22"/>
          <w:szCs w:val="22"/>
        </w:rPr>
        <w:t>. Z</w:t>
      </w:r>
      <w:r>
        <w:rPr>
          <w:rFonts w:ascii="Arial" w:hAnsi="Arial" w:cs="Arial"/>
          <w:sz w:val="22"/>
          <w:szCs w:val="22"/>
        </w:rPr>
        <w:t xml:space="preserve">o </w:t>
      </w:r>
      <w:r w:rsidRPr="00A65E7A">
        <w:rPr>
          <w:rFonts w:ascii="Arial" w:hAnsi="Arial" w:cs="Arial"/>
          <w:sz w:val="22"/>
          <w:szCs w:val="22"/>
        </w:rPr>
        <w:t xml:space="preserve">špecifikácie musí </w:t>
      </w:r>
      <w:r>
        <w:rPr>
          <w:rFonts w:ascii="Arial" w:hAnsi="Arial" w:cs="Arial"/>
          <w:sz w:val="22"/>
          <w:szCs w:val="22"/>
        </w:rPr>
        <w:t xml:space="preserve">jednoznačne </w:t>
      </w:r>
      <w:r w:rsidRPr="00A65E7A">
        <w:rPr>
          <w:rFonts w:ascii="Arial" w:hAnsi="Arial" w:cs="Arial"/>
          <w:sz w:val="22"/>
          <w:szCs w:val="22"/>
        </w:rPr>
        <w:t>vyplývať splnenie minimálnych požadovaných parametrov na predmet zákazky</w:t>
      </w:r>
      <w:r>
        <w:rPr>
          <w:rFonts w:ascii="Arial" w:hAnsi="Arial" w:cs="Arial"/>
          <w:sz w:val="22"/>
          <w:szCs w:val="22"/>
        </w:rPr>
        <w:t>. Dokument musí byť predložený v nasledovných formátoch:</w:t>
      </w:r>
    </w:p>
    <w:p w14:paraId="5C919C26" w14:textId="77777777" w:rsidR="00403B18" w:rsidRPr="0082618C" w:rsidRDefault="00403B18" w:rsidP="00403B18">
      <w:pPr>
        <w:pStyle w:val="Odsekzoznamu"/>
        <w:numPr>
          <w:ilvl w:val="2"/>
          <w:numId w:val="12"/>
        </w:numPr>
        <w:jc w:val="both"/>
        <w:rPr>
          <w:rFonts w:ascii="Arial" w:hAnsi="Arial" w:cs="Arial"/>
          <w:b/>
          <w:bCs/>
          <w:sz w:val="22"/>
          <w:szCs w:val="22"/>
        </w:rPr>
      </w:pPr>
      <w:proofErr w:type="spellStart"/>
      <w:r>
        <w:rPr>
          <w:rFonts w:ascii="Arial" w:hAnsi="Arial" w:cs="Arial"/>
          <w:b/>
          <w:bCs/>
          <w:sz w:val="22"/>
          <w:szCs w:val="22"/>
        </w:rPr>
        <w:t>Miscrosoft</w:t>
      </w:r>
      <w:proofErr w:type="spellEnd"/>
      <w:r>
        <w:rPr>
          <w:rFonts w:ascii="Arial" w:hAnsi="Arial" w:cs="Arial"/>
          <w:b/>
          <w:bCs/>
          <w:sz w:val="22"/>
          <w:szCs w:val="22"/>
        </w:rPr>
        <w:t xml:space="preserve"> </w:t>
      </w:r>
      <w:proofErr w:type="spellStart"/>
      <w:r w:rsidRPr="0082618C">
        <w:rPr>
          <w:rFonts w:ascii="Arial" w:hAnsi="Arial" w:cs="Arial"/>
          <w:b/>
          <w:bCs/>
          <w:sz w:val="22"/>
          <w:szCs w:val="22"/>
        </w:rPr>
        <w:t>excel</w:t>
      </w:r>
      <w:proofErr w:type="spellEnd"/>
      <w:r>
        <w:rPr>
          <w:rFonts w:ascii="Arial" w:hAnsi="Arial" w:cs="Arial"/>
          <w:b/>
          <w:bCs/>
          <w:sz w:val="22"/>
          <w:szCs w:val="22"/>
        </w:rPr>
        <w:t xml:space="preserve"> (.</w:t>
      </w:r>
      <w:proofErr w:type="spellStart"/>
      <w:r>
        <w:rPr>
          <w:rFonts w:ascii="Arial" w:hAnsi="Arial" w:cs="Arial"/>
          <w:b/>
          <w:bCs/>
          <w:sz w:val="22"/>
          <w:szCs w:val="22"/>
        </w:rPr>
        <w:t>xlsx</w:t>
      </w:r>
      <w:proofErr w:type="spellEnd"/>
      <w:r>
        <w:rPr>
          <w:rFonts w:ascii="Arial" w:hAnsi="Arial" w:cs="Arial"/>
          <w:b/>
          <w:bCs/>
          <w:sz w:val="22"/>
          <w:szCs w:val="22"/>
        </w:rPr>
        <w:t>)</w:t>
      </w:r>
      <w:r w:rsidRPr="0082618C">
        <w:rPr>
          <w:rFonts w:ascii="Arial" w:hAnsi="Arial" w:cs="Arial"/>
          <w:b/>
          <w:bCs/>
          <w:sz w:val="22"/>
          <w:szCs w:val="22"/>
        </w:rPr>
        <w:t xml:space="preserve"> a zároveň</w:t>
      </w:r>
    </w:p>
    <w:p w14:paraId="592035FE" w14:textId="77777777" w:rsidR="00403B18" w:rsidRPr="002C73BF" w:rsidRDefault="00403B18" w:rsidP="00403B18">
      <w:pPr>
        <w:pStyle w:val="Odsekzoznamu"/>
        <w:numPr>
          <w:ilvl w:val="2"/>
          <w:numId w:val="12"/>
        </w:numPr>
        <w:ind w:left="567" w:firstLine="0"/>
        <w:jc w:val="both"/>
        <w:rPr>
          <w:rFonts w:ascii="Arial" w:hAnsi="Arial" w:cs="Arial"/>
          <w:b/>
          <w:bCs/>
          <w:sz w:val="22"/>
          <w:szCs w:val="22"/>
        </w:rPr>
      </w:pPr>
      <w:r w:rsidRPr="002C73BF">
        <w:rPr>
          <w:rFonts w:ascii="Arial" w:hAnsi="Arial" w:cs="Arial"/>
          <w:b/>
          <w:bCs/>
          <w:sz w:val="22"/>
          <w:szCs w:val="22"/>
        </w:rPr>
        <w:t>vo formáte .</w:t>
      </w:r>
      <w:proofErr w:type="spellStart"/>
      <w:r w:rsidRPr="002C73BF">
        <w:rPr>
          <w:rFonts w:ascii="Arial" w:hAnsi="Arial" w:cs="Arial"/>
          <w:b/>
          <w:bCs/>
          <w:sz w:val="22"/>
          <w:szCs w:val="22"/>
        </w:rPr>
        <w:t>pdf</w:t>
      </w:r>
      <w:proofErr w:type="spellEnd"/>
      <w:r w:rsidRPr="002C73BF">
        <w:rPr>
          <w:rFonts w:ascii="Arial" w:hAnsi="Arial" w:cs="Arial"/>
          <w:b/>
          <w:bCs/>
          <w:sz w:val="22"/>
          <w:szCs w:val="22"/>
        </w:rPr>
        <w:t>, alebo inom ekvivalentnom formáte, pričom tento dokument musí byť potvrdený podpisom oprávnenej osoby v súlade s bodom 2.2 tejto kapitoly.</w:t>
      </w:r>
    </w:p>
    <w:p w14:paraId="43C44975" w14:textId="77777777" w:rsidR="00403B18" w:rsidRPr="002C73BF" w:rsidRDefault="00403B18" w:rsidP="00403B18">
      <w:pPr>
        <w:ind w:left="567"/>
        <w:jc w:val="both"/>
        <w:rPr>
          <w:rFonts w:ascii="Arial" w:hAnsi="Arial" w:cs="Arial"/>
          <w:b/>
          <w:bCs/>
          <w:sz w:val="22"/>
          <w:szCs w:val="22"/>
        </w:rPr>
      </w:pPr>
      <w:r w:rsidRPr="002C73BF">
        <w:rPr>
          <w:rFonts w:ascii="Arial" w:hAnsi="Arial" w:cs="Arial"/>
          <w:b/>
          <w:bCs/>
          <w:sz w:val="22"/>
          <w:szCs w:val="22"/>
        </w:rPr>
        <w:t>Údaje uvedené v </w:t>
      </w:r>
      <w:proofErr w:type="spellStart"/>
      <w:r w:rsidRPr="002C73BF">
        <w:rPr>
          <w:rFonts w:ascii="Arial" w:hAnsi="Arial" w:cs="Arial"/>
          <w:b/>
          <w:bCs/>
          <w:sz w:val="22"/>
          <w:szCs w:val="22"/>
        </w:rPr>
        <w:t>Micrsoft</w:t>
      </w:r>
      <w:proofErr w:type="spellEnd"/>
      <w:r w:rsidRPr="002C73BF">
        <w:rPr>
          <w:rFonts w:ascii="Arial" w:hAnsi="Arial" w:cs="Arial"/>
          <w:b/>
          <w:bCs/>
          <w:sz w:val="22"/>
          <w:szCs w:val="22"/>
        </w:rPr>
        <w:t xml:space="preserve"> </w:t>
      </w:r>
      <w:proofErr w:type="spellStart"/>
      <w:r w:rsidRPr="002C73BF">
        <w:rPr>
          <w:rFonts w:ascii="Arial" w:hAnsi="Arial" w:cs="Arial"/>
          <w:b/>
          <w:bCs/>
          <w:sz w:val="22"/>
          <w:szCs w:val="22"/>
        </w:rPr>
        <w:t>excel</w:t>
      </w:r>
      <w:proofErr w:type="spellEnd"/>
      <w:r w:rsidRPr="002C73BF">
        <w:rPr>
          <w:rFonts w:ascii="Arial" w:hAnsi="Arial" w:cs="Arial"/>
          <w:b/>
          <w:bCs/>
          <w:sz w:val="22"/>
          <w:szCs w:val="22"/>
        </w:rPr>
        <w:t xml:space="preserve"> verzii a .</w:t>
      </w:r>
      <w:proofErr w:type="spellStart"/>
      <w:r w:rsidRPr="002C73BF">
        <w:rPr>
          <w:rFonts w:ascii="Arial" w:hAnsi="Arial" w:cs="Arial"/>
          <w:b/>
          <w:bCs/>
          <w:sz w:val="22"/>
          <w:szCs w:val="22"/>
        </w:rPr>
        <w:t>pdf</w:t>
      </w:r>
      <w:proofErr w:type="spellEnd"/>
      <w:r w:rsidRPr="002C73BF">
        <w:rPr>
          <w:rFonts w:ascii="Arial" w:hAnsi="Arial" w:cs="Arial"/>
          <w:b/>
          <w:bCs/>
          <w:sz w:val="22"/>
          <w:szCs w:val="22"/>
        </w:rPr>
        <w:t xml:space="preserve"> verzii (resp. ekvivalentnom formáte) musia byť totožné.</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6D91DB01"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sidRPr="007D628B">
        <w:rPr>
          <w:rFonts w:ascii="Arial" w:hAnsi="Arial" w:cs="Arial"/>
          <w:b/>
          <w:bCs/>
          <w:sz w:val="22"/>
          <w:szCs w:val="22"/>
        </w:rPr>
        <w:t xml:space="preserve">Príloha č. 1 </w:t>
      </w:r>
      <w:r w:rsidR="007D628B">
        <w:rPr>
          <w:rFonts w:ascii="Arial" w:hAnsi="Arial" w:cs="Arial"/>
          <w:b/>
          <w:bCs/>
          <w:sz w:val="22"/>
          <w:szCs w:val="22"/>
        </w:rPr>
        <w:t>S</w:t>
      </w:r>
      <w:r w:rsidRPr="007D628B">
        <w:rPr>
          <w:rFonts w:ascii="Arial" w:hAnsi="Arial" w:cs="Arial"/>
          <w:b/>
          <w:bCs/>
          <w:sz w:val="22"/>
          <w:szCs w:val="22"/>
        </w:rPr>
        <w:t>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 xml:space="preserve">používať, musí obsahovať </w:t>
      </w:r>
      <w:r w:rsidRPr="00AD18BB">
        <w:rPr>
          <w:rFonts w:ascii="Arial" w:hAnsi="Arial" w:cs="Arial"/>
          <w:b/>
          <w:bCs/>
          <w:sz w:val="22"/>
          <w:szCs w:val="22"/>
        </w:rPr>
        <w:t>dátum vyhotovenia</w:t>
      </w:r>
      <w:r w:rsidRPr="00750D78">
        <w:rPr>
          <w:rFonts w:ascii="Arial" w:hAnsi="Arial" w:cs="Arial"/>
          <w:sz w:val="22"/>
          <w:szCs w:val="22"/>
        </w:rPr>
        <w:t xml:space="preserve">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5B845C87" w14:textId="4C574F54" w:rsidR="008C6BAE" w:rsidRDefault="008C6BAE" w:rsidP="008C6BAE">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w:t>
      </w:r>
      <w:r>
        <w:rPr>
          <w:rFonts w:ascii="Arial" w:hAnsi="Arial" w:cs="Arial"/>
          <w:sz w:val="22"/>
          <w:szCs w:val="22"/>
        </w:rPr>
        <w:t xml:space="preserve"> </w:t>
      </w:r>
      <w:r w:rsidRPr="00EE2BC4">
        <w:rPr>
          <w:rFonts w:ascii="Arial" w:hAnsi="Arial" w:cs="Arial"/>
          <w:sz w:val="22"/>
          <w:szCs w:val="22"/>
        </w:rPr>
        <w:t>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Príloha č. 1 Výkaz výmer</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Pr="008C6BAE" w:rsidRDefault="00910F4A" w:rsidP="00910F4A">
      <w:pPr>
        <w:pStyle w:val="Odsekzoznamu"/>
        <w:numPr>
          <w:ilvl w:val="1"/>
          <w:numId w:val="12"/>
        </w:numPr>
        <w:ind w:left="567" w:hanging="567"/>
        <w:jc w:val="both"/>
        <w:rPr>
          <w:rFonts w:ascii="Arial" w:hAnsi="Arial" w:cs="Arial"/>
          <w:b/>
          <w:bCs/>
          <w:sz w:val="22"/>
          <w:szCs w:val="22"/>
        </w:rPr>
      </w:pPr>
      <w:r w:rsidRPr="008C6BAE">
        <w:rPr>
          <w:rFonts w:ascii="Arial" w:hAnsi="Arial" w:cs="Arial"/>
          <w:b/>
          <w:bCs/>
          <w:sz w:val="22"/>
          <w:szCs w:val="22"/>
        </w:rPr>
        <w:t>Splnenie podmienok účasti preukázané podľa bodu 4 týchto súťažných podkladov.</w:t>
      </w:r>
    </w:p>
    <w:p w14:paraId="24F81B08" w14:textId="77777777" w:rsidR="000C7E15" w:rsidRPr="007004AF" w:rsidRDefault="000C7E15" w:rsidP="007004AF">
      <w:pPr>
        <w:rPr>
          <w:rFonts w:ascii="Arial" w:hAnsi="Arial" w:cs="Arial"/>
          <w:sz w:val="22"/>
          <w:szCs w:val="22"/>
        </w:rPr>
      </w:pPr>
    </w:p>
    <w:p w14:paraId="151F7E3E" w14:textId="3AFA0D35"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2" w:name="bookmark65"/>
      <w:bookmarkEnd w:id="22"/>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3" w:name="bookmark66"/>
      <w:bookmarkStart w:id="24" w:name="bookmark67"/>
      <w:bookmarkEnd w:id="23"/>
      <w:bookmarkEnd w:id="24"/>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6A4D1A50" w:rsidR="003726FB" w:rsidRPr="00D502EB" w:rsidRDefault="003726FB" w:rsidP="006F13AD">
      <w:pPr>
        <w:pStyle w:val="Odsekzoznamu"/>
        <w:ind w:left="567"/>
        <w:jc w:val="both"/>
        <w:rPr>
          <w:rFonts w:ascii="Arial" w:hAnsi="Arial" w:cs="Arial"/>
          <w:b/>
          <w:bCs/>
          <w:sz w:val="22"/>
          <w:szCs w:val="22"/>
        </w:rPr>
      </w:pPr>
      <w:r w:rsidRPr="00CD32B5">
        <w:rPr>
          <w:rFonts w:ascii="Arial" w:hAnsi="Arial" w:cs="Arial"/>
          <w:sz w:val="22"/>
          <w:szCs w:val="22"/>
        </w:rPr>
        <w:t xml:space="preserve">Ponuky musia byť doručené </w:t>
      </w:r>
      <w:r w:rsidRPr="00CD32B5">
        <w:rPr>
          <w:rFonts w:ascii="Arial" w:hAnsi="Arial" w:cs="Arial"/>
          <w:b/>
          <w:bCs/>
          <w:sz w:val="22"/>
          <w:szCs w:val="22"/>
        </w:rPr>
        <w:t xml:space="preserve">do </w:t>
      </w:r>
      <w:r w:rsidR="00723A21" w:rsidRPr="00CD32B5">
        <w:rPr>
          <w:rFonts w:ascii="Arial" w:hAnsi="Arial" w:cs="Arial"/>
          <w:b/>
          <w:bCs/>
          <w:sz w:val="22"/>
          <w:szCs w:val="22"/>
        </w:rPr>
        <w:t>1</w:t>
      </w:r>
      <w:r w:rsidR="007004AF">
        <w:rPr>
          <w:rFonts w:ascii="Arial" w:hAnsi="Arial" w:cs="Arial"/>
          <w:b/>
          <w:bCs/>
          <w:sz w:val="22"/>
          <w:szCs w:val="22"/>
        </w:rPr>
        <w:t>8</w:t>
      </w:r>
      <w:r w:rsidR="00BF1DA3" w:rsidRPr="00CD32B5">
        <w:rPr>
          <w:rFonts w:ascii="Arial" w:hAnsi="Arial" w:cs="Arial"/>
          <w:b/>
          <w:bCs/>
          <w:sz w:val="22"/>
          <w:szCs w:val="22"/>
        </w:rPr>
        <w:t>.</w:t>
      </w:r>
      <w:r w:rsidR="00D502EB" w:rsidRPr="00CD32B5">
        <w:rPr>
          <w:rFonts w:ascii="Arial" w:hAnsi="Arial" w:cs="Arial"/>
          <w:b/>
          <w:bCs/>
          <w:sz w:val="22"/>
          <w:szCs w:val="22"/>
        </w:rPr>
        <w:t>0</w:t>
      </w:r>
      <w:r w:rsidR="00723A21" w:rsidRPr="00CD32B5">
        <w:rPr>
          <w:rFonts w:ascii="Arial" w:hAnsi="Arial" w:cs="Arial"/>
          <w:b/>
          <w:bCs/>
          <w:sz w:val="22"/>
          <w:szCs w:val="22"/>
        </w:rPr>
        <w:t>4</w:t>
      </w:r>
      <w:r w:rsidR="00CE5370" w:rsidRPr="00CD32B5">
        <w:rPr>
          <w:rFonts w:ascii="Arial" w:hAnsi="Arial" w:cs="Arial"/>
          <w:b/>
          <w:bCs/>
          <w:sz w:val="22"/>
          <w:szCs w:val="22"/>
        </w:rPr>
        <w:t>.202</w:t>
      </w:r>
      <w:r w:rsidR="00D502EB" w:rsidRPr="00CD32B5">
        <w:rPr>
          <w:rFonts w:ascii="Arial" w:hAnsi="Arial" w:cs="Arial"/>
          <w:b/>
          <w:bCs/>
          <w:sz w:val="22"/>
          <w:szCs w:val="22"/>
        </w:rPr>
        <w:t>5</w:t>
      </w:r>
      <w:r w:rsidR="005D6EC4" w:rsidRPr="00CD32B5">
        <w:rPr>
          <w:rFonts w:ascii="Arial" w:hAnsi="Arial" w:cs="Arial"/>
          <w:b/>
          <w:bCs/>
          <w:sz w:val="22"/>
          <w:szCs w:val="22"/>
        </w:rPr>
        <w:t xml:space="preserve"> do 10,00</w:t>
      </w:r>
      <w:r w:rsidR="00D502EB" w:rsidRPr="00CD32B5">
        <w:rPr>
          <w:rFonts w:ascii="Arial" w:hAnsi="Arial" w:cs="Arial"/>
          <w:b/>
          <w:bCs/>
          <w:sz w:val="22"/>
          <w:szCs w:val="22"/>
        </w:rPr>
        <w:t>.</w:t>
      </w:r>
      <w:r w:rsidR="003E74BE" w:rsidRPr="00D502EB">
        <w:rPr>
          <w:rFonts w:ascii="Arial" w:hAnsi="Arial" w:cs="Arial"/>
          <w:b/>
          <w:bCs/>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5"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87514DD"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096131">
        <w:rPr>
          <w:rFonts w:ascii="Arial" w:hAnsi="Arial" w:cs="Arial"/>
          <w:color w:val="auto"/>
          <w:sz w:val="22"/>
          <w:szCs w:val="22"/>
        </w:rPr>
        <w:t xml:space="preserve"> (</w:t>
      </w:r>
      <w:r w:rsidR="00096131" w:rsidRPr="001B1F3C">
        <w:rPr>
          <w:rFonts w:ascii="Arial" w:hAnsi="Arial" w:cs="Arial"/>
          <w:b/>
          <w:bCs/>
          <w:color w:val="auto"/>
          <w:sz w:val="22"/>
          <w:szCs w:val="22"/>
        </w:rPr>
        <w:t>Príloha č. 3 Súťažných podkladov</w:t>
      </w:r>
      <w:r w:rsidR="00096131">
        <w:rPr>
          <w:rFonts w:ascii="Arial" w:hAnsi="Arial" w:cs="Arial"/>
          <w:color w:val="auto"/>
          <w:sz w:val="22"/>
          <w:szCs w:val="22"/>
        </w:rPr>
        <w:t>)</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6"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w:t>
      </w:r>
      <w:r w:rsidRPr="004F64E7">
        <w:rPr>
          <w:rFonts w:ascii="Arial" w:hAnsi="Arial" w:cs="Arial"/>
          <w:color w:val="auto"/>
          <w:sz w:val="22"/>
          <w:szCs w:val="22"/>
        </w:rPr>
        <w:lastRenderedPageBreak/>
        <w:t xml:space="preserve">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6"/>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72F2F43F" w14:textId="6D240B53" w:rsidR="00B144D4" w:rsidRPr="00B144D4" w:rsidRDefault="0053589A" w:rsidP="00CE72C1">
      <w:pPr>
        <w:pStyle w:val="Odsekzoznamu"/>
        <w:numPr>
          <w:ilvl w:val="0"/>
          <w:numId w:val="29"/>
        </w:numPr>
        <w:ind w:left="993"/>
        <w:jc w:val="both"/>
        <w:rPr>
          <w:rFonts w:ascii="Arial" w:hAnsi="Arial" w:cs="Arial"/>
          <w:color w:val="auto"/>
          <w:sz w:val="22"/>
          <w:szCs w:val="22"/>
        </w:rPr>
      </w:pPr>
      <w:r w:rsidRPr="001A35AF">
        <w:rPr>
          <w:rFonts w:ascii="Arial" w:hAnsi="Arial" w:cs="Arial"/>
          <w:color w:val="auto"/>
          <w:sz w:val="22"/>
          <w:szCs w:val="22"/>
        </w:rPr>
        <w:t xml:space="preserve">Potenciálny dodávateľ predloží </w:t>
      </w:r>
      <w:r w:rsidR="003D2C0A" w:rsidRPr="00350F3A">
        <w:rPr>
          <w:rFonts w:ascii="Arial" w:hAnsi="Arial" w:cs="Arial"/>
          <w:b/>
          <w:bCs/>
          <w:color w:val="auto"/>
          <w:sz w:val="22"/>
          <w:szCs w:val="22"/>
        </w:rPr>
        <w:t xml:space="preserve">zoznam stavebných prác podobného alebo rovnakého charakteru ako je predmet zákazky za </w:t>
      </w:r>
      <w:r w:rsidR="00573174" w:rsidRPr="00350F3A">
        <w:rPr>
          <w:rFonts w:ascii="Arial" w:hAnsi="Arial" w:cs="Arial"/>
          <w:b/>
          <w:bCs/>
          <w:color w:val="auto"/>
          <w:sz w:val="22"/>
          <w:szCs w:val="22"/>
        </w:rPr>
        <w:t>posledný ukončený hospodársky</w:t>
      </w:r>
      <w:r w:rsidR="003D2C0A" w:rsidRPr="00350F3A">
        <w:rPr>
          <w:rFonts w:ascii="Arial" w:hAnsi="Arial" w:cs="Arial"/>
          <w:b/>
          <w:bCs/>
          <w:color w:val="auto"/>
          <w:sz w:val="22"/>
          <w:szCs w:val="22"/>
        </w:rPr>
        <w:t xml:space="preserve"> rok s uvedením cien bez DPH, lehôt dodania a</w:t>
      </w:r>
      <w:r w:rsidR="00350F3A">
        <w:rPr>
          <w:rFonts w:ascii="Arial" w:hAnsi="Arial" w:cs="Arial"/>
          <w:b/>
          <w:bCs/>
          <w:color w:val="auto"/>
          <w:sz w:val="22"/>
          <w:szCs w:val="22"/>
        </w:rPr>
        <w:t> </w:t>
      </w:r>
      <w:r w:rsidR="003D2C0A" w:rsidRPr="00350F3A">
        <w:rPr>
          <w:rFonts w:ascii="Arial" w:hAnsi="Arial" w:cs="Arial"/>
          <w:b/>
          <w:bCs/>
          <w:color w:val="auto"/>
          <w:sz w:val="22"/>
          <w:szCs w:val="22"/>
        </w:rPr>
        <w:t>odberateľov</w:t>
      </w:r>
      <w:r w:rsidR="00350F3A">
        <w:rPr>
          <w:rFonts w:ascii="Arial" w:hAnsi="Arial" w:cs="Arial"/>
          <w:b/>
          <w:bCs/>
          <w:color w:val="auto"/>
          <w:sz w:val="22"/>
          <w:szCs w:val="22"/>
        </w:rPr>
        <w:t xml:space="preserve"> (ďalej aj „zoznam“)</w:t>
      </w:r>
      <w:r w:rsidR="003D2C0A" w:rsidRPr="00350F3A">
        <w:rPr>
          <w:rFonts w:ascii="Arial" w:hAnsi="Arial" w:cs="Arial"/>
          <w:color w:val="auto"/>
          <w:sz w:val="22"/>
          <w:szCs w:val="22"/>
        </w:rPr>
        <w:t>.</w:t>
      </w:r>
    </w:p>
    <w:p w14:paraId="4D3F4186" w14:textId="34DA79B4" w:rsidR="00CE72C1" w:rsidRDefault="003D2C0A" w:rsidP="00B144D4">
      <w:pPr>
        <w:ind w:left="633"/>
        <w:jc w:val="both"/>
        <w:rPr>
          <w:rFonts w:ascii="Arial" w:hAnsi="Arial" w:cs="Arial"/>
          <w:color w:val="auto"/>
          <w:sz w:val="22"/>
          <w:szCs w:val="22"/>
        </w:rPr>
      </w:pPr>
      <w:r w:rsidRPr="00B144D4">
        <w:rPr>
          <w:rFonts w:ascii="Arial" w:hAnsi="Arial" w:cs="Arial"/>
          <w:color w:val="auto"/>
          <w:sz w:val="22"/>
          <w:szCs w:val="22"/>
        </w:rPr>
        <w:t xml:space="preserve">Potenciálny dodávateľ preukáže realizáciu stavebných prác rovnakých alebo obdobných predmetu zákazky (stavebné práce týkajúce sa </w:t>
      </w:r>
      <w:r w:rsidR="00DB5FAD" w:rsidRPr="00B144D4">
        <w:rPr>
          <w:rFonts w:ascii="Arial" w:hAnsi="Arial" w:cs="Arial"/>
          <w:color w:val="auto"/>
          <w:sz w:val="22"/>
          <w:szCs w:val="22"/>
        </w:rPr>
        <w:t xml:space="preserve">výstavby vodných nádrží, </w:t>
      </w:r>
      <w:proofErr w:type="spellStart"/>
      <w:r w:rsidR="00DB5FAD" w:rsidRPr="00B144D4">
        <w:rPr>
          <w:rFonts w:ascii="Arial" w:hAnsi="Arial" w:cs="Arial"/>
          <w:color w:val="auto"/>
          <w:sz w:val="22"/>
          <w:szCs w:val="22"/>
        </w:rPr>
        <w:t>protimrazových</w:t>
      </w:r>
      <w:proofErr w:type="spellEnd"/>
      <w:r w:rsidR="00DB5FAD" w:rsidRPr="00B144D4">
        <w:rPr>
          <w:rFonts w:ascii="Arial" w:hAnsi="Arial" w:cs="Arial"/>
          <w:color w:val="auto"/>
          <w:sz w:val="22"/>
          <w:szCs w:val="22"/>
        </w:rPr>
        <w:t xml:space="preserve"> nádrží, </w:t>
      </w:r>
      <w:r w:rsidRPr="00B144D4">
        <w:rPr>
          <w:rFonts w:ascii="Arial" w:hAnsi="Arial" w:cs="Arial"/>
          <w:color w:val="auto"/>
          <w:sz w:val="22"/>
          <w:szCs w:val="22"/>
        </w:rPr>
        <w:t>kanalizačn</w:t>
      </w:r>
      <w:r w:rsidR="00DB5FAD" w:rsidRPr="00B144D4">
        <w:rPr>
          <w:rFonts w:ascii="Arial" w:hAnsi="Arial" w:cs="Arial"/>
          <w:color w:val="auto"/>
          <w:sz w:val="22"/>
          <w:szCs w:val="22"/>
        </w:rPr>
        <w:t>ých rozvodov</w:t>
      </w:r>
      <w:r w:rsidRPr="00B144D4">
        <w:rPr>
          <w:rFonts w:ascii="Arial" w:hAnsi="Arial" w:cs="Arial"/>
          <w:color w:val="auto"/>
          <w:sz w:val="22"/>
          <w:szCs w:val="22"/>
        </w:rPr>
        <w:t>, vodovod</w:t>
      </w:r>
      <w:r w:rsidR="00DB5FAD" w:rsidRPr="00B144D4">
        <w:rPr>
          <w:rFonts w:ascii="Arial" w:hAnsi="Arial" w:cs="Arial"/>
          <w:color w:val="auto"/>
          <w:sz w:val="22"/>
          <w:szCs w:val="22"/>
        </w:rPr>
        <w:t>ov</w:t>
      </w:r>
      <w:r w:rsidRPr="00B144D4">
        <w:rPr>
          <w:rFonts w:ascii="Arial" w:hAnsi="Arial" w:cs="Arial"/>
          <w:color w:val="auto"/>
          <w:sz w:val="22"/>
          <w:szCs w:val="22"/>
        </w:rPr>
        <w:t xml:space="preserve">, a pod..) za </w:t>
      </w:r>
      <w:r w:rsidR="00F73C5A" w:rsidRPr="00B144D4">
        <w:rPr>
          <w:rFonts w:ascii="Arial" w:hAnsi="Arial" w:cs="Arial"/>
          <w:color w:val="auto"/>
          <w:sz w:val="22"/>
          <w:szCs w:val="22"/>
        </w:rPr>
        <w:t>posledný ukončený hospodársky</w:t>
      </w:r>
      <w:r w:rsidRPr="00B144D4">
        <w:rPr>
          <w:rFonts w:ascii="Arial" w:hAnsi="Arial" w:cs="Arial"/>
          <w:color w:val="auto"/>
          <w:sz w:val="22"/>
          <w:szCs w:val="22"/>
        </w:rPr>
        <w:t xml:space="preserve"> rok</w:t>
      </w:r>
      <w:r w:rsidR="00F73C5A" w:rsidRPr="00B144D4">
        <w:rPr>
          <w:rFonts w:ascii="Arial" w:hAnsi="Arial" w:cs="Arial"/>
          <w:color w:val="auto"/>
          <w:sz w:val="22"/>
          <w:szCs w:val="22"/>
        </w:rPr>
        <w:t xml:space="preserve"> ku dňu vyhláseni</w:t>
      </w:r>
      <w:r w:rsidR="00095C97" w:rsidRPr="00B144D4">
        <w:rPr>
          <w:rFonts w:ascii="Arial" w:hAnsi="Arial" w:cs="Arial"/>
          <w:color w:val="auto"/>
          <w:sz w:val="22"/>
          <w:szCs w:val="22"/>
        </w:rPr>
        <w:t>a obst</w:t>
      </w:r>
      <w:r w:rsidR="00A47E15">
        <w:rPr>
          <w:rFonts w:ascii="Arial" w:hAnsi="Arial" w:cs="Arial"/>
          <w:color w:val="auto"/>
          <w:sz w:val="22"/>
          <w:szCs w:val="22"/>
        </w:rPr>
        <w:t>a</w:t>
      </w:r>
      <w:r w:rsidR="00095C97" w:rsidRPr="00B144D4">
        <w:rPr>
          <w:rFonts w:ascii="Arial" w:hAnsi="Arial" w:cs="Arial"/>
          <w:color w:val="auto"/>
          <w:sz w:val="22"/>
          <w:szCs w:val="22"/>
        </w:rPr>
        <w:t>rávania</w:t>
      </w:r>
      <w:r w:rsidRPr="00B144D4">
        <w:rPr>
          <w:rFonts w:ascii="Arial" w:hAnsi="Arial" w:cs="Arial"/>
          <w:color w:val="auto"/>
          <w:sz w:val="22"/>
          <w:szCs w:val="22"/>
        </w:rPr>
        <w:t xml:space="preserve">, </w:t>
      </w:r>
      <w:r w:rsidR="00EB2AC2" w:rsidRPr="00350F3A">
        <w:rPr>
          <w:rFonts w:ascii="Arial" w:hAnsi="Arial" w:cs="Arial"/>
          <w:color w:val="auto"/>
          <w:sz w:val="22"/>
          <w:szCs w:val="22"/>
        </w:rPr>
        <w:t>predložením zoznamu</w:t>
      </w:r>
      <w:r w:rsidR="00EB2AC2" w:rsidRPr="00B144D4">
        <w:rPr>
          <w:rFonts w:ascii="Arial" w:hAnsi="Arial" w:cs="Arial"/>
          <w:color w:val="auto"/>
          <w:sz w:val="22"/>
          <w:szCs w:val="22"/>
        </w:rPr>
        <w:t>. Z</w:t>
      </w:r>
      <w:r w:rsidRPr="00B144D4">
        <w:rPr>
          <w:rFonts w:ascii="Arial" w:hAnsi="Arial" w:cs="Arial"/>
          <w:color w:val="auto"/>
          <w:sz w:val="22"/>
          <w:szCs w:val="22"/>
        </w:rPr>
        <w:t xml:space="preserve"> predmetného zoznamu musí vyplývať, že: celková </w:t>
      </w:r>
      <w:r w:rsidRPr="00350F3A">
        <w:rPr>
          <w:rFonts w:ascii="Arial" w:hAnsi="Arial" w:cs="Arial"/>
          <w:color w:val="auto"/>
          <w:sz w:val="22"/>
          <w:szCs w:val="22"/>
        </w:rPr>
        <w:t>súhrnná hodnota</w:t>
      </w:r>
      <w:r w:rsidRPr="00B144D4">
        <w:rPr>
          <w:rFonts w:ascii="Arial" w:hAnsi="Arial" w:cs="Arial"/>
          <w:color w:val="auto"/>
          <w:sz w:val="22"/>
          <w:szCs w:val="22"/>
        </w:rPr>
        <w:t xml:space="preserve"> uskutočnených rovnakých alebo obdobných stavebných prác ako je predmet zákazky, bola v hodnote minimálne 300 000,00 EUR bez DPH.</w:t>
      </w:r>
    </w:p>
    <w:p w14:paraId="798D7FEF" w14:textId="77777777" w:rsidR="00080ACB" w:rsidRPr="00B144D4" w:rsidRDefault="00080ACB" w:rsidP="00B144D4">
      <w:pPr>
        <w:ind w:left="633"/>
        <w:jc w:val="both"/>
        <w:rPr>
          <w:rFonts w:ascii="Arial" w:hAnsi="Arial" w:cs="Arial"/>
          <w:color w:val="auto"/>
          <w:sz w:val="22"/>
          <w:szCs w:val="22"/>
        </w:rPr>
      </w:pPr>
    </w:p>
    <w:p w14:paraId="7F4A3AC0" w14:textId="14EE2507" w:rsidR="00B144D4" w:rsidRPr="00080ACB" w:rsidRDefault="004D1739" w:rsidP="0053589A">
      <w:pPr>
        <w:pStyle w:val="Odsekzoznamu"/>
        <w:numPr>
          <w:ilvl w:val="0"/>
          <w:numId w:val="29"/>
        </w:numPr>
        <w:ind w:left="993"/>
        <w:jc w:val="both"/>
        <w:rPr>
          <w:rFonts w:ascii="Arial" w:hAnsi="Arial" w:cs="Arial"/>
          <w:color w:val="auto"/>
          <w:sz w:val="22"/>
          <w:szCs w:val="22"/>
        </w:rPr>
      </w:pPr>
      <w:r w:rsidRPr="001A35AF">
        <w:rPr>
          <w:rFonts w:ascii="Arial" w:hAnsi="Arial" w:cs="Arial"/>
          <w:color w:val="auto"/>
          <w:sz w:val="22"/>
          <w:szCs w:val="22"/>
        </w:rPr>
        <w:t xml:space="preserve">Potenciálny dodávateľ predloží minimálne </w:t>
      </w:r>
      <w:r w:rsidRPr="001A35AF">
        <w:rPr>
          <w:rFonts w:ascii="Arial" w:hAnsi="Arial" w:cs="Arial"/>
          <w:b/>
          <w:bCs/>
          <w:color w:val="auto"/>
          <w:sz w:val="22"/>
          <w:szCs w:val="22"/>
          <w:u w:val="single"/>
        </w:rPr>
        <w:t>dve</w:t>
      </w:r>
      <w:r w:rsidRPr="001A35AF">
        <w:rPr>
          <w:rFonts w:ascii="Arial" w:hAnsi="Arial" w:cs="Arial"/>
          <w:color w:val="auto"/>
          <w:sz w:val="22"/>
          <w:szCs w:val="22"/>
          <w:u w:val="single"/>
        </w:rPr>
        <w:t xml:space="preserve"> </w:t>
      </w:r>
      <w:r w:rsidRPr="001A35AF">
        <w:rPr>
          <w:rFonts w:ascii="Arial" w:eastAsia="Aptos" w:hAnsi="Arial" w:cs="Arial"/>
          <w:b/>
          <w:bCs/>
          <w:sz w:val="22"/>
          <w:szCs w:val="22"/>
          <w:u w:val="single"/>
        </w:rPr>
        <w:t>referencie</w:t>
      </w:r>
      <w:r w:rsidRPr="001A35AF">
        <w:rPr>
          <w:rFonts w:ascii="Arial" w:eastAsia="Aptos" w:hAnsi="Arial" w:cs="Arial"/>
          <w:b/>
          <w:bCs/>
          <w:sz w:val="22"/>
          <w:szCs w:val="22"/>
        </w:rPr>
        <w:t xml:space="preserve"> </w:t>
      </w:r>
      <w:r w:rsidRPr="00350F3A">
        <w:rPr>
          <w:rFonts w:ascii="Arial" w:eastAsia="Aptos" w:hAnsi="Arial" w:cs="Arial"/>
          <w:sz w:val="22"/>
          <w:szCs w:val="22"/>
        </w:rPr>
        <w:t>o uspokojivom plnení zákazky od odberat</w:t>
      </w:r>
      <w:r w:rsidR="0033166D" w:rsidRPr="00350F3A">
        <w:rPr>
          <w:rFonts w:ascii="Arial" w:eastAsia="Aptos" w:hAnsi="Arial" w:cs="Arial"/>
          <w:sz w:val="22"/>
          <w:szCs w:val="22"/>
        </w:rPr>
        <w:t>e</w:t>
      </w:r>
      <w:r w:rsidRPr="00350F3A">
        <w:rPr>
          <w:rFonts w:ascii="Arial" w:eastAsia="Aptos" w:hAnsi="Arial" w:cs="Arial"/>
          <w:sz w:val="22"/>
          <w:szCs w:val="22"/>
        </w:rPr>
        <w:t>ľa/odberateľov uvedených v zozname podľa bodu 1 a to v minimálnej hodnot</w:t>
      </w:r>
      <w:r w:rsidR="00080ACB">
        <w:rPr>
          <w:rFonts w:ascii="Arial" w:eastAsia="Aptos" w:hAnsi="Arial" w:cs="Arial"/>
          <w:sz w:val="22"/>
          <w:szCs w:val="22"/>
        </w:rPr>
        <w:t>e 80 000,00</w:t>
      </w:r>
      <w:r w:rsidRPr="00080ACB">
        <w:rPr>
          <w:rFonts w:ascii="Arial" w:eastAsia="Aptos" w:hAnsi="Arial" w:cs="Arial"/>
          <w:sz w:val="22"/>
          <w:szCs w:val="22"/>
        </w:rPr>
        <w:t xml:space="preserve"> EUR za </w:t>
      </w:r>
      <w:r w:rsidR="006E3308">
        <w:rPr>
          <w:rFonts w:ascii="Arial" w:eastAsia="Aptos" w:hAnsi="Arial" w:cs="Arial"/>
          <w:sz w:val="22"/>
          <w:szCs w:val="22"/>
        </w:rPr>
        <w:t xml:space="preserve">každú </w:t>
      </w:r>
      <w:r w:rsidRPr="00080ACB">
        <w:rPr>
          <w:rFonts w:ascii="Arial" w:eastAsia="Aptos" w:hAnsi="Arial" w:cs="Arial"/>
          <w:sz w:val="22"/>
          <w:szCs w:val="22"/>
        </w:rPr>
        <w:t>jednu referenciu.</w:t>
      </w:r>
    </w:p>
    <w:p w14:paraId="240DDCE9" w14:textId="627D845B" w:rsidR="004D1739" w:rsidRDefault="004D1739" w:rsidP="00B144D4">
      <w:pPr>
        <w:ind w:left="633"/>
        <w:jc w:val="both"/>
        <w:rPr>
          <w:rFonts w:ascii="Arial" w:eastAsia="Aptos" w:hAnsi="Arial" w:cs="Arial"/>
          <w:sz w:val="22"/>
          <w:szCs w:val="22"/>
        </w:rPr>
      </w:pPr>
      <w:r w:rsidRPr="00B144D4">
        <w:rPr>
          <w:rFonts w:ascii="Arial" w:eastAsia="Aptos" w:hAnsi="Arial" w:cs="Arial"/>
          <w:sz w:val="22"/>
          <w:szCs w:val="22"/>
        </w:rPr>
        <w:t>Potenciálny dodávateľ preukáže splnenie vyššie uvedenej podmienky predložením</w:t>
      </w:r>
      <w:r w:rsidR="00D6011D" w:rsidRPr="00B144D4">
        <w:rPr>
          <w:rFonts w:ascii="Arial" w:eastAsia="Aptos" w:hAnsi="Arial" w:cs="Arial"/>
          <w:sz w:val="22"/>
          <w:szCs w:val="22"/>
        </w:rPr>
        <w:t xml:space="preserve"> </w:t>
      </w:r>
      <w:r w:rsidRPr="00B144D4">
        <w:rPr>
          <w:rFonts w:ascii="Arial" w:eastAsia="Aptos" w:hAnsi="Arial" w:cs="Arial"/>
          <w:sz w:val="22"/>
          <w:szCs w:val="22"/>
        </w:rPr>
        <w:t>referencie</w:t>
      </w:r>
      <w:r w:rsidR="00D6011D" w:rsidRPr="00B144D4">
        <w:rPr>
          <w:rFonts w:ascii="Arial" w:eastAsia="Aptos" w:hAnsi="Arial" w:cs="Arial"/>
          <w:sz w:val="22"/>
          <w:szCs w:val="22"/>
        </w:rPr>
        <w:t>,</w:t>
      </w:r>
      <w:r w:rsidRPr="00B144D4">
        <w:rPr>
          <w:rFonts w:ascii="Arial" w:eastAsia="Aptos" w:hAnsi="Arial" w:cs="Arial"/>
          <w:sz w:val="22"/>
          <w:szCs w:val="22"/>
        </w:rPr>
        <w:t> ak odberateľom bol verejný obstarávateľ alebo obstarávateľ podľa zákona č. 343/2015 Z. z. o verejnom obstarávaní, ak bol odberateľom iný subjekt, predložením</w:t>
      </w:r>
      <w:r w:rsidR="001A35AF" w:rsidRPr="00B144D4">
        <w:rPr>
          <w:rFonts w:ascii="Arial" w:eastAsia="Aptos" w:hAnsi="Arial" w:cs="Arial"/>
          <w:sz w:val="22"/>
          <w:szCs w:val="22"/>
        </w:rPr>
        <w:t>:</w:t>
      </w:r>
      <w:r w:rsidRPr="00B144D4">
        <w:rPr>
          <w:rFonts w:ascii="Arial" w:eastAsia="Aptos" w:hAnsi="Arial" w:cs="Arial"/>
          <w:sz w:val="22"/>
          <w:szCs w:val="22"/>
        </w:rPr>
        <w:t xml:space="preserve"> potvrdenie odberateľa </w:t>
      </w:r>
      <w:r w:rsidR="001A35AF" w:rsidRPr="00B144D4">
        <w:rPr>
          <w:rFonts w:ascii="Arial" w:eastAsia="Aptos" w:hAnsi="Arial" w:cs="Arial"/>
          <w:sz w:val="22"/>
          <w:szCs w:val="22"/>
        </w:rPr>
        <w:t xml:space="preserve">o uspokojivom plnení zákazky, </w:t>
      </w:r>
      <w:r w:rsidRPr="00B144D4">
        <w:rPr>
          <w:rFonts w:ascii="Arial" w:eastAsia="Aptos" w:hAnsi="Arial" w:cs="Arial"/>
          <w:sz w:val="22"/>
          <w:szCs w:val="22"/>
        </w:rPr>
        <w:t>alebo Zmluv</w:t>
      </w:r>
      <w:r w:rsidR="00D6011D" w:rsidRPr="00B144D4">
        <w:rPr>
          <w:rFonts w:ascii="Arial" w:eastAsia="Aptos" w:hAnsi="Arial" w:cs="Arial"/>
          <w:sz w:val="22"/>
          <w:szCs w:val="22"/>
        </w:rPr>
        <w:t>y</w:t>
      </w:r>
      <w:r w:rsidRPr="00B144D4">
        <w:rPr>
          <w:rFonts w:ascii="Arial" w:eastAsia="Aptos" w:hAnsi="Arial" w:cs="Arial"/>
          <w:sz w:val="22"/>
          <w:szCs w:val="22"/>
        </w:rPr>
        <w:t xml:space="preserve"> o dielo s</w:t>
      </w:r>
      <w:r w:rsidR="001A35AF" w:rsidRPr="00B144D4">
        <w:rPr>
          <w:rFonts w:ascii="Arial" w:eastAsia="Aptos" w:hAnsi="Arial" w:cs="Arial"/>
          <w:sz w:val="22"/>
          <w:szCs w:val="22"/>
        </w:rPr>
        <w:t>polu so všetkými uzatvorenými</w:t>
      </w:r>
      <w:r w:rsidRPr="00B144D4">
        <w:rPr>
          <w:rFonts w:ascii="Arial" w:eastAsia="Aptos" w:hAnsi="Arial" w:cs="Arial"/>
          <w:sz w:val="22"/>
          <w:szCs w:val="22"/>
        </w:rPr>
        <w:t> dodatkami alebo faktúry</w:t>
      </w:r>
      <w:r w:rsidR="00D6011D" w:rsidRPr="00B144D4">
        <w:rPr>
          <w:rFonts w:ascii="Arial" w:eastAsia="Aptos" w:hAnsi="Arial" w:cs="Arial"/>
          <w:sz w:val="22"/>
          <w:szCs w:val="22"/>
        </w:rPr>
        <w:t xml:space="preserve"> alebo odovzdávacieho protokolu</w:t>
      </w:r>
      <w:r w:rsidR="00080ACB">
        <w:rPr>
          <w:rFonts w:ascii="Arial" w:eastAsia="Aptos" w:hAnsi="Arial" w:cs="Arial"/>
          <w:sz w:val="22"/>
          <w:szCs w:val="22"/>
        </w:rPr>
        <w:t>.</w:t>
      </w:r>
    </w:p>
    <w:p w14:paraId="6252DE62" w14:textId="77777777" w:rsidR="00080ACB" w:rsidRPr="00B144D4" w:rsidRDefault="00080ACB" w:rsidP="00B144D4">
      <w:pPr>
        <w:ind w:left="633"/>
        <w:jc w:val="both"/>
        <w:rPr>
          <w:rFonts w:ascii="Arial" w:hAnsi="Arial" w:cs="Arial"/>
          <w:color w:val="auto"/>
          <w:sz w:val="22"/>
          <w:szCs w:val="22"/>
        </w:rPr>
      </w:pPr>
    </w:p>
    <w:p w14:paraId="09D4E4F3" w14:textId="607E6DE1" w:rsidR="001A35AF" w:rsidRPr="00CE72C1" w:rsidRDefault="001A35AF" w:rsidP="00CE72C1">
      <w:pPr>
        <w:pStyle w:val="Odsekzoznamu"/>
        <w:numPr>
          <w:ilvl w:val="0"/>
          <w:numId w:val="29"/>
        </w:numPr>
        <w:ind w:left="993"/>
        <w:jc w:val="both"/>
        <w:rPr>
          <w:rFonts w:ascii="Arial" w:hAnsi="Arial" w:cs="Arial"/>
          <w:color w:val="auto"/>
          <w:sz w:val="22"/>
          <w:szCs w:val="22"/>
        </w:rPr>
      </w:pPr>
      <w:r w:rsidRPr="00CE72C1">
        <w:rPr>
          <w:rFonts w:ascii="Arial" w:hAnsi="Arial" w:cs="Arial"/>
          <w:color w:val="auto"/>
          <w:sz w:val="22"/>
          <w:szCs w:val="22"/>
        </w:rPr>
        <w:t xml:space="preserve">Potenciálny dodávateľ </w:t>
      </w:r>
      <w:r w:rsidR="00D410A2">
        <w:rPr>
          <w:rFonts w:ascii="Arial" w:hAnsi="Arial" w:cs="Arial"/>
          <w:color w:val="auto"/>
          <w:sz w:val="22"/>
          <w:szCs w:val="22"/>
        </w:rPr>
        <w:t>dosiahol</w:t>
      </w:r>
      <w:r w:rsidR="00CE72C1" w:rsidRPr="00080ACB">
        <w:rPr>
          <w:rFonts w:ascii="Arial" w:hAnsi="Arial" w:cs="Arial"/>
          <w:b/>
          <w:bCs/>
          <w:color w:val="auto"/>
          <w:sz w:val="22"/>
          <w:szCs w:val="22"/>
        </w:rPr>
        <w:t xml:space="preserve"> obrat</w:t>
      </w:r>
      <w:r w:rsidR="00D410A2">
        <w:rPr>
          <w:rFonts w:ascii="Arial" w:hAnsi="Arial" w:cs="Arial"/>
          <w:b/>
          <w:bCs/>
          <w:color w:val="auto"/>
          <w:sz w:val="22"/>
          <w:szCs w:val="22"/>
        </w:rPr>
        <w:t xml:space="preserve"> </w:t>
      </w:r>
      <w:r w:rsidR="00CE72C1" w:rsidRPr="00080ACB">
        <w:rPr>
          <w:rFonts w:ascii="Arial" w:hAnsi="Arial" w:cs="Arial"/>
          <w:b/>
          <w:bCs/>
          <w:color w:val="auto"/>
          <w:sz w:val="22"/>
          <w:szCs w:val="22"/>
        </w:rPr>
        <w:t>v oblasti, ktorej sa predmet zákazky týka, za posledný ukončený hospodársky rok</w:t>
      </w:r>
      <w:r w:rsidR="004D430B" w:rsidRPr="004D430B">
        <w:rPr>
          <w:rFonts w:ascii="Arial" w:hAnsi="Arial" w:cs="Arial"/>
          <w:color w:val="auto"/>
          <w:sz w:val="22"/>
          <w:szCs w:val="22"/>
        </w:rPr>
        <w:t xml:space="preserve"> </w:t>
      </w:r>
      <w:r w:rsidR="004D430B" w:rsidRPr="004D430B">
        <w:rPr>
          <w:rFonts w:ascii="Arial" w:hAnsi="Arial" w:cs="Arial"/>
          <w:b/>
          <w:bCs/>
          <w:color w:val="auto"/>
          <w:sz w:val="22"/>
          <w:szCs w:val="22"/>
        </w:rPr>
        <w:t>ku dňu vyhlásenia obstarávania</w:t>
      </w:r>
      <w:r w:rsidR="00CE72C1" w:rsidRPr="00080ACB">
        <w:rPr>
          <w:rFonts w:ascii="Arial" w:hAnsi="Arial" w:cs="Arial"/>
          <w:b/>
          <w:bCs/>
          <w:color w:val="auto"/>
          <w:sz w:val="22"/>
          <w:szCs w:val="22"/>
        </w:rPr>
        <w:t>, vo výške minimálne 300 000,00 EUR</w:t>
      </w:r>
      <w:r w:rsidR="00CE72C1" w:rsidRPr="00CE72C1">
        <w:rPr>
          <w:rFonts w:ascii="Arial" w:hAnsi="Arial" w:cs="Arial"/>
          <w:color w:val="auto"/>
          <w:sz w:val="22"/>
          <w:szCs w:val="22"/>
        </w:rPr>
        <w:t xml:space="preserve"> alebo ekvivalent v inej mene. Za obrat v oblasti predmetu zákazky sa považuje obrat v oblasti realizácie stavebných prác rovnakých alebo obdobných predmetu zákazky (</w:t>
      </w:r>
      <w:r w:rsidR="00CE72C1" w:rsidRPr="001A35AF">
        <w:rPr>
          <w:rFonts w:ascii="Arial" w:hAnsi="Arial" w:cs="Arial"/>
          <w:color w:val="auto"/>
          <w:sz w:val="22"/>
          <w:szCs w:val="22"/>
        </w:rPr>
        <w:t xml:space="preserve">stavebné práce týkajúce sa výstavby vodných nádrží, </w:t>
      </w:r>
      <w:proofErr w:type="spellStart"/>
      <w:r w:rsidR="00CE72C1" w:rsidRPr="001A35AF">
        <w:rPr>
          <w:rFonts w:ascii="Arial" w:hAnsi="Arial" w:cs="Arial"/>
          <w:color w:val="auto"/>
          <w:sz w:val="22"/>
          <w:szCs w:val="22"/>
        </w:rPr>
        <w:t>protimrazových</w:t>
      </w:r>
      <w:proofErr w:type="spellEnd"/>
      <w:r w:rsidR="00CE72C1" w:rsidRPr="001A35AF">
        <w:rPr>
          <w:rFonts w:ascii="Arial" w:hAnsi="Arial" w:cs="Arial"/>
          <w:color w:val="auto"/>
          <w:sz w:val="22"/>
          <w:szCs w:val="22"/>
        </w:rPr>
        <w:t xml:space="preserve"> nádrží, kanalizačných rozvodov, vodovodov, a pod</w:t>
      </w:r>
      <w:r w:rsidR="00CE72C1" w:rsidRPr="00CE72C1">
        <w:rPr>
          <w:rFonts w:ascii="Arial" w:hAnsi="Arial" w:cs="Arial"/>
          <w:color w:val="auto"/>
          <w:sz w:val="22"/>
          <w:szCs w:val="22"/>
        </w:rPr>
        <w:t>.).</w:t>
      </w:r>
    </w:p>
    <w:p w14:paraId="322F2063" w14:textId="04DB0B34" w:rsidR="00056B7B" w:rsidRDefault="00D410A2" w:rsidP="00BE1741">
      <w:pPr>
        <w:pStyle w:val="Odsekzoznamu"/>
        <w:ind w:left="567"/>
        <w:jc w:val="both"/>
        <w:rPr>
          <w:rFonts w:ascii="Arial" w:hAnsi="Arial" w:cs="Arial"/>
          <w:sz w:val="22"/>
          <w:szCs w:val="22"/>
        </w:rPr>
      </w:pPr>
      <w:r>
        <w:rPr>
          <w:rFonts w:ascii="Arial" w:hAnsi="Arial" w:cs="Arial"/>
          <w:sz w:val="22"/>
          <w:szCs w:val="22"/>
        </w:rPr>
        <w:t>Obstarávateľ si splnenie predmetnej po</w:t>
      </w:r>
      <w:r w:rsidR="00007044">
        <w:rPr>
          <w:rFonts w:ascii="Arial" w:hAnsi="Arial" w:cs="Arial"/>
          <w:sz w:val="22"/>
          <w:szCs w:val="22"/>
        </w:rPr>
        <w:t>d</w:t>
      </w:r>
      <w:r>
        <w:rPr>
          <w:rFonts w:ascii="Arial" w:hAnsi="Arial" w:cs="Arial"/>
          <w:sz w:val="22"/>
          <w:szCs w:val="22"/>
        </w:rPr>
        <w:t xml:space="preserve">mienky overí vo verejne dostupnom registri účtovných závierok SR, v prípade ak </w:t>
      </w:r>
      <w:r w:rsidR="009D052A">
        <w:rPr>
          <w:rFonts w:ascii="Arial" w:hAnsi="Arial" w:cs="Arial"/>
          <w:sz w:val="22"/>
          <w:szCs w:val="22"/>
        </w:rPr>
        <w:t>je uchádzačom subjekt, ktorého účtovná závierka nie je zverej</w:t>
      </w:r>
      <w:r w:rsidR="00007044">
        <w:rPr>
          <w:rFonts w:ascii="Arial" w:hAnsi="Arial" w:cs="Arial"/>
          <w:sz w:val="22"/>
          <w:szCs w:val="22"/>
        </w:rPr>
        <w:t>ňovan</w:t>
      </w:r>
      <w:r w:rsidR="009D052A">
        <w:rPr>
          <w:rFonts w:ascii="Arial" w:hAnsi="Arial" w:cs="Arial"/>
          <w:sz w:val="22"/>
          <w:szCs w:val="22"/>
        </w:rPr>
        <w:t>á v registri účtovných z</w:t>
      </w:r>
      <w:r w:rsidR="00007044">
        <w:rPr>
          <w:rFonts w:ascii="Arial" w:hAnsi="Arial" w:cs="Arial"/>
          <w:sz w:val="22"/>
          <w:szCs w:val="22"/>
        </w:rPr>
        <w:t>á</w:t>
      </w:r>
      <w:r w:rsidR="009D052A">
        <w:rPr>
          <w:rFonts w:ascii="Arial" w:hAnsi="Arial" w:cs="Arial"/>
          <w:sz w:val="22"/>
          <w:szCs w:val="22"/>
        </w:rPr>
        <w:t>vierok SR preukáže p</w:t>
      </w:r>
      <w:r w:rsidR="005175F1" w:rsidRPr="00163DA0">
        <w:rPr>
          <w:rFonts w:ascii="Arial" w:hAnsi="Arial" w:cs="Arial"/>
          <w:sz w:val="22"/>
          <w:szCs w:val="22"/>
        </w:rPr>
        <w:t>otenciálny dodávateľ prehľad o dosiahnutom obrate (napr. predložením Výkazu ziskov a strát (účtovná jednotka účtujúca v systéme podvojného účtovníctva) alebo Výkazom o príjmoch a výdavkoch (účtovná jednotka účtujúca v systéme jednoduchého účtovníctva) za posudzované obdobie).</w:t>
      </w:r>
    </w:p>
    <w:p w14:paraId="7003BD90" w14:textId="77777777" w:rsidR="005175F1" w:rsidRDefault="005175F1" w:rsidP="00BE1741">
      <w:pPr>
        <w:pStyle w:val="Odsekzoznamu"/>
        <w:ind w:left="567"/>
        <w:jc w:val="both"/>
        <w:rPr>
          <w:rFonts w:ascii="Arial" w:hAnsi="Arial" w:cs="Arial"/>
          <w:sz w:val="22"/>
          <w:szCs w:val="22"/>
        </w:rPr>
      </w:pPr>
    </w:p>
    <w:p w14:paraId="0B2A2D56" w14:textId="06BCB01F" w:rsidR="00867588" w:rsidRPr="00052F0F" w:rsidRDefault="00867588" w:rsidP="00052F0F">
      <w:pPr>
        <w:pStyle w:val="Odsekzoznamu"/>
        <w:ind w:left="567"/>
        <w:jc w:val="both"/>
        <w:rPr>
          <w:rFonts w:ascii="Arial" w:hAnsi="Arial" w:cs="Arial"/>
          <w:sz w:val="22"/>
          <w:szCs w:val="22"/>
        </w:rPr>
      </w:pPr>
      <w:r w:rsidRPr="00341B30">
        <w:rPr>
          <w:rFonts w:ascii="Arial" w:hAnsi="Arial" w:cs="Arial"/>
          <w:sz w:val="22"/>
          <w:szCs w:val="22"/>
        </w:rPr>
        <w:t>Potenciálny dodávateľ môže predbežne nahradiť doklady na preukázanie splnenia podmienok účasti finančného a ekonomického postavenia a technickej spôsobilosti alebo odbornej spôsobilosti čestným vyhlásením</w:t>
      </w:r>
      <w:r w:rsidR="00765135">
        <w:rPr>
          <w:rFonts w:ascii="Arial" w:hAnsi="Arial" w:cs="Arial"/>
          <w:sz w:val="22"/>
          <w:szCs w:val="22"/>
        </w:rPr>
        <w:t xml:space="preserve"> (</w:t>
      </w:r>
      <w:r w:rsidR="00765135" w:rsidRPr="001B1F3C">
        <w:rPr>
          <w:rFonts w:ascii="Arial" w:hAnsi="Arial" w:cs="Arial"/>
          <w:b/>
          <w:bCs/>
          <w:sz w:val="22"/>
          <w:szCs w:val="22"/>
        </w:rPr>
        <w:t xml:space="preserve">Príloha č. </w:t>
      </w:r>
      <w:r w:rsidR="003C4D40" w:rsidRPr="001B1F3C">
        <w:rPr>
          <w:rFonts w:ascii="Arial" w:hAnsi="Arial" w:cs="Arial"/>
          <w:b/>
          <w:bCs/>
          <w:sz w:val="22"/>
          <w:szCs w:val="22"/>
        </w:rPr>
        <w:t xml:space="preserve">4 </w:t>
      </w:r>
      <w:r w:rsidR="001B1F3C" w:rsidRPr="001B1F3C">
        <w:rPr>
          <w:rFonts w:ascii="Arial" w:hAnsi="Arial" w:cs="Arial"/>
          <w:b/>
          <w:bCs/>
          <w:sz w:val="22"/>
          <w:szCs w:val="22"/>
        </w:rPr>
        <w:t>Súťažných podkladov</w:t>
      </w:r>
      <w:r w:rsidR="003C4D40">
        <w:rPr>
          <w:rFonts w:ascii="Arial" w:hAnsi="Arial" w:cs="Arial"/>
          <w:sz w:val="22"/>
          <w:szCs w:val="22"/>
        </w:rPr>
        <w:t>)</w:t>
      </w:r>
      <w:r w:rsidRPr="00341B30">
        <w:rPr>
          <w:rFonts w:ascii="Arial" w:hAnsi="Arial" w:cs="Arial"/>
          <w:sz w:val="22"/>
          <w:szCs w:val="22"/>
        </w:rPr>
        <w:t xml:space="preserve">, pričom na požiadanie poskytne prijímateľovi vyššie uvedené doklady (v lehote </w:t>
      </w:r>
      <w:r>
        <w:rPr>
          <w:rFonts w:ascii="Arial" w:hAnsi="Arial" w:cs="Arial"/>
          <w:sz w:val="22"/>
          <w:szCs w:val="22"/>
        </w:rPr>
        <w:t>stanovenej prijímateľom</w:t>
      </w:r>
      <w:r w:rsidRPr="00341B30">
        <w:rPr>
          <w:rFonts w:ascii="Arial" w:hAnsi="Arial" w:cs="Arial"/>
          <w:sz w:val="22"/>
          <w:szCs w:val="22"/>
        </w:rPr>
        <w:t>) nie staršie ako 3 mesiace od vyhlásenia výzvy na predkladanie cenovej ponuky), ktoré čestným vyhlásením nahradil.</w:t>
      </w:r>
    </w:p>
    <w:p w14:paraId="389B6833" w14:textId="77777777" w:rsidR="00867588" w:rsidRPr="00341B30" w:rsidRDefault="00867588"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5"/>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Default="00C95DB1" w:rsidP="00F066F6">
      <w:pPr>
        <w:pStyle w:val="Odsekzoznamu"/>
        <w:numPr>
          <w:ilvl w:val="0"/>
          <w:numId w:val="12"/>
        </w:numPr>
        <w:ind w:left="0"/>
        <w:jc w:val="both"/>
        <w:rPr>
          <w:rFonts w:ascii="Arial" w:hAnsi="Arial" w:cs="Arial"/>
          <w:b/>
          <w:bCs/>
          <w:sz w:val="22"/>
          <w:szCs w:val="22"/>
        </w:rPr>
      </w:pPr>
      <w:bookmarkStart w:id="27" w:name="bookmark48"/>
      <w:bookmarkStart w:id="28" w:name="bookmark46"/>
      <w:bookmarkStart w:id="29" w:name="bookmark47"/>
      <w:bookmarkStart w:id="30" w:name="bookmark49"/>
      <w:bookmarkEnd w:id="17"/>
      <w:bookmarkEnd w:id="18"/>
      <w:bookmarkEnd w:id="19"/>
      <w:bookmarkEnd w:id="27"/>
      <w:r w:rsidRPr="00BC4FEC">
        <w:rPr>
          <w:rFonts w:ascii="Arial" w:hAnsi="Arial" w:cs="Arial"/>
          <w:b/>
          <w:bCs/>
          <w:sz w:val="22"/>
          <w:szCs w:val="22"/>
        </w:rPr>
        <w:t>Obchodné podmienky</w:t>
      </w:r>
      <w:bookmarkStart w:id="31" w:name="bookmark22"/>
      <w:bookmarkEnd w:id="31"/>
    </w:p>
    <w:p w14:paraId="0EAD4A47" w14:textId="77777777" w:rsidR="00A3630D" w:rsidRPr="00BC4FEC" w:rsidRDefault="00A3630D" w:rsidP="00A3630D">
      <w:pPr>
        <w:pStyle w:val="Odsekzoznamu"/>
        <w:ind w:left="0"/>
        <w:jc w:val="both"/>
        <w:rPr>
          <w:rFonts w:ascii="Arial" w:hAnsi="Arial" w:cs="Arial"/>
          <w:b/>
          <w:bCs/>
          <w:sz w:val="22"/>
          <w:szCs w:val="22"/>
        </w:rPr>
      </w:pPr>
    </w:p>
    <w:p w14:paraId="4C256026" w14:textId="77777777" w:rsidR="00A3630D" w:rsidRPr="00BC4FEC" w:rsidRDefault="00A3630D" w:rsidP="00A3630D">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Pr>
          <w:rFonts w:ascii="Arial" w:hAnsi="Arial" w:cs="Arial"/>
          <w:sz w:val="22"/>
          <w:szCs w:val="22"/>
        </w:rPr>
        <w:t>Zmluva o dielo. O</w:t>
      </w:r>
      <w:r w:rsidRPr="00BC4FEC">
        <w:rPr>
          <w:rFonts w:ascii="Arial" w:hAnsi="Arial" w:cs="Arial"/>
          <w:sz w:val="22"/>
          <w:szCs w:val="22"/>
        </w:rPr>
        <w:t>bstarávateľ</w:t>
      </w:r>
      <w:r>
        <w:rPr>
          <w:rFonts w:ascii="Arial" w:hAnsi="Arial" w:cs="Arial"/>
          <w:sz w:val="22"/>
          <w:szCs w:val="22"/>
        </w:rPr>
        <w:t xml:space="preserve"> </w:t>
      </w:r>
      <w:r w:rsidRPr="00BC4FEC">
        <w:rPr>
          <w:rFonts w:ascii="Arial" w:hAnsi="Arial" w:cs="Arial"/>
          <w:sz w:val="22"/>
          <w:szCs w:val="22"/>
        </w:rPr>
        <w:t>určuje</w:t>
      </w:r>
      <w:r>
        <w:rPr>
          <w:rFonts w:ascii="Arial" w:hAnsi="Arial" w:cs="Arial"/>
          <w:sz w:val="22"/>
          <w:szCs w:val="22"/>
        </w:rPr>
        <w:t xml:space="preserve"> </w:t>
      </w:r>
      <w:r w:rsidRPr="00BC4FEC">
        <w:rPr>
          <w:rFonts w:ascii="Arial" w:hAnsi="Arial" w:cs="Arial"/>
          <w:sz w:val="22"/>
          <w:szCs w:val="22"/>
        </w:rPr>
        <w:t>svoje</w:t>
      </w:r>
      <w:r>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Pr>
          <w:rFonts w:ascii="Arial" w:hAnsi="Arial" w:cs="Arial"/>
          <w:sz w:val="22"/>
          <w:szCs w:val="22"/>
        </w:rPr>
        <w:t xml:space="preserve"> </w:t>
      </w:r>
      <w:r w:rsidRPr="00BC4FEC">
        <w:rPr>
          <w:rFonts w:ascii="Arial" w:hAnsi="Arial" w:cs="Arial"/>
          <w:sz w:val="22"/>
          <w:szCs w:val="22"/>
        </w:rPr>
        <w:t>s</w:t>
      </w:r>
      <w:r>
        <w:rPr>
          <w:rFonts w:ascii="Arial" w:hAnsi="Arial" w:cs="Arial"/>
          <w:sz w:val="22"/>
          <w:szCs w:val="22"/>
        </w:rPr>
        <w:t> </w:t>
      </w:r>
      <w:r w:rsidRPr="00BC4FEC">
        <w:rPr>
          <w:rFonts w:ascii="Arial" w:hAnsi="Arial" w:cs="Arial"/>
          <w:sz w:val="22"/>
          <w:szCs w:val="22"/>
        </w:rPr>
        <w:t>úspešným</w:t>
      </w:r>
      <w:r>
        <w:rPr>
          <w:rFonts w:ascii="Arial" w:hAnsi="Arial" w:cs="Arial"/>
          <w:sz w:val="22"/>
          <w:szCs w:val="22"/>
        </w:rPr>
        <w:t xml:space="preserve"> </w:t>
      </w:r>
      <w:r w:rsidRPr="00BC4FEC">
        <w:rPr>
          <w:rFonts w:ascii="Arial" w:hAnsi="Arial" w:cs="Arial"/>
          <w:sz w:val="22"/>
          <w:szCs w:val="22"/>
        </w:rPr>
        <w:t>uchádzačom.</w:t>
      </w:r>
      <w:bookmarkStart w:id="32" w:name="bookmark23"/>
      <w:bookmarkEnd w:id="32"/>
    </w:p>
    <w:p w14:paraId="50E66C18" w14:textId="77777777" w:rsidR="00A3630D" w:rsidRPr="00BC4FEC" w:rsidRDefault="00A3630D" w:rsidP="00A3630D">
      <w:pPr>
        <w:pStyle w:val="Odsekzoznamu"/>
        <w:ind w:left="567"/>
        <w:jc w:val="both"/>
        <w:rPr>
          <w:rFonts w:ascii="Arial" w:hAnsi="Arial" w:cs="Arial"/>
          <w:sz w:val="22"/>
          <w:szCs w:val="22"/>
        </w:rPr>
      </w:pPr>
    </w:p>
    <w:p w14:paraId="32CDA9D7" w14:textId="52BAD9E5" w:rsidR="00A3630D" w:rsidRPr="00BC4FEC" w:rsidRDefault="00A3630D" w:rsidP="00A3630D">
      <w:pPr>
        <w:pStyle w:val="Odsekzoznamu"/>
        <w:numPr>
          <w:ilvl w:val="1"/>
          <w:numId w:val="12"/>
        </w:numPr>
        <w:ind w:left="567" w:hanging="567"/>
        <w:jc w:val="both"/>
        <w:rPr>
          <w:rFonts w:ascii="Arial" w:hAnsi="Arial" w:cs="Arial"/>
          <w:sz w:val="22"/>
          <w:szCs w:val="22"/>
        </w:rPr>
      </w:pPr>
      <w:r>
        <w:rPr>
          <w:rFonts w:ascii="Arial" w:hAnsi="Arial" w:cs="Arial"/>
          <w:sz w:val="22"/>
          <w:szCs w:val="22"/>
        </w:rPr>
        <w:t>Zmluva o dielo</w:t>
      </w:r>
      <w:r w:rsidRPr="00BC4FEC">
        <w:rPr>
          <w:rFonts w:ascii="Arial" w:hAnsi="Arial" w:cs="Arial"/>
          <w:sz w:val="22"/>
          <w:szCs w:val="22"/>
        </w:rPr>
        <w:t xml:space="preserve"> tvorí Prílohu č. </w:t>
      </w:r>
      <w:r>
        <w:rPr>
          <w:rFonts w:ascii="Arial" w:hAnsi="Arial" w:cs="Arial"/>
          <w:sz w:val="22"/>
          <w:szCs w:val="22"/>
        </w:rPr>
        <w:t>2 týchto S</w:t>
      </w:r>
      <w:r w:rsidRPr="00BC4FEC">
        <w:rPr>
          <w:rFonts w:ascii="Arial" w:hAnsi="Arial" w:cs="Arial"/>
          <w:sz w:val="22"/>
          <w:szCs w:val="22"/>
        </w:rPr>
        <w:t>úťažných podkladov. Uchádzač predložením ponuky vyjadruje</w:t>
      </w:r>
      <w:r>
        <w:rPr>
          <w:rFonts w:ascii="Arial" w:hAnsi="Arial" w:cs="Arial"/>
          <w:sz w:val="22"/>
          <w:szCs w:val="22"/>
        </w:rPr>
        <w:t xml:space="preserve"> </w:t>
      </w:r>
      <w:r w:rsidRPr="00BC4FEC">
        <w:rPr>
          <w:rFonts w:ascii="Arial" w:hAnsi="Arial" w:cs="Arial"/>
          <w:sz w:val="22"/>
          <w:szCs w:val="22"/>
        </w:rPr>
        <w:t xml:space="preserve">súhlas so zmluvnými podmienkami, ktoré obstarávateľ uviedol v Prílohe č. </w:t>
      </w:r>
      <w:r w:rsidR="00D06A30">
        <w:rPr>
          <w:rFonts w:ascii="Arial" w:hAnsi="Arial" w:cs="Arial"/>
          <w:sz w:val="22"/>
          <w:szCs w:val="22"/>
        </w:rPr>
        <w:t>2</w:t>
      </w:r>
      <w:r w:rsidRPr="00BC4FEC">
        <w:rPr>
          <w:rFonts w:ascii="Arial" w:hAnsi="Arial" w:cs="Arial"/>
          <w:sz w:val="22"/>
          <w:szCs w:val="22"/>
        </w:rPr>
        <w:t xml:space="preserve"> týchto Súťažných </w:t>
      </w:r>
      <w:r>
        <w:rPr>
          <w:rFonts w:ascii="Arial" w:hAnsi="Arial" w:cs="Arial"/>
          <w:sz w:val="22"/>
          <w:szCs w:val="22"/>
        </w:rPr>
        <w:t>podkladov</w:t>
      </w:r>
      <w:r w:rsidRPr="00BC4FEC">
        <w:rPr>
          <w:rFonts w:ascii="Arial" w:hAnsi="Arial" w:cs="Arial"/>
          <w:sz w:val="22"/>
          <w:szCs w:val="22"/>
        </w:rPr>
        <w:t xml:space="preserve">. </w:t>
      </w:r>
      <w:bookmarkStart w:id="33" w:name="bookmark24"/>
      <w:bookmarkEnd w:id="33"/>
    </w:p>
    <w:p w14:paraId="16F95DC5" w14:textId="77777777" w:rsidR="00A3630D" w:rsidRPr="00BC4FEC" w:rsidRDefault="00A3630D" w:rsidP="00A3630D">
      <w:pPr>
        <w:pStyle w:val="Odsekzoznamu"/>
        <w:ind w:left="567"/>
        <w:jc w:val="both"/>
        <w:rPr>
          <w:rFonts w:ascii="Arial" w:hAnsi="Arial" w:cs="Arial"/>
          <w:sz w:val="22"/>
          <w:szCs w:val="22"/>
        </w:rPr>
      </w:pPr>
    </w:p>
    <w:p w14:paraId="778F1F09" w14:textId="49BB41BC" w:rsidR="00A3630D" w:rsidRPr="00BC4FEC" w:rsidRDefault="00A3630D" w:rsidP="00A3630D">
      <w:pPr>
        <w:pStyle w:val="Odsekzoznamu"/>
        <w:numPr>
          <w:ilvl w:val="1"/>
          <w:numId w:val="12"/>
        </w:numPr>
        <w:ind w:left="567" w:hanging="567"/>
        <w:jc w:val="both"/>
        <w:rPr>
          <w:rFonts w:ascii="Arial" w:hAnsi="Arial" w:cs="Arial"/>
          <w:sz w:val="22"/>
          <w:szCs w:val="22"/>
        </w:rPr>
      </w:pPr>
      <w:r>
        <w:rPr>
          <w:rFonts w:ascii="Arial" w:hAnsi="Arial" w:cs="Arial"/>
          <w:sz w:val="22"/>
          <w:szCs w:val="22"/>
        </w:rPr>
        <w:lastRenderedPageBreak/>
        <w:t>O</w:t>
      </w:r>
      <w:r w:rsidRPr="00BC4FEC">
        <w:rPr>
          <w:rFonts w:ascii="Arial" w:hAnsi="Arial" w:cs="Arial"/>
          <w:sz w:val="22"/>
          <w:szCs w:val="22"/>
        </w:rPr>
        <w:t xml:space="preserve">bstarávateľ považuje zmluvné podmienky uvedené v Prílohe č. </w:t>
      </w:r>
      <w:r w:rsidR="00D06A30">
        <w:rPr>
          <w:rFonts w:ascii="Arial" w:hAnsi="Arial" w:cs="Arial"/>
          <w:sz w:val="22"/>
          <w:szCs w:val="22"/>
        </w:rPr>
        <w:t>2</w:t>
      </w:r>
      <w:r w:rsidRPr="00BC4FEC">
        <w:rPr>
          <w:rFonts w:ascii="Arial" w:hAnsi="Arial" w:cs="Arial"/>
          <w:sz w:val="22"/>
          <w:szCs w:val="22"/>
        </w:rPr>
        <w:t xml:space="preserve"> týchto Súťažných </w:t>
      </w:r>
      <w:r>
        <w:rPr>
          <w:rFonts w:ascii="Arial" w:hAnsi="Arial" w:cs="Arial"/>
          <w:sz w:val="22"/>
          <w:szCs w:val="22"/>
        </w:rPr>
        <w:t>podkladov</w:t>
      </w:r>
      <w:r w:rsidRPr="00BC4FEC">
        <w:rPr>
          <w:rFonts w:ascii="Arial" w:hAnsi="Arial" w:cs="Arial"/>
          <w:sz w:val="22"/>
          <w:szCs w:val="22"/>
        </w:rPr>
        <w:t xml:space="preserve"> za nemenné s výnimkou zmien vo formálnych náležitostiach zmluvy a takých zmien, ktoré by pozíciu</w:t>
      </w:r>
      <w:r>
        <w:rPr>
          <w:rFonts w:ascii="Arial" w:hAnsi="Arial" w:cs="Arial"/>
          <w:sz w:val="22"/>
          <w:szCs w:val="22"/>
        </w:rPr>
        <w:t xml:space="preserve"> </w:t>
      </w:r>
      <w:r w:rsidRPr="00BC4FEC">
        <w:rPr>
          <w:rFonts w:ascii="Arial" w:hAnsi="Arial" w:cs="Arial"/>
          <w:sz w:val="22"/>
          <w:szCs w:val="22"/>
        </w:rPr>
        <w:t>obstarávateľa (</w:t>
      </w:r>
      <w:r>
        <w:rPr>
          <w:rFonts w:ascii="Arial" w:hAnsi="Arial" w:cs="Arial"/>
          <w:sz w:val="22"/>
          <w:szCs w:val="22"/>
        </w:rPr>
        <w:t>objednávateľa</w:t>
      </w:r>
      <w:r w:rsidRPr="00BC4FEC">
        <w:rPr>
          <w:rFonts w:ascii="Arial" w:hAnsi="Arial" w:cs="Arial"/>
          <w:sz w:val="22"/>
          <w:szCs w:val="22"/>
        </w:rPr>
        <w:t>) oproti úspešnému uchádzačovi (</w:t>
      </w:r>
      <w:r>
        <w:rPr>
          <w:rFonts w:ascii="Arial" w:hAnsi="Arial" w:cs="Arial"/>
          <w:sz w:val="22"/>
          <w:szCs w:val="22"/>
        </w:rPr>
        <w:t>zhotoviteľovi</w:t>
      </w:r>
      <w:r w:rsidRPr="00BC4FEC">
        <w:rPr>
          <w:rFonts w:ascii="Arial" w:hAnsi="Arial" w:cs="Arial"/>
          <w:sz w:val="22"/>
          <w:szCs w:val="22"/>
        </w:rPr>
        <w:t>) zvýhodňovali (išli by v neprospech úspešného uchádzača).</w:t>
      </w:r>
      <w:r>
        <w:rPr>
          <w:rFonts w:ascii="Arial" w:hAnsi="Arial" w:cs="Arial"/>
          <w:sz w:val="22"/>
          <w:szCs w:val="22"/>
        </w:rPr>
        <w:t xml:space="preserve"> </w:t>
      </w:r>
      <w:r w:rsidRPr="007C30AF">
        <w:rPr>
          <w:rFonts w:ascii="Arial" w:hAnsi="Arial" w:cs="Arial"/>
          <w:b/>
          <w:bCs/>
          <w:sz w:val="22"/>
          <w:szCs w:val="22"/>
        </w:rPr>
        <w:t xml:space="preserve">Zmluvu predloží len víťazný uchádzač po obdržaní oznámenia o vyhodnotení obstarávania a výzvy na uzatvorenie </w:t>
      </w:r>
      <w:r>
        <w:rPr>
          <w:rFonts w:ascii="Arial" w:hAnsi="Arial" w:cs="Arial"/>
          <w:b/>
          <w:bCs/>
          <w:sz w:val="22"/>
          <w:szCs w:val="22"/>
        </w:rPr>
        <w:t>Zmluvy o dielo</w:t>
      </w:r>
      <w:r>
        <w:rPr>
          <w:rFonts w:ascii="Arial" w:hAnsi="Arial" w:cs="Arial"/>
          <w:sz w:val="22"/>
          <w:szCs w:val="22"/>
        </w:rPr>
        <w:t>.</w:t>
      </w:r>
    </w:p>
    <w:p w14:paraId="48A69F9E" w14:textId="77777777" w:rsidR="00A3630D" w:rsidRPr="00BC4FEC" w:rsidRDefault="00A3630D" w:rsidP="00A3630D">
      <w:pPr>
        <w:pStyle w:val="Odsekzoznamu"/>
        <w:ind w:left="567"/>
        <w:jc w:val="both"/>
        <w:rPr>
          <w:rFonts w:ascii="Arial" w:hAnsi="Arial" w:cs="Arial"/>
          <w:sz w:val="22"/>
          <w:szCs w:val="22"/>
        </w:rPr>
      </w:pPr>
    </w:p>
    <w:p w14:paraId="3B465A46" w14:textId="77777777" w:rsidR="00A3630D" w:rsidRPr="009C1E1B" w:rsidRDefault="00A3630D" w:rsidP="00A3630D">
      <w:pPr>
        <w:pStyle w:val="Odsekzoznamu"/>
        <w:numPr>
          <w:ilvl w:val="1"/>
          <w:numId w:val="12"/>
        </w:numPr>
        <w:ind w:left="567" w:hanging="567"/>
        <w:jc w:val="both"/>
        <w:rPr>
          <w:rFonts w:ascii="Arial" w:hAnsi="Arial" w:cs="Arial"/>
          <w:b/>
          <w:bCs/>
          <w:sz w:val="22"/>
          <w:szCs w:val="22"/>
        </w:rPr>
      </w:pPr>
      <w:r w:rsidRPr="009C1E1B">
        <w:rPr>
          <w:rFonts w:ascii="Arial" w:hAnsi="Arial" w:cs="Arial"/>
          <w:b/>
          <w:bCs/>
          <w:sz w:val="22"/>
          <w:szCs w:val="22"/>
        </w:rPr>
        <w:t xml:space="preserve">Zhotoviteľ sa zaväzuje dodať Objednávateľovi celý predmet zákazky do </w:t>
      </w:r>
      <w:r w:rsidRPr="007F5EBE">
        <w:rPr>
          <w:rFonts w:ascii="Arial" w:hAnsi="Arial" w:cs="Arial"/>
          <w:b/>
          <w:bCs/>
          <w:sz w:val="22"/>
          <w:szCs w:val="22"/>
        </w:rPr>
        <w:t>10.06.2025.</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4" w:name="bookmark56"/>
      <w:bookmarkEnd w:id="34"/>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5" w:name="bookmark57"/>
      <w:bookmarkEnd w:id="35"/>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6" w:name="bookmark58"/>
      <w:bookmarkEnd w:id="36"/>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7" w:name="bookmark61"/>
      <w:bookmarkEnd w:id="37"/>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8" w:name="bookmark70"/>
      <w:bookmarkStart w:id="39" w:name="bookmark68"/>
      <w:bookmarkStart w:id="40" w:name="bookmark69"/>
      <w:bookmarkStart w:id="41" w:name="bookmark71"/>
      <w:bookmarkEnd w:id="38"/>
      <w:r w:rsidRPr="00BC4FEC">
        <w:rPr>
          <w:rFonts w:ascii="Arial" w:hAnsi="Arial" w:cs="Arial"/>
          <w:b/>
          <w:bCs/>
          <w:sz w:val="22"/>
          <w:szCs w:val="22"/>
        </w:rPr>
        <w:t>Platnosť (viazanosť) ponuky</w:t>
      </w:r>
      <w:bookmarkStart w:id="42" w:name="bookmark72"/>
      <w:bookmarkEnd w:id="39"/>
      <w:bookmarkEnd w:id="40"/>
      <w:bookmarkEnd w:id="41"/>
      <w:bookmarkEnd w:id="42"/>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3" w:name="bookmark82"/>
      <w:bookmarkEnd w:id="43"/>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4" w:name="bookmark85"/>
      <w:bookmarkStart w:id="45" w:name="bookmark83"/>
      <w:bookmarkStart w:id="46" w:name="bookmark84"/>
      <w:bookmarkStart w:id="47" w:name="bookmark86"/>
      <w:bookmarkEnd w:id="44"/>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8" w:name="bookmark87"/>
      <w:bookmarkEnd w:id="45"/>
      <w:bookmarkEnd w:id="46"/>
      <w:bookmarkEnd w:id="47"/>
      <w:bookmarkEnd w:id="48"/>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49" w:name="bookmark50"/>
      <w:bookmarkEnd w:id="28"/>
      <w:bookmarkEnd w:id="29"/>
      <w:bookmarkEnd w:id="30"/>
      <w:bookmarkEnd w:id="49"/>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w:t>
      </w:r>
      <w:r w:rsidR="00B04030">
        <w:rPr>
          <w:rFonts w:ascii="Arial" w:hAnsi="Arial" w:cs="Arial"/>
          <w:sz w:val="22"/>
          <w:szCs w:val="22"/>
        </w:rPr>
        <w:lastRenderedPageBreak/>
        <w:t>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0" w:name="bookmark53"/>
      <w:bookmarkStart w:id="51" w:name="bookmark55"/>
      <w:bookmarkEnd w:id="50"/>
      <w:bookmarkEnd w:id="51"/>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2" w:name="bookmark75"/>
      <w:bookmarkStart w:id="53" w:name="bookmark73"/>
      <w:bookmarkStart w:id="54" w:name="bookmark74"/>
      <w:bookmarkStart w:id="55" w:name="bookmark76"/>
      <w:bookmarkEnd w:id="52"/>
      <w:r w:rsidRPr="00BC4FEC">
        <w:rPr>
          <w:rFonts w:ascii="Arial" w:hAnsi="Arial" w:cs="Arial"/>
          <w:b/>
          <w:bCs/>
          <w:sz w:val="22"/>
          <w:szCs w:val="22"/>
        </w:rPr>
        <w:t>Zábezpeka ponuky</w:t>
      </w:r>
      <w:bookmarkEnd w:id="53"/>
      <w:bookmarkEnd w:id="54"/>
      <w:bookmarkEnd w:id="55"/>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6" w:name="bookmark80"/>
      <w:bookmarkEnd w:id="56"/>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7" w:name="bookmark90"/>
      <w:bookmarkStart w:id="58" w:name="bookmark88"/>
      <w:bookmarkStart w:id="59" w:name="bookmark89"/>
      <w:bookmarkStart w:id="60" w:name="bookmark91"/>
      <w:bookmarkEnd w:id="57"/>
      <w:r w:rsidRPr="00BC4FEC">
        <w:rPr>
          <w:rFonts w:ascii="Arial" w:hAnsi="Arial" w:cs="Arial"/>
          <w:b/>
          <w:bCs/>
          <w:sz w:val="22"/>
          <w:szCs w:val="22"/>
        </w:rPr>
        <w:t>Variantné riešenie</w:t>
      </w:r>
      <w:bookmarkStart w:id="61" w:name="bookmark92"/>
      <w:bookmarkEnd w:id="58"/>
      <w:bookmarkEnd w:id="59"/>
      <w:bookmarkEnd w:id="60"/>
      <w:bookmarkEnd w:id="61"/>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2" w:name="bookmark95"/>
      <w:bookmarkStart w:id="63" w:name="bookmark97"/>
      <w:bookmarkEnd w:id="62"/>
      <w:bookmarkEnd w:id="63"/>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4" w:name="bookmark101"/>
      <w:bookmarkStart w:id="65" w:name="bookmark98"/>
      <w:bookmarkStart w:id="66" w:name="bookmark99"/>
      <w:r w:rsidRPr="00BC4FEC">
        <w:rPr>
          <w:rFonts w:ascii="Arial" w:hAnsi="Arial" w:cs="Arial"/>
          <w:b/>
          <w:bCs/>
          <w:sz w:val="22"/>
          <w:szCs w:val="22"/>
        </w:rPr>
        <w:t>Podmienky zrušenia použitého postupu zadávania zákazky</w:t>
      </w:r>
      <w:bookmarkStart w:id="67" w:name="bookmark102"/>
      <w:bookmarkEnd w:id="64"/>
      <w:bookmarkEnd w:id="65"/>
      <w:bookmarkEnd w:id="66"/>
      <w:bookmarkEnd w:id="67"/>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8" w:name="bookmark105"/>
      <w:bookmarkStart w:id="69" w:name="bookmark103"/>
      <w:bookmarkStart w:id="70" w:name="bookmark104"/>
      <w:bookmarkStart w:id="71" w:name="bookmark106"/>
      <w:bookmarkEnd w:id="68"/>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2" w:name="bookmark35"/>
      <w:bookmarkEnd w:id="72"/>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3" w:name="bookmark36"/>
      <w:bookmarkEnd w:id="73"/>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4" w:name="bookmark37"/>
      <w:bookmarkEnd w:id="74"/>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5" w:name="bookmark38"/>
      <w:bookmarkEnd w:id="75"/>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6" w:name="bookmark41"/>
      <w:bookmarkStart w:id="77" w:name="bookmark39"/>
      <w:bookmarkStart w:id="78" w:name="bookmark40"/>
      <w:bookmarkStart w:id="79" w:name="bookmark42"/>
      <w:bookmarkEnd w:id="76"/>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7"/>
      <w:bookmarkEnd w:id="78"/>
      <w:bookmarkEnd w:id="79"/>
      <w:r w:rsidRPr="00BC4FEC">
        <w:rPr>
          <w:rFonts w:ascii="Arial" w:hAnsi="Arial" w:cs="Arial"/>
          <w:color w:val="auto"/>
          <w:sz w:val="22"/>
          <w:szCs w:val="22"/>
        </w:rPr>
        <w:t xml:space="preserve"> </w:t>
      </w:r>
      <w:bookmarkStart w:id="80" w:name="bookmark43"/>
      <w:bookmarkEnd w:id="80"/>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1" w:name="bookmark44"/>
      <w:bookmarkStart w:id="82" w:name="bookmark45"/>
      <w:bookmarkEnd w:id="81"/>
      <w:bookmarkEnd w:id="82"/>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3" w:name="bookmark107"/>
      <w:bookmarkEnd w:id="69"/>
      <w:bookmarkEnd w:id="70"/>
      <w:bookmarkEnd w:id="71"/>
      <w:bookmarkEnd w:id="83"/>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4" w:name="bookmark108"/>
      <w:bookmarkEnd w:id="84"/>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5" w:name="bookmark109"/>
      <w:bookmarkEnd w:id="85"/>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6" w:name="bookmark110"/>
      <w:bookmarkEnd w:id="86"/>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7" w:name="bookmark111"/>
      <w:bookmarkEnd w:id="87"/>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8" w:name="bookmark114"/>
      <w:bookmarkStart w:id="89" w:name="bookmark112"/>
      <w:bookmarkStart w:id="90" w:name="bookmark113"/>
      <w:bookmarkStart w:id="91" w:name="bookmark115"/>
      <w:bookmarkEnd w:id="88"/>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2" w:name="bookmark116"/>
      <w:bookmarkEnd w:id="89"/>
      <w:bookmarkEnd w:id="90"/>
      <w:bookmarkEnd w:id="91"/>
      <w:bookmarkEnd w:id="92"/>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3" w:name="bookmark117"/>
      <w:bookmarkStart w:id="94" w:name="bookmark118"/>
      <w:bookmarkEnd w:id="93"/>
      <w:bookmarkEnd w:id="94"/>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5" w:name="bookmark119"/>
      <w:bookmarkEnd w:id="95"/>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6" w:name="bookmark120"/>
      <w:bookmarkEnd w:id="96"/>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7" w:name="bookmark123"/>
      <w:bookmarkStart w:id="98" w:name="bookmark121"/>
      <w:bookmarkStart w:id="99" w:name="bookmark122"/>
      <w:bookmarkStart w:id="100" w:name="bookmark124"/>
      <w:bookmarkEnd w:id="97"/>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8"/>
      <w:bookmarkEnd w:id="99"/>
      <w:bookmarkEnd w:id="100"/>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1" w:name="bookmark125"/>
      <w:bookmarkEnd w:id="101"/>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lastRenderedPageBreak/>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2" w:name="bookmark126"/>
      <w:bookmarkEnd w:id="102"/>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3" w:name="bookmark127"/>
      <w:bookmarkEnd w:id="103"/>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4" w:name="bookmark128"/>
      <w:bookmarkEnd w:id="104"/>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5" w:name="bookmark129"/>
      <w:bookmarkEnd w:id="105"/>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6" w:name="bookmark130"/>
      <w:bookmarkStart w:id="107" w:name="bookmark135"/>
      <w:bookmarkEnd w:id="106"/>
      <w:bookmarkEnd w:id="107"/>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203415CD" w:rsidR="006E7B1C" w:rsidRPr="006A2882"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574213">
        <w:rPr>
          <w:rFonts w:ascii="Arial" w:hAnsi="Arial" w:cs="Arial"/>
          <w:sz w:val="22"/>
          <w:szCs w:val="22"/>
        </w:rPr>
        <w:t> Z</w:t>
      </w:r>
      <w:r w:rsidR="009C6FFB" w:rsidRPr="006A2882">
        <w:rPr>
          <w:rFonts w:ascii="Arial" w:hAnsi="Arial" w:cs="Arial"/>
          <w:sz w:val="22"/>
          <w:szCs w:val="22"/>
        </w:rPr>
        <w:t>mluve</w:t>
      </w:r>
      <w:r w:rsidR="00574213">
        <w:rPr>
          <w:rFonts w:ascii="Arial" w:hAnsi="Arial" w:cs="Arial"/>
          <w:sz w:val="22"/>
          <w:szCs w:val="22"/>
        </w:rPr>
        <w:t xml:space="preserve"> o dielo</w:t>
      </w:r>
      <w:r w:rsidRPr="006A2882">
        <w:rPr>
          <w:rFonts w:ascii="Arial" w:hAnsi="Arial" w:cs="Arial"/>
          <w:sz w:val="22"/>
          <w:szCs w:val="22"/>
        </w:rPr>
        <w:br/>
        <w:t>(</w:t>
      </w:r>
      <w:r w:rsidR="001C3B80" w:rsidRPr="006A2882">
        <w:rPr>
          <w:rFonts w:ascii="Arial" w:hAnsi="Arial" w:cs="Arial"/>
          <w:sz w:val="22"/>
          <w:szCs w:val="22"/>
        </w:rPr>
        <w:t>P</w:t>
      </w:r>
      <w:r w:rsidRPr="006A2882">
        <w:rPr>
          <w:rFonts w:ascii="Arial" w:hAnsi="Arial" w:cs="Arial"/>
          <w:sz w:val="22"/>
          <w:szCs w:val="22"/>
        </w:rPr>
        <w:t>ríloha č. 2 týchto S</w:t>
      </w:r>
      <w:r w:rsidR="001C3B80" w:rsidRPr="006A2882">
        <w:rPr>
          <w:rFonts w:ascii="Arial" w:hAnsi="Arial" w:cs="Arial"/>
          <w:sz w:val="22"/>
          <w:szCs w:val="22"/>
        </w:rPr>
        <w:t>úťažných podkladov</w:t>
      </w:r>
      <w:r w:rsidRPr="006A2882">
        <w:rPr>
          <w:rFonts w:ascii="Arial" w:hAnsi="Arial" w:cs="Arial"/>
          <w:sz w:val="22"/>
          <w:szCs w:val="22"/>
        </w:rPr>
        <w:t>).</w:t>
      </w:r>
      <w:bookmarkStart w:id="108" w:name="bookmark136"/>
      <w:bookmarkEnd w:id="108"/>
    </w:p>
    <w:p w14:paraId="159E0F16" w14:textId="77777777" w:rsidR="001C3B80" w:rsidRPr="006A2882" w:rsidRDefault="001C3B80" w:rsidP="001C3B80">
      <w:pPr>
        <w:pStyle w:val="Odsekzoznamu"/>
        <w:ind w:left="567"/>
        <w:jc w:val="both"/>
        <w:rPr>
          <w:rFonts w:ascii="Arial" w:hAnsi="Arial" w:cs="Arial"/>
          <w:sz w:val="22"/>
          <w:szCs w:val="22"/>
        </w:rPr>
      </w:pPr>
    </w:p>
    <w:p w14:paraId="5FBC46D9" w14:textId="2CFDD875"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Uchádzač stanoví svoju cenu na základe svojho slobodného rozhodnutia. V cene musia byť</w:t>
      </w:r>
      <w:r w:rsidRPr="006A2882">
        <w:rPr>
          <w:rFonts w:ascii="Arial" w:hAnsi="Arial" w:cs="Arial"/>
          <w:sz w:val="22"/>
          <w:szCs w:val="22"/>
        </w:rPr>
        <w:br/>
        <w:t>zahrnuté všetky náklady spojené s realizáciou predmetu zákazky, vrátane všetkých súvisiacich</w:t>
      </w:r>
      <w:r w:rsidRPr="006A2882">
        <w:rPr>
          <w:rFonts w:ascii="Arial" w:hAnsi="Arial" w:cs="Arial"/>
          <w:sz w:val="22"/>
          <w:szCs w:val="22"/>
        </w:rPr>
        <w:br/>
        <w:t>služieb a poplatkov. Záujemca je pred predložením svojej ponuky povinný vziať do úvahy všetko,</w:t>
      </w:r>
      <w:r w:rsidR="00D54EFA" w:rsidRPr="006A2882">
        <w:rPr>
          <w:rFonts w:ascii="Arial" w:hAnsi="Arial" w:cs="Arial"/>
          <w:sz w:val="22"/>
          <w:szCs w:val="22"/>
        </w:rPr>
        <w:t xml:space="preserve"> </w:t>
      </w:r>
      <w:r w:rsidRPr="006A2882">
        <w:rPr>
          <w:rFonts w:ascii="Arial" w:hAnsi="Arial" w:cs="Arial"/>
          <w:sz w:val="22"/>
          <w:szCs w:val="22"/>
        </w:rPr>
        <w:t>čo je nevyhnuté na úplné a riadne plnenie zmluvy, pričom do svojich cien zahrnie všetky náklady</w:t>
      </w:r>
      <w:r w:rsidRPr="006A2882">
        <w:rPr>
          <w:rFonts w:ascii="Arial" w:hAnsi="Arial" w:cs="Arial"/>
          <w:sz w:val="22"/>
          <w:szCs w:val="22"/>
        </w:rPr>
        <w:br/>
        <w:t>spojené s plnením predmetu zákazky.</w:t>
      </w:r>
      <w:bookmarkStart w:id="109" w:name="bookmark139"/>
      <w:bookmarkStart w:id="110" w:name="bookmark137"/>
      <w:bookmarkStart w:id="111" w:name="bookmark138"/>
      <w:bookmarkStart w:id="112" w:name="bookmark140"/>
      <w:bookmarkEnd w:id="109"/>
    </w:p>
    <w:p w14:paraId="2165BA80" w14:textId="77777777" w:rsidR="001A4650" w:rsidRPr="006A2882" w:rsidRDefault="001A4650" w:rsidP="001A4650">
      <w:pPr>
        <w:pStyle w:val="Odsekzoznamu"/>
        <w:ind w:left="709"/>
        <w:jc w:val="both"/>
        <w:rPr>
          <w:rFonts w:ascii="Arial" w:hAnsi="Arial" w:cs="Arial"/>
          <w:sz w:val="22"/>
          <w:szCs w:val="22"/>
        </w:rPr>
      </w:pPr>
    </w:p>
    <w:p w14:paraId="084BD763" w14:textId="6092ACD5" w:rsidR="006E7B1C" w:rsidRPr="006A2882" w:rsidRDefault="001457AD" w:rsidP="00F9460F">
      <w:pPr>
        <w:pStyle w:val="Odsekzoznamu"/>
        <w:numPr>
          <w:ilvl w:val="0"/>
          <w:numId w:val="12"/>
        </w:numPr>
        <w:ind w:left="0" w:hanging="426"/>
        <w:jc w:val="both"/>
        <w:rPr>
          <w:rFonts w:ascii="Arial" w:hAnsi="Arial" w:cs="Arial"/>
          <w:sz w:val="22"/>
          <w:szCs w:val="22"/>
        </w:rPr>
      </w:pPr>
      <w:r w:rsidRPr="006A2882">
        <w:rPr>
          <w:rFonts w:ascii="Arial" w:hAnsi="Arial" w:cs="Arial"/>
          <w:b/>
          <w:bCs/>
          <w:sz w:val="22"/>
          <w:szCs w:val="22"/>
        </w:rPr>
        <w:t>Otváranie ponúk (ku konkrétnej výzve)</w:t>
      </w:r>
      <w:bookmarkStart w:id="113" w:name="bookmark141"/>
      <w:bookmarkEnd w:id="110"/>
      <w:bookmarkEnd w:id="111"/>
      <w:bookmarkEnd w:id="112"/>
      <w:bookmarkEnd w:id="113"/>
    </w:p>
    <w:p w14:paraId="75FD463C" w14:textId="77777777" w:rsidR="006E7B1C" w:rsidRPr="006A2882" w:rsidRDefault="006E7B1C" w:rsidP="006E7B1C">
      <w:pPr>
        <w:pStyle w:val="Odsekzoznamu"/>
        <w:ind w:left="284"/>
        <w:jc w:val="both"/>
        <w:rPr>
          <w:rFonts w:ascii="Arial" w:hAnsi="Arial" w:cs="Arial"/>
          <w:sz w:val="22"/>
          <w:szCs w:val="22"/>
        </w:rPr>
      </w:pPr>
    </w:p>
    <w:p w14:paraId="5BD52034" w14:textId="148CAB0C"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Otváranie ponúk sa uskutoční elektronicky</w:t>
      </w:r>
      <w:r w:rsidR="004804BE" w:rsidRPr="006A2882">
        <w:rPr>
          <w:rFonts w:ascii="Arial" w:hAnsi="Arial" w:cs="Arial"/>
          <w:sz w:val="22"/>
          <w:szCs w:val="22"/>
        </w:rPr>
        <w:t xml:space="preserve"> v predbežnom termíne</w:t>
      </w:r>
      <w:r w:rsidR="005D6EC4" w:rsidRPr="006A2882">
        <w:rPr>
          <w:rFonts w:ascii="Arial" w:hAnsi="Arial" w:cs="Arial"/>
          <w:sz w:val="22"/>
          <w:szCs w:val="22"/>
        </w:rPr>
        <w:t xml:space="preserve"> </w:t>
      </w:r>
      <w:r w:rsidRPr="00CD32B5">
        <w:rPr>
          <w:rFonts w:ascii="Arial" w:hAnsi="Arial" w:cs="Arial"/>
          <w:sz w:val="22"/>
          <w:szCs w:val="22"/>
        </w:rPr>
        <w:t>dňa</w:t>
      </w:r>
      <w:r w:rsidR="008D0F70" w:rsidRPr="00CD32B5">
        <w:rPr>
          <w:rFonts w:ascii="Arial" w:hAnsi="Arial" w:cs="Arial"/>
          <w:sz w:val="22"/>
          <w:szCs w:val="22"/>
        </w:rPr>
        <w:t xml:space="preserve"> </w:t>
      </w:r>
      <w:r w:rsidR="00743DF0" w:rsidRPr="00CD32B5">
        <w:rPr>
          <w:rFonts w:ascii="Arial" w:hAnsi="Arial" w:cs="Arial"/>
          <w:sz w:val="22"/>
          <w:szCs w:val="22"/>
        </w:rPr>
        <w:t>1</w:t>
      </w:r>
      <w:r w:rsidR="009F0209">
        <w:rPr>
          <w:rFonts w:ascii="Arial" w:hAnsi="Arial" w:cs="Arial"/>
          <w:sz w:val="22"/>
          <w:szCs w:val="22"/>
        </w:rPr>
        <w:t>8</w:t>
      </w:r>
      <w:r w:rsidR="007D0F14" w:rsidRPr="00CD32B5">
        <w:rPr>
          <w:rFonts w:ascii="Arial" w:hAnsi="Arial" w:cs="Arial"/>
          <w:sz w:val="22"/>
          <w:szCs w:val="22"/>
        </w:rPr>
        <w:t>.</w:t>
      </w:r>
      <w:r w:rsidR="006A2882" w:rsidRPr="00CD32B5">
        <w:rPr>
          <w:rFonts w:ascii="Arial" w:hAnsi="Arial" w:cs="Arial"/>
          <w:sz w:val="22"/>
          <w:szCs w:val="22"/>
        </w:rPr>
        <w:t>0</w:t>
      </w:r>
      <w:r w:rsidR="003F4828" w:rsidRPr="00CD32B5">
        <w:rPr>
          <w:rFonts w:ascii="Arial" w:hAnsi="Arial" w:cs="Arial"/>
          <w:sz w:val="22"/>
          <w:szCs w:val="22"/>
        </w:rPr>
        <w:t>4</w:t>
      </w:r>
      <w:r w:rsidR="00163927" w:rsidRPr="00CD32B5">
        <w:rPr>
          <w:rFonts w:ascii="Arial" w:hAnsi="Arial" w:cs="Arial"/>
          <w:sz w:val="22"/>
          <w:szCs w:val="22"/>
        </w:rPr>
        <w:t>.202</w:t>
      </w:r>
      <w:r w:rsidR="006A2882" w:rsidRPr="00CD32B5">
        <w:rPr>
          <w:rFonts w:ascii="Arial" w:hAnsi="Arial" w:cs="Arial"/>
          <w:sz w:val="22"/>
          <w:szCs w:val="22"/>
        </w:rPr>
        <w:t>5</w:t>
      </w:r>
      <w:r w:rsidR="00B915C9" w:rsidRPr="00CD32B5">
        <w:rPr>
          <w:rFonts w:ascii="Arial" w:hAnsi="Arial" w:cs="Arial"/>
          <w:sz w:val="22"/>
          <w:szCs w:val="22"/>
        </w:rPr>
        <w:t>.</w:t>
      </w:r>
      <w:bookmarkStart w:id="114" w:name="bookmark142"/>
      <w:bookmarkEnd w:id="114"/>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5" w:name="bookmark143"/>
      <w:bookmarkEnd w:id="115"/>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6" w:name="bookmark144"/>
      <w:bookmarkEnd w:id="116"/>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7" w:name="bookmark148"/>
      <w:bookmarkStart w:id="118" w:name="bookmark146"/>
      <w:bookmarkStart w:id="119" w:name="bookmark147"/>
      <w:bookmarkStart w:id="120" w:name="bookmark149"/>
      <w:bookmarkEnd w:id="117"/>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1" w:name="_Hlk100657039"/>
      <w:r w:rsidRPr="00BC4FEC">
        <w:rPr>
          <w:rFonts w:ascii="Arial" w:hAnsi="Arial" w:cs="Arial"/>
          <w:b/>
          <w:bCs/>
          <w:sz w:val="22"/>
          <w:szCs w:val="22"/>
        </w:rPr>
        <w:t>Vyhodnotenie ponúk</w:t>
      </w:r>
      <w:bookmarkEnd w:id="118"/>
      <w:bookmarkEnd w:id="119"/>
      <w:bookmarkEnd w:id="120"/>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2" w:name="bookmark150"/>
      <w:bookmarkEnd w:id="122"/>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3" w:name="bookmark151"/>
      <w:bookmarkEnd w:id="123"/>
    </w:p>
    <w:bookmarkEnd w:id="121"/>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4" w:name="bookmark152"/>
      <w:bookmarkEnd w:id="124"/>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5" w:name="bookmark155"/>
      <w:bookmarkEnd w:id="125"/>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6" w:name="bookmark160"/>
      <w:bookmarkStart w:id="127" w:name="bookmark158"/>
      <w:bookmarkStart w:id="128" w:name="bookmark159"/>
      <w:bookmarkStart w:id="129" w:name="bookmark161"/>
      <w:bookmarkEnd w:id="126"/>
      <w:r w:rsidRPr="00BC4FEC">
        <w:rPr>
          <w:rFonts w:ascii="Arial" w:hAnsi="Arial" w:cs="Arial"/>
          <w:b/>
          <w:bCs/>
          <w:sz w:val="22"/>
          <w:szCs w:val="22"/>
        </w:rPr>
        <w:t>Kritériá na vyhodnotenie ponúk a pravidlá ich uplatnenia</w:t>
      </w:r>
      <w:bookmarkStart w:id="130" w:name="bookmark162"/>
      <w:bookmarkEnd w:id="127"/>
      <w:bookmarkEnd w:id="128"/>
      <w:bookmarkEnd w:id="129"/>
      <w:bookmarkEnd w:id="130"/>
    </w:p>
    <w:p w14:paraId="022DCD22" w14:textId="77777777" w:rsidR="00730CC0" w:rsidRPr="00BC4FEC" w:rsidRDefault="00730CC0" w:rsidP="00730CC0">
      <w:pPr>
        <w:pStyle w:val="Odsekzoznamu"/>
        <w:ind w:left="426"/>
        <w:jc w:val="both"/>
        <w:rPr>
          <w:rFonts w:ascii="Arial" w:hAnsi="Arial" w:cs="Arial"/>
          <w:b/>
          <w:bCs/>
          <w:sz w:val="22"/>
          <w:szCs w:val="22"/>
        </w:rPr>
      </w:pPr>
    </w:p>
    <w:p w14:paraId="38D90425" w14:textId="53F95F95" w:rsidR="00F50523" w:rsidRPr="003C6F2C" w:rsidRDefault="003C6F2C"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Pr>
          <w:rFonts w:ascii="Arial" w:hAnsi="Arial" w:cs="Arial"/>
          <w:sz w:val="22"/>
          <w:szCs w:val="22"/>
        </w:rPr>
        <w:t xml:space="preserve"> </w:t>
      </w:r>
      <w:r w:rsidRPr="00BC4FEC">
        <w:rPr>
          <w:rFonts w:ascii="Arial" w:hAnsi="Arial" w:cs="Arial"/>
          <w:sz w:val="22"/>
          <w:szCs w:val="22"/>
        </w:rPr>
        <w:t>v eurách bez DPH</w:t>
      </w:r>
      <w:r>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Pr="0018465F">
        <w:rPr>
          <w:rFonts w:ascii="Arial" w:hAnsi="Arial" w:cs="Arial"/>
          <w:sz w:val="22"/>
          <w:szCs w:val="22"/>
        </w:rPr>
        <w:t>Pod cenou sa rozumie cena za celý predmet zákazky v EUR bez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1" w:name="bookmark165"/>
      <w:bookmarkStart w:id="132" w:name="bookmark163"/>
      <w:bookmarkStart w:id="133" w:name="bookmark164"/>
      <w:bookmarkStart w:id="134" w:name="bookmark166"/>
      <w:bookmarkEnd w:id="131"/>
      <w:r w:rsidRPr="00BC4FEC">
        <w:rPr>
          <w:rFonts w:ascii="Arial" w:hAnsi="Arial" w:cs="Arial"/>
          <w:b/>
          <w:bCs/>
          <w:sz w:val="22"/>
          <w:szCs w:val="22"/>
        </w:rPr>
        <w:t>Informácia o výsledku vyhodnotenia ponúk a uzavretie zmluvy</w:t>
      </w:r>
      <w:bookmarkStart w:id="135" w:name="bookmark167"/>
      <w:bookmarkEnd w:id="132"/>
      <w:bookmarkEnd w:id="133"/>
      <w:bookmarkEnd w:id="134"/>
      <w:bookmarkEnd w:id="135"/>
    </w:p>
    <w:p w14:paraId="61BD3E80" w14:textId="77777777" w:rsidR="00730CC0" w:rsidRPr="00BC4FEC" w:rsidRDefault="00730CC0" w:rsidP="00730CC0">
      <w:pPr>
        <w:pStyle w:val="Odsekzoznamu"/>
        <w:ind w:left="0"/>
        <w:jc w:val="both"/>
        <w:rPr>
          <w:rFonts w:ascii="Arial" w:hAnsi="Arial" w:cs="Arial"/>
          <w:sz w:val="22"/>
          <w:szCs w:val="22"/>
        </w:rPr>
      </w:pPr>
    </w:p>
    <w:p w14:paraId="765AA99F" w14:textId="70A3E334" w:rsidR="00022C7F"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bookmarkStart w:id="136" w:name="bookmark170"/>
      <w:bookmarkStart w:id="137" w:name="bookmark168"/>
      <w:bookmarkStart w:id="138" w:name="bookmark169"/>
      <w:bookmarkStart w:id="139" w:name="bookmark171"/>
      <w:bookmarkEnd w:id="136"/>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0" w:name="bookmark172"/>
      <w:bookmarkEnd w:id="137"/>
      <w:bookmarkEnd w:id="138"/>
      <w:bookmarkEnd w:id="139"/>
      <w:bookmarkEnd w:id="140"/>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66AB0DC1"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574213">
        <w:rPr>
          <w:rFonts w:ascii="Arial" w:hAnsi="Arial" w:cs="Arial"/>
          <w:sz w:val="22"/>
          <w:szCs w:val="22"/>
        </w:rPr>
        <w:t>Z</w:t>
      </w:r>
      <w:r w:rsidR="009C6FFB" w:rsidRPr="006A2882">
        <w:rPr>
          <w:rFonts w:ascii="Arial" w:hAnsi="Arial" w:cs="Arial"/>
          <w:sz w:val="22"/>
          <w:szCs w:val="22"/>
        </w:rPr>
        <w:t>mluvy</w:t>
      </w:r>
      <w:r w:rsidR="00574213">
        <w:rPr>
          <w:rFonts w:ascii="Arial" w:hAnsi="Arial" w:cs="Arial"/>
          <w:sz w:val="22"/>
          <w:szCs w:val="22"/>
        </w:rPr>
        <w:t xml:space="preserve"> o dielo</w:t>
      </w:r>
      <w:r w:rsidR="00E810D6" w:rsidRPr="006A2882">
        <w:rPr>
          <w:rFonts w:ascii="Arial" w:hAnsi="Arial" w:cs="Arial"/>
          <w:sz w:val="22"/>
          <w:szCs w:val="22"/>
        </w:rPr>
        <w:t>.</w:t>
      </w:r>
      <w:bookmarkStart w:id="141" w:name="bookmark175"/>
      <w:bookmarkStart w:id="142" w:name="bookmark173"/>
      <w:bookmarkStart w:id="143" w:name="bookmark174"/>
      <w:bookmarkStart w:id="144" w:name="bookmark176"/>
      <w:bookmarkEnd w:id="141"/>
    </w:p>
    <w:p w14:paraId="2235905F" w14:textId="77777777" w:rsidR="00720829" w:rsidRPr="003C6F2C" w:rsidRDefault="00720829" w:rsidP="003C6F2C">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2"/>
      <w:bookmarkEnd w:id="143"/>
      <w:bookmarkEnd w:id="144"/>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6DC148A8"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w:t>
      </w:r>
      <w:r w:rsidR="004713F8">
        <w:rPr>
          <w:rFonts w:ascii="Arial" w:hAnsi="Arial" w:cs="Arial"/>
          <w:sz w:val="22"/>
          <w:szCs w:val="22"/>
        </w:rPr>
        <w:t>zhotoviteľa</w:t>
      </w:r>
      <w:r w:rsidR="001457AD" w:rsidRPr="00BC4FEC">
        <w:rPr>
          <w:rFonts w:ascii="Arial" w:hAnsi="Arial" w:cs="Arial"/>
          <w:sz w:val="22"/>
          <w:szCs w:val="22"/>
        </w:rPr>
        <w:t>),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5" w:name="bookmark177"/>
      <w:bookmarkEnd w:id="145"/>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6" w:name="bookmark178"/>
      <w:bookmarkEnd w:id="146"/>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404E4DA0" w14:textId="77777777" w:rsidR="0025189E" w:rsidRPr="0025189E" w:rsidRDefault="0025189E" w:rsidP="0025189E">
      <w:pPr>
        <w:pStyle w:val="Odsekzoznamu"/>
        <w:rPr>
          <w:rFonts w:ascii="Arial" w:hAnsi="Arial" w:cs="Arial"/>
          <w:sz w:val="22"/>
          <w:szCs w:val="22"/>
        </w:rPr>
      </w:pPr>
    </w:p>
    <w:p w14:paraId="43020A34" w14:textId="6986D2C8" w:rsidR="0025189E" w:rsidRPr="0025189E" w:rsidRDefault="0025189E" w:rsidP="0025189E">
      <w:pPr>
        <w:pStyle w:val="Odsekzoznamu"/>
        <w:numPr>
          <w:ilvl w:val="3"/>
          <w:numId w:val="12"/>
        </w:numPr>
        <w:ind w:left="1843" w:hanging="992"/>
        <w:jc w:val="both"/>
        <w:rPr>
          <w:rFonts w:ascii="Arial" w:hAnsi="Arial" w:cs="Arial"/>
          <w:sz w:val="22"/>
          <w:szCs w:val="22"/>
        </w:rPr>
      </w:pPr>
      <w:r w:rsidRPr="000B675C">
        <w:rPr>
          <w:rFonts w:ascii="Arial" w:hAnsi="Arial" w:cs="Arial"/>
          <w:sz w:val="22"/>
          <w:szCs w:val="22"/>
        </w:rPr>
        <w:t>Rozpočet stavby v </w:t>
      </w:r>
      <w:proofErr w:type="spellStart"/>
      <w:r w:rsidRPr="000B675C">
        <w:rPr>
          <w:rFonts w:ascii="Arial" w:hAnsi="Arial" w:cs="Arial"/>
          <w:sz w:val="22"/>
          <w:szCs w:val="22"/>
        </w:rPr>
        <w:t>excel</w:t>
      </w:r>
      <w:proofErr w:type="spellEnd"/>
      <w:r w:rsidRPr="000B675C">
        <w:rPr>
          <w:rFonts w:ascii="Arial" w:hAnsi="Arial" w:cs="Arial"/>
          <w:sz w:val="22"/>
          <w:szCs w:val="22"/>
        </w:rPr>
        <w:t xml:space="preserve"> verzii, tak aby jednotlivé rozpočtové položky boli uvedené s 9-miestnym kódom podľa katalógu stavebných prác s uvedením databázy, v akej bol vypracovaný rozpočet (napr. ODIS, </w:t>
      </w:r>
      <w:proofErr w:type="spellStart"/>
      <w:r w:rsidRPr="000B675C">
        <w:rPr>
          <w:rFonts w:ascii="Arial" w:hAnsi="Arial" w:cs="Arial"/>
          <w:sz w:val="22"/>
          <w:szCs w:val="22"/>
        </w:rPr>
        <w:t>Cenekon</w:t>
      </w:r>
      <w:proofErr w:type="spellEnd"/>
      <w:r w:rsidRPr="000B675C">
        <w:rPr>
          <w:rFonts w:ascii="Arial" w:hAnsi="Arial" w:cs="Arial"/>
          <w:sz w:val="22"/>
          <w:szCs w:val="22"/>
        </w:rPr>
        <w:t>, a pod.)</w:t>
      </w:r>
      <w:r>
        <w:rPr>
          <w:rFonts w:ascii="Arial" w:hAnsi="Arial" w:cs="Arial"/>
          <w:sz w:val="22"/>
          <w:szCs w:val="22"/>
        </w:rPr>
        <w:t>.</w:t>
      </w:r>
    </w:p>
    <w:p w14:paraId="13BF4CA5" w14:textId="77777777" w:rsidR="00B078DF" w:rsidRPr="00BC4FEC" w:rsidRDefault="00B078DF" w:rsidP="00B078DF">
      <w:pPr>
        <w:pStyle w:val="Odsekzoznamu"/>
        <w:ind w:left="2268"/>
        <w:jc w:val="both"/>
        <w:rPr>
          <w:rFonts w:ascii="Arial" w:hAnsi="Arial" w:cs="Arial"/>
          <w:sz w:val="22"/>
          <w:szCs w:val="22"/>
        </w:rPr>
      </w:pPr>
    </w:p>
    <w:p w14:paraId="76C0035F" w14:textId="70D8B27C" w:rsidR="006A2882" w:rsidRPr="00BC4FEC" w:rsidRDefault="001457AD" w:rsidP="006A2882">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obstarávateľa</w:t>
      </w:r>
      <w:r w:rsidR="00126426" w:rsidRPr="00126426">
        <w:rPr>
          <w:rFonts w:ascii="Arial" w:hAnsi="Arial" w:cs="Arial"/>
          <w:b/>
          <w:bCs/>
          <w:sz w:val="22"/>
          <w:szCs w:val="22"/>
        </w:rPr>
        <w:t xml:space="preserve">: </w:t>
      </w:r>
      <w:r w:rsidR="00126426" w:rsidRPr="00CD32B5">
        <w:rPr>
          <w:rFonts w:ascii="Arial" w:hAnsi="Arial" w:cs="Arial"/>
          <w:b/>
          <w:bCs/>
          <w:sz w:val="22"/>
          <w:szCs w:val="22"/>
        </w:rPr>
        <w:t>Ostratice 333, 956 34 Ostratice</w:t>
      </w:r>
      <w:r w:rsidR="006A2882" w:rsidRPr="00CD32B5">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67C2D9BF"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574213">
        <w:rPr>
          <w:rFonts w:ascii="Arial" w:hAnsi="Arial" w:cs="Arial"/>
          <w:sz w:val="22"/>
          <w:szCs w:val="22"/>
        </w:rPr>
        <w:t>Z</w:t>
      </w:r>
      <w:r w:rsidR="00920EA7" w:rsidRPr="00E750EE">
        <w:rPr>
          <w:rFonts w:ascii="Arial" w:hAnsi="Arial" w:cs="Arial"/>
          <w:sz w:val="22"/>
          <w:szCs w:val="22"/>
        </w:rPr>
        <w:t>mluvu</w:t>
      </w:r>
      <w:r w:rsidR="001457AD" w:rsidRPr="00E750EE">
        <w:rPr>
          <w:rFonts w:ascii="Arial" w:hAnsi="Arial" w:cs="Arial"/>
          <w:sz w:val="22"/>
          <w:szCs w:val="22"/>
        </w:rPr>
        <w:t xml:space="preserve"> </w:t>
      </w:r>
      <w:r w:rsidR="00574213">
        <w:rPr>
          <w:rFonts w:ascii="Arial" w:hAnsi="Arial" w:cs="Arial"/>
          <w:sz w:val="22"/>
          <w:szCs w:val="22"/>
        </w:rPr>
        <w:t>o</w:t>
      </w:r>
      <w:r w:rsidR="004713F8">
        <w:rPr>
          <w:rFonts w:ascii="Arial" w:hAnsi="Arial" w:cs="Arial"/>
          <w:sz w:val="22"/>
          <w:szCs w:val="22"/>
        </w:rPr>
        <w:t> </w:t>
      </w:r>
      <w:r w:rsidR="00574213">
        <w:rPr>
          <w:rFonts w:ascii="Arial" w:hAnsi="Arial" w:cs="Arial"/>
          <w:sz w:val="22"/>
          <w:szCs w:val="22"/>
        </w:rPr>
        <w:t>dielo</w:t>
      </w:r>
      <w:r w:rsidR="004713F8">
        <w:rPr>
          <w:rFonts w:ascii="Arial" w:hAnsi="Arial" w:cs="Arial"/>
          <w:sz w:val="22"/>
          <w:szCs w:val="22"/>
        </w:rPr>
        <w:t xml:space="preserve"> </w:t>
      </w:r>
      <w:r w:rsidR="001457AD" w:rsidRPr="00E750EE">
        <w:rPr>
          <w:rFonts w:ascii="Arial" w:hAnsi="Arial" w:cs="Arial"/>
          <w:sz w:val="22"/>
          <w:szCs w:val="22"/>
        </w:rPr>
        <w:t>v</w:t>
      </w:r>
      <w:r w:rsidR="001457AD" w:rsidRPr="00BC4FEC">
        <w:rPr>
          <w:rFonts w:ascii="Arial" w:hAnsi="Arial" w:cs="Arial"/>
          <w:sz w:val="22"/>
          <w:szCs w:val="22"/>
        </w:rPr>
        <w:t xml:space="preserve">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7" w:name="bookmark179"/>
      <w:bookmarkEnd w:id="147"/>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8" w:name="bookmark180"/>
      <w:bookmarkEnd w:id="148"/>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w:t>
      </w:r>
      <w:r w:rsidRPr="00BC4FEC">
        <w:rPr>
          <w:rFonts w:ascii="Arial" w:hAnsi="Arial" w:cs="Arial"/>
          <w:sz w:val="22"/>
          <w:szCs w:val="22"/>
        </w:rPr>
        <w:lastRenderedPageBreak/>
        <w:t>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49" w:name="bookmark181"/>
      <w:bookmarkEnd w:id="149"/>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0" w:name="bookmark184"/>
      <w:bookmarkStart w:id="151" w:name="bookmark182"/>
      <w:bookmarkStart w:id="152" w:name="bookmark183"/>
      <w:bookmarkStart w:id="153" w:name="bookmark185"/>
      <w:bookmarkEnd w:id="150"/>
      <w:r w:rsidRPr="00BC4FEC">
        <w:rPr>
          <w:rFonts w:ascii="Arial" w:hAnsi="Arial" w:cs="Arial"/>
          <w:b/>
          <w:bCs/>
          <w:sz w:val="22"/>
          <w:szCs w:val="22"/>
        </w:rPr>
        <w:t>Záverečné ustanovenia</w:t>
      </w:r>
      <w:bookmarkEnd w:id="151"/>
      <w:bookmarkEnd w:id="152"/>
      <w:bookmarkEnd w:id="153"/>
    </w:p>
    <w:p w14:paraId="1FE21EF6" w14:textId="77777777" w:rsidR="00D54EFA" w:rsidRPr="00BC4FEC" w:rsidRDefault="00D54EFA" w:rsidP="002D565E">
      <w:pPr>
        <w:jc w:val="both"/>
        <w:rPr>
          <w:rFonts w:ascii="Arial" w:hAnsi="Arial" w:cs="Arial"/>
          <w:sz w:val="22"/>
          <w:szCs w:val="22"/>
        </w:rPr>
      </w:pPr>
      <w:bookmarkStart w:id="154" w:name="bookmark186"/>
      <w:bookmarkEnd w:id="154"/>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5" w:name="bookmark189"/>
      <w:bookmarkStart w:id="156" w:name="bookmark187"/>
      <w:bookmarkStart w:id="157" w:name="bookmark188"/>
      <w:bookmarkStart w:id="158" w:name="bookmark190"/>
      <w:bookmarkEnd w:id="155"/>
      <w:r w:rsidRPr="00BC4FEC">
        <w:rPr>
          <w:rFonts w:ascii="Arial" w:hAnsi="Arial" w:cs="Arial"/>
          <w:b/>
          <w:bCs/>
          <w:sz w:val="22"/>
          <w:szCs w:val="22"/>
        </w:rPr>
        <w:t>Prílohy</w:t>
      </w:r>
      <w:bookmarkStart w:id="159" w:name="bookmark191"/>
      <w:bookmarkEnd w:id="156"/>
      <w:bookmarkEnd w:id="157"/>
      <w:bookmarkEnd w:id="158"/>
      <w:bookmarkEnd w:id="159"/>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380CC37B" w:rsidR="00EB7C6D" w:rsidRPr="00BC4FEC" w:rsidRDefault="001457AD" w:rsidP="005A016C">
      <w:pPr>
        <w:rPr>
          <w:rFonts w:ascii="Arial" w:hAnsi="Arial" w:cs="Arial"/>
          <w:sz w:val="22"/>
          <w:szCs w:val="22"/>
        </w:rPr>
      </w:pPr>
      <w:bookmarkStart w:id="160" w:name="bookmark192"/>
      <w:bookmarkEnd w:id="160"/>
      <w:r w:rsidRPr="00BC4FEC">
        <w:rPr>
          <w:rFonts w:ascii="Arial" w:hAnsi="Arial" w:cs="Arial"/>
          <w:sz w:val="22"/>
          <w:szCs w:val="22"/>
        </w:rPr>
        <w:t>Príloha č. 1:</w:t>
      </w:r>
      <w:r w:rsidR="006C25A4">
        <w:rPr>
          <w:rFonts w:ascii="Arial" w:hAnsi="Arial" w:cs="Arial"/>
          <w:sz w:val="22"/>
          <w:szCs w:val="22"/>
        </w:rPr>
        <w:tab/>
      </w:r>
      <w:r w:rsidR="0025189E">
        <w:rPr>
          <w:rFonts w:ascii="Arial" w:hAnsi="Arial" w:cs="Arial"/>
          <w:sz w:val="22"/>
          <w:szCs w:val="22"/>
        </w:rPr>
        <w:t>Výkaz výmer</w:t>
      </w:r>
    </w:p>
    <w:p w14:paraId="21835275" w14:textId="47B7DB46" w:rsidR="00EB7C6D" w:rsidRDefault="001457AD" w:rsidP="005A016C">
      <w:pPr>
        <w:rPr>
          <w:rFonts w:ascii="Arial" w:hAnsi="Arial" w:cs="Arial"/>
          <w:sz w:val="22"/>
          <w:szCs w:val="22"/>
        </w:rPr>
      </w:pPr>
      <w:bookmarkStart w:id="161" w:name="bookmark193"/>
      <w:bookmarkEnd w:id="161"/>
      <w:r w:rsidRPr="00BC4FEC">
        <w:rPr>
          <w:rFonts w:ascii="Arial" w:hAnsi="Arial" w:cs="Arial"/>
          <w:sz w:val="22"/>
          <w:szCs w:val="22"/>
        </w:rPr>
        <w:t>Príloha č. 2:</w:t>
      </w:r>
      <w:r w:rsidR="006C25A4">
        <w:rPr>
          <w:rFonts w:ascii="Arial" w:hAnsi="Arial" w:cs="Arial"/>
          <w:sz w:val="22"/>
          <w:szCs w:val="22"/>
        </w:rPr>
        <w:tab/>
        <w:t xml:space="preserve">Návrh </w:t>
      </w:r>
      <w:r w:rsidR="0025189E">
        <w:rPr>
          <w:rFonts w:ascii="Arial" w:hAnsi="Arial" w:cs="Arial"/>
          <w:sz w:val="22"/>
          <w:szCs w:val="22"/>
        </w:rPr>
        <w:t>Z</w:t>
      </w:r>
      <w:r w:rsidR="00F53EB1">
        <w:rPr>
          <w:rFonts w:ascii="Arial" w:hAnsi="Arial" w:cs="Arial"/>
          <w:sz w:val="22"/>
          <w:szCs w:val="22"/>
        </w:rPr>
        <w:t>mluvy</w:t>
      </w:r>
      <w:r w:rsidR="0025189E">
        <w:rPr>
          <w:rFonts w:ascii="Arial" w:hAnsi="Arial" w:cs="Arial"/>
          <w:sz w:val="22"/>
          <w:szCs w:val="22"/>
        </w:rPr>
        <w:t xml:space="preserve"> o dielo</w:t>
      </w:r>
    </w:p>
    <w:p w14:paraId="077AAEC1" w14:textId="02F7C718" w:rsidR="00DC05C8" w:rsidRDefault="00DC05C8" w:rsidP="00E750EE">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57F3745A" w14:textId="7BD8C27F" w:rsidR="0025189E" w:rsidRDefault="0025189E" w:rsidP="00E750EE">
      <w:pPr>
        <w:jc w:val="both"/>
        <w:rPr>
          <w:rFonts w:ascii="Arial" w:hAnsi="Arial" w:cs="Arial"/>
          <w:sz w:val="22"/>
          <w:szCs w:val="22"/>
        </w:rPr>
      </w:pPr>
      <w:r>
        <w:rPr>
          <w:rFonts w:ascii="Arial" w:hAnsi="Arial" w:cs="Arial"/>
          <w:sz w:val="22"/>
          <w:szCs w:val="22"/>
        </w:rPr>
        <w:t>Príloha č. 4:</w:t>
      </w:r>
      <w:r>
        <w:rPr>
          <w:rFonts w:ascii="Arial" w:hAnsi="Arial" w:cs="Arial"/>
          <w:sz w:val="22"/>
          <w:szCs w:val="22"/>
        </w:rPr>
        <w:tab/>
        <w:t xml:space="preserve">Vzor čestného vyhlásenia </w:t>
      </w:r>
      <w:r w:rsidR="008A5CB4">
        <w:rPr>
          <w:rFonts w:ascii="Arial" w:hAnsi="Arial" w:cs="Arial"/>
          <w:sz w:val="22"/>
          <w:szCs w:val="22"/>
        </w:rPr>
        <w:t xml:space="preserve">preukázaniu splnenia podmienok účasti týkajúcich sa </w:t>
      </w:r>
      <w:r w:rsidR="008A5CB4">
        <w:rPr>
          <w:rFonts w:ascii="Calibri" w:eastAsia="Times New Roman" w:hAnsi="Calibri" w:cs="Times New Roman"/>
        </w:rPr>
        <w:t>f</w:t>
      </w:r>
      <w:r w:rsidR="00B04453" w:rsidRPr="00903D83">
        <w:rPr>
          <w:rFonts w:ascii="Calibri" w:eastAsia="Times New Roman" w:hAnsi="Calibri" w:cs="Times New Roman"/>
        </w:rPr>
        <w:t>inančného a ekonomického postavenia, technickej spôsobilosti alebo odbornej spôsobilost</w:t>
      </w:r>
      <w:r w:rsidR="00B04453">
        <w:rPr>
          <w:rFonts w:ascii="Calibri" w:eastAsia="Times New Roman" w:hAnsi="Calibri" w:cs="Times New Roman"/>
        </w:rPr>
        <w:t>i</w:t>
      </w:r>
    </w:p>
    <w:p w14:paraId="2446218B" w14:textId="74545C0B" w:rsidR="0025189E" w:rsidRPr="00BC4FEC" w:rsidRDefault="0025189E" w:rsidP="00E750EE">
      <w:pPr>
        <w:jc w:val="both"/>
        <w:rPr>
          <w:rFonts w:ascii="Arial" w:hAnsi="Arial" w:cs="Arial"/>
          <w:sz w:val="22"/>
          <w:szCs w:val="22"/>
        </w:rPr>
      </w:pPr>
      <w:r>
        <w:rPr>
          <w:rFonts w:ascii="Arial" w:hAnsi="Arial" w:cs="Arial"/>
          <w:sz w:val="22"/>
          <w:szCs w:val="22"/>
        </w:rPr>
        <w:t>Príloha č. 5:</w:t>
      </w:r>
      <w:r>
        <w:rPr>
          <w:rFonts w:ascii="Arial" w:hAnsi="Arial" w:cs="Arial"/>
          <w:sz w:val="22"/>
          <w:szCs w:val="22"/>
        </w:rPr>
        <w:tab/>
        <w:t>Projektová dokumentácia</w:t>
      </w:r>
    </w:p>
    <w:p w14:paraId="646CD627" w14:textId="125DF7CE" w:rsidR="00EB7C6D" w:rsidRPr="00BC4FEC" w:rsidRDefault="00EB7C6D" w:rsidP="005A016C">
      <w:pPr>
        <w:rPr>
          <w:rFonts w:ascii="Arial" w:hAnsi="Arial" w:cs="Arial"/>
          <w:sz w:val="22"/>
          <w:szCs w:val="22"/>
        </w:rPr>
      </w:pPr>
      <w:bookmarkStart w:id="162" w:name="bookmark194"/>
      <w:bookmarkStart w:id="163" w:name="bookmark195"/>
      <w:bookmarkEnd w:id="162"/>
      <w:bookmarkEnd w:id="163"/>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AF7E" w14:textId="77777777" w:rsidR="005E0008" w:rsidRDefault="005E0008">
      <w:r>
        <w:separator/>
      </w:r>
    </w:p>
  </w:endnote>
  <w:endnote w:type="continuationSeparator" w:id="0">
    <w:p w14:paraId="6FF922A3" w14:textId="77777777" w:rsidR="005E0008" w:rsidRDefault="005E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7660" w14:textId="77777777" w:rsidR="005E0008" w:rsidRDefault="005E0008"/>
  </w:footnote>
  <w:footnote w:type="continuationSeparator" w:id="0">
    <w:p w14:paraId="3B800A85" w14:textId="77777777" w:rsidR="005E0008" w:rsidRDefault="005E0008"/>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07044"/>
    <w:rsid w:val="0001129A"/>
    <w:rsid w:val="00014CDB"/>
    <w:rsid w:val="00022C7F"/>
    <w:rsid w:val="00023651"/>
    <w:rsid w:val="00035A82"/>
    <w:rsid w:val="000446FD"/>
    <w:rsid w:val="00051980"/>
    <w:rsid w:val="00052F0F"/>
    <w:rsid w:val="00056B7B"/>
    <w:rsid w:val="00073690"/>
    <w:rsid w:val="00074144"/>
    <w:rsid w:val="00080ACB"/>
    <w:rsid w:val="000828A5"/>
    <w:rsid w:val="000841D1"/>
    <w:rsid w:val="000872E0"/>
    <w:rsid w:val="00095C97"/>
    <w:rsid w:val="00096131"/>
    <w:rsid w:val="000A2299"/>
    <w:rsid w:val="000A52FC"/>
    <w:rsid w:val="000B0EBE"/>
    <w:rsid w:val="000B2DB6"/>
    <w:rsid w:val="000C2D6A"/>
    <w:rsid w:val="000C4BD7"/>
    <w:rsid w:val="000C7E15"/>
    <w:rsid w:val="000D67E0"/>
    <w:rsid w:val="000E0394"/>
    <w:rsid w:val="000E48E1"/>
    <w:rsid w:val="000E73AF"/>
    <w:rsid w:val="000F0DF0"/>
    <w:rsid w:val="000F15A6"/>
    <w:rsid w:val="00101B67"/>
    <w:rsid w:val="00101CAC"/>
    <w:rsid w:val="001025EA"/>
    <w:rsid w:val="001035D1"/>
    <w:rsid w:val="00126426"/>
    <w:rsid w:val="00126763"/>
    <w:rsid w:val="00131BE1"/>
    <w:rsid w:val="001326B3"/>
    <w:rsid w:val="00142118"/>
    <w:rsid w:val="001457AD"/>
    <w:rsid w:val="001475EB"/>
    <w:rsid w:val="0016364A"/>
    <w:rsid w:val="00163927"/>
    <w:rsid w:val="001701B2"/>
    <w:rsid w:val="001731CD"/>
    <w:rsid w:val="001732A4"/>
    <w:rsid w:val="00183B77"/>
    <w:rsid w:val="001A35AF"/>
    <w:rsid w:val="001A4650"/>
    <w:rsid w:val="001B1F3C"/>
    <w:rsid w:val="001C3B80"/>
    <w:rsid w:val="001D3581"/>
    <w:rsid w:val="001E4421"/>
    <w:rsid w:val="001F336A"/>
    <w:rsid w:val="001F5CB0"/>
    <w:rsid w:val="00207CDD"/>
    <w:rsid w:val="00211D1D"/>
    <w:rsid w:val="002257FE"/>
    <w:rsid w:val="00244642"/>
    <w:rsid w:val="0025189E"/>
    <w:rsid w:val="00251B40"/>
    <w:rsid w:val="00271AB1"/>
    <w:rsid w:val="002735F6"/>
    <w:rsid w:val="002738B4"/>
    <w:rsid w:val="00276EB6"/>
    <w:rsid w:val="00297708"/>
    <w:rsid w:val="002A2A7B"/>
    <w:rsid w:val="002B7EBD"/>
    <w:rsid w:val="002D565E"/>
    <w:rsid w:val="002E737F"/>
    <w:rsid w:val="002F2C51"/>
    <w:rsid w:val="002F7606"/>
    <w:rsid w:val="00313DB3"/>
    <w:rsid w:val="00314C0B"/>
    <w:rsid w:val="003202E9"/>
    <w:rsid w:val="00324280"/>
    <w:rsid w:val="0033166D"/>
    <w:rsid w:val="0033217F"/>
    <w:rsid w:val="00333753"/>
    <w:rsid w:val="003405B9"/>
    <w:rsid w:val="00341B30"/>
    <w:rsid w:val="00345462"/>
    <w:rsid w:val="00350F3A"/>
    <w:rsid w:val="00353D54"/>
    <w:rsid w:val="00357AF5"/>
    <w:rsid w:val="003726FB"/>
    <w:rsid w:val="003803FA"/>
    <w:rsid w:val="003853F8"/>
    <w:rsid w:val="00394510"/>
    <w:rsid w:val="0039691D"/>
    <w:rsid w:val="003A0B8A"/>
    <w:rsid w:val="003A41EF"/>
    <w:rsid w:val="003A4F33"/>
    <w:rsid w:val="003C4D40"/>
    <w:rsid w:val="003C6F2C"/>
    <w:rsid w:val="003D2C0A"/>
    <w:rsid w:val="003D77FA"/>
    <w:rsid w:val="003E2BFB"/>
    <w:rsid w:val="003E3BC3"/>
    <w:rsid w:val="003E74BE"/>
    <w:rsid w:val="003F4828"/>
    <w:rsid w:val="003F7B86"/>
    <w:rsid w:val="00402C19"/>
    <w:rsid w:val="00403B18"/>
    <w:rsid w:val="004057FC"/>
    <w:rsid w:val="00411418"/>
    <w:rsid w:val="00414D80"/>
    <w:rsid w:val="00414FAB"/>
    <w:rsid w:val="004277DC"/>
    <w:rsid w:val="004344AF"/>
    <w:rsid w:val="00434B2C"/>
    <w:rsid w:val="004361D5"/>
    <w:rsid w:val="00447B92"/>
    <w:rsid w:val="00452D98"/>
    <w:rsid w:val="004534A9"/>
    <w:rsid w:val="00454B25"/>
    <w:rsid w:val="00462783"/>
    <w:rsid w:val="004629EB"/>
    <w:rsid w:val="004713F8"/>
    <w:rsid w:val="00474434"/>
    <w:rsid w:val="004804BE"/>
    <w:rsid w:val="0049257E"/>
    <w:rsid w:val="00493634"/>
    <w:rsid w:val="004966EC"/>
    <w:rsid w:val="004C38BF"/>
    <w:rsid w:val="004D1739"/>
    <w:rsid w:val="004D430B"/>
    <w:rsid w:val="004F64E7"/>
    <w:rsid w:val="0050373B"/>
    <w:rsid w:val="00507385"/>
    <w:rsid w:val="00517472"/>
    <w:rsid w:val="005175F1"/>
    <w:rsid w:val="00524493"/>
    <w:rsid w:val="005259D8"/>
    <w:rsid w:val="0053589A"/>
    <w:rsid w:val="005415FA"/>
    <w:rsid w:val="00542D4E"/>
    <w:rsid w:val="00552F88"/>
    <w:rsid w:val="00554E2A"/>
    <w:rsid w:val="00560805"/>
    <w:rsid w:val="00563308"/>
    <w:rsid w:val="00563C16"/>
    <w:rsid w:val="0056717D"/>
    <w:rsid w:val="00570021"/>
    <w:rsid w:val="00573174"/>
    <w:rsid w:val="00574213"/>
    <w:rsid w:val="00581339"/>
    <w:rsid w:val="005855D9"/>
    <w:rsid w:val="00587D69"/>
    <w:rsid w:val="00593413"/>
    <w:rsid w:val="00594A03"/>
    <w:rsid w:val="005968F9"/>
    <w:rsid w:val="005A016C"/>
    <w:rsid w:val="005B289B"/>
    <w:rsid w:val="005B6FF9"/>
    <w:rsid w:val="005C0D57"/>
    <w:rsid w:val="005D6EC4"/>
    <w:rsid w:val="005E0008"/>
    <w:rsid w:val="005E4824"/>
    <w:rsid w:val="005F0C1C"/>
    <w:rsid w:val="005F1B7B"/>
    <w:rsid w:val="005F5423"/>
    <w:rsid w:val="00601B36"/>
    <w:rsid w:val="00602834"/>
    <w:rsid w:val="00614675"/>
    <w:rsid w:val="006165DD"/>
    <w:rsid w:val="00617E79"/>
    <w:rsid w:val="00620E83"/>
    <w:rsid w:val="00622958"/>
    <w:rsid w:val="006309AA"/>
    <w:rsid w:val="00630DB1"/>
    <w:rsid w:val="00646E37"/>
    <w:rsid w:val="00653EFE"/>
    <w:rsid w:val="006655CD"/>
    <w:rsid w:val="00665CD8"/>
    <w:rsid w:val="00666FD3"/>
    <w:rsid w:val="0068753F"/>
    <w:rsid w:val="006910A7"/>
    <w:rsid w:val="00697F01"/>
    <w:rsid w:val="006A2882"/>
    <w:rsid w:val="006B4617"/>
    <w:rsid w:val="006B7345"/>
    <w:rsid w:val="006C2125"/>
    <w:rsid w:val="006C25A4"/>
    <w:rsid w:val="006D1B64"/>
    <w:rsid w:val="006D2898"/>
    <w:rsid w:val="006E23E7"/>
    <w:rsid w:val="006E3308"/>
    <w:rsid w:val="006E6833"/>
    <w:rsid w:val="006E7B1C"/>
    <w:rsid w:val="006F0FD6"/>
    <w:rsid w:val="006F13AD"/>
    <w:rsid w:val="007004AF"/>
    <w:rsid w:val="0070502D"/>
    <w:rsid w:val="00720829"/>
    <w:rsid w:val="00723A21"/>
    <w:rsid w:val="00730542"/>
    <w:rsid w:val="00730CC0"/>
    <w:rsid w:val="00743DF0"/>
    <w:rsid w:val="00750D78"/>
    <w:rsid w:val="00765135"/>
    <w:rsid w:val="0078044C"/>
    <w:rsid w:val="00780537"/>
    <w:rsid w:val="00784087"/>
    <w:rsid w:val="00784C8D"/>
    <w:rsid w:val="00786AB6"/>
    <w:rsid w:val="00786ABC"/>
    <w:rsid w:val="00786EB9"/>
    <w:rsid w:val="0079271C"/>
    <w:rsid w:val="0079383A"/>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D628B"/>
    <w:rsid w:val="007E1FA7"/>
    <w:rsid w:val="007E32D3"/>
    <w:rsid w:val="007F42F7"/>
    <w:rsid w:val="007F44B0"/>
    <w:rsid w:val="00802962"/>
    <w:rsid w:val="00806CEB"/>
    <w:rsid w:val="008074BE"/>
    <w:rsid w:val="00816B7E"/>
    <w:rsid w:val="00816F7B"/>
    <w:rsid w:val="0082025F"/>
    <w:rsid w:val="00822A88"/>
    <w:rsid w:val="008264BC"/>
    <w:rsid w:val="008461E5"/>
    <w:rsid w:val="00867588"/>
    <w:rsid w:val="00874321"/>
    <w:rsid w:val="008815B0"/>
    <w:rsid w:val="00890C01"/>
    <w:rsid w:val="0089331A"/>
    <w:rsid w:val="00895FB1"/>
    <w:rsid w:val="008A1F2E"/>
    <w:rsid w:val="008A2985"/>
    <w:rsid w:val="008A41B2"/>
    <w:rsid w:val="008A5CB4"/>
    <w:rsid w:val="008C20AA"/>
    <w:rsid w:val="008C4648"/>
    <w:rsid w:val="008C4952"/>
    <w:rsid w:val="008C6BAE"/>
    <w:rsid w:val="008D081D"/>
    <w:rsid w:val="008D0F70"/>
    <w:rsid w:val="008D6CE7"/>
    <w:rsid w:val="008D70D7"/>
    <w:rsid w:val="008E2B29"/>
    <w:rsid w:val="008F2504"/>
    <w:rsid w:val="008F27FB"/>
    <w:rsid w:val="008F480D"/>
    <w:rsid w:val="008F581E"/>
    <w:rsid w:val="0090032B"/>
    <w:rsid w:val="00910F4A"/>
    <w:rsid w:val="009159EE"/>
    <w:rsid w:val="00920EA7"/>
    <w:rsid w:val="009215B8"/>
    <w:rsid w:val="00926BF4"/>
    <w:rsid w:val="009364E4"/>
    <w:rsid w:val="00943A5A"/>
    <w:rsid w:val="009625C6"/>
    <w:rsid w:val="00975EFE"/>
    <w:rsid w:val="009905FB"/>
    <w:rsid w:val="00992F01"/>
    <w:rsid w:val="0099461B"/>
    <w:rsid w:val="009A185A"/>
    <w:rsid w:val="009A5EBB"/>
    <w:rsid w:val="009A6055"/>
    <w:rsid w:val="009B11DA"/>
    <w:rsid w:val="009B4535"/>
    <w:rsid w:val="009B7760"/>
    <w:rsid w:val="009B7AEA"/>
    <w:rsid w:val="009C1CAD"/>
    <w:rsid w:val="009C6FFB"/>
    <w:rsid w:val="009D052A"/>
    <w:rsid w:val="009D3CE8"/>
    <w:rsid w:val="009F0209"/>
    <w:rsid w:val="009F6BE0"/>
    <w:rsid w:val="00A00622"/>
    <w:rsid w:val="00A03395"/>
    <w:rsid w:val="00A11A57"/>
    <w:rsid w:val="00A171A9"/>
    <w:rsid w:val="00A2100A"/>
    <w:rsid w:val="00A2109F"/>
    <w:rsid w:val="00A236B7"/>
    <w:rsid w:val="00A266C1"/>
    <w:rsid w:val="00A269AA"/>
    <w:rsid w:val="00A360BA"/>
    <w:rsid w:val="00A3630D"/>
    <w:rsid w:val="00A376C8"/>
    <w:rsid w:val="00A45F0D"/>
    <w:rsid w:val="00A464A9"/>
    <w:rsid w:val="00A47E15"/>
    <w:rsid w:val="00A558DA"/>
    <w:rsid w:val="00A65367"/>
    <w:rsid w:val="00A750AB"/>
    <w:rsid w:val="00A76BC5"/>
    <w:rsid w:val="00A83E3B"/>
    <w:rsid w:val="00A92185"/>
    <w:rsid w:val="00A93C96"/>
    <w:rsid w:val="00A940C4"/>
    <w:rsid w:val="00AA5FC1"/>
    <w:rsid w:val="00AB440D"/>
    <w:rsid w:val="00AB653E"/>
    <w:rsid w:val="00AC6CD2"/>
    <w:rsid w:val="00AD18BB"/>
    <w:rsid w:val="00AE2353"/>
    <w:rsid w:val="00AE59BC"/>
    <w:rsid w:val="00AE670F"/>
    <w:rsid w:val="00AF4431"/>
    <w:rsid w:val="00B04030"/>
    <w:rsid w:val="00B04453"/>
    <w:rsid w:val="00B078DF"/>
    <w:rsid w:val="00B144D4"/>
    <w:rsid w:val="00B20829"/>
    <w:rsid w:val="00B21816"/>
    <w:rsid w:val="00B2489B"/>
    <w:rsid w:val="00B26A77"/>
    <w:rsid w:val="00B30FDF"/>
    <w:rsid w:val="00B3413E"/>
    <w:rsid w:val="00B42D8E"/>
    <w:rsid w:val="00B71380"/>
    <w:rsid w:val="00B71803"/>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E5A6D"/>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C61B9"/>
    <w:rsid w:val="00CD32B5"/>
    <w:rsid w:val="00CD7FAE"/>
    <w:rsid w:val="00CE3AF0"/>
    <w:rsid w:val="00CE5370"/>
    <w:rsid w:val="00CE72C1"/>
    <w:rsid w:val="00CF63AC"/>
    <w:rsid w:val="00D06A30"/>
    <w:rsid w:val="00D109D0"/>
    <w:rsid w:val="00D210A7"/>
    <w:rsid w:val="00D2738D"/>
    <w:rsid w:val="00D40B51"/>
    <w:rsid w:val="00D410A2"/>
    <w:rsid w:val="00D46D78"/>
    <w:rsid w:val="00D47789"/>
    <w:rsid w:val="00D502EB"/>
    <w:rsid w:val="00D505D0"/>
    <w:rsid w:val="00D54EFA"/>
    <w:rsid w:val="00D6011D"/>
    <w:rsid w:val="00D674F9"/>
    <w:rsid w:val="00D705BF"/>
    <w:rsid w:val="00D72EF0"/>
    <w:rsid w:val="00D83754"/>
    <w:rsid w:val="00D8561C"/>
    <w:rsid w:val="00D87805"/>
    <w:rsid w:val="00D93FE4"/>
    <w:rsid w:val="00DB5B04"/>
    <w:rsid w:val="00DB5FAD"/>
    <w:rsid w:val="00DC05C8"/>
    <w:rsid w:val="00DC5B9B"/>
    <w:rsid w:val="00DC5E94"/>
    <w:rsid w:val="00DD502C"/>
    <w:rsid w:val="00DF0C62"/>
    <w:rsid w:val="00DF47F9"/>
    <w:rsid w:val="00DF5010"/>
    <w:rsid w:val="00E025ED"/>
    <w:rsid w:val="00E101F8"/>
    <w:rsid w:val="00E2790A"/>
    <w:rsid w:val="00E32605"/>
    <w:rsid w:val="00E348B5"/>
    <w:rsid w:val="00E35AEE"/>
    <w:rsid w:val="00E4270F"/>
    <w:rsid w:val="00E43764"/>
    <w:rsid w:val="00E439E2"/>
    <w:rsid w:val="00E4778B"/>
    <w:rsid w:val="00E55CBA"/>
    <w:rsid w:val="00E565B5"/>
    <w:rsid w:val="00E64C35"/>
    <w:rsid w:val="00E744B4"/>
    <w:rsid w:val="00E750EE"/>
    <w:rsid w:val="00E810D6"/>
    <w:rsid w:val="00E85A3F"/>
    <w:rsid w:val="00E906C4"/>
    <w:rsid w:val="00EA1735"/>
    <w:rsid w:val="00EA790B"/>
    <w:rsid w:val="00EB2AC2"/>
    <w:rsid w:val="00EB4BA5"/>
    <w:rsid w:val="00EB7C6D"/>
    <w:rsid w:val="00ED476D"/>
    <w:rsid w:val="00F023E4"/>
    <w:rsid w:val="00F066F6"/>
    <w:rsid w:val="00F12836"/>
    <w:rsid w:val="00F1339C"/>
    <w:rsid w:val="00F15E2A"/>
    <w:rsid w:val="00F24C6B"/>
    <w:rsid w:val="00F262AE"/>
    <w:rsid w:val="00F26EC1"/>
    <w:rsid w:val="00F3202D"/>
    <w:rsid w:val="00F43CC9"/>
    <w:rsid w:val="00F50523"/>
    <w:rsid w:val="00F53EB1"/>
    <w:rsid w:val="00F568DB"/>
    <w:rsid w:val="00F73C5A"/>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8F581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F58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 w:id="1530534449">
      <w:bodyDiv w:val="1"/>
      <w:marLeft w:val="0"/>
      <w:marRight w:val="0"/>
      <w:marTop w:val="0"/>
      <w:marBottom w:val="0"/>
      <w:divBdr>
        <w:top w:val="none" w:sz="0" w:space="0" w:color="auto"/>
        <w:left w:val="none" w:sz="0" w:space="0" w:color="auto"/>
        <w:bottom w:val="none" w:sz="0" w:space="0" w:color="auto"/>
        <w:right w:val="none" w:sz="0" w:space="0" w:color="auto"/>
      </w:divBdr>
    </w:div>
    <w:div w:id="157924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4015</Words>
  <Characters>22891</Characters>
  <Application>Microsoft Office Word</Application>
  <DocSecurity>0</DocSecurity>
  <Lines>190</Lines>
  <Paragraphs>53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138</cp:revision>
  <cp:lastPrinted>2022-04-28T16:32:00Z</cp:lastPrinted>
  <dcterms:created xsi:type="dcterms:W3CDTF">2023-09-29T20:14:00Z</dcterms:created>
  <dcterms:modified xsi:type="dcterms:W3CDTF">2025-04-04T10:55:00Z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