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41621DBD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C341E">
              <w:rPr>
                <w:sz w:val="24"/>
              </w:rPr>
              <w:t xml:space="preserve">Jastrabá </w:t>
            </w:r>
            <w:proofErr w:type="spellStart"/>
            <w:r w:rsidR="008C341E">
              <w:rPr>
                <w:sz w:val="24"/>
              </w:rPr>
              <w:t>agro</w:t>
            </w:r>
            <w:proofErr w:type="spellEnd"/>
            <w:r w:rsidR="008C341E">
              <w:rPr>
                <w:sz w:val="24"/>
              </w:rPr>
              <w:t xml:space="preserve">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0D5509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8C341E">
              <w:rPr>
                <w:sz w:val="24"/>
              </w:rPr>
              <w:t>Horná Ždaňa 230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C341E">
              <w:rPr>
                <w:sz w:val="24"/>
              </w:rPr>
              <w:t>966 04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C341E">
              <w:rPr>
                <w:sz w:val="24"/>
              </w:rPr>
              <w:t>Horná Ždaňa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51D7546A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C341E">
              <w:rPr>
                <w:sz w:val="24"/>
              </w:rPr>
              <w:t>43859151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CEB5FDB" w:rsidR="00E25749" w:rsidRDefault="004E6C47">
                            <w:pPr>
                              <w:pStyle w:val="Zkladntext"/>
                              <w:spacing w:before="119"/>
                              <w:ind w:left="105"/>
                            </w:pPr>
                            <w:fldSimple w:instr=" DOCPROPERTY  PredmetZakazky1  \* MERGEFORMAT ">
                              <w:r w:rsidR="008C341E">
                                <w:t xml:space="preserve">Technológia dojenia pre ovce </w:t>
                              </w:r>
                            </w:fldSimple>
                            <w:r w:rsidR="008C341E">
                              <w:t>1ks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CEB5FDB" w:rsidR="00E25749" w:rsidRDefault="004E6C47">
                      <w:pPr>
                        <w:pStyle w:val="Zkladntext"/>
                        <w:spacing w:before="119"/>
                        <w:ind w:left="105"/>
                      </w:pPr>
                      <w:fldSimple w:instr=" DOCPROPERTY  PredmetZakazky1  \* MERGEFORMAT ">
                        <w:r w:rsidR="008C341E">
                          <w:t xml:space="preserve">Technológia dojenia pre ovce </w:t>
                        </w:r>
                      </w:fldSimple>
                      <w:r w:rsidR="008C341E">
                        <w:t>1ks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C341E" w14:paraId="66646EBE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15E8BFEF" w:rsidR="008C341E" w:rsidRPr="008C341E" w:rsidRDefault="008C341E" w:rsidP="008C341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C341E">
              <w:rPr>
                <w:rFonts w:asciiTheme="minorHAnsi" w:hAnsiTheme="minorHAnsi" w:cstheme="minorHAnsi"/>
                <w:sz w:val="24"/>
                <w:szCs w:val="24"/>
              </w:rPr>
              <w:t>Dojáreň</w:t>
            </w:r>
            <w:proofErr w:type="spellEnd"/>
            <w:r w:rsidRPr="008C341E">
              <w:rPr>
                <w:rFonts w:asciiTheme="minorHAnsi" w:hAnsiTheme="minorHAnsi" w:cstheme="minorHAnsi"/>
                <w:sz w:val="24"/>
                <w:szCs w:val="24"/>
              </w:rPr>
              <w:t xml:space="preserve"> pre ovce s rýchlim odchodom 2x24 s fixáciou, kŕmnym žľabom, násypníkmi</w:t>
            </w:r>
          </w:p>
        </w:tc>
        <w:tc>
          <w:tcPr>
            <w:tcW w:w="2558" w:type="dxa"/>
            <w:vAlign w:val="center"/>
          </w:tcPr>
          <w:p w14:paraId="03315A2C" w14:textId="397E81BB" w:rsidR="008C341E" w:rsidRPr="008C341E" w:rsidRDefault="008C341E" w:rsidP="008C341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570CA0D7377744B5A61B7B50E5A9380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74D54052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C341E" w14:paraId="5F850F3D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5223CFCF" w:rsidR="008C341E" w:rsidRPr="008C341E" w:rsidRDefault="008C341E" w:rsidP="008C341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sz w:val="24"/>
                <w:szCs w:val="24"/>
              </w:rPr>
              <w:t xml:space="preserve">Pozinkované prevedenie </w:t>
            </w:r>
            <w:proofErr w:type="spellStart"/>
            <w:r w:rsidRPr="008C341E">
              <w:rPr>
                <w:rFonts w:asciiTheme="minorHAnsi" w:hAnsiTheme="minorHAnsi" w:cstheme="minorHAnsi"/>
                <w:sz w:val="24"/>
                <w:szCs w:val="24"/>
              </w:rPr>
              <w:t>dojárne</w:t>
            </w:r>
            <w:proofErr w:type="spellEnd"/>
          </w:p>
        </w:tc>
        <w:tc>
          <w:tcPr>
            <w:tcW w:w="2558" w:type="dxa"/>
            <w:vAlign w:val="center"/>
          </w:tcPr>
          <w:p w14:paraId="381B0019" w14:textId="5CDD91BC" w:rsidR="008C341E" w:rsidRPr="008C341E" w:rsidRDefault="008C341E" w:rsidP="008C341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65996948"/>
            <w:placeholder>
              <w:docPart w:val="817C2C0D7E79496BA4058D5B19C555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42E831E4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C341E" w14:paraId="62D792EB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3D1A94CD" w:rsidR="008C341E" w:rsidRPr="008C341E" w:rsidRDefault="008C341E" w:rsidP="008C341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sz w:val="24"/>
                <w:szCs w:val="24"/>
              </w:rPr>
              <w:t xml:space="preserve">Nerezové mliečne potrubie </w:t>
            </w:r>
          </w:p>
        </w:tc>
        <w:tc>
          <w:tcPr>
            <w:tcW w:w="2558" w:type="dxa"/>
            <w:vAlign w:val="center"/>
          </w:tcPr>
          <w:p w14:paraId="1C1D3F97" w14:textId="75CF5756" w:rsidR="008C341E" w:rsidRPr="008C341E" w:rsidRDefault="008C341E" w:rsidP="008C341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60089016"/>
            <w:placeholder>
              <w:docPart w:val="D28A1DFB49394F7A9CD28969926C1E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91D4472" w14:textId="60499B81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022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C341E" w14:paraId="10B86E54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4612BA9C" w:rsidR="008C341E" w:rsidRPr="008C341E" w:rsidRDefault="008C341E" w:rsidP="008C341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sz w:val="24"/>
                <w:szCs w:val="24"/>
              </w:rPr>
              <w:t xml:space="preserve">Podtlakové potrubie z hrubostennej plastovej rúry </w:t>
            </w:r>
          </w:p>
        </w:tc>
        <w:tc>
          <w:tcPr>
            <w:tcW w:w="2558" w:type="dxa"/>
            <w:vAlign w:val="center"/>
          </w:tcPr>
          <w:p w14:paraId="4F338BBE" w14:textId="77E298A0" w:rsidR="008C341E" w:rsidRPr="008C341E" w:rsidRDefault="008C341E" w:rsidP="008C341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83150236"/>
            <w:placeholder>
              <w:docPart w:val="7AAC7577AD0D438B85DEA6DA1D15790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784E7AC" w14:textId="69A4A82A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022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C341E" w14:paraId="5DC6DEA8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48DC65A5" w:rsidR="008C341E" w:rsidRPr="008C341E" w:rsidRDefault="008C341E" w:rsidP="008C341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sz w:val="24"/>
                <w:szCs w:val="24"/>
              </w:rPr>
              <w:t>Dezinfekčné potrubie odolné voči teplej vode do 80°C</w:t>
            </w:r>
          </w:p>
        </w:tc>
        <w:tc>
          <w:tcPr>
            <w:tcW w:w="2558" w:type="dxa"/>
            <w:vAlign w:val="center"/>
          </w:tcPr>
          <w:p w14:paraId="1311245C" w14:textId="4FC43AE9" w:rsidR="008C341E" w:rsidRPr="008C341E" w:rsidRDefault="008C341E" w:rsidP="008C341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77437455"/>
            <w:placeholder>
              <w:docPart w:val="6CF20F8B0FF847828A97CA01E7C7CF9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3AC8DC1" w14:textId="2B717DEA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022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C341E" w14:paraId="501407DD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56E596B2" w:rsidR="008C341E" w:rsidRPr="008C341E" w:rsidRDefault="008C341E" w:rsidP="008C341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sz w:val="24"/>
                <w:szCs w:val="24"/>
              </w:rPr>
              <w:t>Doprava mlieka s nerezovou zbernou nádobou a mliečnym čerpadlom s príkonom od 0,55kW do 1,3kW</w:t>
            </w:r>
          </w:p>
        </w:tc>
        <w:tc>
          <w:tcPr>
            <w:tcW w:w="2558" w:type="dxa"/>
            <w:vAlign w:val="center"/>
          </w:tcPr>
          <w:p w14:paraId="34CC9794" w14:textId="79EABFD6" w:rsidR="008C341E" w:rsidRPr="008C341E" w:rsidRDefault="008C341E" w:rsidP="008C341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31839877"/>
            <w:placeholder>
              <w:docPart w:val="9088B79E72E44CD998EEF4E35F31702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7DFCEFA" w14:textId="318B659F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022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C341E" w14:paraId="79BC1903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30EB41CF" w:rsidR="008C341E" w:rsidRPr="008C341E" w:rsidRDefault="008C341E" w:rsidP="008C341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sz w:val="24"/>
                <w:szCs w:val="24"/>
              </w:rPr>
              <w:t>Mliečny tlakový filter</w:t>
            </w:r>
          </w:p>
        </w:tc>
        <w:tc>
          <w:tcPr>
            <w:tcW w:w="2558" w:type="dxa"/>
            <w:vAlign w:val="center"/>
          </w:tcPr>
          <w:p w14:paraId="303CAB81" w14:textId="10532545" w:rsidR="008C341E" w:rsidRPr="008C341E" w:rsidRDefault="008C341E" w:rsidP="008C341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02090010"/>
            <w:placeholder>
              <w:docPart w:val="93EF550F07E3489EA8139954D59A964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28C4191" w14:textId="62D9D461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022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C341E" w14:paraId="043827B2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2DA0A924" w:rsidR="008C341E" w:rsidRPr="008C341E" w:rsidRDefault="008C341E" w:rsidP="008C341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sz w:val="24"/>
                <w:szCs w:val="24"/>
              </w:rPr>
              <w:t xml:space="preserve">Riadenie pulzov pomocou elektronických </w:t>
            </w:r>
            <w:proofErr w:type="spellStart"/>
            <w:r w:rsidRPr="008C341E">
              <w:rPr>
                <w:rFonts w:asciiTheme="minorHAnsi" w:hAnsiTheme="minorHAnsi" w:cstheme="minorHAnsi"/>
                <w:sz w:val="24"/>
                <w:szCs w:val="24"/>
              </w:rPr>
              <w:t>pulzátorov</w:t>
            </w:r>
            <w:proofErr w:type="spellEnd"/>
            <w:r w:rsidRPr="008C341E">
              <w:rPr>
                <w:rFonts w:asciiTheme="minorHAnsi" w:hAnsiTheme="minorHAnsi" w:cstheme="minorHAnsi"/>
                <w:sz w:val="24"/>
                <w:szCs w:val="24"/>
              </w:rPr>
              <w:t xml:space="preserve"> s centrálnou pulzáciou</w:t>
            </w:r>
          </w:p>
        </w:tc>
        <w:tc>
          <w:tcPr>
            <w:tcW w:w="2558" w:type="dxa"/>
            <w:vAlign w:val="center"/>
          </w:tcPr>
          <w:p w14:paraId="04B09F59" w14:textId="2CEB602C" w:rsidR="008C341E" w:rsidRPr="008C341E" w:rsidRDefault="008C341E" w:rsidP="008C341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23734731"/>
            <w:placeholder>
              <w:docPart w:val="72E6A1230A1F46D8B101F227261383A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DDC0C0" w14:textId="34DA16A6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022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C341E" w14:paraId="567F6093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79579600" w14:textId="7F3DB6FC" w:rsidR="008C341E" w:rsidRPr="008C341E" w:rsidRDefault="008C341E" w:rsidP="008C341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sz w:val="24"/>
                <w:szCs w:val="24"/>
              </w:rPr>
              <w:t>Čistiaci automat s automatickým dávkovaním chémie a s automatickým ohrevom s príkonom min. 24kW</w:t>
            </w:r>
          </w:p>
        </w:tc>
        <w:tc>
          <w:tcPr>
            <w:tcW w:w="2558" w:type="dxa"/>
            <w:vAlign w:val="center"/>
          </w:tcPr>
          <w:p w14:paraId="30228300" w14:textId="44C906CF" w:rsidR="008C341E" w:rsidRPr="008C341E" w:rsidRDefault="008C341E" w:rsidP="008C341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99165885"/>
            <w:placeholder>
              <w:docPart w:val="77EB355A0A6147CBAA7FBF345279B47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7085A5D" w14:textId="02CD16AD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022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C341E" w14:paraId="7455E81D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5F7C2B69" w:rsidR="008C341E" w:rsidRPr="008C341E" w:rsidRDefault="008C341E" w:rsidP="008C341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sz w:val="24"/>
                <w:szCs w:val="24"/>
              </w:rPr>
              <w:t>Dojacie jednotky s automatickým membránovým ventilom a silikónovými strukovými gumami</w:t>
            </w:r>
          </w:p>
        </w:tc>
        <w:tc>
          <w:tcPr>
            <w:tcW w:w="2558" w:type="dxa"/>
            <w:vAlign w:val="center"/>
          </w:tcPr>
          <w:p w14:paraId="39466AF8" w14:textId="6EC3D8A0" w:rsidR="008C341E" w:rsidRPr="008C341E" w:rsidRDefault="008C341E" w:rsidP="008C341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48643490"/>
            <w:placeholder>
              <w:docPart w:val="F4BF3A0C17B84FF4B21B53D6E1BC6D3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828C86" w14:textId="7F856A68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022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C341E" w14:paraId="526CE0EC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1EB68EE8" w14:textId="2A6817B2" w:rsidR="008C341E" w:rsidRPr="008C341E" w:rsidRDefault="008C341E" w:rsidP="008C341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sz w:val="24"/>
                <w:szCs w:val="24"/>
              </w:rPr>
              <w:t>Dezinfekčné držiaky kompatibilné s dojacími jednotkami s uchytením na dezinfekčné potrubie s nastaviteľným prietokom vody</w:t>
            </w:r>
          </w:p>
        </w:tc>
        <w:tc>
          <w:tcPr>
            <w:tcW w:w="2558" w:type="dxa"/>
            <w:vAlign w:val="center"/>
          </w:tcPr>
          <w:p w14:paraId="5C95232F" w14:textId="2240589E" w:rsidR="008C341E" w:rsidRPr="008C341E" w:rsidRDefault="008C341E" w:rsidP="008C341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85398884"/>
            <w:placeholder>
              <w:docPart w:val="A198838C1D9946E4823630767B380C1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073B829" w14:textId="5D3C9055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022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C341E" w14:paraId="1087AC5E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35FDAA62" w14:textId="6E0239F0" w:rsidR="008C341E" w:rsidRPr="008C341E" w:rsidRDefault="008C341E" w:rsidP="008C341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2ks olejové vývevy so spoločným výkonom min. 4300l/min </w:t>
            </w:r>
          </w:p>
        </w:tc>
        <w:tc>
          <w:tcPr>
            <w:tcW w:w="2558" w:type="dxa"/>
            <w:vAlign w:val="center"/>
          </w:tcPr>
          <w:p w14:paraId="5F7E339D" w14:textId="48722BF5" w:rsidR="008C341E" w:rsidRPr="008C341E" w:rsidRDefault="008C341E" w:rsidP="008C341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11525759"/>
            <w:placeholder>
              <w:docPart w:val="684B967AEFDA4A4698D5F7CC30447DA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78EE8DA" w14:textId="23EC40E4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022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C341E" w14:paraId="76628529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3FEC5C54" w14:textId="19C00E52" w:rsidR="008C341E" w:rsidRPr="008C341E" w:rsidRDefault="008C341E" w:rsidP="008C341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sz w:val="24"/>
                <w:szCs w:val="24"/>
              </w:rPr>
              <w:t>Riadenie vývev pomocou frekvenčného meniča</w:t>
            </w:r>
          </w:p>
        </w:tc>
        <w:tc>
          <w:tcPr>
            <w:tcW w:w="2558" w:type="dxa"/>
            <w:vAlign w:val="center"/>
          </w:tcPr>
          <w:p w14:paraId="699ED59C" w14:textId="20D65B77" w:rsidR="008C341E" w:rsidRPr="008C341E" w:rsidRDefault="008C341E" w:rsidP="008C341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91969972"/>
            <w:placeholder>
              <w:docPart w:val="8458935817DC499482FE31AF0D8152B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D75AC60" w14:textId="382E8A40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022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C341E" w14:paraId="25E8C304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3C9B6F21" w14:textId="70D6D3C7" w:rsidR="008C341E" w:rsidRPr="008C341E" w:rsidRDefault="008C341E" w:rsidP="008C341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sz w:val="24"/>
                <w:szCs w:val="24"/>
              </w:rPr>
              <w:t xml:space="preserve">Pozinkované hradenie </w:t>
            </w:r>
            <w:proofErr w:type="spellStart"/>
            <w:r w:rsidRPr="008C341E">
              <w:rPr>
                <w:rFonts w:asciiTheme="minorHAnsi" w:hAnsiTheme="minorHAnsi" w:cstheme="minorHAnsi"/>
                <w:sz w:val="24"/>
                <w:szCs w:val="24"/>
              </w:rPr>
              <w:t>dojárne</w:t>
            </w:r>
            <w:proofErr w:type="spellEnd"/>
            <w:r w:rsidRPr="008C341E">
              <w:rPr>
                <w:rFonts w:asciiTheme="minorHAnsi" w:hAnsiTheme="minorHAnsi" w:cstheme="minorHAnsi"/>
                <w:sz w:val="24"/>
                <w:szCs w:val="24"/>
              </w:rPr>
              <w:t xml:space="preserve"> so zvislými prvkami uchytenia</w:t>
            </w:r>
          </w:p>
        </w:tc>
        <w:tc>
          <w:tcPr>
            <w:tcW w:w="2558" w:type="dxa"/>
            <w:vAlign w:val="center"/>
          </w:tcPr>
          <w:p w14:paraId="32031AEF" w14:textId="73F0D305" w:rsidR="008C341E" w:rsidRPr="008C341E" w:rsidRDefault="008C341E" w:rsidP="008C341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83318823"/>
            <w:placeholder>
              <w:docPart w:val="2D43B6D3C81340CDA85F7A0376DA03B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C2D036A" w14:textId="7B73E0C7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022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C341E" w14:paraId="0B1D22CB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6D8E2B32" w14:textId="382A166E" w:rsidR="008C341E" w:rsidRPr="008C341E" w:rsidRDefault="008C341E" w:rsidP="008C341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sz w:val="24"/>
                <w:szCs w:val="24"/>
              </w:rPr>
              <w:t xml:space="preserve">1ks Chladiaci tank s objemom 6000 l s čistiacim automatom priamo na nádrži, s automatickým vypúšťacím ventilom, s digitálnym ukazovateľom hladiny mlieka v nádrži, maximálny dĺžka chladiacej nádrže 3750mm, maximálny priemer nádrže 1850mm. </w:t>
            </w:r>
          </w:p>
        </w:tc>
        <w:tc>
          <w:tcPr>
            <w:tcW w:w="2558" w:type="dxa"/>
            <w:vAlign w:val="center"/>
          </w:tcPr>
          <w:p w14:paraId="021C0698" w14:textId="62C0C7E7" w:rsidR="008C341E" w:rsidRPr="008C341E" w:rsidRDefault="008C341E" w:rsidP="008C341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13963010"/>
            <w:placeholder>
              <w:docPart w:val="23A32BAB54D240E1A3AF407DA71A2D9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8359837" w14:textId="0860F95D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022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C341E" w14:paraId="26215AA9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77CC81AD" w14:textId="617DE2EA" w:rsidR="008C341E" w:rsidRPr="008C341E" w:rsidRDefault="008C341E" w:rsidP="008C341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sz w:val="24"/>
                <w:szCs w:val="24"/>
              </w:rPr>
              <w:t xml:space="preserve">4ks obojstranný kŕmny pás pre bezrohé ovce s individuálnym separačným </w:t>
            </w:r>
            <w:proofErr w:type="spellStart"/>
            <w:r w:rsidRPr="008C341E">
              <w:rPr>
                <w:rFonts w:asciiTheme="minorHAnsi" w:hAnsiTheme="minorHAnsi" w:cstheme="minorHAnsi"/>
                <w:sz w:val="24"/>
                <w:szCs w:val="24"/>
              </w:rPr>
              <w:t>headlockom</w:t>
            </w:r>
            <w:proofErr w:type="spellEnd"/>
            <w:r w:rsidRPr="008C341E">
              <w:rPr>
                <w:rFonts w:asciiTheme="minorHAnsi" w:hAnsiTheme="minorHAnsi" w:cstheme="minorHAnsi"/>
                <w:sz w:val="24"/>
                <w:szCs w:val="24"/>
              </w:rPr>
              <w:t xml:space="preserve">. Dĺžka 1ks pásu 41 metrov, maximálna šírka kŕmneho pásu 750mm, miesto pre jednu ovcu min 330 mm, 4 ks motorická časť s príkonom max 4kW/ks, vkladacia časť s fotobunkou pojazdu s meraním odvíjania  </w:t>
            </w:r>
          </w:p>
        </w:tc>
        <w:tc>
          <w:tcPr>
            <w:tcW w:w="2558" w:type="dxa"/>
            <w:vAlign w:val="center"/>
          </w:tcPr>
          <w:p w14:paraId="7B97C6C7" w14:textId="368B1642" w:rsidR="008C341E" w:rsidRPr="008C341E" w:rsidRDefault="008C341E" w:rsidP="008C341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51067601"/>
            <w:placeholder>
              <w:docPart w:val="1FDE0FBFA5D34B8E83A7E23546DBAF7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8B1C00D" w14:textId="719573B4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022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C341E" w14:paraId="4F92D17D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3C936DC2" w:rsidR="008C341E" w:rsidRPr="008C341E" w:rsidRDefault="008C341E" w:rsidP="008C341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sz w:val="24"/>
                <w:szCs w:val="24"/>
              </w:rPr>
              <w:t xml:space="preserve">Horizontálne pozinkované hradenia ustajňovacieho priestoru ovčina so zvislými prvkami uchytenia, min. 22ks bráničiek pre plynulý pohyb do a z </w:t>
            </w:r>
            <w:proofErr w:type="spellStart"/>
            <w:r w:rsidRPr="008C341E">
              <w:rPr>
                <w:rFonts w:asciiTheme="minorHAnsi" w:hAnsiTheme="minorHAnsi" w:cstheme="minorHAnsi"/>
                <w:sz w:val="24"/>
                <w:szCs w:val="24"/>
              </w:rPr>
              <w:t>dojárne</w:t>
            </w:r>
            <w:proofErr w:type="spellEnd"/>
          </w:p>
        </w:tc>
        <w:tc>
          <w:tcPr>
            <w:tcW w:w="2558" w:type="dxa"/>
            <w:vAlign w:val="center"/>
          </w:tcPr>
          <w:p w14:paraId="6066E81F" w14:textId="69FA6419" w:rsidR="008C341E" w:rsidRPr="008C341E" w:rsidRDefault="008C341E" w:rsidP="008C341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3942917"/>
            <w:placeholder>
              <w:docPart w:val="58E6396F18E94E1EBBE5D32C64CC36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4796B790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022D3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C341E" w14:paraId="51F44B54" w14:textId="77777777" w:rsidTr="008C341E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19752EE2" w:rsidR="008C341E" w:rsidRPr="008C341E" w:rsidRDefault="008C341E" w:rsidP="008C341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sz w:val="24"/>
                <w:szCs w:val="24"/>
              </w:rPr>
              <w:t>Liatinová hladinová napájačka pre ovce s plavákovým ventilom a napájaním 24V s príslušenstvom v počte min. 40ks.</w:t>
            </w:r>
          </w:p>
        </w:tc>
        <w:tc>
          <w:tcPr>
            <w:tcW w:w="2558" w:type="dxa"/>
            <w:vAlign w:val="center"/>
          </w:tcPr>
          <w:p w14:paraId="1DE9D88F" w14:textId="3AA6DB1B" w:rsidR="008C341E" w:rsidRPr="008C341E" w:rsidRDefault="008C341E" w:rsidP="008C341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C341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36844980"/>
            <w:placeholder>
              <w:docPart w:val="67F455A2EB0140C58DA3DDD9814FF65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2B0AD562" w:rsidR="008C341E" w:rsidRPr="00B43449" w:rsidRDefault="008C341E" w:rsidP="008C341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84E30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378B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C341E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811AA"/>
    <w:rsid w:val="00BC5FB6"/>
    <w:rsid w:val="00BD77CE"/>
    <w:rsid w:val="00BF5D34"/>
    <w:rsid w:val="00C03626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670C6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0CA0D7377744B5A61B7B50E5A938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81E40E-2C9A-4193-833E-26E58BCE6907}"/>
      </w:docPartPr>
      <w:docPartBody>
        <w:p w:rsidR="00E77555" w:rsidRDefault="00E77555" w:rsidP="00E77555">
          <w:pPr>
            <w:pStyle w:val="570CA0D7377744B5A61B7B50E5A9380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17C2C0D7E79496BA4058D5B19C555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27F1E5-379E-45DB-A977-0A8B0FCFB017}"/>
      </w:docPartPr>
      <w:docPartBody>
        <w:p w:rsidR="00E77555" w:rsidRDefault="00E77555" w:rsidP="00E77555">
          <w:pPr>
            <w:pStyle w:val="817C2C0D7E79496BA4058D5B19C5556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7F455A2EB0140C58DA3DDD9814FF6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14A037-9522-4617-BF34-360EF987C935}"/>
      </w:docPartPr>
      <w:docPartBody>
        <w:p w:rsidR="00E77555" w:rsidRDefault="00E77555" w:rsidP="00E77555">
          <w:pPr>
            <w:pStyle w:val="67F455A2EB0140C58DA3DDD9814FF65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28A1DFB49394F7A9CD28969926C1E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BADC8F-0F45-48B8-995D-713E22AF1BBA}"/>
      </w:docPartPr>
      <w:docPartBody>
        <w:p w:rsidR="00E77555" w:rsidRDefault="00E77555" w:rsidP="00E77555">
          <w:pPr>
            <w:pStyle w:val="D28A1DFB49394F7A9CD28969926C1E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AAC7577AD0D438B85DEA6DA1D1579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456C29-27B5-4FFD-A4D2-FDA4F6EF4211}"/>
      </w:docPartPr>
      <w:docPartBody>
        <w:p w:rsidR="00E77555" w:rsidRDefault="00E77555" w:rsidP="00E77555">
          <w:pPr>
            <w:pStyle w:val="7AAC7577AD0D438B85DEA6DA1D15790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CF20F8B0FF847828A97CA01E7C7CF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7FA19F-FCC2-4930-83A5-55DC1A70ACED}"/>
      </w:docPartPr>
      <w:docPartBody>
        <w:p w:rsidR="00E77555" w:rsidRDefault="00E77555" w:rsidP="00E77555">
          <w:pPr>
            <w:pStyle w:val="6CF20F8B0FF847828A97CA01E7C7CF9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088B79E72E44CD998EEF4E35F3170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D18D26-2B9E-4178-9A95-EC3DC8CF6779}"/>
      </w:docPartPr>
      <w:docPartBody>
        <w:p w:rsidR="00E77555" w:rsidRDefault="00E77555" w:rsidP="00E77555">
          <w:pPr>
            <w:pStyle w:val="9088B79E72E44CD998EEF4E35F31702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3EF550F07E3489EA8139954D59A96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5E3154-D4AD-4B38-AABB-0EE81B1CD8C6}"/>
      </w:docPartPr>
      <w:docPartBody>
        <w:p w:rsidR="00E77555" w:rsidRDefault="00E77555" w:rsidP="00E77555">
          <w:pPr>
            <w:pStyle w:val="93EF550F07E3489EA8139954D59A964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2E6A1230A1F46D8B101F227261383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B1ECC1-A8BF-4E87-A297-9158E9B54707}"/>
      </w:docPartPr>
      <w:docPartBody>
        <w:p w:rsidR="00E77555" w:rsidRDefault="00E77555" w:rsidP="00E77555">
          <w:pPr>
            <w:pStyle w:val="72E6A1230A1F46D8B101F227261383A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7EB355A0A6147CBAA7FBF345279B4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C4F90C-6718-4A26-BF5E-77327AFDFD41}"/>
      </w:docPartPr>
      <w:docPartBody>
        <w:p w:rsidR="00E77555" w:rsidRDefault="00E77555" w:rsidP="00E77555">
          <w:pPr>
            <w:pStyle w:val="77EB355A0A6147CBAA7FBF345279B47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4BF3A0C17B84FF4B21B53D6E1BC6D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EDB250-4AFA-4483-BD04-AADF28460D17}"/>
      </w:docPartPr>
      <w:docPartBody>
        <w:p w:rsidR="00E77555" w:rsidRDefault="00E77555" w:rsidP="00E77555">
          <w:pPr>
            <w:pStyle w:val="F4BF3A0C17B84FF4B21B53D6E1BC6D3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198838C1D9946E4823630767B380C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B020BD-8770-4537-96ED-BDBFFE36D035}"/>
      </w:docPartPr>
      <w:docPartBody>
        <w:p w:rsidR="00E77555" w:rsidRDefault="00E77555" w:rsidP="00E77555">
          <w:pPr>
            <w:pStyle w:val="A198838C1D9946E4823630767B380C1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84B967AEFDA4A4698D5F7CC30447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9482D4-2F1C-416E-B69D-525163486FFD}"/>
      </w:docPartPr>
      <w:docPartBody>
        <w:p w:rsidR="00E77555" w:rsidRDefault="00E77555" w:rsidP="00E77555">
          <w:pPr>
            <w:pStyle w:val="684B967AEFDA4A4698D5F7CC30447DA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458935817DC499482FE31AF0D8152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AE0D43-F016-48CD-83B9-F7BE1A390CF7}"/>
      </w:docPartPr>
      <w:docPartBody>
        <w:p w:rsidR="00E77555" w:rsidRDefault="00E77555" w:rsidP="00E77555">
          <w:pPr>
            <w:pStyle w:val="8458935817DC499482FE31AF0D8152B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D43B6D3C81340CDA85F7A0376DA03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7CB040-59CD-430C-A2D8-8795E1C9BA31}"/>
      </w:docPartPr>
      <w:docPartBody>
        <w:p w:rsidR="00E77555" w:rsidRDefault="00E77555" w:rsidP="00E77555">
          <w:pPr>
            <w:pStyle w:val="2D43B6D3C81340CDA85F7A0376DA03B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3A32BAB54D240E1A3AF407DA71A2D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3D156-BFA6-41B2-BC1A-DD139EA3300B}"/>
      </w:docPartPr>
      <w:docPartBody>
        <w:p w:rsidR="00E77555" w:rsidRDefault="00E77555" w:rsidP="00E77555">
          <w:pPr>
            <w:pStyle w:val="23A32BAB54D240E1A3AF407DA71A2D9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FDE0FBFA5D34B8E83A7E23546DBAF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5490B5-CB05-4E95-8C66-41EF151420C6}"/>
      </w:docPartPr>
      <w:docPartBody>
        <w:p w:rsidR="00E77555" w:rsidRDefault="00E77555" w:rsidP="00E77555">
          <w:pPr>
            <w:pStyle w:val="1FDE0FBFA5D34B8E83A7E23546DBAF7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8E6396F18E94E1EBBE5D32C64CC36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50B4A3-215E-47F4-BCD0-21BD813366B9}"/>
      </w:docPartPr>
      <w:docPartBody>
        <w:p w:rsidR="00E77555" w:rsidRDefault="00E77555" w:rsidP="00E77555">
          <w:pPr>
            <w:pStyle w:val="58E6396F18E94E1EBBE5D32C64CC3673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1B5843"/>
    <w:rsid w:val="0063058E"/>
    <w:rsid w:val="00BC5FB6"/>
    <w:rsid w:val="00BF5D34"/>
    <w:rsid w:val="00E7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77555"/>
    <w:rPr>
      <w:color w:val="808080"/>
    </w:rPr>
  </w:style>
  <w:style w:type="paragraph" w:customStyle="1" w:styleId="89C18823EFFD4A8CA0512EE678F00CE3">
    <w:name w:val="89C18823EFFD4A8CA0512EE678F00CE3"/>
    <w:rsid w:val="0063058E"/>
  </w:style>
  <w:style w:type="paragraph" w:customStyle="1" w:styleId="D6B7C4C36C0F4E439813B4D79DB4550F">
    <w:name w:val="D6B7C4C36C0F4E439813B4D79DB4550F"/>
    <w:rsid w:val="0063058E"/>
  </w:style>
  <w:style w:type="paragraph" w:customStyle="1" w:styleId="5D7867A249B745B684E783F5155B094C">
    <w:name w:val="5D7867A249B745B684E783F5155B094C"/>
    <w:rsid w:val="0063058E"/>
  </w:style>
  <w:style w:type="paragraph" w:customStyle="1" w:styleId="F1D6F2C2277E4851867F478C5163C18C">
    <w:name w:val="F1D6F2C2277E4851867F478C5163C18C"/>
    <w:rsid w:val="0063058E"/>
  </w:style>
  <w:style w:type="paragraph" w:customStyle="1" w:styleId="F6799755C99140EE9DB63FDC27C61DEF">
    <w:name w:val="F6799755C99140EE9DB63FDC27C61DEF"/>
    <w:rsid w:val="0063058E"/>
  </w:style>
  <w:style w:type="paragraph" w:customStyle="1" w:styleId="58A569EE28E440778CC107D731D6E860">
    <w:name w:val="58A569EE28E440778CC107D731D6E860"/>
    <w:rsid w:val="0063058E"/>
  </w:style>
  <w:style w:type="paragraph" w:customStyle="1" w:styleId="09CC866038A74510BFD11F97F2A167E7">
    <w:name w:val="09CC866038A74510BFD11F97F2A167E7"/>
    <w:rsid w:val="0063058E"/>
  </w:style>
  <w:style w:type="paragraph" w:customStyle="1" w:styleId="1B92C62B113C4F2FA11AB44CADEF30EC">
    <w:name w:val="1B92C62B113C4F2FA11AB44CADEF30EC"/>
    <w:rsid w:val="0063058E"/>
  </w:style>
  <w:style w:type="paragraph" w:customStyle="1" w:styleId="3B421EDB8B7C40FE9CA547D019CAC3C1">
    <w:name w:val="3B421EDB8B7C40FE9CA547D019CAC3C1"/>
    <w:rsid w:val="0063058E"/>
  </w:style>
  <w:style w:type="paragraph" w:customStyle="1" w:styleId="D7C13D10A5E743F4AC94112CB8073DE8">
    <w:name w:val="D7C13D10A5E743F4AC94112CB8073DE8"/>
    <w:rsid w:val="0063058E"/>
  </w:style>
  <w:style w:type="paragraph" w:customStyle="1" w:styleId="47016E1E56D449D4A94C39A887140501">
    <w:name w:val="47016E1E56D449D4A94C39A887140501"/>
    <w:rsid w:val="0063058E"/>
  </w:style>
  <w:style w:type="paragraph" w:customStyle="1" w:styleId="8F6415509DA24C0F831C3F21A27294C9">
    <w:name w:val="8F6415509DA24C0F831C3F21A27294C9"/>
    <w:rsid w:val="0063058E"/>
  </w:style>
  <w:style w:type="paragraph" w:customStyle="1" w:styleId="2E7B151FB39648EA8367615BE01FADA1">
    <w:name w:val="2E7B151FB39648EA8367615BE01FADA1"/>
    <w:rsid w:val="0063058E"/>
  </w:style>
  <w:style w:type="paragraph" w:customStyle="1" w:styleId="66DAEDF0218242A78E10D859FFEC2E72">
    <w:name w:val="66DAEDF0218242A78E10D859FFEC2E72"/>
    <w:rsid w:val="0063058E"/>
  </w:style>
  <w:style w:type="paragraph" w:customStyle="1" w:styleId="DFC6B510D3B14DF2B04E89005CED9A85">
    <w:name w:val="DFC6B510D3B14DF2B04E89005CED9A85"/>
    <w:rsid w:val="0063058E"/>
  </w:style>
  <w:style w:type="paragraph" w:customStyle="1" w:styleId="43D1CB301EED4824865A23D37A39B9B3">
    <w:name w:val="43D1CB301EED4824865A23D37A39B9B3"/>
    <w:rsid w:val="0063058E"/>
  </w:style>
  <w:style w:type="paragraph" w:customStyle="1" w:styleId="A9441F63E8114720A09DBF763D03A8A1">
    <w:name w:val="A9441F63E8114720A09DBF763D03A8A1"/>
    <w:rsid w:val="0063058E"/>
  </w:style>
  <w:style w:type="paragraph" w:customStyle="1" w:styleId="A7EBF07BFDF14C78855927B05D8C22E2">
    <w:name w:val="A7EBF07BFDF14C78855927B05D8C22E2"/>
    <w:rsid w:val="0063058E"/>
  </w:style>
  <w:style w:type="paragraph" w:customStyle="1" w:styleId="7866A8FBC3FB4E27A1BC471862D6A3EA">
    <w:name w:val="7866A8FBC3FB4E27A1BC471862D6A3EA"/>
    <w:rsid w:val="0063058E"/>
  </w:style>
  <w:style w:type="paragraph" w:customStyle="1" w:styleId="B1D82929E0A94D22B5AF36BB7011D0F7">
    <w:name w:val="B1D82929E0A94D22B5AF36BB7011D0F7"/>
    <w:rsid w:val="0063058E"/>
  </w:style>
  <w:style w:type="paragraph" w:customStyle="1" w:styleId="97387350EF3D4801B82E5A7B627FAD9E">
    <w:name w:val="97387350EF3D4801B82E5A7B627FAD9E"/>
    <w:rsid w:val="0063058E"/>
  </w:style>
  <w:style w:type="paragraph" w:customStyle="1" w:styleId="1A290D48CC1E465680697C2BEB637FCC">
    <w:name w:val="1A290D48CC1E465680697C2BEB637FCC"/>
    <w:rsid w:val="0063058E"/>
  </w:style>
  <w:style w:type="paragraph" w:customStyle="1" w:styleId="879F90D44F18434A9C312D581ED60959">
    <w:name w:val="879F90D44F18434A9C312D581ED60959"/>
    <w:rsid w:val="0063058E"/>
  </w:style>
  <w:style w:type="paragraph" w:customStyle="1" w:styleId="B6BA242EE36A4A4B99C4063EC5C5EAF3">
    <w:name w:val="B6BA242EE36A4A4B99C4063EC5C5EAF3"/>
    <w:rsid w:val="0063058E"/>
  </w:style>
  <w:style w:type="paragraph" w:customStyle="1" w:styleId="A591C5266E4D40EFB2F28DCB75985DD2">
    <w:name w:val="A591C5266E4D40EFB2F28DCB75985DD2"/>
    <w:rsid w:val="0063058E"/>
  </w:style>
  <w:style w:type="paragraph" w:customStyle="1" w:styleId="2044F8AC9668400B9F9AF4F6499CBA6E">
    <w:name w:val="2044F8AC9668400B9F9AF4F6499CBA6E"/>
    <w:rsid w:val="0063058E"/>
  </w:style>
  <w:style w:type="paragraph" w:customStyle="1" w:styleId="B6C604A7C30E44A8AB152521D8B66D9E">
    <w:name w:val="B6C604A7C30E44A8AB152521D8B66D9E"/>
    <w:rsid w:val="0063058E"/>
  </w:style>
  <w:style w:type="paragraph" w:customStyle="1" w:styleId="BE05FB2425254F1D95689BA40058E127">
    <w:name w:val="BE05FB2425254F1D95689BA40058E127"/>
    <w:rsid w:val="0063058E"/>
  </w:style>
  <w:style w:type="paragraph" w:customStyle="1" w:styleId="51155EE8157D4214A72F2203DB03D07E">
    <w:name w:val="51155EE8157D4214A72F2203DB03D07E"/>
    <w:rsid w:val="0063058E"/>
  </w:style>
  <w:style w:type="paragraph" w:customStyle="1" w:styleId="561BD241479E464E8E6CA65593A6C489">
    <w:name w:val="561BD241479E464E8E6CA65593A6C489"/>
    <w:rsid w:val="0063058E"/>
  </w:style>
  <w:style w:type="paragraph" w:customStyle="1" w:styleId="958BEE98F6B04A5A89EF0FDB3BFAFD10">
    <w:name w:val="958BEE98F6B04A5A89EF0FDB3BFAFD10"/>
    <w:rsid w:val="0063058E"/>
  </w:style>
  <w:style w:type="paragraph" w:customStyle="1" w:styleId="1DA5F77E3C5E4CA1B131DB43D99968EC">
    <w:name w:val="1DA5F77E3C5E4CA1B131DB43D99968EC"/>
    <w:rsid w:val="0063058E"/>
  </w:style>
  <w:style w:type="paragraph" w:customStyle="1" w:styleId="552B9830E6034011A25FC0815B71205F">
    <w:name w:val="552B9830E6034011A25FC0815B71205F"/>
    <w:rsid w:val="0063058E"/>
  </w:style>
  <w:style w:type="paragraph" w:customStyle="1" w:styleId="05162469D0E24C31B82C61198F0D7922">
    <w:name w:val="05162469D0E24C31B82C61198F0D7922"/>
    <w:rsid w:val="0063058E"/>
  </w:style>
  <w:style w:type="paragraph" w:customStyle="1" w:styleId="6963C1284CF74D9186686DEC08E46ADA">
    <w:name w:val="6963C1284CF74D9186686DEC08E46ADA"/>
    <w:rsid w:val="0063058E"/>
  </w:style>
  <w:style w:type="paragraph" w:customStyle="1" w:styleId="0B92A84167A5489D97F876138BDA9880">
    <w:name w:val="0B92A84167A5489D97F876138BDA9880"/>
    <w:rsid w:val="0063058E"/>
  </w:style>
  <w:style w:type="paragraph" w:customStyle="1" w:styleId="B30115782D1B42B691A26FB79CA55A35">
    <w:name w:val="B30115782D1B42B691A26FB79CA55A35"/>
    <w:rsid w:val="0063058E"/>
  </w:style>
  <w:style w:type="paragraph" w:customStyle="1" w:styleId="570CA0D7377744B5A61B7B50E5A93802">
    <w:name w:val="570CA0D7377744B5A61B7B50E5A93802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7C2C0D7E79496BA4058D5B19C55563">
    <w:name w:val="817C2C0D7E79496BA4058D5B19C55563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B33224BD054A04A5B4E1AC2257567F">
    <w:name w:val="DEB33224BD054A04A5B4E1AC2257567F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98FF92455E467DA676E0B2346283EC">
    <w:name w:val="0F98FF92455E467DA676E0B2346283EC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5383C7F7FC477484372D4CE289A983">
    <w:name w:val="6E5383C7F7FC477484372D4CE289A983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222570027D45AC8E89B784F419DCEA">
    <w:name w:val="71222570027D45AC8E89B784F419DCEA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C79CFF9C884B59BCAA4E16AA51450B">
    <w:name w:val="A0C79CFF9C884B59BCAA4E16AA51450B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F455A2EB0140C58DA3DDD9814FF656">
    <w:name w:val="67F455A2EB0140C58DA3DDD9814FF656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329B2D2E3D4DA2BD96856183FADCEB">
    <w:name w:val="EF329B2D2E3D4DA2BD96856183FADCEB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EAF3B54AC4E9D82F0EFD3B7BDB760">
    <w:name w:val="704EAF3B54AC4E9D82F0EFD3B7BDB760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A50B15012A4A809C3F1C21A72C515D">
    <w:name w:val="62A50B15012A4A809C3F1C21A72C515D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4EB78004A64F9191BE29753281349B">
    <w:name w:val="0D4EB78004A64F9191BE29753281349B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3EE9ACF8194C32A23895D1A9881E24">
    <w:name w:val="A73EE9ACF8194C32A23895D1A9881E24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C2DE4C5A474625971C0AB76EDE385E">
    <w:name w:val="62C2DE4C5A474625971C0AB76EDE385E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E9FD8349E1463AB813D2BA90A1A9E9">
    <w:name w:val="BCE9FD8349E1463AB813D2BA90A1A9E9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D061E04CD04A618CC496D4F300E46F">
    <w:name w:val="6FD061E04CD04A618CC496D4F300E46F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9A591B225341EFB58377FB6C4B3223">
    <w:name w:val="4D9A591B225341EFB58377FB6C4B3223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B89F3F40D14772B3BE2DA4EB4CFA27">
    <w:name w:val="48B89F3F40D14772B3BE2DA4EB4CFA27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84528D47444ADEBFF89840FD1ECFE9">
    <w:name w:val="5A84528D47444ADEBFF89840FD1ECFE9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2E66B385BE479B97F00837B5930CEC">
    <w:name w:val="E42E66B385BE479B97F00837B5930CEC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386501D7D4292BDDDA3D4F38E7731">
    <w:name w:val="3CB386501D7D4292BDDDA3D4F38E7731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AAFC865B46B1BEB6A56282DEDF5C">
    <w:name w:val="5D50AAFC865B46B1BEB6A56282DEDF5C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D5C85587F045A4ACD134D82EB74CDB">
    <w:name w:val="1BD5C85587F045A4ACD134D82EB74CDB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330A4FD016450BB92E2A8FEB00628A">
    <w:name w:val="3B330A4FD016450BB92E2A8FEB00628A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8A1DFB49394F7A9CD28969926C1E3D">
    <w:name w:val="D28A1DFB49394F7A9CD28969926C1E3D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C7577AD0D438B85DEA6DA1D15790F">
    <w:name w:val="7AAC7577AD0D438B85DEA6DA1D15790F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F20F8B0FF847828A97CA01E7C7CF9B">
    <w:name w:val="6CF20F8B0FF847828A97CA01E7C7CF9B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88B79E72E44CD998EEF4E35F317028">
    <w:name w:val="9088B79E72E44CD998EEF4E35F317028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EF550F07E3489EA8139954D59A964A">
    <w:name w:val="93EF550F07E3489EA8139954D59A964A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E6A1230A1F46D8B101F227261383AC">
    <w:name w:val="72E6A1230A1F46D8B101F227261383AC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EB355A0A6147CBAA7FBF345279B47A">
    <w:name w:val="77EB355A0A6147CBAA7FBF345279B47A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BF3A0C17B84FF4B21B53D6E1BC6D32">
    <w:name w:val="F4BF3A0C17B84FF4B21B53D6E1BC6D32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98838C1D9946E4823630767B380C13">
    <w:name w:val="A198838C1D9946E4823630767B380C13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4B967AEFDA4A4698D5F7CC30447DAB">
    <w:name w:val="684B967AEFDA4A4698D5F7CC30447DAB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58935817DC499482FE31AF0D8152BE">
    <w:name w:val="8458935817DC499482FE31AF0D8152BE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43B6D3C81340CDA85F7A0376DA03BA">
    <w:name w:val="2D43B6D3C81340CDA85F7A0376DA03BA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A32BAB54D240E1A3AF407DA71A2D92">
    <w:name w:val="23A32BAB54D240E1A3AF407DA71A2D92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DE0FBFA5D34B8E83A7E23546DBAF7B">
    <w:name w:val="1FDE0FBFA5D34B8E83A7E23546DBAF7B"/>
    <w:rsid w:val="00E775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E6396F18E94E1EBBE5D32C64CC3673">
    <w:name w:val="58E6396F18E94E1EBBE5D32C64CC3673"/>
    <w:rsid w:val="00E7755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3047</Characters>
  <Application>Microsoft Office Word</Application>
  <DocSecurity>0</DocSecurity>
  <Lines>203</Lines>
  <Paragraphs>176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4</cp:revision>
  <dcterms:created xsi:type="dcterms:W3CDTF">2022-05-25T11:19:00Z</dcterms:created>
  <dcterms:modified xsi:type="dcterms:W3CDTF">2025-04-24T00:39:00Z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Jastraba agro\VARIABLES_PPA_VO.xlsx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65/PRV/2022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Jastrabá agro s.r.o.</vt:lpwstr>
  </property>
  <property fmtid="{D5CDD505-2E9C-101B-9397-08002B2CF9AE}" pid="13" name="ObstaravatelUlicaCislo">
    <vt:lpwstr>Horná Ždaňa 230</vt:lpwstr>
  </property>
  <property fmtid="{D5CDD505-2E9C-101B-9397-08002B2CF9AE}" pid="14" name="ObstaravatelMesto">
    <vt:lpwstr>Horná Ždaňa</vt:lpwstr>
  </property>
  <property fmtid="{D5CDD505-2E9C-101B-9397-08002B2CF9AE}" pid="15" name="ObstaravatelPSC">
    <vt:lpwstr>966 04</vt:lpwstr>
  </property>
  <property fmtid="{D5CDD505-2E9C-101B-9397-08002B2CF9AE}" pid="16" name="ObstaravatelICO">
    <vt:lpwstr>43859151</vt:lpwstr>
  </property>
  <property fmtid="{D5CDD505-2E9C-101B-9397-08002B2CF9AE}" pid="17" name="ObstaravatelDIC">
    <vt:lpwstr>2022487093</vt:lpwstr>
  </property>
  <property fmtid="{D5CDD505-2E9C-101B-9397-08002B2CF9AE}" pid="18" name="StatutarnyOrgan">
    <vt:lpwstr>Dušan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Technológia dojenia pre ovce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12.05.2025 do 10:00 h</vt:lpwstr>
  </property>
  <property fmtid="{D5CDD505-2E9C-101B-9397-08002B2CF9AE}" pid="24" name="DatumOtvaraniaAVyhodnoteniaPonuk">
    <vt:lpwstr>12.05.2025 o 11:00 h</vt:lpwstr>
  </property>
  <property fmtid="{D5CDD505-2E9C-101B-9397-08002B2CF9AE}" pid="25" name="DatumPodpisuVyzva">
    <vt:lpwstr>24.04.2025</vt:lpwstr>
  </property>
  <property fmtid="{D5CDD505-2E9C-101B-9397-08002B2CF9AE}" pid="26" name="DatumPodpisuZaznam">
    <vt:lpwstr>12.05.2025</vt:lpwstr>
  </property>
  <property fmtid="{D5CDD505-2E9C-101B-9397-08002B2CF9AE}" pid="27" name="DatumPodpisuSplnomocnenie">
    <vt:lpwstr>24.04.2025</vt:lpwstr>
  </property>
  <property fmtid="{D5CDD505-2E9C-101B-9397-08002B2CF9AE}" pid="28" name="KodProjektu">
    <vt:lpwstr>041BB650141</vt:lpwstr>
  </property>
  <property fmtid="{D5CDD505-2E9C-101B-9397-08002B2CF9AE}" pid="29" name="IDObstaravania">
    <vt:lpwstr>54456</vt:lpwstr>
  </property>
  <property fmtid="{D5CDD505-2E9C-101B-9397-08002B2CF9AE}" pid="30" name="ObstaravtelIBAN">
    <vt:lpwstr>SK4409000000005070660437</vt:lpwstr>
  </property>
  <property fmtid="{D5CDD505-2E9C-101B-9397-08002B2CF9AE}" pid="31" name="NazovProjektu">
    <vt:lpwstr>Modernizácia ŽV - Jastrabá agro</vt:lpwstr>
  </property>
  <property fmtid="{D5CDD505-2E9C-101B-9397-08002B2CF9AE}" pid="32" name="PredmetZakazky1">
    <vt:lpwstr>Technológia dojenia pre ovce </vt:lpwstr>
  </property>
  <property fmtid="{D5CDD505-2E9C-101B-9397-08002B2CF9AE}" pid="33" name="PredmetZakazky2">
    <vt:lpwstr/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353 377,33</vt:lpwstr>
  </property>
  <property fmtid="{D5CDD505-2E9C-101B-9397-08002B2CF9AE}" pid="39" name="PredmetZakazky2Mnozstvo">
    <vt:lpwstr/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PredmetZakazky8">
    <vt:lpwstr/>
  </property>
  <property fmtid="{D5CDD505-2E9C-101B-9397-08002B2CF9AE}" pid="56" name="PredmetZakazky8Mnozstvo">
    <vt:lpwstr/>
  </property>
  <property fmtid="{D5CDD505-2E9C-101B-9397-08002B2CF9AE}" pid="57" name="PredmetZakazky8PHZ">
    <vt:lpwstr/>
  </property>
  <property fmtid="{D5CDD505-2E9C-101B-9397-08002B2CF9AE}" pid="58" name="PredmetZakazky9">
    <vt:lpwstr/>
  </property>
  <property fmtid="{D5CDD505-2E9C-101B-9397-08002B2CF9AE}" pid="59" name="PredmetZakazky9Mnozstvo">
    <vt:lpwstr/>
  </property>
  <property fmtid="{D5CDD505-2E9C-101B-9397-08002B2CF9AE}" pid="60" name="PredmetZakazky9PHZ">
    <vt:lpwstr/>
  </property>
  <property fmtid="{D5CDD505-2E9C-101B-9397-08002B2CF9AE}" pid="61" name="DatumAktualny">
    <vt:lpwstr>24.4.2025</vt:lpwstr>
  </property>
  <property fmtid="{D5CDD505-2E9C-101B-9397-08002B2CF9AE}" pid="62" name="OsobaSplnomocnenaVOMeno">
    <vt:lpwstr>Ing. Stanislav Gajdoš</vt:lpwstr>
  </property>
  <property fmtid="{D5CDD505-2E9C-101B-9397-08002B2CF9AE}" pid="63" name="OsobaSplnomocnenaVOSidlo">
    <vt:lpwstr>ANYTIME s.r.o., Pribinova 20, 81109 Bratislava</vt:lpwstr>
  </property>
  <property fmtid="{D5CDD505-2E9C-101B-9397-08002B2CF9AE}" pid="64" name="OsobaSplnomocnenaVOTelefon">
    <vt:lpwstr>02/5443 7744</vt:lpwstr>
  </property>
  <property fmtid="{D5CDD505-2E9C-101B-9397-08002B2CF9AE}" pid="65" name="OsobaSplnomocnenaDatumNarodenia">
    <vt:lpwstr>13.3.1976</vt:lpwstr>
  </property>
  <property fmtid="{D5CDD505-2E9C-101B-9397-08002B2CF9AE}" pid="66" name="OsobaSplnomocnenaVOMail">
    <vt:lpwstr>info@anytimesro.sk</vt:lpwstr>
  </property>
  <property fmtid="{D5CDD505-2E9C-101B-9397-08002B2CF9AE}" pid="67" name="KodCPV">
    <vt:lpwstr>16620000-7 Stroje na dojenie</vt:lpwstr>
  </property>
  <property fmtid="{D5CDD505-2E9C-101B-9397-08002B2CF9AE}" pid="68" name="MiestoDodaniaUlicaCislo">
    <vt:lpwstr>Hospodársky dvor Valaská Belá</vt:lpwstr>
  </property>
  <property fmtid="{D5CDD505-2E9C-101B-9397-08002B2CF9AE}" pid="69" name="MiestoDodaniaPSC">
    <vt:lpwstr>972 28</vt:lpwstr>
  </property>
  <property fmtid="{D5CDD505-2E9C-101B-9397-08002B2CF9AE}" pid="70" name="MiestoDodaniaObec">
    <vt:lpwstr>Valaská Belá</vt:lpwstr>
  </property>
  <property fmtid="{D5CDD505-2E9C-101B-9397-08002B2CF9AE}" pid="71" name="TerminDodania">
    <vt:lpwstr>do 3 mesiacov odo dňa doručenia záväznej objednávky na dodanie predmetu zmluvy.</vt:lpwstr>
  </property>
  <property fmtid="{D5CDD505-2E9C-101B-9397-08002B2CF9AE}" pid="72" name="TypZmluvy">
    <vt:lpwstr>Kúpna zmluva</vt:lpwstr>
  </property>
  <property fmtid="{D5CDD505-2E9C-101B-9397-08002B2CF9AE}" pid="73" name="LehotaViazanostiPonuk">
    <vt:lpwstr>6 mesiacov od lehoty na predkladanie ponúk</vt:lpwstr>
  </property>
  <property fmtid="{D5CDD505-2E9C-101B-9397-08002B2CF9AE}" pid="74" name="PHZbezDPH">
    <vt:lpwstr>353 377,33</vt:lpwstr>
  </property>
  <property fmtid="{D5CDD505-2E9C-101B-9397-08002B2CF9AE}" pid="75" name="PHZsDPH">
    <vt:lpwstr>434 654,12</vt:lpwstr>
  </property>
  <property fmtid="{D5CDD505-2E9C-101B-9397-08002B2CF9AE}" pid="76" name="Uchadzac1Nazov">
    <vt:lpwstr>AGROTEM MJ s.r.o.</vt:lpwstr>
  </property>
  <property fmtid="{D5CDD505-2E9C-101B-9397-08002B2CF9AE}" pid="77" name="Uchadzac1UlicaCislo">
    <vt:lpwstr>1.mája 4271</vt:lpwstr>
  </property>
  <property fmtid="{D5CDD505-2E9C-101B-9397-08002B2CF9AE}" pid="78" name="Uchadzac1Mesto">
    <vt:lpwstr>031 01 Liptovský Mikuláš</vt:lpwstr>
  </property>
  <property fmtid="{D5CDD505-2E9C-101B-9397-08002B2CF9AE}" pid="79" name="Uchadzac1StatutarnyZastupca">
    <vt:lpwstr>Ing. Dušan Mlynarčík</vt:lpwstr>
  </property>
  <property fmtid="{D5CDD505-2E9C-101B-9397-08002B2CF9AE}" pid="80" name="Uchadzac1ICO">
    <vt:lpwstr>36399281</vt:lpwstr>
  </property>
  <property fmtid="{D5CDD505-2E9C-101B-9397-08002B2CF9AE}" pid="81" name="Uchadzac1DatumACaspredlozenia">
    <vt:lpwstr>28.03.2024 o 07:44 hod </vt:lpwstr>
  </property>
  <property fmtid="{D5CDD505-2E9C-101B-9397-08002B2CF9AE}" pid="82" name="Uchadzac1Ponuka">
    <vt:lpwstr>51 900,00</vt:lpwstr>
  </property>
  <property fmtid="{D5CDD505-2E9C-101B-9397-08002B2CF9AE}" pid="83" name="Uchadzac2Nazov">
    <vt:lpwstr>EURIS PRO-AGRO, s.r.o.</vt:lpwstr>
  </property>
  <property fmtid="{D5CDD505-2E9C-101B-9397-08002B2CF9AE}" pid="84" name="Uchadzac2UlicaCislo">
    <vt:lpwstr>Šafárikova 116 A</vt:lpwstr>
  </property>
  <property fmtid="{D5CDD505-2E9C-101B-9397-08002B2CF9AE}" pid="85" name="Uchadzac2Mesto">
    <vt:lpwstr>048 01 Rožňava</vt:lpwstr>
  </property>
  <property fmtid="{D5CDD505-2E9C-101B-9397-08002B2CF9AE}" pid="86" name="Uchadzac2StatutarnyZastupca">
    <vt:lpwstr>Peter Glassa</vt:lpwstr>
  </property>
  <property fmtid="{D5CDD505-2E9C-101B-9397-08002B2CF9AE}" pid="87" name="Uchadzac2ICO">
    <vt:lpwstr>36781495</vt:lpwstr>
  </property>
  <property fmtid="{D5CDD505-2E9C-101B-9397-08002B2CF9AE}" pid="88" name="Uchadzac2DatumACaspredlozenia">
    <vt:lpwstr>02.04.2024 o 09:42 hod </vt:lpwstr>
  </property>
  <property fmtid="{D5CDD505-2E9C-101B-9397-08002B2CF9AE}" pid="89" name="Uchadzac2Ponuka">
    <vt:lpwstr>53 750,00</vt:lpwstr>
  </property>
  <property fmtid="{D5CDD505-2E9C-101B-9397-08002B2CF9AE}" pid="90" name="Uchadzac3Nazov">
    <vt:lpwstr>Triton Famme s.r.o.</vt:lpwstr>
  </property>
  <property fmtid="{D5CDD505-2E9C-101B-9397-08002B2CF9AE}" pid="91" name="Uchadzac3UlicaCislo">
    <vt:lpwstr>Levočská 862/28</vt:lpwstr>
  </property>
  <property fmtid="{D5CDD505-2E9C-101B-9397-08002B2CF9AE}" pid="92" name="Uchadzac3Mesto">
    <vt:lpwstr>058 01 Poprad</vt:lpwstr>
  </property>
  <property fmtid="{D5CDD505-2E9C-101B-9397-08002B2CF9AE}" pid="93" name="Uchadzac3StatutarnyZastupca">
    <vt:lpwstr>Ing. Richard Fabo</vt:lpwstr>
  </property>
  <property fmtid="{D5CDD505-2E9C-101B-9397-08002B2CF9AE}" pid="94" name="Uchadzac3ICO">
    <vt:lpwstr>48320404</vt:lpwstr>
  </property>
  <property fmtid="{D5CDD505-2E9C-101B-9397-08002B2CF9AE}" pid="95" name="Uchadzac3DatumACaspredlozenia">
    <vt:lpwstr>02.04.2024 o 12:32 hod </vt:lpwstr>
  </property>
  <property fmtid="{D5CDD505-2E9C-101B-9397-08002B2CF9AE}" pid="96" name="Uchadzac3Ponuka">
    <vt:lpwstr>54 500,00</vt:lpwstr>
  </property>
  <property fmtid="{D5CDD505-2E9C-101B-9397-08002B2CF9AE}" pid="97" name="Uchadzac1Poradie">
    <vt:lpwstr>1</vt:lpwstr>
  </property>
  <property fmtid="{D5CDD505-2E9C-101B-9397-08002B2CF9AE}" pid="98" name="Uchadzac2Poradie">
    <vt:lpwstr>2</vt:lpwstr>
  </property>
  <property fmtid="{D5CDD505-2E9C-101B-9397-08002B2CF9AE}" pid="99" name="Uchadzac3Poradie">
    <vt:lpwstr>3</vt:lpwstr>
  </property>
  <property fmtid="{D5CDD505-2E9C-101B-9397-08002B2CF9AE}" pid="100" name="VitaznaPonuka">
    <vt:lpwstr>51 900,00</vt:lpwstr>
  </property>
  <property fmtid="{D5CDD505-2E9C-101B-9397-08002B2CF9AE}" pid="101" name="VitaznyUchadzacNazov">
    <vt:lpwstr>AGROTEM MJ s.r.o.</vt:lpwstr>
  </property>
  <property fmtid="{D5CDD505-2E9C-101B-9397-08002B2CF9AE}" pid="102" name="VitaznyUchadzacUlicaCislo">
    <vt:lpwstr>1.mája 4271</vt:lpwstr>
  </property>
  <property fmtid="{D5CDD505-2E9C-101B-9397-08002B2CF9AE}" pid="103" name="VitaznyUchadzacPSCMesto">
    <vt:lpwstr>031 01 Liptovský Mikuláš</vt:lpwstr>
  </property>
  <property fmtid="{D5CDD505-2E9C-101B-9397-08002B2CF9AE}" pid="104" name="VitaznyUchadzacStatutarnyZastupca">
    <vt:lpwstr>Ing. Dušan Mlynarčík</vt:lpwstr>
  </property>
  <property fmtid="{D5CDD505-2E9C-101B-9397-08002B2CF9AE}" pid="105" name="VitaznyUchadzaICO">
    <vt:lpwstr>36399281</vt:lpwstr>
  </property>
  <property fmtid="{D5CDD505-2E9C-101B-9397-08002B2CF9AE}" pid="106" name="VitaznyUchadzacDatumACaspredlozenia">
    <vt:lpwstr>28.03.2024 o 07:44 hod </vt:lpwstr>
  </property>
  <property fmtid="{D5CDD505-2E9C-101B-9397-08002B2CF9AE}" pid="107" name="2Ponuka">
    <vt:lpwstr>53 750,00</vt:lpwstr>
  </property>
  <property fmtid="{D5CDD505-2E9C-101B-9397-08002B2CF9AE}" pid="108" name="2UchadzacNazov">
    <vt:lpwstr>EURIS PRO-AGRO, s.r.o.</vt:lpwstr>
  </property>
  <property fmtid="{D5CDD505-2E9C-101B-9397-08002B2CF9AE}" pid="109" name="2UchadzacUlicaCislo">
    <vt:lpwstr>Šafárikova 116 A</vt:lpwstr>
  </property>
  <property fmtid="{D5CDD505-2E9C-101B-9397-08002B2CF9AE}" pid="110" name="2UchadzacPSCMesto">
    <vt:lpwstr>048 01 Rožňava</vt:lpwstr>
  </property>
  <property fmtid="{D5CDD505-2E9C-101B-9397-08002B2CF9AE}" pid="111" name="2UchadzacStatutarnyZastupca">
    <vt:lpwstr>Peter Glassa</vt:lpwstr>
  </property>
  <property fmtid="{D5CDD505-2E9C-101B-9397-08002B2CF9AE}" pid="112" name="2UchadzacICO">
    <vt:lpwstr>36781495</vt:lpwstr>
  </property>
  <property fmtid="{D5CDD505-2E9C-101B-9397-08002B2CF9AE}" pid="113" name="2UchadzacDatumACaspredlozenia">
    <vt:lpwstr>02.04.2024 o 09:42 hod </vt:lpwstr>
  </property>
  <property fmtid="{D5CDD505-2E9C-101B-9397-08002B2CF9AE}" pid="114" name="3Ponuka">
    <vt:lpwstr>54 500,00</vt:lpwstr>
  </property>
  <property fmtid="{D5CDD505-2E9C-101B-9397-08002B2CF9AE}" pid="115" name="3UchadzacNazov">
    <vt:lpwstr>Triton Famme s.r.o.</vt:lpwstr>
  </property>
  <property fmtid="{D5CDD505-2E9C-101B-9397-08002B2CF9AE}" pid="116" name="3UchadzacUlicaCislo">
    <vt:lpwstr>Levočská 862/28</vt:lpwstr>
  </property>
  <property fmtid="{D5CDD505-2E9C-101B-9397-08002B2CF9AE}" pid="117" name="3UchadzacPSCMesto">
    <vt:lpwstr>058 01 Poprad</vt:lpwstr>
  </property>
  <property fmtid="{D5CDD505-2E9C-101B-9397-08002B2CF9AE}" pid="118" name="3UchadzacStatutarnyZastupca">
    <vt:lpwstr>Ing. Richard Fabo</vt:lpwstr>
  </property>
  <property fmtid="{D5CDD505-2E9C-101B-9397-08002B2CF9AE}" pid="119" name="3UchadzacICO">
    <vt:lpwstr>48320404</vt:lpwstr>
  </property>
  <property fmtid="{D5CDD505-2E9C-101B-9397-08002B2CF9AE}" pid="120" name="3UchadzacDatumACaspredlozenia">
    <vt:lpwstr>02.04.2024 o 12:32 hod </vt:lpwstr>
  </property>
</Properties>
</file>