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CFDF" w14:textId="649B3730" w:rsidR="00972CA8" w:rsidRDefault="00972CA8"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3</w:t>
      </w:r>
      <w:bookmarkStart w:id="0" w:name="_GoBack"/>
      <w:bookmarkEnd w:id="0"/>
    </w:p>
    <w:p w14:paraId="52D6FB94" w14:textId="57B0150F" w:rsidR="00CA76D1" w:rsidRPr="00E80B5D" w:rsidRDefault="001F1467" w:rsidP="001F1467">
      <w:pPr>
        <w:jc w:val="center"/>
        <w:rPr>
          <w:b/>
        </w:rPr>
      </w:pPr>
      <w:r w:rsidRPr="00E80B5D">
        <w:rPr>
          <w:b/>
        </w:rPr>
        <w:t>K Ú P N A   Z M L U V A </w:t>
      </w:r>
    </w:p>
    <w:p w14:paraId="1C7E3868"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3146A6E1" w14:textId="77777777" w:rsidR="0019010C" w:rsidRDefault="0019010C" w:rsidP="001F1467">
      <w:pPr>
        <w:jc w:val="center"/>
        <w:rPr>
          <w:b/>
        </w:rPr>
      </w:pPr>
    </w:p>
    <w:p w14:paraId="7E7CC8F2" w14:textId="77777777" w:rsidR="001F1467" w:rsidRPr="00E80B5D" w:rsidRDefault="001F1467" w:rsidP="001F1467">
      <w:pPr>
        <w:jc w:val="center"/>
        <w:rPr>
          <w:b/>
        </w:rPr>
      </w:pPr>
      <w:r w:rsidRPr="00E80B5D">
        <w:rPr>
          <w:b/>
        </w:rPr>
        <w:t>uzatvorená podľa § 409 a nasl. Obchodného zákonníka č. 513/1991 Zb.</w:t>
      </w:r>
    </w:p>
    <w:p w14:paraId="1435E97F" w14:textId="77777777" w:rsidR="001F1467" w:rsidRPr="00E80B5D" w:rsidRDefault="001F1467" w:rsidP="001F1467">
      <w:pPr>
        <w:jc w:val="center"/>
        <w:rPr>
          <w:b/>
        </w:rPr>
      </w:pPr>
      <w:r w:rsidRPr="00E80B5D">
        <w:rPr>
          <w:b/>
        </w:rPr>
        <w:t>v znení neskorších predpisov medzi</w:t>
      </w:r>
    </w:p>
    <w:p w14:paraId="734B7118" w14:textId="77777777" w:rsidR="001F1467" w:rsidRPr="00CA76D1" w:rsidRDefault="001F1467" w:rsidP="001F1467">
      <w:pPr>
        <w:jc w:val="both"/>
        <w:rPr>
          <w:rFonts w:ascii="Calibri" w:hAnsi="Calibri"/>
          <w:sz w:val="22"/>
          <w:szCs w:val="22"/>
        </w:rPr>
      </w:pPr>
    </w:p>
    <w:p w14:paraId="303E9C42" w14:textId="77777777" w:rsidR="00E80B5D" w:rsidRDefault="00E80B5D" w:rsidP="00E80B5D">
      <w:pPr>
        <w:tabs>
          <w:tab w:val="center" w:pos="4702"/>
          <w:tab w:val="left" w:pos="7940"/>
        </w:tabs>
        <w:ind w:left="454" w:hanging="510"/>
        <w:jc w:val="center"/>
        <w:rPr>
          <w:b/>
        </w:rPr>
      </w:pPr>
    </w:p>
    <w:p w14:paraId="6CFD513D" w14:textId="77777777" w:rsidR="00E80B5D" w:rsidRDefault="00E80B5D" w:rsidP="00E80B5D">
      <w:pPr>
        <w:tabs>
          <w:tab w:val="center" w:pos="4702"/>
          <w:tab w:val="left" w:pos="7940"/>
        </w:tabs>
        <w:ind w:left="454" w:hanging="510"/>
        <w:jc w:val="center"/>
        <w:rPr>
          <w:b/>
        </w:rPr>
      </w:pPr>
    </w:p>
    <w:p w14:paraId="4D227304" w14:textId="77777777" w:rsidR="00E80B5D" w:rsidRDefault="00E80B5D" w:rsidP="00E80B5D">
      <w:pPr>
        <w:tabs>
          <w:tab w:val="center" w:pos="4702"/>
          <w:tab w:val="left" w:pos="7940"/>
        </w:tabs>
        <w:ind w:left="454" w:hanging="510"/>
        <w:jc w:val="center"/>
        <w:rPr>
          <w:b/>
        </w:rPr>
      </w:pPr>
      <w:r>
        <w:rPr>
          <w:b/>
        </w:rPr>
        <w:t>Z m l u v n é   s t r a n y</w:t>
      </w:r>
    </w:p>
    <w:p w14:paraId="3DA342FC" w14:textId="77777777" w:rsidR="00E80B5D" w:rsidRDefault="00E80B5D" w:rsidP="00E80B5D">
      <w:pPr>
        <w:jc w:val="both"/>
        <w:rPr>
          <w:b/>
          <w:i/>
        </w:rPr>
      </w:pPr>
    </w:p>
    <w:p w14:paraId="3B4D91EB"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9E3AC14"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1E4D4E97"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16CCA9BC"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44985196"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227EBB7D"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72EB75A3"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4E0CD624"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5D7FFA85"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11BA992F"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3E9363E2"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376BBDB4" w14:textId="77777777" w:rsidR="00F93047" w:rsidRDefault="00E80B5D" w:rsidP="00F93047">
      <w:pPr>
        <w:tabs>
          <w:tab w:val="left" w:pos="3402"/>
        </w:tabs>
        <w:ind w:left="454" w:hanging="510"/>
      </w:pPr>
      <w:r w:rsidRPr="00F93047">
        <w:t xml:space="preserve">v mene spoločnosti koná: </w:t>
      </w:r>
      <w:r w:rsidRPr="00F93047">
        <w:tab/>
      </w:r>
    </w:p>
    <w:p w14:paraId="3B596BBF"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7087518E" w14:textId="77777777" w:rsidR="00E80B5D" w:rsidRDefault="00E80B5D" w:rsidP="00E80B5D">
      <w:pPr>
        <w:jc w:val="both"/>
        <w:rPr>
          <w:b/>
        </w:rPr>
      </w:pPr>
    </w:p>
    <w:p w14:paraId="1250A641" w14:textId="77777777" w:rsidR="00E80B5D" w:rsidRDefault="00E80B5D" w:rsidP="00E80B5D">
      <w:pPr>
        <w:jc w:val="both"/>
        <w:rPr>
          <w:b/>
        </w:rPr>
      </w:pPr>
      <w:r>
        <w:rPr>
          <w:b/>
        </w:rPr>
        <w:t>a</w:t>
      </w:r>
    </w:p>
    <w:p w14:paraId="3B06D438" w14:textId="77777777" w:rsidR="00E80B5D" w:rsidRDefault="00E80B5D" w:rsidP="00E80B5D">
      <w:pPr>
        <w:ind w:left="454" w:hanging="510"/>
        <w:rPr>
          <w:b/>
          <w:color w:val="000000"/>
        </w:rPr>
      </w:pPr>
    </w:p>
    <w:p w14:paraId="10084290"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27EE361A"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789E483A"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6B45CF88"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703774FC"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1A8FECFF"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1E83B972" w14:textId="77777777" w:rsidR="00E66BBF" w:rsidRDefault="00E66BBF" w:rsidP="00E66BBF">
      <w:pPr>
        <w:ind w:left="3402" w:hanging="3458"/>
      </w:pPr>
      <w:r>
        <w:t>IBAN:</w:t>
      </w:r>
      <w:r>
        <w:tab/>
        <w:t>SK</w:t>
      </w:r>
      <w:r w:rsidR="00C42030">
        <w:t>62 0200 0000 0017 6103 9457</w:t>
      </w:r>
    </w:p>
    <w:p w14:paraId="3E6E16D7"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206F1A70" w14:textId="77777777" w:rsidR="00E80B5D" w:rsidRDefault="00E80B5D" w:rsidP="00E80B5D">
      <w:pPr>
        <w:jc w:val="both"/>
      </w:pPr>
    </w:p>
    <w:p w14:paraId="6155F67B" w14:textId="77777777" w:rsidR="00E80B5D" w:rsidRDefault="00E80B5D" w:rsidP="00E80B5D">
      <w:pPr>
        <w:jc w:val="both"/>
        <w:rPr>
          <w:b/>
        </w:rPr>
      </w:pPr>
      <w:r>
        <w:rPr>
          <w:b/>
        </w:rPr>
        <w:t>takto:</w:t>
      </w:r>
    </w:p>
    <w:p w14:paraId="39DDA493" w14:textId="77777777" w:rsidR="00B50737" w:rsidRDefault="00B50737" w:rsidP="001F1467">
      <w:pPr>
        <w:jc w:val="both"/>
        <w:rPr>
          <w:rFonts w:ascii="Calibri" w:hAnsi="Calibri"/>
          <w:sz w:val="22"/>
          <w:szCs w:val="22"/>
        </w:rPr>
      </w:pPr>
    </w:p>
    <w:p w14:paraId="06FF77B8" w14:textId="77777777" w:rsidR="00E80B5D" w:rsidRDefault="00E80B5D" w:rsidP="001F1467">
      <w:pPr>
        <w:jc w:val="both"/>
        <w:rPr>
          <w:rFonts w:ascii="Calibri" w:hAnsi="Calibri"/>
          <w:sz w:val="22"/>
          <w:szCs w:val="22"/>
        </w:rPr>
      </w:pPr>
    </w:p>
    <w:p w14:paraId="11A078EE"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544C06F2" w14:textId="77777777" w:rsidR="00C42030" w:rsidRPr="00871265" w:rsidRDefault="00B321D0" w:rsidP="002268D9">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2268D9">
        <w:t xml:space="preserve"> </w:t>
      </w:r>
      <w:r w:rsidR="002268D9" w:rsidRPr="002268D9">
        <w:t>Časť A3: Interiérové vybavenie – nábytok - ZŠ 8. mája 640/39</w:t>
      </w:r>
      <w:r w:rsidR="002268D9">
        <w:t>.</w:t>
      </w:r>
    </w:p>
    <w:p w14:paraId="03B34C82"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108ABB7F" w14:textId="77777777" w:rsidR="000C5E1C" w:rsidRPr="00B650E2" w:rsidRDefault="000C5E1C" w:rsidP="000C5E1C">
      <w:pPr>
        <w:autoSpaceDE w:val="0"/>
        <w:autoSpaceDN w:val="0"/>
        <w:adjustRightInd w:val="0"/>
        <w:ind w:left="709"/>
        <w:jc w:val="both"/>
      </w:pPr>
    </w:p>
    <w:p w14:paraId="3547A751" w14:textId="77777777" w:rsidR="001F1467" w:rsidRPr="00B650E2" w:rsidRDefault="001F1467" w:rsidP="001F1467">
      <w:pPr>
        <w:numPr>
          <w:ilvl w:val="0"/>
          <w:numId w:val="5"/>
        </w:numPr>
        <w:ind w:hanging="720"/>
        <w:jc w:val="both"/>
        <w:rPr>
          <w:b/>
        </w:rPr>
      </w:pPr>
      <w:r w:rsidRPr="00B650E2">
        <w:rPr>
          <w:b/>
        </w:rPr>
        <w:t>PREDMET ZMLUVY</w:t>
      </w:r>
      <w:bookmarkEnd w:id="1"/>
    </w:p>
    <w:p w14:paraId="18EAA066"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2268D9" w:rsidRPr="002268D9">
        <w:t xml:space="preserve">Interiérové vybavenie – nábytok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7C1837F3" w14:textId="77777777" w:rsidR="00531006" w:rsidRDefault="00531006" w:rsidP="00B321D0">
      <w:pPr>
        <w:spacing w:before="120"/>
        <w:ind w:left="703" w:hanging="703"/>
        <w:jc w:val="both"/>
        <w:rPr>
          <w:bCs/>
        </w:rPr>
      </w:pPr>
    </w:p>
    <w:tbl>
      <w:tblPr>
        <w:tblW w:w="9017" w:type="dxa"/>
        <w:tblInd w:w="75" w:type="dxa"/>
        <w:tblCellMar>
          <w:left w:w="70" w:type="dxa"/>
          <w:right w:w="70" w:type="dxa"/>
        </w:tblCellMar>
        <w:tblLook w:val="04A0" w:firstRow="1" w:lastRow="0" w:firstColumn="1" w:lastColumn="0" w:noHBand="0" w:noVBand="1"/>
      </w:tblPr>
      <w:tblGrid>
        <w:gridCol w:w="6658"/>
        <w:gridCol w:w="1109"/>
        <w:gridCol w:w="1250"/>
      </w:tblGrid>
      <w:tr w:rsidR="002268D9" w14:paraId="32723AC8" w14:textId="77777777" w:rsidTr="002268D9">
        <w:trPr>
          <w:trHeight w:val="503"/>
        </w:trPr>
        <w:tc>
          <w:tcPr>
            <w:tcW w:w="6658"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8276FBF" w14:textId="77777777" w:rsidR="002268D9" w:rsidRDefault="002268D9">
            <w:pPr>
              <w:rPr>
                <w:rFonts w:ascii="Calibri" w:hAnsi="Calibri" w:cs="Calibri"/>
                <w:b/>
                <w:bCs/>
                <w:color w:val="000000"/>
              </w:rPr>
            </w:pPr>
            <w:r>
              <w:rPr>
                <w:rFonts w:ascii="Calibri" w:hAnsi="Calibri" w:cs="Calibri"/>
                <w:b/>
                <w:bCs/>
                <w:color w:val="000000"/>
              </w:rPr>
              <w:t> </w:t>
            </w:r>
          </w:p>
        </w:tc>
        <w:tc>
          <w:tcPr>
            <w:tcW w:w="1109" w:type="dxa"/>
            <w:tcBorders>
              <w:top w:val="single" w:sz="4" w:space="0" w:color="auto"/>
              <w:left w:val="nil"/>
              <w:bottom w:val="single" w:sz="4" w:space="0" w:color="auto"/>
              <w:right w:val="single" w:sz="4" w:space="0" w:color="auto"/>
            </w:tcBorders>
            <w:shd w:val="clear" w:color="000000" w:fill="FCD5B4"/>
            <w:vAlign w:val="center"/>
            <w:hideMark/>
          </w:tcPr>
          <w:p w14:paraId="2BF6BFA4" w14:textId="77777777" w:rsidR="002268D9" w:rsidRDefault="002268D9">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3422B478" w14:textId="77777777" w:rsidR="002268D9" w:rsidRDefault="002268D9">
            <w:pPr>
              <w:jc w:val="center"/>
              <w:rPr>
                <w:rFonts w:ascii="Calibri" w:hAnsi="Calibri" w:cs="Calibri"/>
                <w:b/>
                <w:bCs/>
                <w:sz w:val="22"/>
                <w:szCs w:val="22"/>
              </w:rPr>
            </w:pPr>
            <w:r>
              <w:rPr>
                <w:rFonts w:ascii="Calibri" w:hAnsi="Calibri" w:cs="Calibri"/>
                <w:b/>
                <w:bCs/>
                <w:sz w:val="22"/>
                <w:szCs w:val="22"/>
              </w:rPr>
              <w:t>Požadované množstvo</w:t>
            </w:r>
          </w:p>
        </w:tc>
      </w:tr>
      <w:tr w:rsidR="002268D9" w14:paraId="095FFFF7" w14:textId="77777777" w:rsidTr="002268D9">
        <w:trPr>
          <w:trHeight w:val="540"/>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6345E6AB" w14:textId="77777777" w:rsidR="002268D9" w:rsidRDefault="002268D9">
            <w:pPr>
              <w:rPr>
                <w:rFonts w:ascii="Calibri" w:hAnsi="Calibri" w:cs="Calibri"/>
                <w:b/>
                <w:bCs/>
                <w:color w:val="000000"/>
              </w:rPr>
            </w:pPr>
            <w:r>
              <w:rPr>
                <w:rFonts w:ascii="Calibri" w:hAnsi="Calibri" w:cs="Calibri"/>
                <w:b/>
                <w:bCs/>
                <w:color w:val="000000"/>
              </w:rPr>
              <w:t>Odborná učebňa Biochémie</w:t>
            </w:r>
          </w:p>
        </w:tc>
        <w:tc>
          <w:tcPr>
            <w:tcW w:w="1109" w:type="dxa"/>
            <w:tcBorders>
              <w:top w:val="nil"/>
              <w:left w:val="nil"/>
              <w:bottom w:val="single" w:sz="4" w:space="0" w:color="auto"/>
              <w:right w:val="single" w:sz="4" w:space="0" w:color="auto"/>
            </w:tcBorders>
            <w:shd w:val="clear" w:color="000000" w:fill="FCD5B4"/>
            <w:vAlign w:val="center"/>
            <w:hideMark/>
          </w:tcPr>
          <w:p w14:paraId="0BAF0A10" w14:textId="77777777" w:rsidR="002268D9" w:rsidRDefault="002268D9">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521B66B" w14:textId="77777777" w:rsidR="002268D9" w:rsidRDefault="002268D9">
            <w:pPr>
              <w:rPr>
                <w:rFonts w:ascii="Calibri" w:hAnsi="Calibri" w:cs="Calibri"/>
                <w:b/>
                <w:bCs/>
                <w:color w:val="000000"/>
              </w:rPr>
            </w:pPr>
            <w:r>
              <w:rPr>
                <w:rFonts w:ascii="Calibri" w:hAnsi="Calibri" w:cs="Calibri"/>
                <w:b/>
                <w:bCs/>
                <w:color w:val="000000"/>
              </w:rPr>
              <w:t> </w:t>
            </w:r>
          </w:p>
        </w:tc>
      </w:tr>
      <w:tr w:rsidR="002268D9" w14:paraId="2775B398" w14:textId="77777777" w:rsidTr="002268D9">
        <w:trPr>
          <w:trHeight w:val="491"/>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2EB5915" w14:textId="77777777" w:rsidR="002268D9" w:rsidRDefault="002268D9">
            <w:pPr>
              <w:rPr>
                <w:rFonts w:ascii="Calibri" w:hAnsi="Calibri" w:cs="Calibri"/>
                <w:color w:val="000000"/>
              </w:rPr>
            </w:pPr>
            <w:r>
              <w:rPr>
                <w:rFonts w:ascii="Calibri" w:hAnsi="Calibri" w:cs="Calibri"/>
                <w:color w:val="000000"/>
              </w:rPr>
              <w:t>Pracovisko učiteľa - biochémia</w:t>
            </w:r>
          </w:p>
        </w:tc>
        <w:tc>
          <w:tcPr>
            <w:tcW w:w="1109" w:type="dxa"/>
            <w:tcBorders>
              <w:top w:val="nil"/>
              <w:left w:val="nil"/>
              <w:bottom w:val="single" w:sz="4" w:space="0" w:color="auto"/>
              <w:right w:val="single" w:sz="4" w:space="0" w:color="auto"/>
            </w:tcBorders>
            <w:shd w:val="clear" w:color="auto" w:fill="auto"/>
            <w:noWrap/>
            <w:vAlign w:val="center"/>
            <w:hideMark/>
          </w:tcPr>
          <w:p w14:paraId="59C556DD"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sada</w:t>
            </w:r>
          </w:p>
        </w:tc>
        <w:tc>
          <w:tcPr>
            <w:tcW w:w="1250" w:type="dxa"/>
            <w:tcBorders>
              <w:top w:val="nil"/>
              <w:left w:val="nil"/>
              <w:bottom w:val="single" w:sz="4" w:space="0" w:color="auto"/>
              <w:right w:val="single" w:sz="4" w:space="0" w:color="auto"/>
            </w:tcBorders>
            <w:shd w:val="clear" w:color="auto" w:fill="auto"/>
            <w:vAlign w:val="center"/>
            <w:hideMark/>
          </w:tcPr>
          <w:p w14:paraId="02A24D22"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681AC957" w14:textId="77777777" w:rsidTr="002268D9">
        <w:trPr>
          <w:trHeight w:val="41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977A86F" w14:textId="77777777" w:rsidR="002268D9" w:rsidRDefault="002268D9">
            <w:pPr>
              <w:rPr>
                <w:rFonts w:ascii="Calibri" w:hAnsi="Calibri" w:cs="Calibri"/>
                <w:color w:val="000000"/>
              </w:rPr>
            </w:pPr>
            <w:r>
              <w:rPr>
                <w:rFonts w:ascii="Calibri" w:hAnsi="Calibri" w:cs="Calibri"/>
                <w:color w:val="000000"/>
              </w:rPr>
              <w:t>Laboratórne pracovisko učiteľa  - biochémia</w:t>
            </w:r>
          </w:p>
        </w:tc>
        <w:tc>
          <w:tcPr>
            <w:tcW w:w="1109" w:type="dxa"/>
            <w:tcBorders>
              <w:top w:val="nil"/>
              <w:left w:val="nil"/>
              <w:bottom w:val="single" w:sz="4" w:space="0" w:color="auto"/>
              <w:right w:val="single" w:sz="4" w:space="0" w:color="auto"/>
            </w:tcBorders>
            <w:shd w:val="clear" w:color="auto" w:fill="auto"/>
            <w:noWrap/>
            <w:vAlign w:val="center"/>
            <w:hideMark/>
          </w:tcPr>
          <w:p w14:paraId="2E858F7B"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ks</w:t>
            </w:r>
          </w:p>
        </w:tc>
        <w:tc>
          <w:tcPr>
            <w:tcW w:w="1250" w:type="dxa"/>
            <w:tcBorders>
              <w:top w:val="nil"/>
              <w:left w:val="nil"/>
              <w:bottom w:val="single" w:sz="4" w:space="0" w:color="auto"/>
              <w:right w:val="single" w:sz="4" w:space="0" w:color="auto"/>
            </w:tcBorders>
            <w:shd w:val="clear" w:color="auto" w:fill="auto"/>
            <w:vAlign w:val="center"/>
            <w:hideMark/>
          </w:tcPr>
          <w:p w14:paraId="54DE1D67"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6D4E67AB" w14:textId="77777777" w:rsidTr="002268D9">
        <w:trPr>
          <w:trHeight w:val="547"/>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6AAEF09" w14:textId="77777777" w:rsidR="002268D9" w:rsidRDefault="002268D9">
            <w:pPr>
              <w:rPr>
                <w:rFonts w:ascii="Calibri" w:hAnsi="Calibri" w:cs="Calibri"/>
                <w:color w:val="000000"/>
              </w:rPr>
            </w:pPr>
            <w:r>
              <w:rPr>
                <w:rFonts w:ascii="Calibri" w:hAnsi="Calibri" w:cs="Calibri"/>
                <w:color w:val="000000"/>
              </w:rPr>
              <w:t>Bezpečnostná skriňa na chemikálie - biochémia</w:t>
            </w:r>
          </w:p>
        </w:tc>
        <w:tc>
          <w:tcPr>
            <w:tcW w:w="1109" w:type="dxa"/>
            <w:tcBorders>
              <w:top w:val="nil"/>
              <w:left w:val="nil"/>
              <w:bottom w:val="single" w:sz="4" w:space="0" w:color="auto"/>
              <w:right w:val="single" w:sz="4" w:space="0" w:color="auto"/>
            </w:tcBorders>
            <w:shd w:val="clear" w:color="auto" w:fill="auto"/>
            <w:noWrap/>
            <w:vAlign w:val="center"/>
            <w:hideMark/>
          </w:tcPr>
          <w:p w14:paraId="46A123B5"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sada</w:t>
            </w:r>
          </w:p>
        </w:tc>
        <w:tc>
          <w:tcPr>
            <w:tcW w:w="1250" w:type="dxa"/>
            <w:tcBorders>
              <w:top w:val="nil"/>
              <w:left w:val="nil"/>
              <w:bottom w:val="single" w:sz="4" w:space="0" w:color="auto"/>
              <w:right w:val="single" w:sz="4" w:space="0" w:color="auto"/>
            </w:tcBorders>
            <w:shd w:val="clear" w:color="auto" w:fill="auto"/>
            <w:vAlign w:val="center"/>
            <w:hideMark/>
          </w:tcPr>
          <w:p w14:paraId="2EE39EC3"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3A5D27C1" w14:textId="77777777" w:rsidTr="002268D9">
        <w:trPr>
          <w:trHeight w:val="427"/>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3EBFA3D" w14:textId="77777777" w:rsidR="002268D9" w:rsidRDefault="002268D9">
            <w:pPr>
              <w:rPr>
                <w:rFonts w:ascii="Calibri" w:hAnsi="Calibri" w:cs="Calibri"/>
                <w:color w:val="000000"/>
              </w:rPr>
            </w:pPr>
            <w:r>
              <w:rPr>
                <w:rFonts w:ascii="Calibri" w:hAnsi="Calibri" w:cs="Calibri"/>
                <w:color w:val="000000"/>
              </w:rPr>
              <w:t>Laboratórne pracovisko žiaka  - biochémia</w:t>
            </w:r>
          </w:p>
        </w:tc>
        <w:tc>
          <w:tcPr>
            <w:tcW w:w="1109" w:type="dxa"/>
            <w:tcBorders>
              <w:top w:val="nil"/>
              <w:left w:val="nil"/>
              <w:bottom w:val="single" w:sz="4" w:space="0" w:color="auto"/>
              <w:right w:val="single" w:sz="4" w:space="0" w:color="auto"/>
            </w:tcBorders>
            <w:shd w:val="clear" w:color="auto" w:fill="auto"/>
            <w:noWrap/>
            <w:vAlign w:val="center"/>
            <w:hideMark/>
          </w:tcPr>
          <w:p w14:paraId="3EEBDE63"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ks</w:t>
            </w:r>
          </w:p>
        </w:tc>
        <w:tc>
          <w:tcPr>
            <w:tcW w:w="1250" w:type="dxa"/>
            <w:tcBorders>
              <w:top w:val="nil"/>
              <w:left w:val="nil"/>
              <w:bottom w:val="single" w:sz="4" w:space="0" w:color="auto"/>
              <w:right w:val="single" w:sz="4" w:space="0" w:color="auto"/>
            </w:tcBorders>
            <w:shd w:val="clear" w:color="auto" w:fill="auto"/>
            <w:vAlign w:val="center"/>
            <w:hideMark/>
          </w:tcPr>
          <w:p w14:paraId="79BF48EA" w14:textId="77777777" w:rsidR="002268D9" w:rsidRDefault="002268D9">
            <w:pPr>
              <w:jc w:val="center"/>
              <w:rPr>
                <w:rFonts w:ascii="Calibri" w:hAnsi="Calibri" w:cs="Calibri"/>
                <w:color w:val="000000"/>
              </w:rPr>
            </w:pPr>
            <w:r>
              <w:rPr>
                <w:rFonts w:ascii="Calibri" w:hAnsi="Calibri" w:cs="Calibri"/>
                <w:color w:val="000000"/>
              </w:rPr>
              <w:t>8</w:t>
            </w:r>
          </w:p>
        </w:tc>
      </w:tr>
      <w:tr w:rsidR="002268D9" w14:paraId="18695937" w14:textId="77777777" w:rsidTr="002268D9">
        <w:trPr>
          <w:trHeight w:val="419"/>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2CADC93" w14:textId="77777777" w:rsidR="002268D9" w:rsidRDefault="002268D9">
            <w:pPr>
              <w:rPr>
                <w:rFonts w:ascii="Calibri" w:hAnsi="Calibri" w:cs="Calibri"/>
                <w:color w:val="000000"/>
              </w:rPr>
            </w:pPr>
            <w:r>
              <w:rPr>
                <w:rFonts w:ascii="Calibri" w:hAnsi="Calibri" w:cs="Calibri"/>
                <w:color w:val="000000"/>
              </w:rPr>
              <w:t>Žiacky laboratórny stôl - biochémia</w:t>
            </w:r>
          </w:p>
        </w:tc>
        <w:tc>
          <w:tcPr>
            <w:tcW w:w="1109" w:type="dxa"/>
            <w:tcBorders>
              <w:top w:val="nil"/>
              <w:left w:val="nil"/>
              <w:bottom w:val="single" w:sz="4" w:space="0" w:color="auto"/>
              <w:right w:val="single" w:sz="4" w:space="0" w:color="auto"/>
            </w:tcBorders>
            <w:shd w:val="clear" w:color="auto" w:fill="auto"/>
            <w:noWrap/>
            <w:vAlign w:val="center"/>
            <w:hideMark/>
          </w:tcPr>
          <w:p w14:paraId="5B7CB57D"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ks</w:t>
            </w:r>
          </w:p>
        </w:tc>
        <w:tc>
          <w:tcPr>
            <w:tcW w:w="1250" w:type="dxa"/>
            <w:tcBorders>
              <w:top w:val="nil"/>
              <w:left w:val="nil"/>
              <w:bottom w:val="single" w:sz="4" w:space="0" w:color="auto"/>
              <w:right w:val="single" w:sz="4" w:space="0" w:color="auto"/>
            </w:tcBorders>
            <w:shd w:val="clear" w:color="auto" w:fill="auto"/>
            <w:vAlign w:val="center"/>
            <w:hideMark/>
          </w:tcPr>
          <w:p w14:paraId="5A4B5E31" w14:textId="77777777" w:rsidR="002268D9" w:rsidRDefault="002268D9">
            <w:pPr>
              <w:jc w:val="center"/>
              <w:rPr>
                <w:rFonts w:ascii="Calibri" w:hAnsi="Calibri" w:cs="Calibri"/>
                <w:color w:val="000000"/>
              </w:rPr>
            </w:pPr>
            <w:r>
              <w:rPr>
                <w:rFonts w:ascii="Calibri" w:hAnsi="Calibri" w:cs="Calibri"/>
                <w:color w:val="000000"/>
              </w:rPr>
              <w:t>14</w:t>
            </w:r>
          </w:p>
        </w:tc>
      </w:tr>
      <w:tr w:rsidR="002268D9" w14:paraId="22498257" w14:textId="77777777" w:rsidTr="002268D9">
        <w:trPr>
          <w:trHeight w:val="62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C905D89" w14:textId="77777777" w:rsidR="002268D9" w:rsidRDefault="002268D9">
            <w:pPr>
              <w:rPr>
                <w:rFonts w:ascii="Calibri" w:hAnsi="Calibri" w:cs="Calibri"/>
                <w:color w:val="000000"/>
              </w:rPr>
            </w:pPr>
            <w:r>
              <w:rPr>
                <w:rFonts w:ascii="Calibri" w:hAnsi="Calibri" w:cs="Calibri"/>
                <w:color w:val="000000"/>
              </w:rPr>
              <w:t>Laboratórna stolička pre žiaka - biochémia</w:t>
            </w:r>
          </w:p>
        </w:tc>
        <w:tc>
          <w:tcPr>
            <w:tcW w:w="1109" w:type="dxa"/>
            <w:tcBorders>
              <w:top w:val="nil"/>
              <w:left w:val="nil"/>
              <w:bottom w:val="single" w:sz="4" w:space="0" w:color="auto"/>
              <w:right w:val="single" w:sz="4" w:space="0" w:color="auto"/>
            </w:tcBorders>
            <w:shd w:val="clear" w:color="auto" w:fill="auto"/>
            <w:noWrap/>
            <w:hideMark/>
          </w:tcPr>
          <w:p w14:paraId="69612057" w14:textId="77777777" w:rsidR="002268D9" w:rsidRDefault="002268D9">
            <w:pPr>
              <w:jc w:val="center"/>
              <w:rPr>
                <w:rFonts w:ascii="Calibri" w:hAnsi="Calibri" w:cs="Calibri"/>
                <w:color w:val="000000"/>
                <w:sz w:val="22"/>
                <w:szCs w:val="22"/>
              </w:rPr>
            </w:pPr>
            <w:r>
              <w:rPr>
                <w:rFonts w:ascii="Calibri" w:hAnsi="Calibri" w:cs="Calibri"/>
                <w:color w:val="000000"/>
                <w:sz w:val="22"/>
                <w:szCs w:val="22"/>
              </w:rPr>
              <w:t>ks</w:t>
            </w:r>
          </w:p>
        </w:tc>
        <w:tc>
          <w:tcPr>
            <w:tcW w:w="1250" w:type="dxa"/>
            <w:tcBorders>
              <w:top w:val="nil"/>
              <w:left w:val="nil"/>
              <w:bottom w:val="single" w:sz="4" w:space="0" w:color="auto"/>
              <w:right w:val="single" w:sz="4" w:space="0" w:color="auto"/>
            </w:tcBorders>
            <w:shd w:val="clear" w:color="auto" w:fill="auto"/>
            <w:vAlign w:val="center"/>
            <w:hideMark/>
          </w:tcPr>
          <w:p w14:paraId="4E22A610" w14:textId="77777777" w:rsidR="002268D9" w:rsidRDefault="002268D9">
            <w:pPr>
              <w:jc w:val="center"/>
              <w:rPr>
                <w:rFonts w:ascii="Calibri" w:hAnsi="Calibri" w:cs="Calibri"/>
                <w:color w:val="000000"/>
              </w:rPr>
            </w:pPr>
            <w:r>
              <w:rPr>
                <w:rFonts w:ascii="Calibri" w:hAnsi="Calibri" w:cs="Calibri"/>
                <w:color w:val="000000"/>
              </w:rPr>
              <w:t>28</w:t>
            </w:r>
          </w:p>
        </w:tc>
      </w:tr>
      <w:tr w:rsidR="002268D9" w14:paraId="7DE5DC22" w14:textId="77777777" w:rsidTr="002268D9">
        <w:trPr>
          <w:trHeight w:val="624"/>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791A04DD" w14:textId="77777777" w:rsidR="002268D9" w:rsidRDefault="002268D9">
            <w:pPr>
              <w:rPr>
                <w:rFonts w:ascii="Calibri" w:hAnsi="Calibri" w:cs="Calibri"/>
                <w:b/>
                <w:bCs/>
                <w:color w:val="000000"/>
              </w:rPr>
            </w:pPr>
            <w:r>
              <w:rPr>
                <w:rFonts w:ascii="Calibri" w:hAnsi="Calibri" w:cs="Calibri"/>
                <w:b/>
                <w:bCs/>
                <w:color w:val="000000"/>
              </w:rPr>
              <w:t>Odborná učebňa - Polytechnická</w:t>
            </w:r>
          </w:p>
        </w:tc>
        <w:tc>
          <w:tcPr>
            <w:tcW w:w="1109" w:type="dxa"/>
            <w:tcBorders>
              <w:top w:val="nil"/>
              <w:left w:val="nil"/>
              <w:bottom w:val="single" w:sz="4" w:space="0" w:color="auto"/>
              <w:right w:val="single" w:sz="4" w:space="0" w:color="auto"/>
            </w:tcBorders>
            <w:shd w:val="clear" w:color="000000" w:fill="FCD5B4"/>
            <w:vAlign w:val="center"/>
            <w:hideMark/>
          </w:tcPr>
          <w:p w14:paraId="76399A80" w14:textId="77777777" w:rsidR="002268D9" w:rsidRDefault="002268D9">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1AE92966" w14:textId="77777777" w:rsidR="002268D9" w:rsidRDefault="002268D9">
            <w:pPr>
              <w:rPr>
                <w:rFonts w:ascii="Calibri" w:hAnsi="Calibri" w:cs="Calibri"/>
                <w:b/>
                <w:bCs/>
                <w:color w:val="000000"/>
              </w:rPr>
            </w:pPr>
            <w:r>
              <w:rPr>
                <w:rFonts w:ascii="Calibri" w:hAnsi="Calibri" w:cs="Calibri"/>
                <w:b/>
                <w:bCs/>
                <w:color w:val="000000"/>
              </w:rPr>
              <w:t> </w:t>
            </w:r>
          </w:p>
        </w:tc>
      </w:tr>
      <w:tr w:rsidR="002268D9" w14:paraId="1B1247D1" w14:textId="77777777" w:rsidTr="002268D9">
        <w:trPr>
          <w:trHeight w:val="557"/>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63AF963" w14:textId="77777777" w:rsidR="002268D9" w:rsidRDefault="002268D9">
            <w:pPr>
              <w:rPr>
                <w:rFonts w:ascii="Calibri" w:hAnsi="Calibri" w:cs="Calibri"/>
              </w:rPr>
            </w:pPr>
            <w:r>
              <w:rPr>
                <w:rFonts w:ascii="Calibri" w:hAnsi="Calibri" w:cs="Calibri"/>
              </w:rPr>
              <w:t>Pracovisko učiteľa - odborná učebňa techniky</w:t>
            </w:r>
          </w:p>
        </w:tc>
        <w:tc>
          <w:tcPr>
            <w:tcW w:w="1109" w:type="dxa"/>
            <w:tcBorders>
              <w:top w:val="nil"/>
              <w:left w:val="nil"/>
              <w:bottom w:val="single" w:sz="4" w:space="0" w:color="auto"/>
              <w:right w:val="single" w:sz="4" w:space="0" w:color="auto"/>
            </w:tcBorders>
            <w:shd w:val="clear" w:color="auto" w:fill="auto"/>
            <w:vAlign w:val="center"/>
            <w:hideMark/>
          </w:tcPr>
          <w:p w14:paraId="4F7E40AD" w14:textId="77777777" w:rsidR="002268D9" w:rsidRDefault="002268D9">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39841479"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569F7CBA" w14:textId="77777777" w:rsidTr="002268D9">
        <w:trPr>
          <w:trHeight w:val="42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759D8F2" w14:textId="77777777" w:rsidR="002268D9" w:rsidRDefault="002268D9">
            <w:pPr>
              <w:rPr>
                <w:rFonts w:ascii="Calibri" w:hAnsi="Calibri" w:cs="Calibri"/>
              </w:rPr>
            </w:pPr>
            <w:r>
              <w:rPr>
                <w:rFonts w:ascii="Calibri" w:hAnsi="Calibri" w:cs="Calibri"/>
              </w:rPr>
              <w:t>Pracovisko žiaka na obrábanie dreva - odborná učebňa techniky</w:t>
            </w:r>
          </w:p>
        </w:tc>
        <w:tc>
          <w:tcPr>
            <w:tcW w:w="1109" w:type="dxa"/>
            <w:tcBorders>
              <w:top w:val="nil"/>
              <w:left w:val="nil"/>
              <w:bottom w:val="single" w:sz="4" w:space="0" w:color="auto"/>
              <w:right w:val="single" w:sz="4" w:space="0" w:color="auto"/>
            </w:tcBorders>
            <w:shd w:val="clear" w:color="auto" w:fill="auto"/>
            <w:vAlign w:val="center"/>
            <w:hideMark/>
          </w:tcPr>
          <w:p w14:paraId="3CE48259" w14:textId="77777777" w:rsidR="002268D9" w:rsidRDefault="002268D9">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25696048" w14:textId="77777777" w:rsidR="002268D9" w:rsidRDefault="002268D9">
            <w:pPr>
              <w:jc w:val="center"/>
              <w:rPr>
                <w:rFonts w:ascii="Calibri" w:hAnsi="Calibri" w:cs="Calibri"/>
                <w:color w:val="000000"/>
              </w:rPr>
            </w:pPr>
            <w:r>
              <w:rPr>
                <w:rFonts w:ascii="Calibri" w:hAnsi="Calibri" w:cs="Calibri"/>
                <w:color w:val="000000"/>
              </w:rPr>
              <w:t>3</w:t>
            </w:r>
          </w:p>
        </w:tc>
      </w:tr>
      <w:tr w:rsidR="002268D9" w14:paraId="6B191016" w14:textId="77777777" w:rsidTr="002268D9">
        <w:trPr>
          <w:trHeight w:val="41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F80CBDB" w14:textId="77777777" w:rsidR="002268D9" w:rsidRDefault="002268D9">
            <w:pPr>
              <w:rPr>
                <w:rFonts w:ascii="Calibri" w:hAnsi="Calibri" w:cs="Calibri"/>
              </w:rPr>
            </w:pPr>
            <w:r>
              <w:rPr>
                <w:rFonts w:ascii="Calibri" w:hAnsi="Calibri" w:cs="Calibri"/>
              </w:rPr>
              <w:t>Pracovisko žiaka na obrábanie kovu - odborná učebňa techniky</w:t>
            </w:r>
          </w:p>
        </w:tc>
        <w:tc>
          <w:tcPr>
            <w:tcW w:w="1109" w:type="dxa"/>
            <w:tcBorders>
              <w:top w:val="nil"/>
              <w:left w:val="nil"/>
              <w:bottom w:val="single" w:sz="4" w:space="0" w:color="auto"/>
              <w:right w:val="single" w:sz="4" w:space="0" w:color="auto"/>
            </w:tcBorders>
            <w:shd w:val="clear" w:color="auto" w:fill="auto"/>
            <w:vAlign w:val="center"/>
            <w:hideMark/>
          </w:tcPr>
          <w:p w14:paraId="4B1953B2" w14:textId="77777777" w:rsidR="002268D9" w:rsidRDefault="002268D9">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25ACA3EA" w14:textId="77777777" w:rsidR="002268D9" w:rsidRDefault="002268D9">
            <w:pPr>
              <w:jc w:val="center"/>
              <w:rPr>
                <w:rFonts w:ascii="Calibri" w:hAnsi="Calibri" w:cs="Calibri"/>
                <w:color w:val="000000"/>
              </w:rPr>
            </w:pPr>
            <w:r>
              <w:rPr>
                <w:rFonts w:ascii="Calibri" w:hAnsi="Calibri" w:cs="Calibri"/>
                <w:color w:val="000000"/>
              </w:rPr>
              <w:t>5</w:t>
            </w:r>
          </w:p>
        </w:tc>
      </w:tr>
      <w:tr w:rsidR="002268D9" w14:paraId="7776474B" w14:textId="77777777" w:rsidTr="002268D9">
        <w:trPr>
          <w:trHeight w:val="312"/>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3B8B1228" w14:textId="77777777" w:rsidR="002268D9" w:rsidRDefault="002268D9">
            <w:pPr>
              <w:rPr>
                <w:rFonts w:ascii="Calibri" w:hAnsi="Calibri" w:cs="Calibri"/>
                <w:b/>
                <w:bCs/>
                <w:color w:val="000000"/>
              </w:rPr>
            </w:pPr>
            <w:r>
              <w:rPr>
                <w:rFonts w:ascii="Calibri" w:hAnsi="Calibri" w:cs="Calibri"/>
                <w:b/>
                <w:bCs/>
                <w:color w:val="000000"/>
              </w:rPr>
              <w:t>IKT učebňa</w:t>
            </w:r>
          </w:p>
        </w:tc>
        <w:tc>
          <w:tcPr>
            <w:tcW w:w="1109" w:type="dxa"/>
            <w:tcBorders>
              <w:top w:val="nil"/>
              <w:left w:val="nil"/>
              <w:bottom w:val="single" w:sz="4" w:space="0" w:color="auto"/>
              <w:right w:val="single" w:sz="4" w:space="0" w:color="auto"/>
            </w:tcBorders>
            <w:shd w:val="clear" w:color="000000" w:fill="FCD5B4"/>
            <w:vAlign w:val="center"/>
            <w:hideMark/>
          </w:tcPr>
          <w:p w14:paraId="61444D3D" w14:textId="77777777" w:rsidR="002268D9" w:rsidRDefault="002268D9">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14540CA8" w14:textId="77777777" w:rsidR="002268D9" w:rsidRDefault="002268D9">
            <w:pPr>
              <w:jc w:val="center"/>
              <w:rPr>
                <w:rFonts w:ascii="Calibri" w:hAnsi="Calibri" w:cs="Calibri"/>
                <w:b/>
                <w:bCs/>
                <w:sz w:val="22"/>
                <w:szCs w:val="22"/>
              </w:rPr>
            </w:pPr>
            <w:r>
              <w:rPr>
                <w:rFonts w:ascii="Calibri" w:hAnsi="Calibri" w:cs="Calibri"/>
                <w:b/>
                <w:bCs/>
                <w:sz w:val="22"/>
                <w:szCs w:val="22"/>
              </w:rPr>
              <w:t> </w:t>
            </w:r>
          </w:p>
        </w:tc>
      </w:tr>
      <w:tr w:rsidR="002268D9" w14:paraId="5279FBBF" w14:textId="77777777" w:rsidTr="002268D9">
        <w:trPr>
          <w:trHeight w:val="48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F9A0647" w14:textId="77777777" w:rsidR="002268D9" w:rsidRDefault="002268D9">
            <w:pPr>
              <w:rPr>
                <w:rFonts w:ascii="Calibri" w:hAnsi="Calibri" w:cs="Calibri"/>
                <w:color w:val="000000"/>
                <w:sz w:val="22"/>
                <w:szCs w:val="22"/>
              </w:rPr>
            </w:pPr>
            <w:r>
              <w:rPr>
                <w:rFonts w:ascii="Calibri" w:hAnsi="Calibri" w:cs="Calibri"/>
                <w:color w:val="000000"/>
                <w:sz w:val="22"/>
                <w:szCs w:val="22"/>
              </w:rPr>
              <w:t>Žiacky stôl</w:t>
            </w:r>
          </w:p>
        </w:tc>
        <w:tc>
          <w:tcPr>
            <w:tcW w:w="1109" w:type="dxa"/>
            <w:tcBorders>
              <w:top w:val="nil"/>
              <w:left w:val="nil"/>
              <w:bottom w:val="single" w:sz="4" w:space="0" w:color="auto"/>
              <w:right w:val="single" w:sz="4" w:space="0" w:color="auto"/>
            </w:tcBorders>
            <w:shd w:val="clear" w:color="auto" w:fill="auto"/>
            <w:vAlign w:val="center"/>
            <w:hideMark/>
          </w:tcPr>
          <w:p w14:paraId="22EF995A"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CDAD714" w14:textId="77777777" w:rsidR="002268D9" w:rsidRDefault="002268D9">
            <w:pPr>
              <w:jc w:val="center"/>
              <w:rPr>
                <w:rFonts w:ascii="Calibri" w:hAnsi="Calibri" w:cs="Calibri"/>
                <w:color w:val="000000"/>
              </w:rPr>
            </w:pPr>
            <w:r>
              <w:rPr>
                <w:rFonts w:ascii="Calibri" w:hAnsi="Calibri" w:cs="Calibri"/>
                <w:color w:val="000000"/>
              </w:rPr>
              <w:t>16</w:t>
            </w:r>
          </w:p>
        </w:tc>
      </w:tr>
      <w:tr w:rsidR="002268D9" w14:paraId="44114561" w14:textId="77777777" w:rsidTr="002268D9">
        <w:trPr>
          <w:trHeight w:val="48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CBBB44A" w14:textId="77777777" w:rsidR="002268D9" w:rsidRDefault="002268D9">
            <w:pPr>
              <w:rPr>
                <w:rFonts w:ascii="Calibri" w:hAnsi="Calibri" w:cs="Calibri"/>
                <w:color w:val="000000"/>
                <w:sz w:val="22"/>
                <w:szCs w:val="22"/>
              </w:rPr>
            </w:pPr>
            <w:r>
              <w:rPr>
                <w:rFonts w:ascii="Calibri" w:hAnsi="Calibri" w:cs="Calibri"/>
                <w:color w:val="000000"/>
                <w:sz w:val="22"/>
                <w:szCs w:val="22"/>
              </w:rPr>
              <w:t>Stolička/taburet pre žiaka</w:t>
            </w:r>
          </w:p>
        </w:tc>
        <w:tc>
          <w:tcPr>
            <w:tcW w:w="1109" w:type="dxa"/>
            <w:tcBorders>
              <w:top w:val="nil"/>
              <w:left w:val="nil"/>
              <w:bottom w:val="single" w:sz="4" w:space="0" w:color="auto"/>
              <w:right w:val="single" w:sz="4" w:space="0" w:color="auto"/>
            </w:tcBorders>
            <w:shd w:val="clear" w:color="auto" w:fill="auto"/>
            <w:vAlign w:val="center"/>
            <w:hideMark/>
          </w:tcPr>
          <w:p w14:paraId="380055EC"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FED0CCE" w14:textId="77777777" w:rsidR="002268D9" w:rsidRDefault="002268D9">
            <w:pPr>
              <w:jc w:val="center"/>
              <w:rPr>
                <w:rFonts w:ascii="Calibri" w:hAnsi="Calibri" w:cs="Calibri"/>
                <w:color w:val="000000"/>
              </w:rPr>
            </w:pPr>
            <w:r>
              <w:rPr>
                <w:rFonts w:ascii="Calibri" w:hAnsi="Calibri" w:cs="Calibri"/>
                <w:color w:val="000000"/>
              </w:rPr>
              <w:t>16</w:t>
            </w:r>
          </w:p>
        </w:tc>
      </w:tr>
      <w:tr w:rsidR="002268D9" w14:paraId="0D66F0FD" w14:textId="77777777" w:rsidTr="002268D9">
        <w:trPr>
          <w:trHeight w:val="242"/>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59F6E88" w14:textId="77777777" w:rsidR="002268D9" w:rsidRDefault="002268D9">
            <w:pPr>
              <w:rPr>
                <w:rFonts w:ascii="Calibri" w:hAnsi="Calibri" w:cs="Calibri"/>
                <w:color w:val="000000"/>
                <w:sz w:val="22"/>
                <w:szCs w:val="22"/>
              </w:rPr>
            </w:pPr>
            <w:r>
              <w:rPr>
                <w:rFonts w:ascii="Calibri" w:hAnsi="Calibri" w:cs="Calibri"/>
                <w:color w:val="000000"/>
                <w:sz w:val="22"/>
                <w:szCs w:val="22"/>
              </w:rPr>
              <w:t>Pracovisko učiteľa - NÁBYTOK</w:t>
            </w:r>
          </w:p>
        </w:tc>
        <w:tc>
          <w:tcPr>
            <w:tcW w:w="1109" w:type="dxa"/>
            <w:tcBorders>
              <w:top w:val="nil"/>
              <w:left w:val="nil"/>
              <w:bottom w:val="single" w:sz="4" w:space="0" w:color="auto"/>
              <w:right w:val="single" w:sz="4" w:space="0" w:color="auto"/>
            </w:tcBorders>
            <w:shd w:val="clear" w:color="auto" w:fill="auto"/>
            <w:vAlign w:val="center"/>
            <w:hideMark/>
          </w:tcPr>
          <w:p w14:paraId="30603E82"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74AD8AA"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76E78324" w14:textId="77777777" w:rsidTr="002268D9">
        <w:trPr>
          <w:trHeight w:val="312"/>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4137DDDF" w14:textId="77777777" w:rsidR="002268D9" w:rsidRDefault="002268D9">
            <w:pPr>
              <w:rPr>
                <w:rFonts w:ascii="Calibri" w:hAnsi="Calibri" w:cs="Calibri"/>
                <w:b/>
                <w:bCs/>
                <w:color w:val="000000"/>
              </w:rPr>
            </w:pPr>
            <w:r>
              <w:rPr>
                <w:rFonts w:ascii="Calibri" w:hAnsi="Calibri" w:cs="Calibri"/>
                <w:b/>
                <w:bCs/>
                <w:color w:val="000000"/>
              </w:rPr>
              <w:t>Jazyková učebňa</w:t>
            </w:r>
          </w:p>
        </w:tc>
        <w:tc>
          <w:tcPr>
            <w:tcW w:w="1109" w:type="dxa"/>
            <w:tcBorders>
              <w:top w:val="nil"/>
              <w:left w:val="nil"/>
              <w:bottom w:val="single" w:sz="4" w:space="0" w:color="auto"/>
              <w:right w:val="single" w:sz="4" w:space="0" w:color="auto"/>
            </w:tcBorders>
            <w:shd w:val="clear" w:color="000000" w:fill="FCD5B4"/>
            <w:vAlign w:val="center"/>
            <w:hideMark/>
          </w:tcPr>
          <w:p w14:paraId="17478430" w14:textId="77777777" w:rsidR="002268D9" w:rsidRDefault="002268D9">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2DA6E68D" w14:textId="77777777" w:rsidR="002268D9" w:rsidRDefault="002268D9">
            <w:pPr>
              <w:jc w:val="center"/>
              <w:rPr>
                <w:rFonts w:ascii="Calibri" w:hAnsi="Calibri" w:cs="Calibri"/>
                <w:b/>
                <w:bCs/>
                <w:sz w:val="22"/>
                <w:szCs w:val="22"/>
              </w:rPr>
            </w:pPr>
            <w:r>
              <w:rPr>
                <w:rFonts w:ascii="Calibri" w:hAnsi="Calibri" w:cs="Calibri"/>
                <w:b/>
                <w:bCs/>
                <w:sz w:val="22"/>
                <w:szCs w:val="22"/>
              </w:rPr>
              <w:t> </w:t>
            </w:r>
          </w:p>
        </w:tc>
      </w:tr>
      <w:tr w:rsidR="002268D9" w14:paraId="68249880" w14:textId="77777777" w:rsidTr="002268D9">
        <w:trPr>
          <w:trHeight w:val="46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A9EE6B4" w14:textId="77777777" w:rsidR="002268D9" w:rsidRDefault="002268D9">
            <w:pPr>
              <w:rPr>
                <w:rFonts w:ascii="Calibri" w:hAnsi="Calibri" w:cs="Calibri"/>
                <w:color w:val="000000"/>
                <w:sz w:val="22"/>
                <w:szCs w:val="22"/>
              </w:rPr>
            </w:pPr>
            <w:r>
              <w:rPr>
                <w:rFonts w:ascii="Calibri" w:hAnsi="Calibri" w:cs="Calibri"/>
                <w:color w:val="000000"/>
                <w:sz w:val="22"/>
                <w:szCs w:val="22"/>
              </w:rPr>
              <w:t>Pracovisko učiteľa - NÁBYTOK</w:t>
            </w:r>
          </w:p>
        </w:tc>
        <w:tc>
          <w:tcPr>
            <w:tcW w:w="1109" w:type="dxa"/>
            <w:tcBorders>
              <w:top w:val="nil"/>
              <w:left w:val="nil"/>
              <w:bottom w:val="single" w:sz="4" w:space="0" w:color="auto"/>
              <w:right w:val="single" w:sz="4" w:space="0" w:color="auto"/>
            </w:tcBorders>
            <w:shd w:val="clear" w:color="auto" w:fill="auto"/>
            <w:vAlign w:val="center"/>
            <w:hideMark/>
          </w:tcPr>
          <w:p w14:paraId="2D054D26"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F6D88C4" w14:textId="77777777" w:rsidR="002268D9" w:rsidRDefault="002268D9">
            <w:pPr>
              <w:jc w:val="center"/>
              <w:rPr>
                <w:rFonts w:ascii="Calibri" w:hAnsi="Calibri" w:cs="Calibri"/>
                <w:color w:val="000000"/>
              </w:rPr>
            </w:pPr>
            <w:r>
              <w:rPr>
                <w:rFonts w:ascii="Calibri" w:hAnsi="Calibri" w:cs="Calibri"/>
                <w:color w:val="000000"/>
              </w:rPr>
              <w:t>1</w:t>
            </w:r>
          </w:p>
        </w:tc>
      </w:tr>
      <w:tr w:rsidR="002268D9" w14:paraId="1E474D9D" w14:textId="77777777" w:rsidTr="002268D9">
        <w:trPr>
          <w:trHeight w:val="41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EFB4369" w14:textId="77777777" w:rsidR="002268D9" w:rsidRDefault="002268D9">
            <w:pPr>
              <w:rPr>
                <w:rFonts w:ascii="Calibri" w:hAnsi="Calibri" w:cs="Calibri"/>
                <w:color w:val="000000"/>
                <w:sz w:val="22"/>
                <w:szCs w:val="22"/>
              </w:rPr>
            </w:pPr>
            <w:r>
              <w:rPr>
                <w:rFonts w:ascii="Calibri" w:hAnsi="Calibri" w:cs="Calibri"/>
                <w:color w:val="000000"/>
                <w:sz w:val="22"/>
                <w:szCs w:val="22"/>
              </w:rPr>
              <w:t>Žiacky stôl</w:t>
            </w:r>
          </w:p>
        </w:tc>
        <w:tc>
          <w:tcPr>
            <w:tcW w:w="1109" w:type="dxa"/>
            <w:tcBorders>
              <w:top w:val="nil"/>
              <w:left w:val="nil"/>
              <w:bottom w:val="single" w:sz="4" w:space="0" w:color="auto"/>
              <w:right w:val="single" w:sz="4" w:space="0" w:color="auto"/>
            </w:tcBorders>
            <w:shd w:val="clear" w:color="auto" w:fill="auto"/>
            <w:vAlign w:val="center"/>
            <w:hideMark/>
          </w:tcPr>
          <w:p w14:paraId="6855F5F9"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4CA41B3" w14:textId="77777777" w:rsidR="002268D9" w:rsidRDefault="002268D9">
            <w:pPr>
              <w:jc w:val="center"/>
              <w:rPr>
                <w:rFonts w:ascii="Calibri" w:hAnsi="Calibri" w:cs="Calibri"/>
                <w:color w:val="000000"/>
              </w:rPr>
            </w:pPr>
            <w:r>
              <w:rPr>
                <w:rFonts w:ascii="Calibri" w:hAnsi="Calibri" w:cs="Calibri"/>
                <w:color w:val="000000"/>
              </w:rPr>
              <w:t>8</w:t>
            </w:r>
          </w:p>
        </w:tc>
      </w:tr>
      <w:tr w:rsidR="002268D9" w14:paraId="4D69FF64" w14:textId="77777777" w:rsidTr="002268D9">
        <w:trPr>
          <w:trHeight w:val="12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07954DB" w14:textId="77777777" w:rsidR="002268D9" w:rsidRDefault="002268D9">
            <w:pPr>
              <w:rPr>
                <w:rFonts w:ascii="Calibri" w:hAnsi="Calibri" w:cs="Calibri"/>
                <w:color w:val="000000"/>
                <w:sz w:val="22"/>
                <w:szCs w:val="22"/>
              </w:rPr>
            </w:pPr>
            <w:r>
              <w:rPr>
                <w:rFonts w:ascii="Calibri" w:hAnsi="Calibri" w:cs="Calibri"/>
                <w:color w:val="000000"/>
                <w:sz w:val="22"/>
                <w:szCs w:val="22"/>
              </w:rPr>
              <w:t>Stolička/taburet pre žiaka</w:t>
            </w:r>
          </w:p>
        </w:tc>
        <w:tc>
          <w:tcPr>
            <w:tcW w:w="1109" w:type="dxa"/>
            <w:tcBorders>
              <w:top w:val="nil"/>
              <w:left w:val="nil"/>
              <w:bottom w:val="single" w:sz="4" w:space="0" w:color="auto"/>
              <w:right w:val="single" w:sz="4" w:space="0" w:color="auto"/>
            </w:tcBorders>
            <w:shd w:val="clear" w:color="auto" w:fill="auto"/>
            <w:vAlign w:val="center"/>
            <w:hideMark/>
          </w:tcPr>
          <w:p w14:paraId="39B920B6" w14:textId="77777777" w:rsidR="002268D9" w:rsidRDefault="002268D9">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E28C714" w14:textId="77777777" w:rsidR="002268D9" w:rsidRDefault="002268D9">
            <w:pPr>
              <w:jc w:val="center"/>
              <w:rPr>
                <w:rFonts w:ascii="Calibri" w:hAnsi="Calibri" w:cs="Calibri"/>
                <w:color w:val="000000"/>
              </w:rPr>
            </w:pPr>
            <w:r>
              <w:rPr>
                <w:rFonts w:ascii="Calibri" w:hAnsi="Calibri" w:cs="Calibri"/>
                <w:color w:val="000000"/>
              </w:rPr>
              <w:t>16</w:t>
            </w:r>
          </w:p>
        </w:tc>
      </w:tr>
    </w:tbl>
    <w:p w14:paraId="767770D9" w14:textId="77777777" w:rsidR="00531006" w:rsidRDefault="00531006" w:rsidP="00B321D0">
      <w:pPr>
        <w:spacing w:before="120"/>
        <w:ind w:left="703" w:hanging="703"/>
        <w:jc w:val="both"/>
        <w:rPr>
          <w:bCs/>
        </w:rPr>
      </w:pPr>
    </w:p>
    <w:p w14:paraId="5F3126A6"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7BA484D8" w14:textId="77777777"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71894ACD"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3B078FE3" w14:textId="77777777" w:rsidR="00B50737" w:rsidRDefault="00B50737" w:rsidP="001F1467">
      <w:pPr>
        <w:ind w:left="1440"/>
        <w:jc w:val="both"/>
        <w:rPr>
          <w:bCs/>
        </w:rPr>
      </w:pPr>
    </w:p>
    <w:p w14:paraId="2C27C338" w14:textId="77777777" w:rsidR="00B321D0" w:rsidRPr="00B650E2" w:rsidRDefault="00B321D0" w:rsidP="001F1467">
      <w:pPr>
        <w:ind w:left="1440"/>
        <w:jc w:val="both"/>
        <w:rPr>
          <w:bCs/>
        </w:rPr>
      </w:pPr>
    </w:p>
    <w:p w14:paraId="0C790753" w14:textId="77777777" w:rsidR="001F1467" w:rsidRPr="00B650E2" w:rsidRDefault="001F1467" w:rsidP="001F1467">
      <w:pPr>
        <w:numPr>
          <w:ilvl w:val="0"/>
          <w:numId w:val="5"/>
        </w:numPr>
        <w:ind w:hanging="720"/>
        <w:jc w:val="both"/>
        <w:rPr>
          <w:b/>
        </w:rPr>
      </w:pPr>
      <w:r w:rsidRPr="00B650E2">
        <w:rPr>
          <w:b/>
        </w:rPr>
        <w:t>VYHLÁSENIA</w:t>
      </w:r>
    </w:p>
    <w:p w14:paraId="1A1AB5AD"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0DB85C02"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74AE6801"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61D8DFCE"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580EBBF9"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484E2D01"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7A214844"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69DE4ECA"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10817F6A"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5301CBCA" w14:textId="77777777" w:rsidR="00BF6522" w:rsidRPr="00B650E2" w:rsidRDefault="00BF6522" w:rsidP="00BF6522">
      <w:pPr>
        <w:ind w:left="720"/>
        <w:jc w:val="both"/>
      </w:pPr>
    </w:p>
    <w:p w14:paraId="06F3ECC3" w14:textId="77777777" w:rsidR="001F1467" w:rsidRPr="00B650E2" w:rsidRDefault="001F1467" w:rsidP="001F1467">
      <w:pPr>
        <w:numPr>
          <w:ilvl w:val="0"/>
          <w:numId w:val="5"/>
        </w:numPr>
        <w:ind w:hanging="720"/>
        <w:jc w:val="both"/>
        <w:rPr>
          <w:b/>
        </w:rPr>
      </w:pPr>
      <w:r w:rsidRPr="00B650E2">
        <w:rPr>
          <w:b/>
        </w:rPr>
        <w:t>PODMIENKY DODÁVKY TOVARU</w:t>
      </w:r>
    </w:p>
    <w:p w14:paraId="56CEA94A"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42030" w:rsidRPr="00C42030">
        <w:rPr>
          <w:b/>
        </w:rPr>
        <w:t>8. mája 640/39</w:t>
      </w:r>
      <w:r w:rsidR="000764BC" w:rsidRPr="000764BC">
        <w:rPr>
          <w:b/>
        </w:rPr>
        <w:t xml:space="preserve">, </w:t>
      </w:r>
      <w:r w:rsidR="00C42030">
        <w:rPr>
          <w:b/>
        </w:rPr>
        <w:t>Svidník</w:t>
      </w:r>
      <w:r w:rsidR="000764BC" w:rsidRPr="000764BC">
        <w:rPr>
          <w:b/>
        </w:rPr>
        <w:t>.</w:t>
      </w:r>
    </w:p>
    <w:p w14:paraId="51415B6A"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535CE20D"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D58DFD2" w14:textId="77777777" w:rsidR="008C3ADA" w:rsidRPr="00B650E2" w:rsidRDefault="008C3ADA" w:rsidP="00B321D0">
      <w:pPr>
        <w:numPr>
          <w:ilvl w:val="1"/>
          <w:numId w:val="16"/>
        </w:numPr>
        <w:spacing w:before="120"/>
        <w:ind w:left="709" w:hanging="709"/>
        <w:jc w:val="both"/>
      </w:pPr>
      <w:r w:rsidRPr="00B650E2">
        <w:lastRenderedPageBreak/>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458F3FA0"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388A9C7"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4CE60A2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3020C30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73E7A2BC" w14:textId="77777777" w:rsidR="001F1467" w:rsidRPr="00B650E2" w:rsidRDefault="001F1467" w:rsidP="001F1467">
      <w:pPr>
        <w:numPr>
          <w:ilvl w:val="0"/>
          <w:numId w:val="5"/>
        </w:numPr>
        <w:ind w:hanging="720"/>
        <w:jc w:val="both"/>
        <w:rPr>
          <w:b/>
        </w:rPr>
      </w:pPr>
      <w:r w:rsidRPr="00B650E2">
        <w:rPr>
          <w:b/>
        </w:rPr>
        <w:t>ZÁRUKA</w:t>
      </w:r>
    </w:p>
    <w:p w14:paraId="185AFE69"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5DEBC36"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CE75B0D"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529CF03E"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9B9515D"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05734AA2"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3302E74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116F014F"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6A91F2DD" w14:textId="77777777"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7C1EE6D7"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488ACF26" w14:textId="77777777" w:rsidR="001F1467" w:rsidRPr="00B650E2" w:rsidRDefault="001F1467" w:rsidP="001F1467">
      <w:pPr>
        <w:ind w:left="720" w:hanging="720"/>
        <w:jc w:val="both"/>
      </w:pPr>
    </w:p>
    <w:p w14:paraId="1039C730" w14:textId="77777777" w:rsidR="001F1467" w:rsidRPr="00B650E2" w:rsidRDefault="001F1467" w:rsidP="001F1467">
      <w:pPr>
        <w:numPr>
          <w:ilvl w:val="0"/>
          <w:numId w:val="5"/>
        </w:numPr>
        <w:ind w:hanging="720"/>
        <w:jc w:val="both"/>
        <w:rPr>
          <w:b/>
        </w:rPr>
      </w:pPr>
      <w:r w:rsidRPr="00B650E2">
        <w:rPr>
          <w:b/>
        </w:rPr>
        <w:t>SANKCIE</w:t>
      </w:r>
    </w:p>
    <w:p w14:paraId="139B42E0"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466134F6"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1A3993F1" w14:textId="77777777" w:rsidR="001E096D" w:rsidRPr="00B650E2" w:rsidRDefault="001E096D" w:rsidP="001E096D">
      <w:pPr>
        <w:ind w:left="709"/>
        <w:jc w:val="both"/>
      </w:pPr>
    </w:p>
    <w:p w14:paraId="2DED3E79"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01826B19"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035347F9"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2CFCBD2D"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76F242A4"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46F39696" w14:textId="77777777" w:rsidR="00617CDD" w:rsidRPr="00617CDD" w:rsidRDefault="00617CDD" w:rsidP="00617CDD">
      <w:pPr>
        <w:tabs>
          <w:tab w:val="right" w:pos="7371"/>
        </w:tabs>
        <w:spacing w:before="120"/>
        <w:ind w:firstLine="709"/>
        <w:jc w:val="both"/>
        <w:rPr>
          <w:bCs/>
        </w:rPr>
      </w:pPr>
      <w:r>
        <w:t>(slovom .................................................................................................)</w:t>
      </w:r>
    </w:p>
    <w:p w14:paraId="09E4C440"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84970DE"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247BAF2B"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37FBD924"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53C60FB8" w14:textId="77777777" w:rsidR="00C6100C" w:rsidRPr="00B650E2" w:rsidRDefault="001F1467" w:rsidP="00617CDD">
      <w:pPr>
        <w:numPr>
          <w:ilvl w:val="1"/>
          <w:numId w:val="19"/>
        </w:numPr>
        <w:spacing w:before="120"/>
        <w:ind w:left="709" w:hanging="709"/>
        <w:jc w:val="both"/>
      </w:pPr>
      <w:r w:rsidRPr="00B650E2">
        <w:rPr>
          <w:bCs/>
          <w:iCs/>
        </w:rPr>
        <w:t xml:space="preserve">V prípade reklamácie vád dodávky tovaru až do vyriešenia reklamácie pre zmluvné strany záväzným spôsobom (právoplatné ukončenie reklamačného konania) </w:t>
      </w:r>
      <w:r w:rsidRPr="00B650E2">
        <w:rPr>
          <w:bCs/>
          <w:iCs/>
        </w:rPr>
        <w:lastRenderedPageBreak/>
        <w:t>kupujúci nie je v omeškaní s úhradou kúpnej ceny za reklamovanú dodávku tovaru alebo akúkoľvek jej časť.</w:t>
      </w:r>
    </w:p>
    <w:p w14:paraId="7055F748"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2CFC8583"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9AABE8" w14:textId="77777777" w:rsidR="001F1467" w:rsidRPr="00B650E2" w:rsidRDefault="001F1467" w:rsidP="001F1467">
      <w:pPr>
        <w:jc w:val="both"/>
      </w:pPr>
    </w:p>
    <w:p w14:paraId="3EC1E1C3" w14:textId="77777777" w:rsidR="001F1467" w:rsidRPr="00B650E2" w:rsidRDefault="001F1467" w:rsidP="001F1467">
      <w:pPr>
        <w:numPr>
          <w:ilvl w:val="0"/>
          <w:numId w:val="5"/>
        </w:numPr>
        <w:ind w:hanging="720"/>
        <w:jc w:val="both"/>
        <w:rPr>
          <w:b/>
        </w:rPr>
      </w:pPr>
      <w:r w:rsidRPr="00B650E2">
        <w:rPr>
          <w:b/>
        </w:rPr>
        <w:t>DORUČOVANIE</w:t>
      </w:r>
    </w:p>
    <w:p w14:paraId="2EFEC0B2"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7E3331BF"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0D08585D" w14:textId="77777777" w:rsidR="00142120" w:rsidRPr="00B650E2" w:rsidRDefault="00142120" w:rsidP="001F1467">
      <w:pPr>
        <w:ind w:left="709"/>
        <w:jc w:val="both"/>
        <w:rPr>
          <w:color w:val="000000"/>
        </w:rPr>
      </w:pPr>
    </w:p>
    <w:p w14:paraId="14329186"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73057BD2" w14:textId="77777777" w:rsidR="00C42030" w:rsidRPr="00F93047" w:rsidRDefault="00C42030" w:rsidP="00C42030">
      <w:pPr>
        <w:ind w:left="3402" w:hanging="571"/>
        <w:rPr>
          <w:color w:val="000000"/>
        </w:rPr>
      </w:pPr>
      <w:r w:rsidRPr="00C42030">
        <w:rPr>
          <w:color w:val="000000"/>
        </w:rPr>
        <w:t>Sovietskych hrdinov 200/33, 089 01 Svidník</w:t>
      </w:r>
    </w:p>
    <w:p w14:paraId="346C25B2"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33EEE1A0" w14:textId="77777777" w:rsidR="00892BBC" w:rsidRDefault="00C42030" w:rsidP="00C42030">
      <w:pPr>
        <w:ind w:left="2123" w:firstLine="708"/>
        <w:jc w:val="both"/>
      </w:pPr>
      <w:r>
        <w:t>t</w:t>
      </w:r>
      <w:r w:rsidR="00892BBC">
        <w:t xml:space="preserve">el.: </w:t>
      </w:r>
      <w:r w:rsidRPr="00C42030">
        <w:rPr>
          <w:color w:val="000000"/>
        </w:rPr>
        <w:t>054 4863 606</w:t>
      </w:r>
    </w:p>
    <w:p w14:paraId="6E52874C"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6F1D5615" w14:textId="77777777" w:rsidR="007876F2" w:rsidRPr="00B650E2" w:rsidRDefault="007876F2" w:rsidP="00142120">
      <w:pPr>
        <w:tabs>
          <w:tab w:val="left" w:pos="-2160"/>
        </w:tabs>
        <w:suppressAutoHyphens/>
        <w:jc w:val="both"/>
        <w:rPr>
          <w:color w:val="000000"/>
        </w:rPr>
      </w:pPr>
    </w:p>
    <w:p w14:paraId="537C5DFC"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652E7E36" w14:textId="77777777" w:rsidR="001F1467" w:rsidRPr="00B650E2" w:rsidRDefault="001F1467" w:rsidP="001F1467">
      <w:pPr>
        <w:pStyle w:val="NormalJustified"/>
        <w:tabs>
          <w:tab w:val="left" w:pos="-720"/>
        </w:tabs>
        <w:suppressAutoHyphens/>
        <w:ind w:left="709"/>
        <w:rPr>
          <w:rFonts w:cs="Times New Roman"/>
          <w:color w:val="000000"/>
        </w:rPr>
      </w:pPr>
    </w:p>
    <w:p w14:paraId="43ACCC83"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572E90D6" w14:textId="77777777" w:rsidR="00892BBC" w:rsidRDefault="00892BBC" w:rsidP="00892BBC">
      <w:pPr>
        <w:tabs>
          <w:tab w:val="left" w:pos="2835"/>
        </w:tabs>
        <w:autoSpaceDE w:val="0"/>
        <w:autoSpaceDN w:val="0"/>
        <w:adjustRightInd w:val="0"/>
        <w:ind w:left="851"/>
        <w:jc w:val="both"/>
      </w:pPr>
      <w:r>
        <w:t>kontaktné osoby:</w:t>
      </w:r>
      <w:r>
        <w:tab/>
      </w:r>
    </w:p>
    <w:p w14:paraId="30773404" w14:textId="77777777" w:rsidR="00892BBC" w:rsidRDefault="00892BBC" w:rsidP="00892BBC">
      <w:pPr>
        <w:tabs>
          <w:tab w:val="left" w:pos="2835"/>
        </w:tabs>
        <w:autoSpaceDE w:val="0"/>
        <w:autoSpaceDN w:val="0"/>
        <w:adjustRightInd w:val="0"/>
        <w:ind w:left="851"/>
        <w:jc w:val="both"/>
      </w:pPr>
      <w:r>
        <w:t xml:space="preserve">tel:                          </w:t>
      </w:r>
    </w:p>
    <w:p w14:paraId="681341DC"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45D28EE8" w14:textId="77777777" w:rsidR="00A32235" w:rsidRPr="00B650E2" w:rsidRDefault="00A32235" w:rsidP="00513579">
      <w:pPr>
        <w:autoSpaceDE w:val="0"/>
        <w:autoSpaceDN w:val="0"/>
        <w:adjustRightInd w:val="0"/>
        <w:ind w:firstLine="708"/>
        <w:jc w:val="both"/>
        <w:rPr>
          <w:u w:val="single"/>
        </w:rPr>
      </w:pPr>
    </w:p>
    <w:p w14:paraId="39C12908"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 xml:space="preserve">alebo na akúkoľvek inú adresu, faxové, telefónne alebo mobilné telefónne číslo </w:t>
      </w:r>
      <w:r w:rsidRPr="00B650E2">
        <w:rPr>
          <w:rFonts w:ascii="Times New Roman" w:hAnsi="Times New Roman"/>
          <w:color w:val="000000"/>
          <w:szCs w:val="24"/>
          <w:lang w:val="sk-SK"/>
        </w:rPr>
        <w:lastRenderedPageBreak/>
        <w:t>alebo e-mailovú adresu, ktoré budú druhej zmluvnej strane vopred písomne oznámené.</w:t>
      </w:r>
    </w:p>
    <w:p w14:paraId="424FEE13"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0F6D2466" w14:textId="77777777" w:rsidR="00892BBC" w:rsidRDefault="00892BBC" w:rsidP="00892BBC">
      <w:pPr>
        <w:ind w:left="709"/>
        <w:jc w:val="both"/>
      </w:pPr>
    </w:p>
    <w:p w14:paraId="691A1A32" w14:textId="77777777" w:rsidR="00CA6FC0" w:rsidRPr="00207DBE" w:rsidRDefault="00CA6FC0" w:rsidP="00CA6FC0">
      <w:pPr>
        <w:numPr>
          <w:ilvl w:val="0"/>
          <w:numId w:val="5"/>
        </w:numPr>
        <w:ind w:hanging="720"/>
        <w:jc w:val="both"/>
        <w:rPr>
          <w:b/>
        </w:rPr>
      </w:pPr>
      <w:r w:rsidRPr="00207DBE">
        <w:rPr>
          <w:b/>
        </w:rPr>
        <w:t xml:space="preserve">SUBDODÁVATELIA   </w:t>
      </w:r>
    </w:p>
    <w:p w14:paraId="296BD266" w14:textId="77777777" w:rsidR="00CA6FC0" w:rsidRPr="00207DBE" w:rsidRDefault="00CA6FC0" w:rsidP="00CA6FC0">
      <w:pPr>
        <w:spacing w:before="120"/>
        <w:ind w:left="709"/>
        <w:jc w:val="both"/>
      </w:pPr>
    </w:p>
    <w:p w14:paraId="28734B8D"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6A263869" w14:textId="77777777" w:rsidR="00CA6FC0" w:rsidRPr="00207DBE" w:rsidRDefault="00CA6FC0" w:rsidP="00CA6FC0">
      <w:pPr>
        <w:spacing w:before="120"/>
        <w:ind w:left="709"/>
        <w:jc w:val="both"/>
      </w:pPr>
    </w:p>
    <w:p w14:paraId="574F0C54"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0E98D9D8" w14:textId="77777777" w:rsidR="00CA6FC0" w:rsidRPr="00207DBE" w:rsidRDefault="00CA6FC0" w:rsidP="00CA6FC0">
      <w:pPr>
        <w:spacing w:before="120"/>
        <w:jc w:val="both"/>
      </w:pPr>
    </w:p>
    <w:p w14:paraId="18E9F974"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6313A3A4"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w:t>
      </w:r>
      <w:r w:rsidRPr="00CE4375">
        <w:lastRenderedPageBreak/>
        <w:t xml:space="preserve">zákona o verejnom obstarávaní, musí byt' zapísaný  v registri partnerov verejného sektora. </w:t>
      </w:r>
    </w:p>
    <w:p w14:paraId="0379B5E1"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6F433068"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7FA50468" w14:textId="77777777" w:rsidR="00CA6FC0" w:rsidRPr="00207DBE" w:rsidRDefault="00CA6FC0" w:rsidP="00CA6FC0">
      <w:pPr>
        <w:spacing w:before="120"/>
        <w:ind w:left="709"/>
        <w:jc w:val="both"/>
      </w:pPr>
    </w:p>
    <w:p w14:paraId="78A70915"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3B145BD9" w14:textId="77777777" w:rsidR="00CA6FC0" w:rsidRPr="00892BBC" w:rsidRDefault="00CA6FC0" w:rsidP="00CA6FC0">
      <w:pPr>
        <w:spacing w:before="120"/>
        <w:jc w:val="both"/>
        <w:rPr>
          <w:bCs/>
        </w:rPr>
      </w:pPr>
    </w:p>
    <w:p w14:paraId="171458FE" w14:textId="77777777" w:rsidR="00CA6FC0" w:rsidRDefault="00CA6FC0" w:rsidP="00CA6FC0">
      <w:pPr>
        <w:ind w:left="709"/>
        <w:jc w:val="both"/>
      </w:pPr>
    </w:p>
    <w:p w14:paraId="02A6D4DB" w14:textId="77777777" w:rsidR="00CA6FC0" w:rsidRPr="00B650E2" w:rsidRDefault="00CA6FC0" w:rsidP="00CA6FC0">
      <w:pPr>
        <w:jc w:val="both"/>
        <w:rPr>
          <w:b/>
          <w:bCs/>
        </w:rPr>
      </w:pPr>
      <w:r>
        <w:rPr>
          <w:b/>
          <w:bCs/>
        </w:rPr>
        <w:t xml:space="preserve">10        </w:t>
      </w:r>
      <w:r w:rsidRPr="00B650E2">
        <w:rPr>
          <w:b/>
          <w:bCs/>
        </w:rPr>
        <w:t>ZÁVEREČNÉ USTANOVENIA</w:t>
      </w:r>
    </w:p>
    <w:p w14:paraId="55407B19"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25BF4800"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3639F148"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67EA235B"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C5B4FD9"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612FFFC" w14:textId="77777777" w:rsidR="00CA6FC0" w:rsidRDefault="00CA6FC0" w:rsidP="00CA6FC0">
      <w:pPr>
        <w:autoSpaceDE w:val="0"/>
        <w:autoSpaceDN w:val="0"/>
        <w:adjustRightInd w:val="0"/>
        <w:ind w:left="709"/>
        <w:jc w:val="both"/>
        <w:rPr>
          <w:color w:val="000000"/>
        </w:rPr>
      </w:pPr>
    </w:p>
    <w:p w14:paraId="51F363AD"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0143CAE1"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20CAC3DA" w14:textId="77777777" w:rsidR="00CA6FC0" w:rsidRPr="00776ACF" w:rsidRDefault="00CA6FC0" w:rsidP="00CA6FC0">
      <w:pPr>
        <w:autoSpaceDE w:val="0"/>
        <w:autoSpaceDN w:val="0"/>
        <w:adjustRightInd w:val="0"/>
        <w:ind w:left="709"/>
        <w:jc w:val="both"/>
        <w:rPr>
          <w:color w:val="000000"/>
        </w:rPr>
      </w:pPr>
      <w:r w:rsidRPr="00776ACF">
        <w:rPr>
          <w:color w:val="000000"/>
        </w:rPr>
        <w:lastRenderedPageBreak/>
        <w:t>b.</w:t>
      </w:r>
      <w:r w:rsidRPr="00776ACF">
        <w:rPr>
          <w:color w:val="000000"/>
        </w:rPr>
        <w:tab/>
        <w:t xml:space="preserve">Útvar vnútorného auditu Riadiaceho orgánu alebo Sprostredkovateľského orgánu a nimi   poverené osoby, </w:t>
      </w:r>
    </w:p>
    <w:p w14:paraId="1DC838D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25389F3A"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0841487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4B864EB1"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7A85C0BD"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7840127C" w14:textId="77777777" w:rsidR="00CA6FC0" w:rsidRPr="005F30EB" w:rsidRDefault="00CA6FC0" w:rsidP="00CA6FC0">
      <w:pPr>
        <w:autoSpaceDE w:val="0"/>
        <w:autoSpaceDN w:val="0"/>
        <w:adjustRightInd w:val="0"/>
        <w:jc w:val="both"/>
        <w:rPr>
          <w:color w:val="000000"/>
        </w:rPr>
      </w:pPr>
    </w:p>
    <w:p w14:paraId="4D121AC1"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4A9933C2"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7263648D"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6A157593"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544C6816"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1241EC1C"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060BB907" w14:textId="77777777" w:rsidR="00CA6FC0" w:rsidRPr="00B650E2" w:rsidRDefault="00CA6FC0" w:rsidP="00CA6FC0">
      <w:pPr>
        <w:spacing w:before="120"/>
        <w:ind w:left="703" w:hanging="703"/>
        <w:jc w:val="both"/>
        <w:rPr>
          <w:bCs/>
        </w:rPr>
      </w:pPr>
      <w:r>
        <w:t xml:space="preserve">10.10 </w:t>
      </w:r>
      <w:r>
        <w:tab/>
      </w:r>
      <w:r w:rsidRPr="00B650E2">
        <w:t xml:space="preserve">Táto zmluva tvorí úplnú dohodu medzi zmluvnými stranami týkajúcu sa predmetnej záležitosti. Podpisom tejto zmluvy zanikajú všetky predchádzajúce písomné a ústne </w:t>
      </w:r>
      <w:r w:rsidRPr="00B650E2">
        <w:lastRenderedPageBreak/>
        <w:t>dohody súvisiace s predmetom tejto zmluvy a žiadna zo zmluvných strán sa nemôže dovolávať zvláštnych v tejto zmluve neuvedených ústnych dojednaní a dohôd.</w:t>
      </w:r>
    </w:p>
    <w:p w14:paraId="0AC606A1"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69F91418"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1384D31C"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9A38C58" w14:textId="77777777" w:rsidR="00456EC9" w:rsidRPr="00B650E2" w:rsidRDefault="00456EC9" w:rsidP="001F1467">
      <w:pPr>
        <w:jc w:val="both"/>
      </w:pPr>
    </w:p>
    <w:p w14:paraId="424C0E7E" w14:textId="77777777" w:rsidR="0053375D" w:rsidRDefault="0053375D" w:rsidP="001F1467">
      <w:pPr>
        <w:jc w:val="both"/>
      </w:pPr>
    </w:p>
    <w:p w14:paraId="7AD4E1A5"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53E16A08" w14:textId="77777777" w:rsidR="00892BBC" w:rsidRDefault="00892BBC" w:rsidP="00892BBC">
      <w:pPr>
        <w:tabs>
          <w:tab w:val="left" w:pos="4536"/>
        </w:tabs>
        <w:autoSpaceDE w:val="0"/>
        <w:autoSpaceDN w:val="0"/>
        <w:adjustRightInd w:val="0"/>
        <w:jc w:val="both"/>
      </w:pPr>
    </w:p>
    <w:p w14:paraId="09AD8EC0"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624A070F" w14:textId="77777777" w:rsidR="00892BBC" w:rsidRDefault="00892BBC" w:rsidP="00892BBC">
      <w:pPr>
        <w:autoSpaceDE w:val="0"/>
        <w:autoSpaceDN w:val="0"/>
        <w:adjustRightInd w:val="0"/>
      </w:pPr>
    </w:p>
    <w:p w14:paraId="4CFDA3D7" w14:textId="77777777" w:rsidR="00892BBC" w:rsidRPr="00B12A96" w:rsidRDefault="00892BBC" w:rsidP="00892BBC">
      <w:pPr>
        <w:autoSpaceDE w:val="0"/>
        <w:autoSpaceDN w:val="0"/>
        <w:adjustRightInd w:val="0"/>
      </w:pPr>
    </w:p>
    <w:p w14:paraId="39833D55"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7AD4B1A1"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4CAF5FD4"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7EFC290B" w14:textId="77777777" w:rsidR="00892BBC" w:rsidRDefault="00892BBC" w:rsidP="00A32D0F">
      <w:pPr>
        <w:spacing w:beforeLines="60" w:before="144"/>
      </w:pPr>
    </w:p>
    <w:p w14:paraId="2ABF93D1" w14:textId="77777777" w:rsidR="00892BBC" w:rsidRDefault="00892BBC" w:rsidP="00A32D0F">
      <w:pPr>
        <w:spacing w:beforeLines="60" w:before="144"/>
      </w:pPr>
    </w:p>
    <w:p w14:paraId="1296867B"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33B1D016"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4788A6B2" w14:textId="77777777" w:rsidR="0054336A" w:rsidRPr="00861C12" w:rsidRDefault="0054336A" w:rsidP="0054336A">
      <w:pPr>
        <w:shd w:val="clear" w:color="auto" w:fill="FFFFFF"/>
        <w:spacing w:line="280" w:lineRule="atLeast"/>
        <w:ind w:left="720" w:right="66"/>
        <w:jc w:val="right"/>
      </w:pPr>
      <w:r w:rsidRPr="00861C12">
        <w:t>Príloha č.2</w:t>
      </w:r>
    </w:p>
    <w:p w14:paraId="606FD82C" w14:textId="77777777" w:rsidR="0054336A" w:rsidRPr="00861C12" w:rsidRDefault="0054336A" w:rsidP="0054336A">
      <w:pPr>
        <w:shd w:val="clear" w:color="auto" w:fill="FFFFFF"/>
        <w:spacing w:line="280" w:lineRule="atLeast"/>
        <w:ind w:left="720" w:right="66"/>
        <w:jc w:val="both"/>
      </w:pPr>
    </w:p>
    <w:p w14:paraId="3DC50433" w14:textId="77777777" w:rsidR="0054336A" w:rsidRDefault="0054336A" w:rsidP="0054336A">
      <w:pPr>
        <w:shd w:val="clear" w:color="auto" w:fill="FFFFFF"/>
        <w:spacing w:line="280" w:lineRule="atLeast"/>
        <w:ind w:right="66"/>
        <w:jc w:val="both"/>
        <w:rPr>
          <w:b/>
          <w:sz w:val="28"/>
          <w:szCs w:val="28"/>
        </w:rPr>
      </w:pPr>
    </w:p>
    <w:p w14:paraId="4A3EE7CD" w14:textId="77777777" w:rsidR="0054336A" w:rsidRDefault="0054336A" w:rsidP="0054336A">
      <w:pPr>
        <w:shd w:val="clear" w:color="auto" w:fill="FFFFFF"/>
        <w:spacing w:line="280" w:lineRule="atLeast"/>
        <w:ind w:right="66"/>
        <w:jc w:val="both"/>
        <w:rPr>
          <w:b/>
          <w:sz w:val="28"/>
          <w:szCs w:val="28"/>
        </w:rPr>
      </w:pPr>
    </w:p>
    <w:p w14:paraId="6A4F840E"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0789EC19" w14:textId="77777777" w:rsidR="0054336A" w:rsidRPr="00861C12" w:rsidRDefault="0054336A" w:rsidP="0054336A">
      <w:pPr>
        <w:shd w:val="clear" w:color="auto" w:fill="FFFFFF"/>
        <w:spacing w:line="280" w:lineRule="atLeast"/>
        <w:ind w:right="66"/>
        <w:jc w:val="both"/>
        <w:rPr>
          <w:b/>
          <w:sz w:val="28"/>
          <w:szCs w:val="28"/>
        </w:rPr>
      </w:pPr>
    </w:p>
    <w:p w14:paraId="51333AD8"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57A4354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565606A"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D308439"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194D3DA6"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342D2F6"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75A3F00B"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2D3CDD8B"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130BE79A" w14:textId="77777777" w:rsidR="0054336A" w:rsidRPr="002D66BA" w:rsidRDefault="0054336A" w:rsidP="00531006">
            <w:pPr>
              <w:spacing w:line="280" w:lineRule="atLeast"/>
              <w:ind w:right="66"/>
              <w:rPr>
                <w:b/>
                <w:lang w:eastAsia="en-US"/>
              </w:rPr>
            </w:pPr>
            <w:r w:rsidRPr="002D66BA">
              <w:rPr>
                <w:b/>
                <w:lang w:eastAsia="en-US"/>
              </w:rPr>
              <w:t>subdodávateľom</w:t>
            </w:r>
          </w:p>
          <w:p w14:paraId="4AC0CB12"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613B605B"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3DEC75B3"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336C2A6C"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58EB5DAB"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19C6F3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963279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F35FF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B56DE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5463BC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26FA9FD" w14:textId="77777777" w:rsidR="0054336A" w:rsidRPr="002D66BA" w:rsidRDefault="0054336A" w:rsidP="00531006">
            <w:pPr>
              <w:spacing w:line="280" w:lineRule="atLeast"/>
              <w:ind w:right="66"/>
              <w:jc w:val="both"/>
              <w:rPr>
                <w:lang w:eastAsia="en-US"/>
              </w:rPr>
            </w:pPr>
          </w:p>
          <w:p w14:paraId="70D93C4E" w14:textId="77777777" w:rsidR="0054336A" w:rsidRPr="002D66BA" w:rsidRDefault="0054336A" w:rsidP="00531006">
            <w:pPr>
              <w:spacing w:line="280" w:lineRule="atLeast"/>
              <w:ind w:right="66"/>
              <w:jc w:val="both"/>
              <w:rPr>
                <w:lang w:eastAsia="en-US"/>
              </w:rPr>
            </w:pPr>
          </w:p>
        </w:tc>
      </w:tr>
      <w:tr w:rsidR="0054336A" w:rsidRPr="002D66BA" w14:paraId="22C05F6F"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875412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551AC25"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45D0A5"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662358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0ACC2A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EB554FF" w14:textId="77777777" w:rsidR="0054336A" w:rsidRPr="002D66BA" w:rsidRDefault="0054336A" w:rsidP="00531006">
            <w:pPr>
              <w:spacing w:line="280" w:lineRule="atLeast"/>
              <w:ind w:right="66"/>
              <w:jc w:val="both"/>
              <w:rPr>
                <w:lang w:eastAsia="en-US"/>
              </w:rPr>
            </w:pPr>
          </w:p>
          <w:p w14:paraId="5D8A6E90" w14:textId="77777777" w:rsidR="0054336A" w:rsidRPr="002D66BA" w:rsidRDefault="0054336A" w:rsidP="00531006">
            <w:pPr>
              <w:spacing w:line="280" w:lineRule="atLeast"/>
              <w:ind w:right="66"/>
              <w:jc w:val="both"/>
              <w:rPr>
                <w:lang w:eastAsia="en-US"/>
              </w:rPr>
            </w:pPr>
          </w:p>
        </w:tc>
      </w:tr>
      <w:tr w:rsidR="0054336A" w:rsidRPr="002D66BA" w14:paraId="21DBEA9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919E5FD"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198EB63"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8AEB9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67CC34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B5CE57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5DC028A" w14:textId="77777777" w:rsidR="0054336A" w:rsidRPr="002D66BA" w:rsidRDefault="0054336A" w:rsidP="00531006">
            <w:pPr>
              <w:spacing w:line="280" w:lineRule="atLeast"/>
              <w:ind w:right="66"/>
              <w:jc w:val="both"/>
              <w:rPr>
                <w:lang w:eastAsia="en-US"/>
              </w:rPr>
            </w:pPr>
          </w:p>
          <w:p w14:paraId="545A28CC" w14:textId="77777777" w:rsidR="0054336A" w:rsidRPr="002D66BA" w:rsidRDefault="0054336A" w:rsidP="00531006">
            <w:pPr>
              <w:spacing w:line="280" w:lineRule="atLeast"/>
              <w:ind w:right="66"/>
              <w:jc w:val="both"/>
              <w:rPr>
                <w:lang w:eastAsia="en-US"/>
              </w:rPr>
            </w:pPr>
          </w:p>
        </w:tc>
      </w:tr>
      <w:tr w:rsidR="0054336A" w:rsidRPr="002D66BA" w14:paraId="2653039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CC3331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78CC95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F14AE00"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76413F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5E95AA"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8A077AA" w14:textId="77777777" w:rsidR="0054336A" w:rsidRPr="002D66BA" w:rsidRDefault="0054336A" w:rsidP="00531006">
            <w:pPr>
              <w:spacing w:line="280" w:lineRule="atLeast"/>
              <w:ind w:right="66"/>
              <w:jc w:val="both"/>
              <w:rPr>
                <w:lang w:eastAsia="en-US"/>
              </w:rPr>
            </w:pPr>
          </w:p>
          <w:p w14:paraId="3F1BBDF4" w14:textId="77777777" w:rsidR="0054336A" w:rsidRPr="002D66BA" w:rsidRDefault="0054336A" w:rsidP="00531006">
            <w:pPr>
              <w:spacing w:line="280" w:lineRule="atLeast"/>
              <w:ind w:right="66"/>
              <w:jc w:val="both"/>
              <w:rPr>
                <w:lang w:eastAsia="en-US"/>
              </w:rPr>
            </w:pPr>
          </w:p>
        </w:tc>
      </w:tr>
      <w:tr w:rsidR="0054336A" w:rsidRPr="002D66BA" w14:paraId="1E8E7FA4"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9BDC2C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FE5F6A0"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4334A05"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AB58E4"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E7DE9B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F7BBE84" w14:textId="77777777" w:rsidR="0054336A" w:rsidRPr="002D66BA" w:rsidRDefault="0054336A" w:rsidP="00531006">
            <w:pPr>
              <w:spacing w:line="280" w:lineRule="atLeast"/>
              <w:ind w:right="66"/>
              <w:jc w:val="both"/>
              <w:rPr>
                <w:lang w:eastAsia="en-US"/>
              </w:rPr>
            </w:pPr>
          </w:p>
          <w:p w14:paraId="694887CC" w14:textId="77777777" w:rsidR="0054336A" w:rsidRPr="002D66BA" w:rsidRDefault="0054336A" w:rsidP="00531006">
            <w:pPr>
              <w:spacing w:line="280" w:lineRule="atLeast"/>
              <w:ind w:right="66"/>
              <w:jc w:val="both"/>
              <w:rPr>
                <w:lang w:eastAsia="en-US"/>
              </w:rPr>
            </w:pPr>
          </w:p>
        </w:tc>
      </w:tr>
      <w:tr w:rsidR="0054336A" w:rsidRPr="002D66BA" w14:paraId="2B93BBC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BC38AF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B653F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8C0BDD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540C6E4"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11AD91E"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E0827E5" w14:textId="77777777" w:rsidR="0054336A" w:rsidRPr="002D66BA" w:rsidRDefault="0054336A" w:rsidP="00531006">
            <w:pPr>
              <w:spacing w:line="280" w:lineRule="atLeast"/>
              <w:ind w:right="66"/>
              <w:jc w:val="both"/>
              <w:rPr>
                <w:lang w:eastAsia="en-US"/>
              </w:rPr>
            </w:pPr>
          </w:p>
          <w:p w14:paraId="39EF476C" w14:textId="77777777" w:rsidR="0054336A" w:rsidRPr="002D66BA" w:rsidRDefault="0054336A" w:rsidP="00531006">
            <w:pPr>
              <w:spacing w:line="280" w:lineRule="atLeast"/>
              <w:ind w:right="66"/>
              <w:jc w:val="both"/>
              <w:rPr>
                <w:lang w:eastAsia="en-US"/>
              </w:rPr>
            </w:pPr>
          </w:p>
        </w:tc>
      </w:tr>
      <w:tr w:rsidR="0054336A" w:rsidRPr="002D66BA" w14:paraId="42FB55E1"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D98587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8871238"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D2B64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EA783A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B7290E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52DFC0F" w14:textId="77777777" w:rsidR="0054336A" w:rsidRPr="002D66BA" w:rsidRDefault="0054336A" w:rsidP="00531006">
            <w:pPr>
              <w:spacing w:line="280" w:lineRule="atLeast"/>
              <w:ind w:right="66"/>
              <w:jc w:val="both"/>
              <w:rPr>
                <w:lang w:eastAsia="en-US"/>
              </w:rPr>
            </w:pPr>
          </w:p>
          <w:p w14:paraId="202B94E2" w14:textId="77777777" w:rsidR="0054336A" w:rsidRPr="002D66BA" w:rsidRDefault="0054336A" w:rsidP="00531006">
            <w:pPr>
              <w:spacing w:line="280" w:lineRule="atLeast"/>
              <w:ind w:right="66"/>
              <w:jc w:val="both"/>
              <w:rPr>
                <w:lang w:eastAsia="en-US"/>
              </w:rPr>
            </w:pPr>
          </w:p>
        </w:tc>
      </w:tr>
      <w:tr w:rsidR="0054336A" w:rsidRPr="002D66BA" w14:paraId="2C380DB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F1A5FE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1DEA9A3"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1EC84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F7160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313EAA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1DA451" w14:textId="77777777" w:rsidR="0054336A" w:rsidRPr="002D66BA" w:rsidRDefault="0054336A" w:rsidP="00531006">
            <w:pPr>
              <w:spacing w:line="280" w:lineRule="atLeast"/>
              <w:ind w:right="66"/>
              <w:jc w:val="both"/>
              <w:rPr>
                <w:lang w:eastAsia="en-US"/>
              </w:rPr>
            </w:pPr>
          </w:p>
          <w:p w14:paraId="1235923E" w14:textId="77777777" w:rsidR="0054336A" w:rsidRPr="002D66BA" w:rsidRDefault="0054336A" w:rsidP="00531006">
            <w:pPr>
              <w:spacing w:line="280" w:lineRule="atLeast"/>
              <w:ind w:right="66"/>
              <w:jc w:val="both"/>
              <w:rPr>
                <w:lang w:eastAsia="en-US"/>
              </w:rPr>
            </w:pPr>
          </w:p>
        </w:tc>
      </w:tr>
      <w:tr w:rsidR="0054336A" w:rsidRPr="002D66BA" w14:paraId="500247F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D722FD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0A2449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C2D331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0DA69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FBDA3C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9412C30" w14:textId="77777777" w:rsidR="0054336A" w:rsidRPr="002D66BA" w:rsidRDefault="0054336A" w:rsidP="00531006">
            <w:pPr>
              <w:spacing w:line="280" w:lineRule="atLeast"/>
              <w:ind w:right="66"/>
              <w:jc w:val="both"/>
              <w:rPr>
                <w:lang w:eastAsia="en-US"/>
              </w:rPr>
            </w:pPr>
          </w:p>
          <w:p w14:paraId="144902EF" w14:textId="77777777" w:rsidR="0054336A" w:rsidRPr="002D66BA" w:rsidRDefault="0054336A" w:rsidP="00531006">
            <w:pPr>
              <w:spacing w:line="280" w:lineRule="atLeast"/>
              <w:ind w:right="66"/>
              <w:jc w:val="both"/>
              <w:rPr>
                <w:lang w:eastAsia="en-US"/>
              </w:rPr>
            </w:pPr>
          </w:p>
        </w:tc>
      </w:tr>
      <w:tr w:rsidR="0054336A" w:rsidRPr="002D66BA" w14:paraId="597EDCE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28FB0F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D84AC3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5D00543"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866C42A"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805D8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C907E20" w14:textId="77777777" w:rsidR="0054336A" w:rsidRPr="002D66BA" w:rsidRDefault="0054336A" w:rsidP="00531006">
            <w:pPr>
              <w:spacing w:line="280" w:lineRule="atLeast"/>
              <w:ind w:right="66"/>
              <w:jc w:val="both"/>
              <w:rPr>
                <w:lang w:eastAsia="en-US"/>
              </w:rPr>
            </w:pPr>
          </w:p>
          <w:p w14:paraId="5E435E20" w14:textId="77777777" w:rsidR="0054336A" w:rsidRPr="002D66BA" w:rsidRDefault="0054336A" w:rsidP="00531006">
            <w:pPr>
              <w:spacing w:line="280" w:lineRule="atLeast"/>
              <w:ind w:right="66"/>
              <w:jc w:val="both"/>
              <w:rPr>
                <w:lang w:eastAsia="en-US"/>
              </w:rPr>
            </w:pPr>
          </w:p>
        </w:tc>
      </w:tr>
    </w:tbl>
    <w:p w14:paraId="72EE27C4" w14:textId="77777777" w:rsidR="0054336A" w:rsidRPr="00861C12" w:rsidRDefault="0054336A" w:rsidP="0054336A">
      <w:pPr>
        <w:shd w:val="clear" w:color="auto" w:fill="FFFFFF"/>
        <w:spacing w:line="280" w:lineRule="atLeast"/>
        <w:ind w:left="720" w:right="66"/>
        <w:jc w:val="both"/>
      </w:pPr>
    </w:p>
    <w:p w14:paraId="357888D5" w14:textId="77777777" w:rsidR="0054336A" w:rsidRPr="00861C12" w:rsidRDefault="0054336A" w:rsidP="0054336A"/>
    <w:p w14:paraId="6C262C51" w14:textId="77777777" w:rsidR="0054336A" w:rsidRPr="00905F1D" w:rsidRDefault="0054336A" w:rsidP="0054336A"/>
    <w:p w14:paraId="0F7F1092"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6170" w14:textId="77777777" w:rsidR="008B5FDF" w:rsidRDefault="008B5FDF" w:rsidP="007717A9">
      <w:r>
        <w:separator/>
      </w:r>
    </w:p>
  </w:endnote>
  <w:endnote w:type="continuationSeparator" w:id="0">
    <w:p w14:paraId="3199720F" w14:textId="77777777" w:rsidR="008B5FDF" w:rsidRDefault="008B5FD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9E54"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94D1" w14:textId="77777777" w:rsidR="008B5FDF" w:rsidRDefault="008B5FDF" w:rsidP="007717A9">
      <w:r>
        <w:separator/>
      </w:r>
    </w:p>
  </w:footnote>
  <w:footnote w:type="continuationSeparator" w:id="0">
    <w:p w14:paraId="7ECC73C7" w14:textId="77777777" w:rsidR="008B5FDF" w:rsidRDefault="008B5FDF"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268D9"/>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6F3B81"/>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B5FDF"/>
    <w:rsid w:val="008C0D92"/>
    <w:rsid w:val="008C1FEA"/>
    <w:rsid w:val="008C3ADA"/>
    <w:rsid w:val="008E092C"/>
    <w:rsid w:val="008E7C4E"/>
    <w:rsid w:val="009176CD"/>
    <w:rsid w:val="00945B68"/>
    <w:rsid w:val="00962558"/>
    <w:rsid w:val="009655DB"/>
    <w:rsid w:val="00972CA8"/>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DBA7"/>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0711">
      <w:bodyDiv w:val="1"/>
      <w:marLeft w:val="0"/>
      <w:marRight w:val="0"/>
      <w:marTop w:val="0"/>
      <w:marBottom w:val="0"/>
      <w:divBdr>
        <w:top w:val="none" w:sz="0" w:space="0" w:color="auto"/>
        <w:left w:val="none" w:sz="0" w:space="0" w:color="auto"/>
        <w:bottom w:val="none" w:sz="0" w:space="0" w:color="auto"/>
        <w:right w:val="none" w:sz="0" w:space="0" w:color="auto"/>
      </w:divBdr>
    </w:div>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75C1-5938-4D77-B4A9-760B89FE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14479</TotalTime>
  <Pages>11</Pages>
  <Words>3607</Words>
  <Characters>20565</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19</cp:revision>
  <cp:lastPrinted>2018-10-15T09:03:00Z</cp:lastPrinted>
  <dcterms:created xsi:type="dcterms:W3CDTF">2019-01-23T07:52:00Z</dcterms:created>
  <dcterms:modified xsi:type="dcterms:W3CDTF">2020-04-07T20:44:00Z</dcterms:modified>
</cp:coreProperties>
</file>